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https://www.autoritedelaconcurrence.fr/fr/decision/relative-des-pratiques-du-comite-interprofessionnel-des-fromages-produits-dans-le-0</w:t>
      </w:r>
    </w:p>
    <w:p>
      <w:r>
        <w:t>Pages translated : 5</w:t>
      </w:r>
    </w:p>
    <w:p/>
    <w:p>
      <w:r>
        <w:rPr>
          <w:b/>
        </w:rPr>
        <w:t>[Pages 1–3]</w:t>
      </w:r>
    </w:p>
    <w:p>
      <w:r>
        <w:t xml:space="preserve">FRENCH REPUBLIC  </w:t>
        <w:br/>
        <w:t xml:space="preserve">Decision No. 92-D-30 of April 28, 1992  </w:t>
        <w:br/>
        <w:t xml:space="preserve">regarding practices of the Interprofessional Committee of Cheeses produced in the department of Cantal and in the geographical area of the designation of origin 'Cantal'  </w:t>
        <w:br/>
        <w:t xml:space="preserve">The Competition Council (section I),  </w:t>
        <w:br/>
        <w:t xml:space="preserve">Having regard to the letter, registered on April 7, 1988 under number F 153, by which the Union of Cantal Cheese Manufacturers and Maturers (Syfac) referred to the Competition Council the campaign plans adopted on December 9, 1986 and November 26, 1987 by the Interprofessional Committee of Cheeses produced in the department of Cantal and in the geographical area of the designation of origin 'Cantal' (C.I.F.);  </w:t>
        <w:br/>
        <w:t xml:space="preserve">Having regard to Ordinances No. 45-1483 and No. 45-1484 of June 30, 1945 as amended, relating respectively to prices and to the detection, prosecution, and repression of violations of economic legislation;  </w:t>
        <w:br/>
        <w:t xml:space="preserve">Having regard to the Treaty establishing the European Economic Community of March 25, 1957, and in particular its Articles 39, 85, and 86;  </w:t>
        <w:br/>
        <w:t xml:space="preserve">Having regard to Ordinance No. 86-1243 of December 1, 1986 relating to the freedom of prices and competition, as amended, together with Decree No. 86-1309 of December 29, 1986, as amended, taken for its application;  </w:t>
        <w:br/>
        <w:t xml:space="preserve">Having regard to Law No. 75-600 of July 10, 1975 relating to agricultural interprofessional organization, as amended;  </w:t>
        <w:br/>
        <w:t xml:space="preserve">Having regard to Decision No. 89-D-09 of the Competition Council dated March 29, 1989 regarding practices of the Interprofessional Committee of Cheeses produced in the department of Cantal and in the geographical area of the designation of origin 'Cantal';  </w:t>
        <w:br/>
        <w:t xml:space="preserve">Having regard to Decision No. 91-D-46 of the Competition Council dated November 5, 1991 regarding practices of the Interprofessional Committee of Cheeses produced in the department of Cantal and in the geographical area of the designation of origin 'Cantal';  </w:t>
        <w:br/>
        <w:t xml:space="preserve">Having regard to the judgments of the Council of State dated January 22, 1992;  </w:t>
        <w:br/>
        <w:t xml:space="preserve">Having regard to the observations of the Union of Cantal Cheese Manufacturers and Maturers (Syfac), the Interprofessional Committee of Cheeses produced in the department of Cantal and in the geographical area of the designation of origin 'Cantal' (C.I.F.), and the Government commissioner;  </w:t>
        <w:br/>
        <w:t>Having regard to the other documents in the file;</w:t>
      </w:r>
    </w:p>
    <w:p>
      <w:r>
        <w:t xml:space="preserve">The rapporteur, the general rapporteur, the Government commissioner, and the representatives of the Interprofessional Committee of Cheeses produced in the department of Cantal and in the geographical area of the designation of origin 'Cantal' (C.I.F.) and of the Union of Cantal Cheese Manufacturers and Maturers (Syfac) having been heard,  </w:t>
        <w:br/>
        <w:t xml:space="preserve">Adopts the decision based on the findings (I) and on the grounds (II) set out below.  </w:t>
        <w:br/>
        <w:t xml:space="preserve">I. - FINDINGS  </w:t>
        <w:br/>
        <w:t xml:space="preserve">The market and its legal framework  </w:t>
        <w:br/>
        <w:t xml:space="preserve">The designation of origin 'Cantal' or 'Fourme de Cantal' is reserved for cheese productions made in all the communes of the department of Cantal, as well as in eight communes of the department of Aveyron, seven communes of the department of Corrèze, one commune of the department of Haute-Loire, and twenty-four communes of the department of Puy-de-Dôme. The cheeses benefiting from this designation are dry-rind cheeses, made exclusively with cow's milk from the area thus defined. The aging of the cheeses must be carried out there. In the department of Puy-de-Dôme, the aging area has been extended to all the communes of the districts of Clermont-Ferrand and Issoire.  </w:t>
        <w:br/>
        <w:t xml:space="preserve">With a production of 16,400 tons in 1987, Cantal represented 8.7% of the tonnage of unpasteurized pressed cheeses produced in France and 1% of the total tonnage of cheeses produced there. This production is of great local importance as it absorbs 42% of the milk supply. It is ensured by about fifty processing companies, and there are about thirty marketing companies. Since 1983, Cantal production has been declining, as has consumption, which fell from 18,586 to 16,795 tons from 1983 to 1987. Exports are estimated at about one hundred tons per year.  </w:t>
        <w:br/>
        <w:t xml:space="preserve">The action of the Interprofessional Committee of Cheeses produced in the department of Cantal and in the geographical area of the designation of origin 'Cantal' (C.I.F.) is exercised over the organization and functioning of the Cantal cheese market. Established by Decree No. 65-94 of February 9, 1965, the C.I.F. is tasked with ensuring compliance with quality standards, providing technical assistance to professionals, contributing to the orientation of the dairy economy, and proposing to public authorities all actions aimed at improving production and promoting sales. It is the only body authorized to manufacture, concerning Cantal and Salers high-mountain cheese, the identification plates of the products and ensures their transfer in accordance with the provisions of its internal regulations. Thus, the C.I.F. is part of the category of private law organizations of an interprofessional nature charged with a mission of general interest; for its execution, it is endowed with public power prerogatives. Its operating income, which amounted to 25,358,604 F in 1986, fell to 11,883,710 F in 1991. While it can propose means to regularize the Cantal market, it cannot on its own make mandatory the measures it adopts.  </w:t>
        <w:br/>
        <w:t xml:space="preserve">In accordance with the provisions of Law No. 75-600 of July 10, 1975, amended by VIII of Article 60 of the Ordinance of December 1, 1986, agreements concluded by a recognized professional organization may be extended, for a determined period, in whole or in part, by the competent administrative authority. Through standard contracts, campaign agreements, and joint actions in accordance with the general interest and compatible with the rules of the European Economic Community, the agreements must aim to promote, in particular, knowledge of supply and demand, adaptation, and regulation of supply.  </w:t>
        <w:br/>
        <w:t xml:space="preserve">The extension of agreements is subject to the adoption of their provisions by the competent authority. The latter has a period of three months from the submission of the request to rule on the requested extension. The request is deemed accepted if, at the end of this period, the authority in question has not made a decision. The provisions of 1° of Article 10 of Ordinance No. 86-1243 apply to extended agreements.  </w:t>
        <w:br/>
        <w:t xml:space="preserve">The practices noted  </w:t>
        <w:br/>
        <w:t xml:space="preserve">Meeting in plenary session on December 9, 1986, the C.I.F. unanimously adopted, among other things, a 'campaign plan' becoming enforceable on January 1, 1987. It then proposed to limit the annual supply of Cantal for 1987 to 17,000 tons and recommended a distribution formula for production among the companies. To avoid excessive rigidity being induced in the medium term by the restrictive provisions of the campaign plan, a 'reserve' was provided to encourage 'the introduction of newcomers after consultation with the conciliation commission'. The Cantal plan thus provides for the allocation to each company of an 'authorized reference' (R.A.) for production. 'P' corresponds to the volume of the campaign plan, or annual authorized volume (i.e., 17,000 tons), and 'R' to the reserve, the equation of the campaign plan is expressed as RA = P-R.  </w:t>
        <w:br/>
        <w:t xml:space="preserve">In practice, the value taken by R will be zero. The documents submitted in the file show that, through differentiated plate prices according to the quantities of Cantal that can be produced by each of the suppliers, the C.I.F. penalizes companies that have, until then, produced relatively too much Cantal and forces them to limit their supply. It is then provided that the amount of contributions allowing the acquisition of plates amounts to 40 F (rate A), 66.65 F (rate B), and 133.30 F (rate C). For a cheese weighing 40 kilograms, the incidence thus ranges, per kilogram, between 1 F (rate A) and 3.33 F (rate C). In January 1987, the net price, excluding packaging, ex-aging cellar, is 21.73 F.  </w:t>
        <w:br/>
        <w:t xml:space="preserve">Although this plan has not been subject to any request for extension, it has nevertheless been implemented and made mandatory by the C.I.F.  </w:t>
        <w:br/>
        <w:t xml:space="preserve">Each company wishing to acquire plates had to declare to the C.I.F. its total milk collection, its collection in the 'Cantal' origin area (year 1986), and its volume of Cantal cheese production from 1984 to 1986. The arithmetic average of the productions then observed was used by the C.I.F. to establish the 'base reference' of each producer. Up to 40% of the milk collected in the Cantal area in 1986, the C.I.F. recognized each producer a production right for cheese subject to contribution rate A. When the base reference exceeded the production right, the differential production was subject to contribution B. Finally, any production exceeding the base reference was subject to contribution C.  </w:t>
        <w:br/>
        <w:t>At the same time, the C.I.F. proposed to milk collectors producing Cantal cheese a 'regulation agreement', applicable in 1987, allowing any producer to benefit, on a portion of the milk of Cantal origin collected by them, from a flat-rate aid of 9.276 cents per liter. The use of 'contracted' milk was to be in the form of export cheeses, other milk-based export products, exported milk, and dried milk. The agreement also provides that the benefit of the flat-rate aid is notably subject to compliance with 'the decisions made by the C.I.F. office' and to the communication to the C.I.F. of the evolution of Cantal production. Under Article 10 of the agreement:</w:t>
      </w:r>
    </w:p>
    <w:p>
      <w:r>
        <w:rPr>
          <w:b/>
        </w:rPr>
        <w:t>[Pages 4–5]</w:t>
      </w:r>
    </w:p>
    <w:p>
      <w:r>
        <w:t>'The company's failure to comply with any of the terms of this agreement shall automatically result in its termination, and the reimbursement of sums already paid may be required.' It follows from the documents submitted in the file that the provisions relating to the 'regularization agreement' have been applied. Thus, the benefits attached thereto have been conditioned upon the parties' compliance with the decisions made in connection with the Cantal plan. On November 26, 1987, the C.I.F. adopted a new plan. II. - BASED ON THE ABOVE FINDINGS, THE COUNCIL Considering that the facts established above are some prior, others subsequent to the entry into force of Ordinance No. 86-1243 of December 1, 1986; that consequently they must be respectively assessed with regard to Article 50 of Ordinance No. 45-1483 of June 30, 1945, and Article 7 of the ordinance of December 1, 1986; Considering that Syfac has referred to the Conseil d'Etat the implicit extension measure, which occurred on the basis of the aforementioned law of July 10, 1975, of the interprofessional agreement known as the 'campaign plan' adopted on November 26, 1987, by the C.I.F.; that by its decision No. 89-D-09, the Competition Council suspended its ruling on Syfac's referral as it concerns this agreement on the grounds that the determination of the legal regime to which it is subject depends on the decision of the Conseil d'Etat; that following this decision, the council suspended its investigation regarding this agreement; that, by a ruling of February 12, 1992, the Conseil d'Etat decided that the agreement of November 26, 1987, in the absence of publication in the Official Journal of a decision accepting the extension, has never been made applicable; that it is consequently up to the Competition Council to continue its investigation of the matter regarding the agreement of November 26, 1987, which will be subject to a subsequent decision; Considering that by its decision No. 91-D-46 dated November 5, 1991, the Competition Council suspended its ruling on the referral as it concerned the interprofessional agreement of December 9, 1986, until the decision of the Conseil d'Etat on the determination of its legal nature; that by a ruling of February 12, 1992, the Conseil d'Etat denied the campaign plan for cheese production of December 9, 1986, known as the 'Cantal plan', the character of a decision that could be subject to a challenge for abuse of power; that therefore, the investigation having led to a notification of grievances and a report, the Competition Council is in a position to rule on the anti-competitive nature or not of said plan; Considering that while the C.I.F. claims that it adopted measures in December 1986 aimed at improving the quality and competitiveness of Cantal cheese, it is not established that the restrictions on competition contained in the 'Cantal plan' were necessary to achieve such progress; that consequently the provisions of Article 51 of Ordinance No. 45-1483 of June 30, 1945, and of 2 of Article 10 of the ordinance of December 1, 1986, are not applicable; that moreover, penalizing the most competitive companies, this agreement cannot be considered as compliant with the objectives of the common agricultural policy as defined in Article 39 of the Treaty of Rome; Considering that the adoption and implementation of the campaign plan for 1987 distorted competition in the Cantal cheese market and affected trade between Member States, particularly concerning related products, through the complementary provisions that were adopted under the regulation agreement; that they are therefore also covered by the provisions of Article 85 (§ 1) of the aforementioned Treaty; Considering that it is appropriate, by application of Article 53 of the 1945 ordinance and Article 13 of the 1986 ordinance, to impose a financial penalty against the Interprofessional Committee of Cheeses produced in the department of Cantal and in the geographical area of the designation of origin 'Cantal', taking into account the contributory capacity of the C.I.F. and the impact of the practices it implemented on the functioning of competition, Decides: Art. 1. - A financial penalty of 1,000,000 F is imposed on the Interprofessional Committee of Cheeses produced in the department of Cantal and in the geographical area of the designation of origin 'Cantal'. Art. 2. - Within a maximum period of two months following its notification, the full text of this decision will be published at the expense of the Interprofessional Committee of Cheeses produced in the department of Cantal and in the geographical area of the designation of origin 'Cantal' in the newspapers La Montagne and Les Marchés agricoles. This publication will be preceded by the mention: 'Decision of the Competition Council dated November 5, 1991, concerning practices of the Interprofessional Committee of Cheeses produced in the department of Cantal and in the geographical area of the designation of origin 'Cantal'. Adopted on April 28, 1992, by Mr. Béteille, Vice-President, Mr. Bon, Mr. Fries, Ms. Hagelsteen, Ms. Lorenceau, Mr. Schmidt, and Mr. Sloan, members, on the written report of Mr. André-Paul Weber presented by Mr. François Vaissette, session rapporteur. The general rapporteur, The vice-president, presiding over the session, F. Jenny R. Béteille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