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https://www.autoritedelaconcurrence.fr/fr/decision/relative-des-pratiques-mises-en-oeuvre-dans-le-secteur-de-la-distribution-des-cycles-et</w:t>
      </w:r>
    </w:p>
    <w:p>
      <w:r>
        <w:t>Pages translated : 134</w:t>
      </w:r>
    </w:p>
    <w:p/>
    <w:p>
      <w:r>
        <w:rPr>
          <w:b/>
        </w:rPr>
        <w:t>[Pages 1–3]</w:t>
      </w:r>
    </w:p>
    <w:p>
      <w:r>
        <w:t xml:space="preserve">FRENCH REPUBLIC  </w:t>
        <w:br/>
        <w:t xml:space="preserve">Decision No. 06-D-37 of December 7, 2006  </w:t>
        <w:br/>
        <w:t xml:space="preserve">regarding practices implemented in the sector of  </w:t>
        <w:br/>
        <w:t>distribution of bicycles and products for cyclists</w:t>
      </w:r>
    </w:p>
    <w:p>
      <w:r>
        <w:t xml:space="preserve">The Competition Council (Sector IV),  </w:t>
        <w:br/>
        <w:t xml:space="preserve">Having regard to the letter registered on September 8, 2004, under number 04/0063 F, by which the Minister of Economy, Finance and Industry referred to the Competition Council practices implemented in the sector of distribution of bicycles and products for cyclists;  </w:t>
        <w:br/>
        <w:t xml:space="preserve">Having regard to Articles 81 and 82 of the Treaty establishing the European Community;  </w:t>
        <w:br/>
        <w:t xml:space="preserve">Having regard to Book IV of the Commercial Code relating to price freedom and competition, and Decree No. 2002-689 of April 30, 2002;  </w:t>
        <w:br/>
        <w:t xml:space="preserve">Having regard to the observations submitted by the companies MC2R (Master Cycle), Cycles Cesbron, Collard et fils, Cycles Chiasson, Isly 2000, Sports cyclistes (Cycles Pilorget), Cyclosport Pedegaye (Velocite), Cycles Chauvière, Robert (Cycles Robert), Le Penven, La cyclerie Pierre Rossé sport, individual enterprise Dominique Nicole, José Alvarez SAS, SA Nethub, SARL Cycles et sports Tilly, SARL Ryder France, SARL Revaxion, SARL 2F2G, SARL Sofretin, SARL Toinet, SARL Vélo plus, Bicicletas de Alava, SARL Santini France, Look Cycle International, Hutchinson SNC, Auchan France, Décathlon, Shimano France, Michelin, Time Sport International, Etablissements René Valdenaire, SN Intercycles SA, Royal Vélo France, Sidi Sport SRL, Yves Gauthier enterprise, and by the Government Commissioner;  </w:t>
        <w:br/>
        <w:t xml:space="preserve">Having regard to the other documents in the file;  </w:t>
        <w:br/>
        <w:t>The rapporteur, the deputy general rapporteur, the Government Commissioner, the representatives of the companies MC2R (Master Cycle), Cycles Cesbron, Collard et fils, Cycles Chiasson, Isly 2000, Sports cyclistes (Cycles Pilorget), Cyclosport Pedegaye (Velocite), Cycles Chauvière, Robert (Cycles Robert), Le Penven, La cyclerie Pierre Rossé sport, individual enterprise Dominique Nicole, José Alvarez SAS, SA Nethub, SARL Cycles et sports Tilly, SARL Ryder France, SARL Revaxion, SARL 2F2G, SARL Sofretin, SARL Toinet, SARL Vélo plus, Bicicletas de Alava, SARL Santini France, Look Cycle International, Hutchinson SNC, Auchan France, Décathlon, Shimano France components, Michelin, Time Sport International, Etablissements René Valdenaire, SN Intercycles SA, Royal Vélo France, Yves Gauthier enterprise, Les Créations Jean-Pierre, Wilier Triestina SPA, heard during the session of October 11; the companies Sidi Sport SRL, Michenon, Two Lambs, Philamy, Sintema Fork SRL, having been duly summoned;</w:t>
      </w:r>
    </w:p>
    <w:p>
      <w:r>
        <w:t xml:space="preserve">The representative of the company Bouticycle Toulouse heard on the basis of the provisions of Article L. 463-7 of the Commercial Code;  </w:t>
        <w:br/>
        <w:t>Adopts the following decision:</w:t>
      </w:r>
    </w:p>
    <w:p>
      <w:r>
        <w:t xml:space="preserve">Summary  </w:t>
        <w:br/>
        <w:t xml:space="preserve">I. Findings..................................................................................................................7  </w:t>
        <w:br/>
        <w:t xml:space="preserve">A. The sector of distribution of bicycles and products for cyclists..........................7  </w:t>
        <w:br/>
        <w:t xml:space="preserve">1. The products.........................................................................................................7  </w:t>
        <w:br/>
        <w:t xml:space="preserve">2. The suppliers.......................................................................................................10  </w:t>
        <w:br/>
        <w:t xml:space="preserve">The main bicycle manufacturers......................................................................10  </w:t>
        <w:br/>
        <w:t xml:space="preserve">The main equipment manufacturers................................................................10  </w:t>
        <w:br/>
        <w:t xml:space="preserve">The wholesalers...................................................................................................11  </w:t>
        <w:br/>
        <w:t xml:space="preserve">The retailers.........................................................................................................11  </w:t>
        <w:br/>
        <w:t xml:space="preserve">B. The facts and the notified grievances................................................................14  </w:t>
        <w:br/>
        <w:t xml:space="preserve">1. The facts..............................................................................................................14  </w:t>
        <w:br/>
        <w:t xml:space="preserve">The price consultation within the GIE Master Cycle.......................................14  </w:t>
        <w:br/>
        <w:t xml:space="preserve">The price consultation in the Bouticycles network..........................................25  </w:t>
        <w:br/>
        <w:t xml:space="preserve">The consultation between the company Look and the retailers of the Master Cycle and Bouticycles networks regarding the distribution of Look products...........................................................................................................33  </w:t>
        <w:br/>
        <w:t xml:space="preserve">The consultation between the company Hutchinson, the retailers, and the large surfaces for compliance with recommended prices........................................39  </w:t>
        <w:br/>
        <w:t xml:space="preserve">The action of other suppliers for compliance by resellers with recommended prices........................................................................................................52  </w:t>
        <w:br/>
        <w:t xml:space="preserve">The role of wholesalers and importers in monitoring prices and supplies........59  </w:t>
        <w:br/>
        <w:t xml:space="preserve">2. The notified grievances......................................................................................67  </w:t>
        <w:br/>
        <w:t xml:space="preserve">To the Master Cycle group, its members, and certain of its suppliers........67  </w:t>
        <w:br/>
        <w:t xml:space="preserve">To the companies of the Bouticycles network....................................................68  </w:t>
        <w:br/>
        <w:t xml:space="preserve">To the company Look Cycle International and its distributors of the Master Cycle and Bouticycles networks........................................................................69  </w:t>
        <w:br/>
        <w:t xml:space="preserve">To other suppliers and their distributors..............................................................69  </w:t>
        <w:br/>
        <w:t xml:space="preserve">To wholesalers and importers.............................................................................71  </w:t>
        <w:br/>
        <w:t xml:space="preserve">3. On the companies implicated by the notification of grievances.......................72  </w:t>
        <w:br/>
        <w:t xml:space="preserve">II. Discussion.............................................................................................................72  </w:t>
        <w:br/>
        <w:t xml:space="preserve">A. Overall legal assessment..................................................................................72  </w:t>
        <w:br/>
        <w:t xml:space="preserve">1. On the concurrence of will in horizontal agreements.......................................72  </w:t>
        <w:br/>
        <w:t xml:space="preserve">2. The concurrence of will in vertical agreements.................................................75  </w:t>
        <w:br/>
        <w:t xml:space="preserve">B. On the behavior of the members and partners of the GIE Master Cycle (Grievances 1, 2, 3, 8, 17)................................................................................78  </w:t>
        <w:br/>
        <w:t>1. The market and the attribution of practices......................................................78</w:t>
      </w:r>
    </w:p>
    <w:p>
      <w:r>
        <w:rPr>
          <w:b/>
        </w:rPr>
        <w:t>[Pages 4–6]</w:t>
      </w:r>
    </w:p>
    <w:p>
      <w:r>
        <w:t xml:space="preserve">On the reference market and the position of Master Cycle in this market..........78  </w:t>
        <w:br/>
        <w:t xml:space="preserve">On the adherence of each company in the network to the agreement..................79  </w:t>
        <w:br/>
        <w:t xml:space="preserve">2. On the concerted action among retailers in the network (Grievance No. 2).................80  </w:t>
        <w:br/>
        <w:t xml:space="preserve">The arguments of the parties....................................................................................80  </w:t>
        <w:br/>
        <w:t xml:space="preserve">The Council's assessment.......................................................................................81  </w:t>
        <w:br/>
        <w:t xml:space="preserve">3. On the vertical agreement between GIE Master Cycle and the company Santini for the respect of recommended prices (Grievance No. 3).......................................................84  </w:t>
        <w:br/>
        <w:t xml:space="preserve">Arguments of the parties regarding the application of the measures requested by the GIE.....84  </w:t>
        <w:br/>
        <w:t xml:space="preserve">Assessment of the Council......................................................................................84  </w:t>
        <w:br/>
        <w:t xml:space="preserve">4. On the conditions for the approval of suppliers to the Master Cycle network (Grievance No. 1)....................................................................................................................85  </w:t>
        <w:br/>
        <w:t xml:space="preserve">On the existence of an approval procedure containing a clause for the respect of recommended prices and on the adherence of the member companies of the board of directors of the GIE......................................................................................85  </w:t>
        <w:br/>
        <w:t xml:space="preserve">On the adherence of suppliers to this procedure.......................................................87  </w:t>
        <w:br/>
        <w:t xml:space="preserve">5. On the vertical agreement between the company Look and the Master Cycle network (Grievance No. 8)....................................................................................................87  </w:t>
        <w:br/>
        <w:t xml:space="preserve">Arguments of the parties.........................................................................................87  </w:t>
        <w:br/>
        <w:t xml:space="preserve">Assessment of the Council......................................................................................88  </w:t>
        <w:br/>
        <w:t xml:space="preserve">6. On the vertical agreement between GIE Master Cycle and its supplier Bicicletas de Alava (Grievance No. 17)......................................................................................................88  </w:t>
        <w:br/>
        <w:t xml:space="preserve">Arguments of the parties.........................................................................................89  </w:t>
        <w:br/>
        <w:t xml:space="preserve">Assessment of the Council......................................................................................90  </w:t>
        <w:br/>
        <w:t xml:space="preserve">7. On the consultation among members of the Bouticycles network and its partners (Grievances No. 4-5-6-9).......................................................................................................92  </w:t>
        <w:br/>
        <w:t xml:space="preserve">7.1. On the horizontal consultation within the network regarding prices and average margin coefficients of retailers (Grievance No. 5)..........................................................92  </w:t>
        <w:br/>
        <w:t xml:space="preserve">Arguments of the parties.........................................................................................92  </w:t>
        <w:br/>
        <w:t xml:space="preserve">Assessment of the Council......................................................................................94  </w:t>
        <w:br/>
        <w:t xml:space="preserve">7.2. On the horizontal consultation among members of the Bouticycles network to prevent deliveries of Look products to the company Dutouron (Grievance No. 6)............97  </w:t>
        <w:br/>
        <w:t xml:space="preserve">Arguments of the parties.........................................................................................97  </w:t>
        <w:br/>
        <w:t xml:space="preserve">Assessment of the Council......................................................................................98  </w:t>
        <w:br/>
        <w:t xml:space="preserve">7.3. On the vertical agreement implemented between the Bouticycles network and the company Look (Grievance No. 9).......................................................................................99  </w:t>
        <w:br/>
        <w:t xml:space="preserve">Arguments of the parties.........................................................................................99  </w:t>
        <w:br/>
        <w:t xml:space="preserve">Assessment of the Council......................................................................................99  </w:t>
        <w:br/>
        <w:t xml:space="preserve">8. On the prohibition of the resale of certain products in the membership contract of the Bouticycles network (Grievance No. 4).................................................................100  </w:t>
        <w:br/>
        <w:t xml:space="preserve">Arguments of the parties.......................................................................................100  </w:t>
        <w:br/>
        <w:t xml:space="preserve">Assessment of the Council....................................................................................101  </w:t>
        <w:br/>
        <w:t xml:space="preserve">C. The clauses prohibiting resale in the distribution contracts of the company Look (Grievance No. 7)........................................................................................................103  </w:t>
        <w:br/>
        <w:t xml:space="preserve">Arguments of the company Look...........................................................................103  </w:t>
        <w:br/>
        <w:t xml:space="preserve">Assessment of the Council....................................................................................103  </w:t>
        <w:br/>
        <w:t xml:space="preserve">D. On the vertical agreements between the company Hutchinson and its partners in the marketing of Hutchinson products (Grievances No. 12, 13, 14, and 15)..................104  </w:t>
        <w:br/>
        <w:t xml:space="preserve">1. On the definition of the market and the practices alleged in general......................104  </w:t>
        <w:br/>
        <w:t xml:space="preserve">2. On the vertical agreement between the company Hutchinson and its specialized distributors (Grievances No. 12 and 13)....................................................................................................104  </w:t>
        <w:br/>
        <w:t xml:space="preserve">Arguments of the company Hutchinson.................................................................104  </w:t>
        <w:br/>
        <w:t xml:space="preserve">Assessment of the Council....................................................................................105  </w:t>
        <w:br/>
        <w:t xml:space="preserve">3. On the vertical agreement with the companies Auchan and Décathlon (Grievances No. 14 and 15)..................................................................................................................107  </w:t>
        <w:br/>
        <w:t xml:space="preserve">Arguments of the company Hutchinson.................................................................107  </w:t>
        <w:br/>
        <w:t xml:space="preserve">Arguments of the company Auchan France...........................................................107  </w:t>
        <w:br/>
        <w:t xml:space="preserve">Arguments of the company Décathlon...................................................................108  </w:t>
        <w:br/>
        <w:t xml:space="preserve">Assessment of the Council....................................................................................109  </w:t>
        <w:br/>
        <w:t xml:space="preserve">E. On the vertical agreements implemented by other manufacturers.........................110  </w:t>
        <w:br/>
        <w:t xml:space="preserve">1. Regarding the company Shimano (Grievance No. 10)............................................110  </w:t>
        <w:br/>
        <w:t xml:space="preserve">Arguments of the company Shimano.....................................................................110  </w:t>
        <w:br/>
        <w:t xml:space="preserve">Assessment of the Council....................................................................................111  </w:t>
        <w:br/>
        <w:t xml:space="preserve">2. Regarding the company Les Créations Jean-Pierre (Grievance No. 11).................112  </w:t>
        <w:br/>
        <w:t xml:space="preserve">Arguments of the company.....................................................................................112  </w:t>
        <w:br/>
        <w:t xml:space="preserve">Assessment of the Council....................................................................................112  </w:t>
        <w:br/>
        <w:t xml:space="preserve">3. Regarding the company Michelin (Grievance No. 16)...........................................113  </w:t>
        <w:br/>
        <w:t xml:space="preserve">Arguments of the company Michelin.....................................................................113  </w:t>
        <w:br/>
        <w:t xml:space="preserve">Assessment of the Council....................................................................................114  </w:t>
        <w:br/>
        <w:t xml:space="preserve">4. Regarding the company Time Sport International (Grievances No. 22 and 23)........114  </w:t>
        <w:br/>
        <w:t xml:space="preserve">Arguments of the company Time Sport International............................................114  </w:t>
        <w:br/>
        <w:t xml:space="preserve">Assessment of the Council....................................................................................115  </w:t>
        <w:br/>
        <w:t xml:space="preserve">F. On the vertical agreements implemented by wholesalers and importers for the respect of prices (Grievances No. 18, 19, 20, 21, 24, 25, 26)............................................117  </w:t>
        <w:br/>
        <w:t xml:space="preserve">1. Regarding the company Royal Vélo France (Grievances No. 18 and 19).................117  </w:t>
        <w:br/>
        <w:t xml:space="preserve">The consultation on retail prices (Grievance No. 18)...........................................117  </w:t>
        <w:br/>
        <w:t xml:space="preserve">Assessment of the Council....................................................................................118  </w:t>
        <w:br/>
        <w:t xml:space="preserve">The consultation with the company Sidi Sport to prevent a Spanish wholesaler from selling Sidi products in France (Grievance No. 19)...........................................119  </w:t>
        <w:br/>
        <w:t xml:space="preserve">Assessment of the Council....................................................................................120  </w:t>
        <w:br/>
        <w:t xml:space="preserve">2. Regarding the companies Établissements René Valdenaire and Sintema (Grievances No. 20 and 21)...............................................................................................................120  </w:t>
        <w:br/>
        <w:t xml:space="preserve">On the imposed prices (Grievance No. 20)..............................................................120  </w:t>
        <w:br/>
        <w:t xml:space="preserve">Assessment of the Council....................................................................................121  </w:t>
        <w:br/>
        <w:t xml:space="preserve">On the supply of distributors from foreign wholesalers (Grievance No. 21)........................................................................................................................122  </w:t>
        <w:br/>
        <w:t xml:space="preserve">Assessment of the Council....................................................................................122  </w:t>
        <w:br/>
        <w:t xml:space="preserve">3. Regarding the company Philamy (Grievance No. 24)............................................122  </w:t>
        <w:br/>
        <w:t xml:space="preserve">Assessment of the Council....................................................................................123  </w:t>
        <w:br/>
        <w:t xml:space="preserve">4. Regarding the company Two Lambs (Grievance No. 25).......................................123  </w:t>
        <w:br/>
        <w:t xml:space="preserve">Assessment of the Council....................................................................................124  </w:t>
        <w:br/>
        <w:t xml:space="preserve">5. Regarding the company Wilier (Grievance No. 26)................................................124  </w:t>
        <w:br/>
        <w:t xml:space="preserve">Assessment of the Council....................................................................................124  </w:t>
        <w:br/>
        <w:t xml:space="preserve">G. On the allocation of intra-community trade........................................................125  </w:t>
        <w:br/>
        <w:t xml:space="preserve">H. On the sanctions................................................................................................126  </w:t>
        <w:br/>
        <w:t xml:space="preserve">1. On the severity of the facts..................................................................................127  </w:t>
        <w:br/>
        <w:t xml:space="preserve">2. The damage to the economy................................................................................128  </w:t>
        <w:br/>
        <w:t xml:space="preserve">3. On the amount of the sanction................................................................................129  </w:t>
        <w:br/>
        <w:t xml:space="preserve">The company MC2R and the members of the Master Cycles network........................129  </w:t>
        <w:br/>
        <w:t xml:space="preserve">The companies Néthub, Alvarez and the member companies of the Bouticycle network 130  </w:t>
        <w:br/>
        <w:t>The suppliers and traders.......................................................................................131</w:t>
      </w:r>
    </w:p>
    <w:p>
      <w:r>
        <w:rPr>
          <w:b/>
        </w:rPr>
        <w:t>[Pages 7–9]</w:t>
      </w:r>
    </w:p>
    <w:p>
      <w:r>
        <w:t xml:space="preserve">I. Findings  </w:t>
        <w:br/>
        <w:t xml:space="preserve">A. THE CYCLE AND CYCLIST PRODUCTS DISTRIBUTION SECTOR  </w:t>
        <w:br/>
        <w:t xml:space="preserve">1. THE PRODUCTS  </w:t>
        <w:br/>
        <w:t xml:space="preserve">1. In France, nearly 20 million people ride bicycles. This practice remains occasional and is more often a leisure activity than a sport or a means of transportation. Bicycles are predominantly used by men and by individuals under 50 years old (especially by those aged between 25 and 35).  </w:t>
        <w:br/>
        <w:t xml:space="preserve">2. Bicycles include city bikes, racing bikes, hybrid bikes (VTC), and mountain bikes (VTT).  </w:t>
        <w:br/>
        <w:t xml:space="preserve">3. Cyclist products encompass equipment (frames, forks, handlebars, saddles, cranksets, wheels, brakes, derailleurs) and apparel (shorts, shoes, clothing).  </w:t>
        <w:br/>
        <w:t xml:space="preserve">4. Data on the market is abundant and primarily collected by the cycle observatory established by the National Council of Cycle Professions (CNPC). The classifications of bicycle families and the stores considered in specialized large surfaces were modified in 2002 and prohibit the comparison of certain results prior to 2001 (which explains the presentation of separate tables according to these years).  </w:t>
        <w:br/>
        <w:t xml:space="preserve">5. The number of bicycles placed on the market (excluding toy bicycles) has evolved as follows:  </w:t>
        <w:br/>
        <w:t xml:space="preserve">1999 2000 2001 2002 2003  </w:t>
        <w:br/>
        <w:t xml:space="preserve">IMPORTS 1,250,000 1,110,000 1,170,000 1,228,000 1,505,000  </w:t>
        <w:br/>
        <w:t xml:space="preserve">FRENCH DELIVERIES 1,334,000 1,580,000 1,273,000 1,194,000 1,242,000  </w:t>
        <w:br/>
        <w:t xml:space="preserve">TOTAL 2,584,000 2,690,000 2,443,000 2,422,000 2,747,000  </w:t>
        <w:br/>
        <w:t xml:space="preserve">6. The number of bicycles sold, in volume and value, has evolved as follows (CNPC data):  </w:t>
        <w:br/>
        <w:t xml:space="preserve">2000 2001  </w:t>
        <w:br/>
        <w:t xml:space="preserve">NUMBER OF BICYCLES 3,031,500 2,619,700  </w:t>
        <w:br/>
        <w:t xml:space="preserve">SALES IN € INCL. VAT 595,000,000 568,000,000  </w:t>
        <w:br/>
        <w:t xml:space="preserve">AVERAGE SALE PRICE 198 euros 217 euros  </w:t>
        <w:br/>
        <w:t xml:space="preserve">7  </w:t>
        <w:br/>
        <w:t xml:space="preserve">2001 2002 2003  </w:t>
        <w:br/>
        <w:t xml:space="preserve">NUMBER OF BICYCLES 2,619,700 2,986,500 3,258,200  </w:t>
        <w:br/>
        <w:t xml:space="preserve">SALES IN € INCL. VAT 568,000,000 732,000,000 793,000,000  </w:t>
        <w:br/>
        <w:t xml:space="preserve">AVERAGE SALE PRICE 240 euros 245 euros 243 euros  </w:t>
        <w:br/>
        <w:t xml:space="preserve">7. The CNPC calculates, each year, the average price level by bicycle family. The average prices are reported below:  </w:t>
        <w:br/>
        <w:t xml:space="preserve">Average prices by bicycle family (euros incl. VAT) 2000 2001  </w:t>
        <w:br/>
        <w:t xml:space="preserve">Racing bikes 613 717  </w:t>
        <w:br/>
        <w:t xml:space="preserve">Hybrid bikes (700 wheel) 247 245  </w:t>
        <w:br/>
        <w:t xml:space="preserve">City bikes (650 wheel) 235 230  </w:t>
        <w:br/>
        <w:t xml:space="preserve">BMX and bicross 233 218  </w:t>
        <w:br/>
        <w:t xml:space="preserve">Adult mountain bikes 210 242  </w:t>
        <w:br/>
        <w:t xml:space="preserve">20 and 24 inch mountain bikes 142 148  </w:t>
        <w:br/>
        <w:t xml:space="preserve">Children's bikes (excluding mountain bikes) 64 77  </w:t>
        <w:br/>
        <w:t xml:space="preserve">Average prices by bicycle family (euros incl. VAT) 2001 2002 2003  </w:t>
        <w:br/>
        <w:t xml:space="preserve">Racing bikes 979 1,101 1,139  </w:t>
        <w:br/>
        <w:t xml:space="preserve">Hybrid bikes (700 wheel) 262 264 269  </w:t>
        <w:br/>
        <w:t xml:space="preserve">City bikes (650 wheel) 230 225 221  </w:t>
        <w:br/>
        <w:t xml:space="preserve">BMX and bicross 214 216 208  </w:t>
        <w:br/>
        <w:t xml:space="preserve">Adult mountain bikes 285 278 269  </w:t>
        <w:br/>
        <w:t xml:space="preserve">20 and 24 inch mountain bikes 145 147 142  </w:t>
        <w:br/>
        <w:t xml:space="preserve">Children's bikes (excluding mountain bikes) 84 83 85  </w:t>
        <w:br/>
        <w:t xml:space="preserve">8. In 2001, the average sale price of a bicycle, across all categories, increased by 9%. Notably, there was an increase of over 100 euros in the average price of racing bikes.  </w:t>
        <w:br/>
        <w:t xml:space="preserve">9. Within the category of cyclist products, the CNPC distinguishes between components and accessories.  </w:t>
        <w:br/>
        <w:t xml:space="preserve">10. The consumption of these different products has evolved as follows:  </w:t>
        <w:br/>
        <w:t xml:space="preserve">8  </w:t>
        <w:br/>
        <w:t xml:space="preserve">Consumption of components and accessories 2002 2003 Average price Average price  </w:t>
        <w:br/>
        <w:t xml:space="preserve">euros 2002 euros 2003  </w:t>
        <w:br/>
        <w:t xml:space="preserve">(retail sales incl. VAT)  </w:t>
        <w:br/>
        <w:t xml:space="preserve">Consumption of components in millions of euros 289.7 217.8  </w:t>
        <w:br/>
        <w:t xml:space="preserve">Tire 22% 21% 13 13  </w:t>
        <w:br/>
        <w:t xml:space="preserve">Complete wheel 15% 14% 37 38  </w:t>
        <w:br/>
        <w:t xml:space="preserve">Inner tube 13% 13% 4 4  </w:t>
        <w:br/>
        <w:t xml:space="preserve">Saddle 8% 8% 19 19  </w:t>
        <w:br/>
        <w:t xml:space="preserve">Chain 5% 5% 15 15  </w:t>
        <w:br/>
        <w:t xml:space="preserve">Pair of automatic racing pedals 6% 5% 34 35  </w:t>
        <w:br/>
        <w:t xml:space="preserve">Other pair of automatic pedals (MTB) 5% 5% 28 29  </w:t>
        <w:br/>
        <w:t xml:space="preserve">Freewheel 5% 5% 26  </w:t>
        <w:br/>
        <w:t xml:space="preserve">Brakes 5% 5% 5 5  </w:t>
        <w:br/>
        <w:t xml:space="preserve">Cassette (wheel sprocket) 6% 6% 28 32  </w:t>
        <w:br/>
        <w:t xml:space="preserve">Derailleur 4% 4% 17 18  </w:t>
        <w:br/>
        <w:t xml:space="preserve">Crankset 3% 3% 28 29  </w:t>
        <w:br/>
        <w:t xml:space="preserve">Suspension front fork 3% 3% 186 171  </w:t>
        <w:br/>
        <w:t xml:space="preserve">Mudguard 2% 2% 7 7  </w:t>
        <w:br/>
        <w:t xml:space="preserve">Battery-powered lighting 2% 2% 9 9  </w:t>
        <w:br/>
        <w:t xml:space="preserve">Dynamo lighting 1% 1% 8 9  </w:t>
        <w:br/>
        <w:t xml:space="preserve">Consumption of accessories in millions of euros 93 105.6  </w:t>
        <w:br/>
        <w:t xml:space="preserve">Helmet 39% 39% 26 26  </w:t>
        <w:br/>
        <w:t xml:space="preserve">Lock 17% 17% 8 8  </w:t>
        <w:br/>
        <w:t xml:space="preserve">Floor pump 13% 13% 16 16  </w:t>
        <w:br/>
        <w:t xml:space="preserve">Frame pump 12% 12% 7 8  </w:t>
        <w:br/>
        <w:t xml:space="preserve">Bottle + bottle holder 11% 11% 6 5  </w:t>
        <w:br/>
        <w:t xml:space="preserve">Repair kit 8% 8% 3 3  </w:t>
        <w:br/>
        <w:t>9</w:t>
      </w:r>
    </w:p>
    <w:p>
      <w:r>
        <w:rPr>
          <w:b/>
        </w:rPr>
        <w:t>[Pages 10–12]</w:t>
      </w:r>
    </w:p>
    <w:p>
      <w:r>
        <w:t xml:space="preserve">2. SUPPLIERS  </w:t>
        <w:br/>
        <w:t xml:space="preserve">11. Suppliers of bicycles and cycling products include bicycle manufacturers, equipment suppliers, and wholesalers. Large specialized retailers also act as manufacturers, primarily for private label products.  </w:t>
        <w:br/>
        <w:t xml:space="preserve">The main bicycle manufacturers  </w:t>
        <w:br/>
        <w:t xml:space="preserve">12. The bicycle manufacturing sector is dominated by the two subsidiaries of the Swedish group Cycleurope, one of the leading bicycle manufacturers in Europe. The companies Cycleurope Romilly (bicycles under the Gitane and Bianchi brands) and Cycleurope Industries achieved a turnover of 53 and 61 million euros in 2002. The Cycleurope group created its own marketing brand in 1998 with the franchises Vélo and Oxygen.  </w:t>
        <w:br/>
        <w:t xml:space="preserve">13. The Dutch group Accel Group, the second largest bicycle manufacturer in Europe, has two French subsidiaries, the companies Cycles Mercier France Loire and Cycles Lapierre. These companies achieved a turnover of 16 and 26 million euros in 2002.  </w:t>
        <w:br/>
        <w:t xml:space="preserve">14. The Japanese group Yamaha Corporation is present in the French bicycle market through the company MBK Industrie.  </w:t>
        <w:br/>
        <w:t xml:space="preserve">15. The Renault group is also a bicycle manufacturer through its subsidiary Renault Sport.  </w:t>
        <w:br/>
        <w:t xml:space="preserve">16. Other manufacturers market bicycles in the French market such as the company Planet Fun (specializing in the manufacture of bicycles for large retailers such as Décathlon, Go Sport, and hypermarkets), the company Mavic, which has been part of the Adidas-Salomon group since 1994, and the company Quantum International.  </w:t>
        <w:br/>
        <w:t xml:space="preserve">17. Finally, high-end bicycle manufacturers such as the Italian companies Campagnolo, the world leader in road cycling, Wilier, and the Spanish company Bicicletas de Alava (BH) operate in the French market through dealer networks.  </w:t>
        <w:br/>
        <w:t xml:space="preserve">The main equipment suppliers  </w:t>
        <w:br/>
        <w:t xml:space="preserve">18. Equipment suppliers manufacture components and accessories for bicycles.  </w:t>
        <w:br/>
        <w:t xml:space="preserve">19. The company Look Cycle International is the world leader in the field of automatic road pedals and carbon frames. This SME achieved a turnover of 24.8 million euros in 2003, of which 62% was from exports, and is also specialized in the manufacture of carbon pedals and shoes. Its products are aimed at the high-end market.  </w:t>
        <w:br/>
        <w:t xml:space="preserve">20. The Zéfal group is the world leader in bicycle accessories and spare parts. This Orléans-based group controls the company Zéfal, specialized in bicycle pumps and locks, the company Chapak, a manufacturer of high-end clothing and accessories for cyclists, and the distributor network Véloland. In 2002, the group achieved a turnover of 16.4 million euros, mostly in foreign markets.  </w:t>
        <w:br/>
        <w:t xml:space="preserve">21. The company Time Sport International designs and manufactures frames, forks, pedals, and shoes for racing and mountain bikes. The French subsidiary achieved a turnover of 13.6 million euros in 2003, of which 65% was from exports.  </w:t>
        <w:br/>
        <w:t xml:space="preserve">22. The company Mavic is the French leader in the manufacture of bicycle wheels.  </w:t>
        <w:br/>
        <w:t xml:space="preserve">23. Finally, the company Shimano France is a subsidiary of the Japanese group Shimano, the world leader in accessories. It is the non-exclusive importer in France of Shimano brand products and achieved a turnover of 14 million euros in 2003.  </w:t>
        <w:br/>
        <w:t xml:space="preserve">Wholesalers  </w:t>
        <w:br/>
        <w:t xml:space="preserve">24. The company José Alvarez is a subsidiary of the Nethub group since December 2000. It is an importer of cycling articles and distributes the Look brand to members of the Bouticycles network that it created in 1999. In 2002, it achieved a turnover of 30 million euros, of which 55% was generated with the Bouticycles retail network.  </w:t>
        <w:br/>
        <w:t xml:space="preserve">25. The company Royal Vélo France distributes accessories for bicycles and is the exclusive importer in France of high-end cycling shoes of the Sidi brand.  </w:t>
        <w:br/>
        <w:t xml:space="preserve">26. Finally, the company Valdenaire is the exclusive importer in France of high-end frames of the Kuota brand manufactured by the Italian company Sintema.  </w:t>
        <w:br/>
        <w:t xml:space="preserve">Retail distributors  </w:t>
        <w:br/>
        <w:t xml:space="preserve">27. Bicycles and cycling products are marketed in supermarkets, in specialized and multisport stores (Décathlon, Go Sport, etc.) as well as in specialized retailers.  </w:t>
        <w:br/>
        <w:t xml:space="preserve">28. The main brands of specialized supermarkets are Décathlon (212 points of sale in France in September 2004), Go Sport (117 points of sale), and Super Sport (47 points of sale).  </w:t>
        <w:br/>
        <w:t xml:space="preserve">29. The main brands of multisport retailers are Sport 2000 (414 points of sale in France in September 2004), Intersport (402), Twinner (220), and Technicien du Sport (87).  </w:t>
        <w:br/>
        <w:t xml:space="preserve">30. In addition to these "multisport" brands, there are brands of retailers specialized in bicycles. The brand Vélo and Oxygen is controlled by the manufacturer Cycleurope and includes 700 franchised points of sale. The brand Culture Vélo, controlled by the company Dossard 51, includes 38 points of sale, the brand Véloland, controlled by the Zéfal group, has 34 points of sale, including 5 branches and 29 franchises, the brand Bouticycle, created by the company José Alvarez, includes 120 retailers, and the brand Master Cycle includes 28 points of sale.  </w:t>
        <w:br/>
        <w:t xml:space="preserve">31. Two specialized retailer brands are considered by the profession as discounters. These are the brand Districycle, which included 25 franchises in 2003, and the company Serge Dutouron, specialized in mail order (more than 50% of its turnover).  </w:t>
        <w:br/>
        <w:t xml:space="preserve">32. The distribution of bicycle sales among these three distribution channels was as follows (CNPC data):  </w:t>
        <w:br/>
        <w:t xml:space="preserve">DISTRIBUTION OF SALES IN NUMBER OF BICYCLES 2000 2001 2002 2003  </w:t>
        <w:br/>
        <w:t xml:space="preserve">Supermarkets 47% 41% 38% 39%  </w:t>
        <w:br/>
        <w:t xml:space="preserve">Specialized and multisport stores 30% 32% 36% 36%  </w:t>
        <w:br/>
        <w:t xml:space="preserve">Specialized retailers 23% 27% 26% 25%  </w:t>
        <w:br/>
        <w:t xml:space="preserve">DISTRIBUTION OF SALES IN VALUE 2000 2001 2002 2003  </w:t>
        <w:br/>
        <w:t xml:space="preserve">Supermarkets 27% 21% 17% 17%  </w:t>
        <w:br/>
        <w:t xml:space="preserve">Specialized and multisport stores 25% 25% 32% 32%  </w:t>
        <w:br/>
        <w:t xml:space="preserve">Specialized retailers 48% 54% 51% 51%  </w:t>
        <w:br/>
        <w:t xml:space="preserve">33. Information from the Xerfi database shows that the share of sales in value of specialized retailers increased by 6% in 2001 and by 5% in 2003. Since that date, however, they have tended to lose market share to large multisport stores (Décathlon, Go Sport, etc.), in a domestic market growth primarily fueled by imports.  </w:t>
        <w:br/>
        <w:t xml:space="preserve">34. The products distributed in these three networks are not entirely equivalent. While in 2003, more than 55% of toy bicycles were marketed in supermarkets and 10% with specialized retailers, 81% of racing bicycles were marketed by specialized retailers and only 2% in supermarkets. Low-priced bicycles (entry-level) are primarily distributed in supermarkets, mid-range bicycles (VTC) in specialized stores, and high-end bicycles with retailers.  </w:t>
        <w:br/>
        <w:t xml:space="preserve">35. This results in significant average price differences for bicycles sold in the three networks (CNPC data):  </w:t>
        <w:br/>
        <w:t xml:space="preserve">AVERAGE PRICE LEVEL IN EUROS INCL. VAT BY CATEGORY 2000 2001 2002 2003  </w:t>
        <w:br/>
        <w:t xml:space="preserve">DISTRIBUTOR LEVEL  </w:t>
        <w:br/>
        <w:t xml:space="preserve">Supermarkets 113 111 110 105  </w:t>
        <w:br/>
        <w:t xml:space="preserve">Specialized and multisport stores 210 223 219 221  </w:t>
        <w:br/>
        <w:t>Specialized retailers 316 428 474 486</w:t>
      </w:r>
    </w:p>
    <w:p>
      <w:r>
        <w:rPr>
          <w:b/>
        </w:rPr>
        <w:t>[Pages 13–15]</w:t>
      </w:r>
    </w:p>
    <w:p>
      <w:r>
        <w:t>36. In 2001, the average price level for bicycles marketed by specialized retailers increased by 30%, while during the same period, it increased by 6% in specialized and multi-sport hypermarkets and decreased by 2% in food hypermarkets. In 2002, the average price of specialized retailers increased by 11%, while it decreased by 1% in the other two networks. In 2003, the average price of specialized retailers increased by 2.5%.</w:t>
      </w:r>
    </w:p>
    <w:p>
      <w:r>
        <w:t>37. For several years, hypermarkets have been losing ground to multi-sport hypermarkets, while specialized retailers have maintained their position and remain leaders in sales value.</w:t>
      </w:r>
    </w:p>
    <w:p>
      <w:r>
        <w:t>38. Components and accessories are primarily marketed through specialized retailers (45% in 2003), in specialized and multi-sport hypermarkets (37% in 2003), and then in food hypermarkets (18% in 2003).</w:t>
      </w:r>
    </w:p>
    <w:p>
      <w:r>
        <w:t>39. The annual turnover of the three distribution networks, for bicycles and peripheral products (bicycle components, frames, accessories, and personal equipment) is estimated as follows:</w:t>
        <w:br/>
        <w:t>Market evaluation in 2001 (turnover incl. VAT) in bicycle turnover peripheral turnover total turnover</w:t>
        <w:br/>
        <w:t>millions of euros</w:t>
        <w:br/>
        <w:t>Food hypermarkets 120 70 190</w:t>
        <w:br/>
        <w:t>Specialized and multi-sport hypermarkets 143 85 228</w:t>
        <w:br/>
        <w:t>Specialized retailers 305 194 499</w:t>
        <w:br/>
        <w:t>Total 568 349 917</w:t>
      </w:r>
    </w:p>
    <w:p>
      <w:r>
        <w:t>Market evaluation in 2002 (turnover incl. VAT) in bicycle turnover peripheral turnover total turnover</w:t>
        <w:br/>
        <w:t>millions of euros</w:t>
        <w:br/>
        <w:t>Food hypermarkets 125 74 199</w:t>
        <w:br/>
        <w:t>Specialized and multi-sport hypermarkets 232 170 402</w:t>
        <w:br/>
        <w:t>Specialized retailers 375 200 575</w:t>
        <w:br/>
        <w:t>Total 732 444 1,176</w:t>
      </w:r>
    </w:p>
    <w:p>
      <w:r>
        <w:t>Market evaluation in 2003 (turnover incl. VAT) in bicycle turnover peripheral turnover total turnover</w:t>
        <w:br/>
        <w:t>in millions of euros</w:t>
        <w:br/>
        <w:t>Food hypermarkets 132 78 210</w:t>
        <w:br/>
        <w:t>Specialized and multi-sport hypermarkets 261 210 471</w:t>
        <w:br/>
        <w:t>Specialized retailers 400 205 605</w:t>
        <w:br/>
        <w:t>Total 793 493 1,286</w:t>
      </w:r>
    </w:p>
    <w:p>
      <w:r>
        <w:t>B. THE FACTS AND THE NOTIFIED GRIEVANCES</w:t>
        <w:br/>
        <w:t>1. THE FACTS</w:t>
        <w:br/>
        <w:t>40. The investigation conducted following a letter from the SARL Centrale Districycles addressed to the Minister of Economy denouncing the behavior of a network of grouped resellers within the GIE Master Cycle allowed for the analysis of the behavior of the actors present in the market for the distribution of bicycles and products for cyclists.</w:t>
      </w:r>
    </w:p>
    <w:p>
      <w:r>
        <w:t>41. It appeared in the investigation that suppliers acting as manufacturers, importers, or wholesalers and distributors operating within independent companies from the distribution networks or specialized hypermarkets gathered and are likely to have coordinated their commercial policy with a view to setting minimum selling prices for their products. Furthermore, it appeared that distributors and suppliers acted together or separately to enforce the level of these prices by threatening to cease or ceasing their commercial relations with the partner who did not comply with the instructions.</w:t>
      </w:r>
    </w:p>
    <w:p>
      <w:r>
        <w:t>42. The analysis of the file also revealed that suppliers prohibited retailers from reselling or exchanging products among themselves and prevented "discounters" from sourcing from suppliers in other countries of the European Community.</w:t>
      </w:r>
    </w:p>
    <w:p>
      <w:r>
        <w:t>43. These practices implemented by suppliers of bicycle products and their distributors are mentioned in documents seized during the administrative investigation and by statements from the companies involved.</w:t>
      </w:r>
    </w:p>
    <w:p>
      <w:r>
        <w:t>44. They primarily concerned four types of participants in the sector of distribution of bicycle products:</w:t>
        <w:br/>
        <w:t>- suppliers of bicycles and bicycle products: the companies Look, Hutchinson, Michelin, Shimano, Les Créations Jean-Pierre, Intercycles Bicicletas de Alava, Time Sport international, Willier, and Sidi;</w:t>
        <w:br/>
        <w:t>- wholesalers and importers of bicycles, such as the companies Valdenaire, Royal Vélo France, Philamy, Two Lambs;</w:t>
        <w:br/>
        <w:t>- specialized distribution networks Master Cycle, Bouticycles, and their members;</w:t>
        <w:br/>
        <w:t>- major distributors Auchan and Décathlon.</w:t>
      </w:r>
    </w:p>
    <w:p>
      <w:r>
        <w:t>Price coordination within the GIE Master Cycle</w:t>
        <w:br/>
        <w:t>The operation of the GIE Master Cycle</w:t>
        <w:br/>
        <w:t>45. The network of retailers Master Cycle was created in the legal form of an economic interest grouping established on April 4, 1997 (reference 2318-2333).</w:t>
      </w:r>
    </w:p>
    <w:p>
      <w:r>
        <w:t>46. The founding members of the GIE were the following: the company La Cyclerie (Pierre Rossé Sport), the company Etablissements Muller (Cycles Vincent Muller), the company cycles Robert, the company Cycles Chiasson, Mr. Dominique X... (sole proprietorship), company Cycles Cesbron, the company Cycles Vial, and the company Collard et fils.</w:t>
      </w:r>
    </w:p>
    <w:p>
      <w:r>
        <w:t>47. Between 2000 and 2004, the directors of the GIE were as follows: company Cycles Cesbron (2000 to 2004), company Collard et fils (2000 to 2004), company Cycles Chiasson (2000 to 2004), Mr. Dominique X... (2000 to 2004), company Michenon (2000), company Cycles Vial (2000 to 2002), company La Cyclerie (Pierre Rossé Sport) (2000 to 2002), company cycles Robert (2000 to 2001), company Sports Cyclistes (Cycles Pilorget) (2001 to 2004), company Isly 2000 (2002 to 2004), and company Cyclosport Pedegaye (2003 to 2004).</w:t>
      </w:r>
    </w:p>
    <w:p>
      <w:r>
        <w:t>48. In December 2003, the GIE included 23 companies operating 28 bicycle stores (Investigation Report, annex 26 reference 2132, p. 11 and 17-19 and reference 2133, p. 99).</w:t>
      </w:r>
    </w:p>
    <w:p>
      <w:r>
        <w:t>49. The contract of the GIE specifies that members independently carry out the activity of retailer and that distributors from large distribution, specialized department stores, franchisees, wholesalers, importers, and manufacturers, mail order sales, and more generally stores using one or more multi-sport brands with national or international allegiance are excluded from the grouping. The GIE has a function of a central purchasing body; it is responsible for selecting and approving suppliers from whom members source.</w:t>
      </w:r>
    </w:p>
    <w:p>
      <w:r>
        <w:t>50. A document presenting the philosophy of the grouping, dated 2003, specifies (investigation report annex 26, reference 2132 p. 13-15):</w:t>
        <w:br/>
        <w:t>51. "Master Cycle: why group together…</w:t>
        <w:br/>
        <w:t>Grouping together not only ensures volumes and benefits from preferential rates; it primarily creates a force aimed at countering the supremacy of suppliers. A concern between a supplier and a Master Cycle member: it is the boycott of 32 stores towards this supplier."</w:t>
      </w:r>
    </w:p>
    <w:p>
      <w:r>
        <w:t>52. The net turnover of the GIE amounted to 73,000 euros in 2002 and 98,000 euros in 2003. This turnover is not very representative of the overall activity of the network, which marketed 15,483 bicycles in 2002 for a turnover of approximately 11.7 million euros.</w:t>
      </w:r>
    </w:p>
    <w:p>
      <w:r>
        <w:t>53. On April 1, 2004, the GIE was dissolved and placed in liquidation under the conventional regime. It was removed from the trade and companies register on March 22, 2005 (reference 5223). Its activity was taken over by a company created for this purpose, the company MC2R, which retained the name Master Cycle.</w:t>
      </w:r>
    </w:p>
    <w:p>
      <w:r>
        <w:t>54. The founding members and holders of the shares of this company are the following persons (references 5225-5243): the company Collard et fils, the company Cyclosport Pedegaye, the company Cycles Cesbron, Mr. Dominique X... (sole proprietorship), the company Cycles Chiasson, and the company Isly 2000. The two co-managers are Mr. Patrick Y... and Mr. Frédéric Z....</w:t>
      </w:r>
    </w:p>
    <w:p>
      <w:r>
        <w:t>The meeting in La Roche-sur-Yon on March 26, 2001</w:t>
        <w:br/>
        <w:t>55. On March 26, 2001, the members of the GIE met in La Roche-sur-Yon. The minutes of the meeting specify (annex 26 of the investigation report - references 2858 to 2861):</w:t>
        <w:br/>
        <w:t>"Present: Mr. A... (Angers), Mr. B... (Rennes), Mr. C... (Cholet), Mr. D... (La Rochelle), Mr. Y... (Châlons), Mr. E..., Mr. F... (Dinan), Mr. G... (La Baule), Mr. H... (Brest), Mr. I... (Vannes), Mr. J... (Annecy), Mr. Z... (Tarbes), Mr. X... (Saint-Malo), Mr. and Mrs. K... (Olivet), Mr. and Mrs. L... (Saint Gaudens).</w:t>
      </w:r>
    </w:p>
    <w:p>
      <w:r>
        <w:rPr>
          <w:b/>
        </w:rPr>
        <w:t>[Pages 16–18]</w:t>
      </w:r>
    </w:p>
    <w:p>
      <w:r>
        <w:t>(…)</w:t>
        <w:br/>
        <w:t>Coordinator and facilitator of the meeting: Pierre L...</w:t>
        <w:br/>
        <w:t>(…)</w:t>
        <w:br/>
        <w:t>Suppliers</w:t>
        <w:br/>
        <w:t>(…)</w:t>
        <w:br/>
        <w:t>Chapak: send a letter specifying that MC is blocking all orders pending a clear response regarding its choice of network (cf Districycles)</w:t>
        <w:br/>
        <w:t>(…)</w:t>
        <w:br/>
        <w:t>Santini: send a letter specifying that MC is blocking all orders pending a clear response regarding its choice of network (cf Districycles)</w:t>
        <w:br/>
        <w:t>(…)</w:t>
        <w:br/>
        <w:t>Soreco: retrieve the elements related to Districycles</w:t>
        <w:br/>
        <w:t>(…)</w:t>
        <w:br/>
        <w:t>Possible replacements:</w:t>
        <w:br/>
        <w:t>- possible replacement at Chapak: Gore</w:t>
        <w:br/>
        <w:t>- possible replacements at Santini: Spotfull, Giodana, Biemme</w:t>
        <w:br/>
        <w:t>- possible replacement at Chapak bags: Ortlieb.</w:t>
        <w:br/>
        <w:t>56. The company Santini France (Santini) is a subsidiary of the Italian group Santini, specialized in textile articles for cyclists. In its pricing, Santini mentions an "indicative public price" (annex 17 of the investigation report, references 1995 to 2006). It does not have a selective distribution network (annex 26 of the investigation report - references 2288 to 2289).</w:t>
        <w:br/>
        <w:t>Interventions of the GIE with the company Santini</w:t>
        <w:br/>
        <w:t>57. On March 28, 2001, Ms. L..., on behalf of the group, sent the following letter to the company Santini (annex 26 of the investigation report - references 2288 to 2289):</w:t>
        <w:br/>
        <w:t>"The Pierre Rossé Sport bicycle shop</w:t>
        <w:br/>
        <w:t>Master Cycle</w:t>
        <w:br/>
        <w:t>Sté Santini</w:t>
        <w:br/>
        <w:t>Dear Director</w:t>
        <w:br/>
        <w:t>Porter, March 28, 2001</w:t>
        <w:br/>
        <w:t>Dear Sir,</w:t>
        <w:br/>
        <w:t>"All members of the national group GIE Master Cycle met this Monday in La Roche/Yon.</w:t>
        <w:br/>
        <w:t>Complaints regarding the company Santini were expressed by the majority of the retailers present. For several months, some members of the GIE have ceased all commercial relations with your company. The rest of the group will do the same out of solidarity even if they are not regionally affected at this time. The reasons for this break are not related to the quality of your products but to a commercial policy that does not meet the expectations of our profession.</w:t>
        <w:br/>
        <w:t>You are not unaware that your products are found in most "Districycles" stores which pollute the market by not respecting any margin or selling prices of the products: we refuse to serve as their benchmark.</w:t>
        <w:br/>
        <w:t>We are a solidarity group made up of cycling professionals established for years (...).</w:t>
        <w:br/>
        <w:t>Some suppliers in the past have made the same choice as your company. A short-term sale to new brands that work with a low margin to invest in a market in which most have no professional experience.</w:t>
        <w:br/>
        <w:t>(...)</w:t>
        <w:br/>
        <w:t>We would appreciate it if you could confirm:</w:t>
        <w:br/>
        <w:t>Your commercial policy for 2001 and the coming years?</w:t>
        <w:br/>
        <w:t>Is it a strategic error by one of your sales representatives?</w:t>
        <w:br/>
        <w:t>Is it a deliberate intention of your company?</w:t>
        <w:br/>
        <w:t>We sincerely wish for a response as soon as possible, we have the duty to inform our members of your position and to know if we should continue to distribute your products ...</w:t>
        <w:br/>
        <w:t>Martine L...</w:t>
        <w:br/>
        <w:t>In charge of relations with Sté Santini</w:t>
        <w:br/>
        <w:t>For the GIE".</w:t>
        <w:br/>
        <w:t>58. On March 29, 2001, Mr. Pierre L..., manager of the company La Cyclerie Pierre Rossé Sport, sent the following letter to Mr. Eric E..., coordinator of the Master Cycle group (annex 26 of the investigation report - reference 2287):</w:t>
        <w:br/>
        <w:t>"I spoke with Mr. M... yesterday, for now there is no need to worry (including regarding Districycle). I am waiting for a letter from him regarding the history and I will make a report for all members.</w:t>
        <w:br/>
        <w:t>The Santini letter has been sent, but here we should not be optimistic (but who knows).</w:t>
        <w:br/>
        <w:t>Mr. M... was the sales manager for France of a supply company, Soreco.</w:t>
        <w:br/>
        <w:t>59. On April 9, 2001, the company Santini responded to Ms. L...'s letter, for the GIE Master Cycle (annex 3 of the investigation report - reference 205):</w:t>
        <w:br/>
        <w:t>"Following our telephone conversation of March 30 and your fax of March 29 which received our full attention,</w:t>
        <w:br/>
        <w:t>We can assure you of our trust in the traditional retailers you represent. Our commercial policy for years has always been to prioritize them. However, it is impossible to refuse to work with GSS or others, but when we decide to do so, we require that they respect the recommended selling prices in order not to disrupt the market.</w:t>
        <w:br/>
        <w:t>If one of them does not comply, we would intervene by sending our sales representative to resolve the issue; otherwise, we would be obliged to take the necessary measures.</w:t>
        <w:br/>
        <w:t>We can assure you of our vigilance in order to continue our collaboration and the development of your group.</w:t>
        <w:br/>
        <w:t>(...)</w:t>
        <w:br/>
        <w:t>Jean-Marie N...".</w:t>
        <w:br/>
        <w:t>60. On April 25, 2001, Mr. Pierre L... sent a new letter to the company Santini, asking for clarifications regarding its behavior towards the Districycle network (annex 26 of the investigation report - reference 4037):</w:t>
        <w:br/>
        <w:t>"We are following up with you, following our letter of March 28, regarding the resulting pricing pollution:</w:t>
        <w:br/>
        <w:t>Upon receiving your response of April 9, 2001, and after referring to my colleagues from the Master Cycle network, we would like to point out that our complaints did not concern GSS, as you may reread (...).</w:t>
        <w:br/>
        <w:t>Our inquiry concerned "Districycle" and on this subject, we have not received a response.</w:t>
        <w:br/>
        <w:t>We ask you to inform us about your distribution strategy. If we do not have the assurance that this brand will not have the possibility to sell your products, we will definitively cease all commercial relations with your company. Indeed, we do not want to serve as a benchmark for people who have no business foundation other than the distorted price (...)</w:t>
        <w:br/>
        <w:t>Pierre L... for the GIE".</w:t>
        <w:br/>
        <w:t>61. On December 9, 2003, Mr. Pierre L..., stated (annex 3 of the investigation report - references 195 to 204):</w:t>
        <w:br/>
        <w:t>"Regarding the letter of March 28, 2001, from Ms. L... to Santini. The members of the GIE gathered in La Roche-sur-Yon noted that Santini products (high-end clothing) were marketed at very low prices, which could not allow retailers to distribute these brands under these conditions. As the person in charge of the tandem, we were tasked for the GIE to inform ... the members. Santini responded to us by letter".</w:t>
        <w:br/>
        <w:t>62. On March 19, 2004, Mr. Jean-Marie N..., manager of the company Santini, stated (annex 17 of the investigation report - references 1984 to 1990):</w:t>
        <w:br/>
        <w:t>"In 2001, the head of Master Cycle, Mr. L..., manager of the Cyclerie, asked us to cease all commercial relations with Districycle. Following our refusal to comply, the Master Cycle network, except for cycles Gauthier, ceased all commercial relations with us.</w:t>
        <w:br/>
        <w:t>Regarding the letter sent on April 9, 2001, if the large sports stores do not respect the recommended public prices, the measures taken by Santini may include: not delivering them promptly, not making appointments to present the collection. Following requests from certain clients noting that Districycle is pricing too low, we asked Districycle to raise the prices of all products, but they are still below our indicative public price".</w:t>
        <w:br/>
        <w:t>63. On October 8, 2003, Mr. Patrick O..., chairman and CEO of the central company Districycle, specified (annex 1 of the investigation report - references 118 to 127):</w:t>
      </w:r>
    </w:p>
    <w:p>
      <w:r>
        <w:rPr>
          <w:b/>
        </w:rPr>
        <w:t>[Pages 19–21]</w:t>
      </w:r>
    </w:p>
    <w:p>
      <w:r>
        <w:t>"Regarding Santini, this supplier asked us to increase the promotional products: the ankle socks (pack of 3 pairs white) going from €11.50 to €12.95, the CX shorts (increase of 10%) and the CX tights."</w:t>
        <w:br/>
        <w:t>64. It follows from the above statements that all members of the GIE Master Cycle, except for cycles Gauthier, have ceased their commercial relations with the company Santini, which continued to supply the Districycle network.</w:t>
        <w:br/>
        <w:t>65. In a statement dated December 3, 2003, Mr. Y..., Secretary General of the GIE Master Cycle, explained the letter sent by Mr. L... to the company Santini: "This is the expression of a member of the group towards the company Santini. Master Cycle, after discussing it, never made a decision to boycott the company Santini and never sent a message to that effect to its members. Moreover, some of our members continue to work with this company" (annex 2 of the investigation report - references 144 to 154).</w:t>
        <w:br/>
        <w:t>The conditions for the approval of network members</w:t>
        <w:br/>
        <w:t>- For the year 2002</w:t>
        <w:br/>
        <w:t>66. The approval principles established in 2002 are outlined in a document called "Procedures" dated April 5, 2002 (annex 26 of the investigation report - references 2824 to 2838). To be referenced within the Master Cycle group, the supplier must meet certain criteria that will determine the level of approval obtained. The six criteria are as follows:</w:t>
        <w:br/>
        <w:t>− optimal pricing conditions for the member;</w:t>
        <w:br/>
        <w:t>− year-end rebate to the group of at least 1%;</w:t>
        <w:br/>
        <w:t>− commercial assistance and after-sales service;</w:t>
        <w:br/>
        <w:t>− advertising contribution;</w:t>
        <w:br/>
        <w:t>− selective distribution policy (by professionals and outside of distance selling) for at least three years;</w:t>
        <w:br/>
        <w:t>− real commitment on the ground to respect market prices.</w:t>
        <w:br/>
        <w:t>67. To be a "Master partner," the supplier must meet all six criteria. To be an "approved partner," the supplier must meet at least criteria 1, 2, 3, and 6, and to be a "referenced partner," the supplier must meet at least criteria 1 and 3.</w:t>
        <w:br/>
        <w:t>68. In the granting of approval, the board of directors of the GIE plays an essential role (annex 26 of the investigation report - reference 2827): "A supplier is approved as soon as all members of the board of directors have given a favorable opinion. When the board of directors has chosen to approve a supplier for the group, the coordinator drafts the distribution contract based on the standard contract established at the beginning of the season and the conditions (proposed by the supplier) validated by the board of directors."</w:t>
        <w:br/>
        <w:t>69. The internal documents of the group, presenting the categories of suppliers, specify (annex 26 of the investigation report - references 3895 to 3896):</w:t>
        <w:br/>
        <w:t>"Master Supplier</w:t>
        <w:br/>
        <w:t>This is a partner who has been committed to the group for several years and who offers significant long-term preferential conditions. This supplier has a selective distribution policy oriented towards two-wheeled professionals and places great importance on respecting market prices. Likewise, this supplier, through its behavior and commitment, demonstrates a real willingness to collaborate with Master Cycle. Members benefit from very preferential conditions (discount on invoice or access to the best pricing column, possibly year-end rebate) and commercial assistance, while the group is granted a year-end rebate and possibly an advertising contribution. The counterpart lies in the fact that all members must work with this supplier, except in exceptional cases (e.g., brand already distributed by another retailer in the city)."</w:t>
        <w:br/>
        <w:t>70. The suppliers thus approved must sign a distribution contract (annex 26 of the investigation report - references 2834 to 2836).</w:t>
        <w:br/>
        <w:t>71. Thus, the "Master partner" suppliers and the "approved partners" in 2002 committed to enforcing market prices.</w:t>
        <w:br/>
        <w:t>72. The Master partner companies in 2002 indicated on sheets attached to a document from Master Cycle defining the three categories of its suppliers were as follows: Bicicletas de Alava (BH), Les Créations Jean-Pierre (Carnac), Hutchinson, Michelin, and Intercycles (references 3900, 3903, 3911, 3912, and 3915).</w:t>
        <w:br/>
        <w:t>73. The approved partner companies in 2002 were as follows: Acsud, Alcad, Atmosph’air, Bio racer, Bylo, CGN, Comet, Cycleurop, Giant, Gore bike wear, Ipone, Maillon, Michelin, Morgan blue, Moving, Orbea veneto, Orbita, Sacim, Soreco, Sunn, Time, Wheeler, France antivol, Shad, Nau, Spécialités TA, Abus (annex 26 of the investigation report - references 3895 to 3896).</w:t>
        <w:br/>
        <w:t>- For the year 2003</w:t>
        <w:br/>
        <w:t>74. The approval principles were modified in 2003. The group referenced 7 bicycle manufacturers and, for accessories, three main partners as "Master partners." The other suppliers were only approved. The document presenting the approval conditions specifies (annex 26 of the investigation report - references 2665 to 2666): "Let us recall that a supplier is named 'Master' when their behavior and commitment demonstrate a real willingness to collaborate with Master Cycle."</w:t>
        <w:br/>
        <w:t>75. The three "Master" accessory suppliers in 2003 were the companies Bicicletas de Alava (BH), Hutchinson, and Intercycles.</w:t>
        <w:br/>
        <w:t>76. The company Intercycles specified, in its letter dated March 10, 2005: "Recommended retail prices: the prices of our recommended retail prices are fully respected by our resellers. I specify that the Arcade price only concerns bicycles delivered under the Arcade brand. The Arcade range represents barely 20% of our turnover as our activity is primarily focused on manufacturing special bicycles under our clients' brands (...). The ranges manufactured for these clients (Master Cycle and Supersport) are specific to their needs and manufactured for Master Cycle under the Master brand and for Supersport under the Techland brand. The prices are net prices without any recommended retail price. For these clients, part of the bicycles sold are of our manufacture and another part are imported bicycles. For special commercial agreements, the only one to have such is Master Cycle (...)" (reference 8198).</w:t>
        <w:br/>
        <w:t>The intervention of the board of directors of the GIE Master Cycle with the company Bicicletas de Alava (BH)</w:t>
        <w:br/>
        <w:t>77. The company Bicicletas de Alava is a company whose headquarters is located in Vitoria Gasteiz, Spain. It manufactures high-end bicycles under the BH brand, which are then exported to various countries. In France, its products are marketed through five exclusive sales representatives.</w:t>
        <w:br/>
        <w:t>78. Each year, the company BH establishes a selling price of generally observed prices including VAT, which serves as the basis for calculating the net prices excluding VAT for customers. In a letter dated March 9, 2005 (reference 8319) to which it attached the list of its recommended retail prices in France for the years 2001 to 2004, the company BH specified that it is up to the distributor to respect or not respect the selling price including VAT.</w:t>
        <w:br/>
        <w:t>79. On April 7, 2001, Mr. Patrick Y..., Secretary General of the Master Cycle group, sent the following letter to Pierre L..., a member of the GIE Master Cycle (annex 26 of the investigation report - references 3399 to 3400):</w:t>
        <w:br/>
        <w:t>"Pierre,</w:t>
        <w:br/>
        <w:t>As agreed, during our last phone conversation, I am sharing my observations and my disgust regarding BH. During the meetings in Toulouse and La Roche sur Yon, you expressed to us BH's desire to develop a healthy policy in the French market, through independent professionals, and particularly with the Master Cycle network. You guaranteed us the honesty and moral value of the Spanish leaders, particularly Mr. P... (...).</w:t>
        <w:br/>
        <w:t>The facts</w:t>
        <w:br/>
        <w:t>In 1999/2000, thanks to the determination and seriousness of Dominique Sanders, we began distributing BH in our store, and we stopped immediately as soon as Supersport, newly opened in Chalons, started selling BH. At Rock d’Azur, in the presence of Dominique Sanders, and in agreement with Mr. P..., we decided to redistribute BH, provided that Supersport immediately ceased selling BH. This was done, and we appreciated it. This winter, during a visit from Mr. Q... who introduced us to Pascal R..., we re-discussed this commitment from BH. Our position was clear: 1 only BH bicycle from the 2001 range sold to Supersport, and we would break our agreements."</w:t>
      </w:r>
    </w:p>
    <w:p>
      <w:r>
        <w:rPr>
          <w:b/>
        </w:rPr>
        <w:t>[Pages 22–24]</w:t>
      </w:r>
    </w:p>
    <w:p>
      <w:r>
        <w:t>Since then, BH has become a thriving supplier in our store, as evidenced by our orders to date. Personally, I have been a promoter of BH within Master Cycle, as you know. Today, the situation is as follows: Supersport has just distributed X thousands of flyers featuring a BH 2001 bicycle at a promotional price on the front page (attached photo), and several BH bicycles from the 2001 range are on display in the store. What happened?</w:t>
      </w:r>
    </w:p>
    <w:p>
      <w:r>
        <w:t xml:space="preserve">80. On April 13, 2001, Mr. L..., manager of the company La Cyclerie, sent the following letter to Mr. P... of BH, on behalf of the Master Cycle network (annex 26 of the investigation report - references 3401 to 3402): </w:t>
        <w:br/>
        <w:t>"…convinced by your speech, we have taken the responsibility to recommend you at the national level, as we have been doing for 6 months in our sector. However, we have been alerted by certain members of the Master network and particularly by Cycles Collard, regarding the fact that "Supersport" was communicating with BH products on one hand and with cut prices on the other hand, and this moreover in regions where you guaranteed selective and clean distribution. As you will see with the letter and the photocopies of the advertisements that were sent to us, the result is catastrophic. Moreover, as you will read, we are personally implicated, which is something we do not accept. If you do not take the necessary decisions regarding this distribution, we may be led to reconsider our involvement with BH and in any case, your capital of trust could very quickly align with that of your competitors in the French market, and you would suffer, like them, the immediate consequences of these acts. Your sales representatives in the sector have already lost their credibility and some points of sale already do not wish to deal with them; it will be up to you to resolve this issue as well. Thank you for paying attention to my letter and for informing me quickly of the follow-up to be given to this matter. (…) Pierre L... PS: at the moment we finish this letter, our point of sale Cycles Le Penven in Vannes (56) informs us of a regional communication made by Technicien du Sport with an Over X brand bicycle at less than 2,000 Francs. We will keep you informed of the situation."</w:t>
      </w:r>
    </w:p>
    <w:p>
      <w:r>
        <w:t xml:space="preserve">81. On May 17, 2001, Mr. P..., from the company BH, responded to Mr. L...'s letter as follows (annex 26 of the investigation report - references 3403 to 3404): </w:t>
        <w:br/>
        <w:t>"…we confirm that the BH brand follows a commercial policy that is established to favor all professional bicycle stores, and that avoids the diversity of sales networks as well as the mass sales of our products in large stores like Supersport. We began a commercial collaboration with Supersport at the beginning of the year 2000 with a limited series of no more than 10 BH brand products; however, we recognize that gradually the commercial relationship has prospered greatly and as a result, we have reached the current situation of competition in certain cities. In order to control this situation, we have addressed Supersport's headquarters to demand that they stop selling BH bicycles in all points where there may be a conflict with other clients.</w:t>
      </w:r>
    </w:p>
    <w:p>
      <w:r>
        <w:t>Moreover, considering the 2002 range, our position is to gradually reduce the number of models in Supersport stores. Please find attached a copy of the letter sent to the purchasing manager of Supersport. Limited series We have carried out two operations with limited series in the 2001 range, which, despite functioning well, were not very well considered. After the experience, we can confirm that from now on we will concentrate the limited series of BH bicycles on our professional bicycle clients. However, if a limited series is manufactured for large stores (TDS or Supersport), we will set a retail price including tax or otherwise manufacture the bicycles under other brands."</w:t>
      </w:r>
    </w:p>
    <w:p>
      <w:r>
        <w:t>Pressures from the company Bicicletas de Alava on the distributor Supersport</w:t>
      </w:r>
    </w:p>
    <w:p>
      <w:r>
        <w:t xml:space="preserve">82. On September 21, 2001, the company BH sent the following letter to the distributor Supersport (annex 26 of the investigation report - reference 3405): </w:t>
        <w:br/>
        <w:t xml:space="preserve">"Supersport </w:t>
        <w:br/>
        <w:t xml:space="preserve">Ms. Sophie S..., Mr. Stéphane T..., Mr. Sylvain U... </w:t>
        <w:br/>
        <w:t xml:space="preserve">Allée de Coat à Noz </w:t>
        <w:br/>
        <w:t xml:space="preserve">BP 119 </w:t>
        <w:br/>
        <w:t xml:space="preserve">35 573 Chantepie </w:t>
        <w:br/>
        <w:t xml:space="preserve">As I announced to you during our meeting on 12/06/01, and then in the letter of 03/07/01, the company BH, in order to continue its progress in France and establish its distribution, must have a very precise commercial policy. This expansion has been achieved largely through a very thoughtful implementation of the range in the network of cycle specialists while respecting the catchment areas of our partners (...). Therefore, we must continue to progress in the network of sports specialists as long as the catchment area is not covered by a Cycle specialist, unless agreed otherwise by the latter. We therefore ask you: </w:t>
        <w:br/>
        <w:t xml:space="preserve">• to completely stop the representation and sale of the BH brand in the following stores: </w:t>
        <w:br/>
        <w:t xml:space="preserve">o Chalons en Champagne </w:t>
        <w:br/>
        <w:t xml:space="preserve">o Bayeux </w:t>
        <w:br/>
        <w:t xml:space="preserve">o Mont-de-Marsan </w:t>
        <w:br/>
        <w:t xml:space="preserve">o Tarbes </w:t>
        <w:br/>
        <w:t xml:space="preserve">o Chambéry </w:t>
        <w:br/>
        <w:t xml:space="preserve">o Chartres </w:t>
        <w:br/>
        <w:t xml:space="preserve">• Not to practice in any case the retrocession of BH products to these non-referenced stores. </w:t>
        <w:br/>
        <w:t>• To request the acceptance of the company BH for the opening of a commercial relationship with any new store of your brand."</w:t>
      </w:r>
    </w:p>
    <w:p>
      <w:r>
        <w:t xml:space="preserve">83. In Ms. Audrey Y...'s notebook, coordinator of the GIE Master Cycle, it is mentioned (annex 26 of the investigation report - reference 2497): </w:t>
        <w:br/>
        <w:t xml:space="preserve">"Meeting BH 21/10/2001 </w:t>
        <w:br/>
        <w:t xml:space="preserve">(...) </w:t>
        <w:br/>
        <w:t>From Monday, repatriation of BH bicycles present in Supersport stores. Supersport has accepted the BH proposal → prohibition to sell BH bicycles in the Supersport stores of Châlons, Bayeux, Mont-de-Marsan, Tarbes, Chambéry, and Chartres."</w:t>
      </w:r>
    </w:p>
    <w:p>
      <w:r>
        <w:t>The results of the action taken by the GIE Master Cycle and the company Bicicletas de Alava</w:t>
      </w:r>
    </w:p>
    <w:p>
      <w:r>
        <w:t xml:space="preserve">84. In the internal document of the Master Cycle network "Top 10 - April 2002," sheets on the main suppliers referenced by the network are grouped (annex 26 of the investigation report - references 3451 to 3476). On the sheet of supplier BH (annex 26 of the investigation report - reference 3454), the purchase prices excluding tax and the retail prices including tax of 10 bicycles are mentioned. Below these rates, the following note appears: </w:t>
        <w:br/>
        <w:t xml:space="preserve">"Interests in working with this supplier (arguments) </w:t>
        <w:br/>
        <w:t>- assured margin at 2."</w:t>
      </w:r>
    </w:p>
    <w:p>
      <w:r>
        <w:t xml:space="preserve">85. On October 24, 2001, Mr. Pierre L... and Ms. Audrey Y..., from the Master Cycle group, prepared a file titled: "Why should we work with BH?" (annex 26 of the investigation report - references 3393 to 3405). In this document, intended for all Master Cycle members, it is stated: </w:t>
        <w:br/>
        <w:t xml:space="preserve">"Dear Masters, </w:t>
        <w:br/>
        <w:t xml:space="preserve">As you know, and despite the imperfections observed throughout the year 2001, we maintain privileged relations with BH in Spain. On multiple occasions, following price deviations, the company BH has intervened by letter with the concerned stores or multi-sport centers to affirm its willingness to distribute its products primarily through professionals and its determination not to tolerate any pricing disturbances from them. Consequently, the sectors affected by these price distortions had to be closed. As you will read in the following pages, the company BH has been very transparent in informing us, as we relayed our grievances and information to them, about the exchanges of letters or solutions developed to meet our expectations. This year, it is Supersport that has been most affected by these problems. For 2002, José Miguel P..., marketing director of BH, wished to distribute his brand solely through cycle professionals. The law heavily penalizes distribution discrimination, that is to say, the prohibition of sale. Thus, despite his desire to favor the traditional network, Mr. P... is not in a position to refuse to supply Supersport. However, BH commits not only to no longer supply the Supersport stores in Chalons-en-Champagne, Bayeux, Mont-de-Marsan, Tarbes, Chambéry, and Chartres (stores that have practiced pricing disturbances) but also to remove all stocks of BH bicycles present in these stores starting from week 44. Mr. P... assures us that he will progressively select the Supersport distributors of BH until the complete disappearance of distribution in this brand. Let us note that BH is ready to do without the distribution of Supersport at the national level; this bet on the traditional sector will cost him 2,350,000 Francs (CA 2001 for all Supersport stores). This trust should alert us, and we must prioritize them where possible. This is why we have decided to help you analyze "why it is necessary to work with BH" in the following pages (...). </w:t>
        <w:br/>
        <w:t>(...)</w:t>
      </w:r>
    </w:p>
    <w:p>
      <w:r>
        <w:rPr>
          <w:b/>
        </w:rPr>
        <w:t>[Pages 25–27]</w:t>
      </w:r>
    </w:p>
    <w:p>
      <w:r>
        <w:t>Profitability of a brand: the parameters</w:t>
        <w:br/>
        <w:t>(cid:190) Actual margin over 12 months</w:t>
        <w:br/>
        <w:t>o Product coefficient per product at purchase</w:t>
        <w:br/>
        <w:t>o Market price equal to or close to the recommended price</w:t>
        <w:br/>
        <w:t>o Few or no products to be sold off = margin retained</w:t>
        <w:br/>
        <w:t>o Dynamics</w:t>
        <w:br/>
        <w:t>(cid:190) Reference products compared to competing products</w:t>
        <w:br/>
        <w:t>(…)</w:t>
        <w:br/>
        <w:t>Long-term profitability: the commercial policy</w:t>
        <w:br/>
        <w:t>(cid:190) Most selective possible distribution of products</w:t>
        <w:br/>
        <w:t>o Examination of the catchment areas of existing points of sale</w:t>
        <w:br/>
        <w:t>o Consultation with existing distributors before any new establishment</w:t>
        <w:br/>
        <w:t>o Favor the traditional network over the multi-sport network</w:t>
        <w:br/>
        <w:t>(cid:190) Bonus Parameters</w:t>
        <w:br/>
        <w:t>o Vigilance committee regarding compliance with public prices (…)".</w:t>
        <w:br/>
        <w:t>86. Several documents were attached to this study: the letter from Patrick Y..., the letter from Pierre L..., and two letters from the company BH mentioned above.</w:t>
        <w:br/>
        <w:t>87. In the internal bulletin "Infos/échanges Master Hebdo" dated October 4, 2003, it is indicated (annex 26 of the investigation report - reference 3770):</w:t>
        <w:br/>
        <w:t>"And yes, we did not obtain full satisfaction from BH, for example, they chose not to protect us in all cities as they did previously and we are aware that the commercial conditions granted are not much more generous than the general sales conditions (let us remember, however, that it is the only supplier of bicycles that allows us to have a 40% margin)".</w:t>
        <w:br/>
        <w:t>88. Regarding this letter, the GIE Master Cycle stated: "The fact of protecting us in all cities means that now only BH sales representatives have the ability to choose their distributors" (Statement of Mr. Y... dated December 3, 2003 - annex 2 of the investigation report, references 144 to 154).</w:t>
        <w:br/>
        <w:t>89. The turnover of the company BH with the Supersport stores evolved as follows (annex to the letter from the company BH dated March 9, 2005, references 8319 and following): in 2000: 170,371 euros, in 2001: 307,827 euros, in 2002: 55,248 euros. In 2003 and 2004, the company BH sold nothing to the company Supersport.</w:t>
        <w:br/>
        <w:t>The consultation on prices in the Bouticycles network</w:t>
        <w:br/>
        <w:t>The operation of the Bouticycles network</w:t>
        <w:br/>
        <w:t>90. The Bouticycles dealer network is organized around the companies of the Nethub group. It is managed by the company Nethub, whose trade name is Bouticycle, and which is the holding company of the group, parent of the company José Alvarez and the company Cyfac. The chairman of the supervisory board of the company Nethub is Mr. Jean-Luc V..., the chairman of the management board, Mr. Alain W.... Ms. Françoise 1... and Mr. André 2... are members of the management board. The company Nethub drives the group's strategy and manages the network. In 2003, the company Nethub achieved a turnover of 1.6 million euros.</w:t>
        <w:br/>
        <w:t>25</w:t>
      </w:r>
    </w:p>
    <w:p>
      <w:r>
        <w:t>91. The company José Alvarez, a 100% subsidiary of the company Nethub, is chaired by Mr. Alain W.... The general manager is Ms. Françoise 1... and the sales director is Mr. André 2.... This company fulfills several roles: bicycle manufacturer, exclusive distributor of bicycle or accessory brands, wholesaler of components and accessories for retailers, as well as a reference center and purchasing center for the distributors of the Bouticycle network. In 2003, the company José Alvarez achieved a turnover of 30 million euros.</w:t>
        <w:br/>
        <w:t>92. The company Cyfac is also a subsidiary of the company Nethub. Mr. Alain W… and Ms. Françoise 1... are directors. This company specializes in the manufacture of bicycles.</w:t>
        <w:br/>
        <w:t>93. The Bouticycles network had 110 members in January 2003 and 122 members in 2004. These members are independent retailers, spread across the entire territory. The members of the Bouticycle network are all shareholders of the company Nethub. Indeed, each member must purchase a minimum of 300 shares at 10 euros and pays an annual fee for the services rendered (referencing, communication, etc.).</w:t>
        <w:br/>
        <w:t>94. Each member signs a membership contract (annex 1943 to 1973). They benefit from exclusivity in their catchment area. They commit to purchasing 60% of their purchases from the company José Alvarez and benefit from the conditions negotiated with suppliers by the company José Alvarez for the remaining 40%.</w:t>
        <w:br/>
        <w:t>95. The higher council of the Bouticycles network (CSRB) is a body responsible for advising the management board of the company Nethub on the general orientations of the network and on the development strategy of the group formed by the company Nethub and its members. This council is composed of managers from the company Nethub and the company José Alvarez, Mr. Alain W..., Ms. Françoise 1..., and Mr. André 2..., as well as members of the Bouticycle network, elected by the members gathered in a general assembly (list of members communicated on July 7, 2005).</w:t>
        <w:br/>
        <w:t>96. In 2002, the members of the CRSB were Ms. Lyliane 3... (Bouticycle Toulousain), Mr. Michel 4... (Société Cycles et sport Tilly in Aulnay-sous-Bois), Mr. Serge 5... (société Sofretin in Aubagne), Mr. Philippe 6... (société Revaxion in Nice).</w:t>
        <w:br/>
        <w:t>97. In 2003, the members of the CSRB were, in addition to Ms. 3..., Mr. 4... and Mr. 6..., Mr. Jean-Marc 7... (société Ryder France in Croix (59)), Mr. Philippe 8... (société Toinet in Aix-les-Bains) and Mr. Jean-Marc 9... (société Vélo Plus in Ostwald (67)).</w:t>
        <w:br/>
        <w:t>98. In 2004, the members of the CSRB were, in addition to Ms. 3..., Mr. 8..., Mr. 6..., Mr. 9... and Mr. 7..., Mr. Joël 10... (société 2F2G in Lafox (47)).</w:t>
        <w:br/>
        <w:t>99. The CRSB meets at least once a quarter and the minutes are published in the internal weekly of the network, Tandem Hebdo.</w:t>
        <w:br/>
        <w:t>The distribution contracts of the company José Alvarez</w:t>
        <w:br/>
        <w:t>100. Included in the file are the contracts proposed for the 2002-2003 season to the dealers of the Bouticycles network by the companies Nethub and José Alvarez, which is the purchasing center for the distributors of this same network (references 8632 to 8634)2. These contracts mention coefficients on retail prices.</w:t>
        <w:br/>
        <w:t>101. Thus, the José Alvarez contract for Vitus bicycles mentions (annex 24 of the investigation report - reference 2144):</w:t>
        <w:br/>
        <w:t>"Coef 2".</w:t>
        <w:br/>
        <w:t>102. The José Alvarez contract for Look products specifies (annex 24 of the investigation report - references 2145):</w:t>
        <w:br/>
        <w:t>"pricing conditions: 10% discount on the price (coefficient 2.00 for accessories)".</w:t>
        <w:br/>
        <w:t>103. The José Alvarez contract for GT bicycles specifies (annex 24 of the investigation report - reference 2146):</w:t>
        <w:br/>
        <w:t>"Price coef. 1.60 (opportunity), price coef. 1.9 (privilege)".</w:t>
        <w:br/>
        <w:t>104. The José Alvarez contract for BMX bicycles specifies (annex 24 of the investigation report - reference 2147):</w:t>
        <w:br/>
        <w:t>"pricing conditions: 12% discount on the base GT/Felt price and 15% discount on the base Vitus price (coefficient 2 for bicycles and frames)".</w:t>
        <w:br/>
        <w:t>105. Finally, the José Alvarez contract for BMX products (parts and accessories) specifies (annex 24 of the investigation report - reference 2148):</w:t>
        <w:br/>
        <w:t>"pricing conditions: 12% discount on the base price (coefficient 2.1 for parts and accessories all year round)".</w:t>
        <w:br/>
        <w:t>The clauses of these contracts prohibiting retrocession</w:t>
        <w:br/>
        <w:t>106. The members of the Bouticycles network benefit from exclusivity of the brand in their catchment area as well as pricing conditions for the brands distributed by the companies José Alvarez and Cyfac, which is also a subsidiary of the Nethub group.</w:t>
        <w:br/>
        <w:t>107. Membership in the Bouticycles network is formalized by signing a contract providing for mutual rights and obligations. The retailer particularly commits to presenting all products referenced by the company Alvarez and to achieving at least 70% of their turnover with these products (see Bouticycle membership contract, references 488-507).</w:t>
        <w:br/>
        <w:t>108. The sales conditions of the company José Alvarez to the retailers of the Bouticycles network for the Vitus, GT, and BMX brand bicycles, between September 1, 2002, and August 31, 2003, contain the following clause (annex 24 of the investigation report - references 2144, 2146, and 2147):</w:t>
        <w:br/>
        <w:t>"Each contract (…) is granted for one and only one point of sale determined by the company name and the address mentioned in this contract. This commitment is under the responsibility of the store manager who signs the contract. Each store commits with the brand (…) through one of its contracts, also commits not to...</w:t>
      </w:r>
    </w:p>
    <w:p>
      <w:r>
        <w:rPr>
          <w:b/>
        </w:rPr>
        <w:t>[Pages 28–30]</w:t>
      </w:r>
    </w:p>
    <w:p>
      <w:r>
        <w:t xml:space="preserve">redistribute products (…) in the form of retrocession or exchange to other stores under contract (…) or not".  </w:t>
        <w:br/>
        <w:t xml:space="preserve">109. Mr. Alain W..., Chairman of the Management Board of Nethub, justifies the prohibition of retrocession or exchange between stores for security reasons (email from Mr. W... dated March 15, 2005, references 8632 to 8675 and letter from his counsel dated August 10, 2005, references 11422 to 11424). Decree 95-937 of August 24, 1995, requires that bicycles be delivered to the final consumer fully assembled according to the rules of the art. The products concerned are bicycles, and the prohibition of retrocessions and exchanges would allow José Alvarez's company to ensure the seriousness and technical capacity of the retailers distributing these bicycles. According to Mr. W..., these provisions that prohibit the resale of products under certain conditions did not aim to hinder free competition and had no effect on the prices that customers of José Alvarez's company could benefit from.  </w:t>
        <w:br/>
        <w:t xml:space="preserve">The meeting of retailers in Finistère  </w:t>
        <w:br/>
        <w:t xml:space="preserve">110. On December 7, 2000, Mr. André 2..., Sales Director of José Alvarez's company, sent a three-page fax to Ms. 11... and Mr. 12..., of Hutchinson, (Annex 26 of the investigation report - references 3089 to 3091). This fax, which mentions a meeting of the network's retailers, includes a letter addressed to retailers, dated November 26, 2000. This letter specifies:  </w:t>
        <w:br/>
        <w:t xml:space="preserve">"Brest, November 26, 2000  </w:t>
        <w:br/>
        <w:t xml:space="preserve">Dear colleagues and retailers,  </w:t>
        <w:br/>
        <w:t xml:space="preserve">In the face of the Districycle threat, we have gathered with a few retailers from the tip of Brittany.  </w:t>
        <w:br/>
        <w:t xml:space="preserve">We have seen firsthand, at the open door of the Brest store, that some of our flagship brands are being sold at discount prices: Sidi, Colgano, Santini, Chapak, Campagnolo, Shimano, etc.  </w:t>
        <w:br/>
        <w:t xml:space="preserve">It will be the same tomorrow near you. Like us, you must be asking questions.  </w:t>
        <w:br/>
        <w:t xml:space="preserve">What is our suppliers' policy?  </w:t>
        <w:br/>
        <w:t xml:space="preserve">What is our future?  </w:t>
        <w:br/>
        <w:t xml:space="preserve">You too will soon be affected by this franchise that seeks to eliminate us, as well as the intermediaries (representatives, wholesalers). This franchise discredits us with our customers by selling off products that we have valued and developed for years.  </w:t>
        <w:br/>
        <w:t xml:space="preserve">We plan to extend this movement beyond Finistère. To structure it, we need your help.  </w:t>
        <w:br/>
        <w:t xml:space="preserve">For this, contact one of the stores below."  </w:t>
        <w:br/>
        <w:t xml:space="preserve">111. The signing stores are as follows: Bretagne vélo, Hobby-cycles, Le Cam, Le Bigot, Le Gall, Le Saulx, Normant, Sport cycl’Aulne, Torch VTT, and Vélo sprint.  </w:t>
        <w:br/>
        <w:t xml:space="preserve">The instructions from the CSRB on coefficients and sale prices  </w:t>
        <w:br/>
        <w:t xml:space="preserve">112. The weekly Tandem Hebdo of November 12, 2001, distributed to all retailers in the network, contains an article on discounts granted to consumers. This article specifies (references 9406 to 9409):  </w:t>
        <w:br/>
        <w:t xml:space="preserve">"Consumer discounts… beware of escalation!  </w:t>
        <w:br/>
        <w:t xml:space="preserve">Selling at your prices, maintaining your margins, or how to resist the consumer who no longer hesitates to ask for more and more at the checkout (...).  </w:t>
        <w:br/>
        <w:t xml:space="preserve">A discount should never be trivialized and acquired without compensation, otherwise it is no longer an advantage but a margin abandonment (...).  </w:t>
        <w:br/>
        <w:t xml:space="preserve">Let us be united in maintaining prices. To remain in service to our customers for a long time, our businesses must remain profitable."  </w:t>
        <w:br/>
        <w:t xml:space="preserve">113. The weekly Tandem Hebdo of May 21, 2002, reports on the meeting of the Superior Council of the Bouticycles network (CSRB) on March 15, 2002. This report states (references 9480 to 9485):  </w:t>
        <w:br/>
        <w:t xml:space="preserve">"Debates and resolutions:  </w:t>
        <w:br/>
        <w:t xml:space="preserve">Resolution CSRB1:  </w:t>
        <w:br/>
        <w:t xml:space="preserve">By 2005 at the latest, the average coefficient of a Bouticycles member will be 2."  </w:t>
        <w:br/>
        <w:t xml:space="preserve">114. The weekly Tandem Hebdo of January 20, 2003, reports on the CSRB meeting of January 6, 2003, as follows (references 9589 to 9592):  </w:t>
        <w:br/>
        <w:t xml:space="preserve">"Present: Liliane 3..., Michel 4..., Philippe 6..., Alain W..., Françoise 1..., André 2....  </w:t>
        <w:br/>
        <w:t xml:space="preserve">Absent: Serge 5...  </w:t>
        <w:br/>
        <w:t xml:space="preserve">(...)  </w:t>
        <w:br/>
        <w:t xml:space="preserve">Competitiveness  </w:t>
        <w:br/>
        <w:t xml:space="preserve">Building part of our activities under our own brand.  </w:t>
        <w:br/>
        <w:t xml:space="preserve">We have people within the BTC network who do not behave as they should. We will launch actions to enforce pricing that allows everyone to live. Be careful not to gain a reputation for discounts in stores - use the loyalty card."  </w:t>
        <w:br/>
        <w:t xml:space="preserve">115. The companies José Alvarez and Nethub argue that the resolution of March 15, 2002, regarding the coefficient of 2 simply reflects a goal for members regarding margin and does not represent in any way a policy of imposed prices (Letter from the counsel of Nethub dated August 10, 2005 - references 11422 to 11424). They add that it is merely a wish expressed by the CRSB, which has only an advisory mission towards the management board of Nethub and has no decision-making power. Furthermore, practicing different prices within the network, the potential application of this coefficient would necessarily lead to price discrepancies among members. Finally, they believe that retailers granting numerous discounts, a comparison of prices practiced within the network would easily confirm the existence of significant price discrepancies.  </w:t>
        <w:br/>
        <w:t xml:space="preserve">The intervention of the network against the prices of Look products practiced by the company Dutouron  </w:t>
        <w:br/>
        <w:t xml:space="preserve">116. The weekly Tandem Hebdo, reserved for Bouticycles members, published in its issue 96, dated January 26, 2004, a letter from Lyliane 3..., a member of the CRSB, against the discounted prices practiced by distributor Serge Dutouron (reference 9724). This letter specifies:  </w:t>
        <w:br/>
        <w:t xml:space="preserve">"Many of us are Look distributors and sign an "approved Look" contract each year requiring the purchase of a specified quantity of frames and accessories. We are also signatories of the Look charter which commits us, among other things, to offer our customers maximum professionalism and high technicality for assembly, the choice of their frame...  </w:t>
        <w:br/>
        <w:t xml:space="preserve">In return, Look, the owner of its brand, commits to keeping our commercial geographical area free of any other competitor and to distributing its products only through the approved stores of its network.  </w:t>
        <w:br/>
        <w:t xml:space="preserve">The reality is unfortunately different, as Look has great difficulty ensuring the integrity of its network, which it is legally obliged to do. Today, the problem is even more serious, as Look 2004 products are being sold off on the website www.sergedutouron.com. The KG 486 frame is sold for €2,200 instead of €2,799, for example. I have intervened with Look, which has spent a lot of internal energy this year to counter supplies from unscrupulous foreign retailers. Thanks to the implementation of a traceability system for its products, Look can currently assert that a Look 2004 frame was delivered by a Bouticycles store to S. 15....  </w:t>
        <w:br/>
        <w:t xml:space="preserve">That said, I am mainly seeking to provoke a reaction from Look distributors against the scourge that certain VPC distributors represent who do not respect us and jeopardize the sustainability of the distribution of Look products as well as that of our stores. Thus, I have initiated legal action in which you can all participate.  </w:t>
        <w:br/>
        <w:t xml:space="preserve">Spontaneously, eight stores have formed our "committee".  </w:t>
        <w:br/>
        <w:t xml:space="preserve">Those of you who wish to join us or be informed can contact me: Lyliane 3... …".  </w:t>
        <w:br/>
        <w:t xml:space="preserve">The CSRB meeting of February 2, 2004, on the subject  </w:t>
        <w:br/>
        <w:t xml:space="preserve">117. Before the meeting of the Superior Council of the Bouticycles network (CSRB) on February 2, 2004, Ms. Lyliane 3..., a member of this body, sent to the members of the CSRB, and probably to other Bouticycles stores, by email or fax, the following letter (Annex 5 of the investigation report - references 638 to 640):  </w:t>
        <w:br/>
        <w:t xml:space="preserve">"To the members of the CSRB  </w:t>
        <w:br/>
        <w:t xml:space="preserve">Dear colleagues  </w:t>
        <w:br/>
        <w:t xml:space="preserve">The agenda for the next CSRB meeting includes the Look/Dutouron item.  </w:t>
        <w:br/>
        <w:t xml:space="preserve">I have been working on this matter for some time and I am providing you with a summary of my reflections along with the elements I have gathered.  </w:t>
        <w:br/>
        <w:t>First of all, I refuse to continue to endure the unfair competition from S. 15..., whose ambition is to reduce our stores' activity to a minimum. The response from those who align with his prices is completely stupid and suicidal.</w:t>
      </w:r>
    </w:p>
    <w:p>
      <w:r>
        <w:rPr>
          <w:b/>
        </w:rPr>
        <w:t>[Pages 31–33]</w:t>
      </w:r>
    </w:p>
    <w:p>
      <w:r>
        <w:t>The turnover of S. 15... increased by 35% in 2002, 32% in 2003, and it will probably reach 40% in 2004. This is therefore what we will achieve even less in our stores. On its website, we now find the most prestigious brands such as Look, Time, Colgano, Kuota, etc. Is it normal for a mail-order company to sell these brands with discounts or "gifts" each time? Is it normal that all the professional retailers we are accept this without doing anything, apart from complaining?</w:t>
      </w:r>
    </w:p>
    <w:p>
      <w:r>
        <w:t>What should we do?</w:t>
      </w:r>
    </w:p>
    <w:p>
      <w:r>
        <w:t>Impose on certain suppliers not to deliver to S. 15..., and bring against the latter, when possible of course, "winning" legal actions.</w:t>
      </w:r>
    </w:p>
    <w:p>
      <w:r>
        <w:t xml:space="preserve">Excerpt from its website: </w:t>
        <w:br/>
        <w:t>"Wheels: 1st retailer in France … Mavic (very largely)".</w:t>
      </w:r>
    </w:p>
    <w:p>
      <w:r>
        <w:t>And on top of that, he always has the little contemptuous word towards us. The 130 stores that make up our network are, by far, the leading retailer in France. We need to make this known, not to our customers, but to Mavic. Because if tomorrow we are all capable of not buying a single Mavic wheel as long as Mavic supplies Dutouron, we can win the battle against Dutouron.</w:t>
      </w:r>
    </w:p>
    <w:p>
      <w:r>
        <w:t>Regarding Look, we have all been harmed by the pirate sales of S. 15... who should never have been able to sell Look items. The fact is there, he was able to ... Three lawyers are pondering the case. What must be understood is that the "approval contract" that Look made us sign is nonsense. More precisely, it is a flattering or misleading commercial terminology, however you want to put it.</w:t>
      </w:r>
    </w:p>
    <w:p>
      <w:r>
        <w:t>This contract contains certain obligations on our part, particularly in terms of supply. But there is no counterparty; it is somewhat of a unilateral contract.</w:t>
      </w:r>
    </w:p>
    <w:p>
      <w:r>
        <w:t>Indeed, it is better to sell Look products without belonging to the network, which imposes quite constraining obligations, and does not offer any real advantage, knowing that the possibility of sourcing from anywhere is not prohibited.</w:t>
      </w:r>
    </w:p>
    <w:p>
      <w:r>
        <w:t>Look, like most of our suppliers, has not protected its network of distributors with a selective distribution charter. This is serious. 13... (president of Look) assured me that he would implement this charter by next July. In the meantime, we have to manage with the 2004 frames discounted by -20% at Dutouron and be ready to buy the 2005 range in 6 months...!!!</w:t>
      </w:r>
    </w:p>
    <w:p>
      <w:r>
        <w:t>In conclusion, to impose a conduct on our suppliers, we must represent a significant purchasing power. Let us be effective, therefore united and supportive, we will carry out strong actions.</w:t>
      </w:r>
    </w:p>
    <w:p>
      <w:r>
        <w:t>In three days, 20 stores have contacted me and we weigh four Dutouron. Perhaps we can start to talk seriously.</w:t>
      </w:r>
    </w:p>
    <w:p>
      <w:r>
        <w:t xml:space="preserve">The goal of certain suppliers is to divide us; our strength is to unite. </w:t>
        <w:br/>
        <w:t>Lyliane 3...".</w:t>
      </w:r>
    </w:p>
    <w:p>
      <w:r>
        <w:t>118. The agenda of the CSRB on February 2, 2004, indeed included the relations between the companies Look and Dutouron (annex 22 of the investigation report - reference 2 086).</w:t>
      </w:r>
    </w:p>
    <w:p>
      <w:r>
        <w:t>The follow-up to the meeting</w:t>
      </w:r>
    </w:p>
    <w:p>
      <w:r>
        <w:t xml:space="preserve">119. On February 6, 2004, Ms. Lyliane 3... sent the following letter to Look Cycle International (annex 22 of the investigation report - references 2087 to 2089): </w:t>
        <w:br/>
        <w:t xml:space="preserve">"Look Company </w:t>
        <w:br/>
        <w:t>Mr. Thierry 14...</w:t>
      </w:r>
    </w:p>
    <w:p>
      <w:r>
        <w:t xml:space="preserve">(…) </w:t>
        <w:br/>
        <w:t>We wish to express our deep concern about the actions we have observed from the company Serge Dutouron SA, which is causing us very significant harm.</w:t>
      </w:r>
    </w:p>
    <w:p>
      <w:r>
        <w:t>As you know, the company Serge Dutouron SA markets, notably through its website (...) various products from the Look 2003 and 2004 ranges, at prices much lower than those we are able to offer to our store customers.</w:t>
      </w:r>
    </w:p>
    <w:p>
      <w:r>
        <w:t xml:space="preserve">(…) </w:t>
        <w:br/>
        <w:t>We are therefore surprised, as we have had the opportunity to inform you several times, that the company Serge Dutouron SA can market your products, even though it is not approved, and claim the Look brand for this marketing.</w:t>
      </w:r>
    </w:p>
    <w:p>
      <w:r>
        <w:t>(…) it seems that nothing is being done to try to put an end to the actions of the company Serge Dutouron SA.</w:t>
      </w:r>
    </w:p>
    <w:p>
      <w:r>
        <w:t>It seems astonishing to us, first of all, that you have not managed to identify the sources of supply of the company Serge Dutouron SA and taken appropriate measures.</w:t>
      </w:r>
    </w:p>
    <w:p>
      <w:r>
        <w:t>Because, in any case, the company Serge Dutouron SA could only source Look products from one of your distributors.</w:t>
      </w:r>
    </w:p>
    <w:p>
      <w:r>
        <w:t xml:space="preserve">Therefore, one of two things: </w:t>
        <w:br/>
        <w:t xml:space="preserve">- either the products come from outside the European Union, and it seems to us in this case that their importation by the company Serge Dutouron SA could constitute irregular marketing within the European Union and a counterfeiting of the Look brand; </w:t>
        <w:br/>
        <w:t>- or they come from within the European Union and one can then assume, if all your distributors are bound by the same obligation "not to redistribute the Look product in the form of retrocession and exchange to other stores (under Look contract or not)", that the company Serge Dutouron SA sourced from a distributor; in this case, the company Serge Dutouron SA becomes complicit in a breach of contractual commitments, which could constitute unfair competition.</w:t>
      </w:r>
    </w:p>
    <w:p>
      <w:r>
        <w:t xml:space="preserve">(…) </w:t>
        <w:br/>
        <w:t>You will understand that the authorized Look distributors, who directly suffer the harmful consequences of the actions of the company Serge Dutouron SA, are today expressing a certain dissatisfaction in the absence of a position from Look in their favor (…).</w:t>
      </w:r>
    </w:p>
    <w:p>
      <w:r>
        <w:t>Thus, we believe that a clear position from Look regarding the company Serge Dutouron SA will only receive the support of authorized distributors."</w:t>
      </w:r>
    </w:p>
    <w:p>
      <w:r>
        <w:t xml:space="preserve">120. On March 12, 2004, Ms. Lyliane 3... stated (annex 22 of the investigation report - references 2078 to 2085): </w:t>
        <w:br/>
        <w:t>"The last meeting of the Superior Council of the Bouticycles network took place on February 2, 2004, in Paris (Orly). It was in view of this meeting that I sent an email and fax to each member of the superior council on the issue of the unfair competition of the Dutouron company on Look products. I had requested that this issue be included on the agenda. Indeed, from the beginning, our store distributed Look products. This brand represents more than 70% of our frame sales, which is about 40% of our total turnover.</w:t>
      </w:r>
    </w:p>
    <w:p>
      <w:r>
        <w:t xml:space="preserve">(…) </w:t>
        <w:br/>
        <w:t>Since 2002, Mr. 15... distributed Look but always with the commitment to practice reasonable prices. This was the commitment made with Mr. 2.... But as usual, he diverted his commitment by more or less respecting the prices but always offering expensive accessories for each frame sale (bottom brackets, direction lights plus a pair of wheels, stem, etc.). Faced with this, we wanted to react because it is a matter of the survival of our business against this competition that we consider very unfair. I alerted all my colleagues in the network. I had first written to Look in April 2003. In the meantime, we had many verbal exchanges with the sales representatives and telephone exchanges.</w:t>
      </w:r>
    </w:p>
    <w:p>
      <w:r>
        <w:t xml:space="preserve">(…) </w:t>
        <w:br/>
        <w:t>But the offers continued in an increasingly aggressive manner on the Dutouron website.</w:t>
      </w:r>
    </w:p>
    <w:p>
      <w:r>
        <w:t xml:space="preserve">(…) </w:t>
        <w:br/>
        <w:t>I received the support of about sixty Bouticycles distributors. I had especially not asked them to stop sourcing from Look but I wanted them to exert pressure on Look. During the meeting on February 2, 2004, the company Alvarez (MM. W…, 2… and Ms. 1…) did not want to take sides."</w:t>
      </w:r>
    </w:p>
    <w:p>
      <w:r>
        <w:t>121. By letter dated August 10, 2005, the company Nethub argued that Look is independent, that the issue of reselling Look products by the Dutouron network was only highlighted by a Bouticycles member, and that the CSRB has only an advisory mission towards the management board of Nethub (references 11 422 to 11 424).</w:t>
      </w:r>
    </w:p>
    <w:p>
      <w:r>
        <w:t xml:space="preserve">122. On February 10, 2004, Mr. Serge 15... sent the following fax to the DDCCRF of Montauban (annex 5 of the investigation report - references 638 to 640): </w:t>
        <w:br/>
        <w:t>"Attached is the letter sent to our suppliers representing the minutes of a Bouticycles meeting. An express request that can be qualified as blackmail so that they choose between this network and our company. The strangest thing is that it is their pressure on Look that prevented us from being delivered directly even though we had committed to respecting their imposed selling prices. Let whoever can understand!</w:t>
      </w:r>
    </w:p>
    <w:p>
      <w:r>
        <w:t>The signatory of this text runs a store in Toulouse.</w:t>
      </w:r>
    </w:p>
    <w:p>
      <w:r>
        <w:t>Regarding Look, several of our customers have reported to us a poster at the entrance of the Motard cycle store, still in Toulouse, indicating that the Look frames we sell are not guaranteed!". The fax in question is the one mentioned in paragraph 118.</w:t>
      </w:r>
    </w:p>
    <w:p>
      <w:r>
        <w:t xml:space="preserve">123. On February 19, 2004, Mr. Gervais 16..., manager of the company Helge Sport which operates a retail cycle business in Arras and a former member of the Bouticycles network, stated (annex 20 of the investigation report - references 2 060 to 2 065): </w:t>
        <w:br/>
        <w:t>"I received, fifteen days ago, a fax from a responsible person of the bike and frame commission at Bouticycles indicating that the 130 stores should pressure Look not to deliver to Dutouron."</w:t>
      </w:r>
    </w:p>
    <w:p>
      <w:r>
        <w:t>The consultation between Look and the retailers of the Master Cycle and Bouticycles networks on the distribution of Look products</w:t>
      </w:r>
    </w:p>
    <w:p>
      <w:r>
        <w:t>The prohibition of retrocession in the distribution contracts of the Bouticycles network</w:t>
      </w:r>
    </w:p>
    <w:p>
      <w:r>
        <w:t>124. Look Cycle International offers retailers for the 2003-2004 season three types of approval contracts depending on the amount of annual purchases: an Look contract...</w:t>
      </w:r>
    </w:p>
    <w:p>
      <w:r>
        <w:rPr>
          <w:b/>
        </w:rPr>
        <w:t>[Pages 34–36]</w:t>
      </w:r>
    </w:p>
    <w:p>
      <w:r>
        <w:t>D1 for annual purchases of at least 41,500 euros, a Look D2 contract for annual purchases of at least 25,000 euros, and a Look Corner contract for annual purchases of at least 67,000 euros (annex 12 of the investigation report - references 1,106 to 1,108). It signed a "Look Bouticycles accessories" contract with the company José Alvarez (annex 24 of the investigation report - reference 2,145).</w:t>
      </w:r>
    </w:p>
    <w:p>
      <w:r>
        <w:t>125. The Look D2, D1, and Corner contracts specify:</w:t>
        <w:br/>
        <w:t>"Note: each Look D2, D1, or Corner contract is granted for one and only one point of sale determined by the company name and address mentioned in this contract. This commitment is under the responsibility of the store manager who signs the contract. Each store commits to the Look brand through one of its contracts. It also commits not to redistribute Look products in the form of retrocession or exchange to other stores (under Look contract or not)."</w:t>
      </w:r>
    </w:p>
    <w:p>
      <w:r>
        <w:t>126. By letter, Look indicated (letter dated February 17, 2005 - references 5,499 to 5,501):</w:t>
        <w:br/>
        <w:t>"The clause provided in our distribution contracts regarding the commitment of non-retrocession aims to align the level of discount with the actual purchase amount made by the retailer for their account. It is a complement to the initial warning 'each contract is granted for one and only one point of sale.' We know that exchanges between retailers exist, and sometimes we encourage them, particularly in cases where an influx of orders has generated a frustrating situation for the consumer. No contract has been terminated by Look for non-compliance with this clause."</w:t>
      </w:r>
    </w:p>
    <w:p>
      <w:r>
        <w:t>The pricing conditions contained in these contracts</w:t>
      </w:r>
    </w:p>
    <w:p>
      <w:r>
        <w:t>127. Regarding the distribution contracts with Look, speaking on behalf of the Bouticycles network, Ms. 3... stated to investigators on March 12, 2004: "We also committed not to retrocede the merchandise to anyone, including members of the Bouticycles network. It should be noted that not all Bouticycles stores sell the Look brand. However, merchandise could still be retroceded between stores distributing Look frames" (Statement of Ms. Liliane 3..., manager of Bouticycle Toulouse - annex 22 of the investigation report, references 2,078 to 2,085).</w:t>
      </w:r>
    </w:p>
    <w:p>
      <w:r>
        <w:t>128. The Look D2 contract specifies:</w:t>
        <w:br/>
        <w:t>"pricing conditions: 4% discount on base price (coefficient 1.72 for bicycles and frames, coefficient 1.88 for accessories)" (Look contract with Cycles Thomas, annex 19 of the investigation report - reference 2,055).</w:t>
      </w:r>
    </w:p>
    <w:p>
      <w:r>
        <w:t>129. The Look D1 contract specifies:</w:t>
        <w:br/>
        <w:t>"pricing conditions: 7% discount on base price (coefficient 1.77 for bicycles and frames, coefficient 1.94 for accessories)" (Look contract with SARL Cycle des Hauts Clos, annex 24 of the investigation report - reference 2,187).</w:t>
      </w:r>
    </w:p>
    <w:p>
      <w:r>
        <w:t>130. The Look Corner contract specifies:</w:t>
        <w:br/>
        <w:t>"pricing conditions: 10% discount on base price (coefficient 1.83 for bicycles and frames, coefficient 2.00 for accessories)" (Look Corner, Look D1, Look D2 contracts, annex 12 of the investigation report - references 1,106 to 1,108).</w:t>
      </w:r>
    </w:p>
    <w:p>
      <w:r>
        <w:t>131. The "Look Bouticycles accessories" contract agreed with the company José Alvarez for members of the Bouticycles network specifies:</w:t>
        <w:br/>
        <w:t>"pricing conditions: 10% discount on base price 'coefficient 2.00 for accessories'" (Look accessories contract, annex 24 of the investigation report, reference 2,145).</w:t>
      </w:r>
    </w:p>
    <w:p>
      <w:r>
        <w:t>132. The 2004 prices for resellers mention a base price, a D2 price, a D1 price, a Corner price, and a "recommended retail price" for each product. These prices correspond to the coefficients mentioned in the contracts (reseller price list France 2004, annex 12, references 1,161 to 1,163 and annex 19 of the investigation report, references 2,056 to 2,057).</w:t>
      </w:r>
    </w:p>
    <w:p>
      <w:r>
        <w:t>Refusals to supply other distribution networks</w:t>
      </w:r>
    </w:p>
    <w:p>
      <w:r>
        <w:t>The meeting of October 1, 2001, with the GIE Master Cycle</w:t>
      </w:r>
    </w:p>
    <w:p>
      <w:r>
        <w:t>133. A report of the meeting of the GIE Master Cycle with Look Cycle International, dated October 1, 2001 (annex 26 of the investigation report - references 2,299 to 2,300), specifies:</w:t>
        <w:br/>
        <w:t>"This meeting was proposed by Look (...)</w:t>
        <w:br/>
        <w:t>Presentation of Look's distribution policy for 2002:</w:t>
        <w:br/>
        <w:t>- Dutouron has already distributed Look but will no longer be supplied now.</w:t>
        <w:br/>
        <w:t>- Districycle is not and will not be supplied by Look.</w:t>
        <w:br/>
        <w:t>Analysis of the possibilities of granting approval member by member and obtaining the following conclusions:</w:t>
        <w:br/>
        <w:t>- Frédéric Z... could distribute Look in Pau but not in Tarbes where a store is already approved.</w:t>
        <w:br/>
        <w:t>- Pierre L... could distribute Look in Saint-Gaudens but not in Toulouse where distributors are already numerous.</w:t>
        <w:br/>
        <w:t>- Bernard A... would be in competition, in Angers, with Cycles Charrier for obtaining approval.</w:t>
        <w:br/>
        <w:t>- Louis 17... would be in competition with Véloland for obtaining approval.</w:t>
        <w:br/>
        <w:t>For the other members, there do not seem to be any difficulties."</w:t>
      </w:r>
    </w:p>
    <w:p>
      <w:r>
        <w:t>134. In the notebook seized in her office, Ms. Audrey Y..., coordinator of the GIE Master Cycle, indicated (annex 26 of the investigation report - references 2,481 to 2,482):</w:t>
        <w:br/>
        <w:t>"Look meeting Monday 1/10/01 4:00 PM</w:t>
        <w:br/>
        <w:t>Dutouron → has had Look but will have no more</w:t>
        <w:br/>
        <w:t>Districycle → is not supplied by Look</w:t>
        <w:br/>
        <w:t>If retrocession → breach of contract</w:t>
        <w:br/>
        <w:t>Major issue F. Z... → he must commit to only selling Look in Pau but not in Tarbes."</w:t>
      </w:r>
    </w:p>
    <w:p>
      <w:r>
        <w:t>The relations of Look with the Bouticycles network</w:t>
      </w:r>
    </w:p>
    <w:p>
      <w:r>
        <w:t>135. On October 8, 2003, Mr. Patrick O..., CEO of the central company Districycle, stated (annex 1 of the investigation report - references 118 to 127):</w:t>
        <w:br/>
        <w:t>"The supplier Alvarez refuses to sell us Look brand frames on the grounds that our members are located in the cities where their networks already exist. Alvarez offered us Look pedals at a price that is too high."</w:t>
      </w:r>
    </w:p>
    <w:p>
      <w:r>
        <w:t>136. On December 10, 2003, Mr. Serge 15..., CEO of the company Serge Dutouron, stated (annex 5 of the investigation report - references 586 to 593):</w:t>
        <w:br/>
        <w:t>"Regarding Look products, the company Alvarez in October 2002 at the Roc d’Azur show decided no longer to sell us the frames following the decision of the parent company. During the year 2003 we purchased nearly 400 Look frames from several suppliers, the main one being Guerciotti. The first Look frame from the 2004 range sold to a private individual was subject to inspection by the Bouticycles store in Castelsarrasin. Since then, the supplier Guerciotti can no longer receive Look frames. We had committed three years ago to Alvarez not to sell by mail order and to sell at the imposed retail price."</w:t>
      </w:r>
    </w:p>
    <w:p>
      <w:r>
        <w:t>137. On March 9, 2004, Mr. Joël 18..., sales director of Campagnolo France, stated (annex 16 of the investigation report - references 1,922 to 1,932):</w:t>
        <w:br/>
        <w:t>"Look had a problem with Dutouron who sourced frames in Spain or Italy. Look traced the supply chain through a numbering of each frame and sanctioned the Spanish or Italian distributor."</w:t>
      </w:r>
    </w:p>
    <w:p>
      <w:r>
        <w:t>138. On January 27, 2004, Look Cycle International responded to a request for an exchange of pedals from the company Dutouron. These pedals would only be exchanged upon receipt of the purchase invoice from the company José Alvarez (annex 5 of the investigation report - reference 644).</w:t>
      </w:r>
    </w:p>
    <w:p>
      <w:r>
        <w:t>The request from Bouticycles Toulouse to Look</w:t>
      </w:r>
    </w:p>
    <w:p>
      <w:r>
        <w:t>139. On February 6, 2004, the company Bouticycles Toulousain sent a letter to Look Cycle International in which it denounced the low prices of the Look 2003 and 2004 product ranges marketed on the website of the company Serge Dutouron and requested that Look Cycle International ensure that this practice ceased on behalf of the authorized Look distributors (annex 22 of the investigation report - references 2,087 to 2,089). Considering that the company Serge Dutouron was not subject to the same obligations regarding supply and after-sales service as those incumbent upon the retailers of the network under their Look approval contract, it expressed surprise: "that the company Serge Dutouron SA could market your products even though it is not approved and claimed the Look brand for this marketing... because in any case the company Serge Dutouron could only source Look products from one of your distributors" (annex 22 of the investigation report - references 2,087 to 2,089).</w:t>
      </w:r>
    </w:p>
    <w:p>
      <w:r>
        <w:t>140. In response to this letter, Look Cycle International sent the following letter to Ms. Lyliane 3..., on behalf of the association of authorized Look distributors, as well as to numerous authorized stores (annex 22 of the investigation report - references 2,090 to 2,091):</w:t>
        <w:br/>
        <w:t>"Dear Madam,</w:t>
        <w:br/>
        <w:t>Your letter of February 6 raises your deep concern regarding the consequences of the actions of the company Dutouron SA on the functioning of our network of authorized distributors who are constantly forced to miss sales or align with prices incompatible with their financial balance.</w:t>
        <w:br/>
        <w:t>I congratulate you on the dynamism you have shown in this matter and assure you that we fully share your vision.</w:t>
        <w:br/>
        <w:t>However, I must point out that no manufacturer or distributor has taken as clear a position against the actions of Dutouron as Look has.</w:t>
        <w:br/>
        <w:t>As soon as we contractually had the means, we opposed any business relationship with this company and attempted to halt its parallel supplies.</w:t>
      </w:r>
    </w:p>
    <w:p>
      <w:r>
        <w:rPr>
          <w:b/>
        </w:rPr>
        <w:t>[Pages 37–39]</w:t>
      </w:r>
    </w:p>
    <w:p>
      <w:r>
        <w:t>No delivery to Dutouron was made with our consent, and we were able to exclude foreign resellers whose traceability of our products provided evidence of their complicity. All of this required a lot of effort and persuasion, even if the results are not as perfect as we would wish. I therefore find the image of Look as stagnant, which emerges from your letter, somewhat unfair and seems quite different from our openness in this matter and the relationships we have always had, allowing our lawyers to work together towards the most effective solution. Nevertheless, the current situation is intolerable. Especially since even if it has a limited source of products, the damage mainly comes from aggressive communication on prices that disrupts the consumer.</w:t>
      </w:r>
    </w:p>
    <w:p>
      <w:r>
        <w:t>The harm we have all been suffering for several months is evident, both in terms of sales volume and in the degradation of the margins generated by our products. It is therefore one of our absolute priorities to put an end to this situation by all legal means. However, it is important to ensure that our file is solid because the evolution of European legislation regarding competition rules gives rise to the existence of adventurers such as Serge 15... who take advantage of the efforts of authorized resellers, without whom they would not exist, and are content to take sales through unbearable discounts for any serious reseller. Our network is clearly, due to the indispensable technicality of its authorized resellers and the quality of the chosen resellers, the very example of selective distribution. However, it must be ensured that the contractual form governing our relationships can clearly appear before the court that will undoubtedly be tasked with putting an end to these resales and probably assessing the damages we have all suffered.</w:t>
      </w:r>
    </w:p>
    <w:p>
      <w:r>
        <w:t>The legal actions you suggest and that we studied before receiving your letter are unfortunately not, in their current state, applicable solutions. We have been working on resolving this problem and we should be able to make concrete action proposals to our entire network in the coming days.</w:t>
      </w:r>
    </w:p>
    <w:p>
      <w:r>
        <w:t xml:space="preserve">Thierry 14... </w:t>
        <w:br/>
        <w:t>PS: Your letter having been copied to many Look authorized resellers, I am sending them a copy of my response.</w:t>
      </w:r>
    </w:p>
    <w:p>
      <w:r>
        <w:t>141. In a letter dated February 17, 2005 (references 5499 to 5501), Look Cycle International specified: "I indeed responded to a letter of February 6 from Ms. 3..., representing the association of Look authorized resellers. I indicated that I wanted to put an end to a distribution harmful to the interests of all, both consumers and retailers, by all legal means. The distribution, particularly via the Internet or by mail, of technical products of our brand, of unknown origin, indeed presents risks for all users. The sale of carbon competition components indeed requires specific training, allowing sellers to provide consumers with the best advice, both in choosing the equipment best suited to their practice and for the assembly of components or their sizing. A lack of advice or a misuse of our products can indeed have very harmful consequences for the consumer.</w:t>
      </w:r>
    </w:p>
    <w:p>
      <w:r>
        <w:t>I add that the risk of importing copies of various origins for a brand as renowned as ours is real. They are currently circulating in Taiwan. We have therefore set up a selective distribution (...)</w:t>
      </w:r>
    </w:p>
    <w:p>
      <w:r>
        <w:t>Regarding the exclusion of the foreign resellers mentioned in this letter, you will understand that it was for us to calm a network made furious by the actions of some and which seriously threatened to boycott our brand. Selling abroad only to exclusive and independent distributors, we have no means to exclude a reseller, even if we had the intention to do so. We therefore have no possibility of taking measures against a foreign reseller with whom we have no commercial relationship.</w:t>
      </w:r>
    </w:p>
    <w:p>
      <w:r>
        <w:t>However, upon inquiry, the relations between our Italian distributor and the company Guerciotti are good and the company Serge Dutouron is part of our authorized retailers."</w:t>
      </w:r>
    </w:p>
    <w:p>
      <w:r>
        <w:t>The intervention of the Bouticycles network against the Dutouron cycles</w:t>
      </w:r>
    </w:p>
    <w:p>
      <w:r>
        <w:t>142. On February 10, 2004, Mr. Serge 15... sent the following fax to the DDCCRF of Montauban (annex 5 of the investigation report - references 638 to 640) reproduced in point 123. It ends as follows: "Regarding Look, several of our clients have reported to us a poster at the entrance of the Motard cycles store, still in Toulouse, indicating that the Look frames we sell are not guaranteed!".</w:t>
      </w:r>
    </w:p>
    <w:p>
      <w:r>
        <w:t>143. The manager of the Espace Cycle Motard company specified, in a letter dated February 24, 2005 (reference 5443): "The poster you mentioned was put up by a customer on a panel intended for the clientele 'Info hikes - second-hand sale - Cyclo sports program'. Regarding our Look prices, please note that we usually practice the recommended price minus 10%."</w:t>
      </w:r>
    </w:p>
    <w:p>
      <w:r>
        <w:t>144. The transmitted poster (annex to the letter from the Cycle Motard company dated February 24, 2005 - reference 5444), which would have been posted by a customer, is in fact a letter from Look Cycle International dated October 21, 2003. This letter specifies: "Sir, The Cycles Dutouron not being referenced as a Look customer, we cannot apply the legal manufacturer’s warranty due to lack of knowledge of the product's origin. In this case, you can contact an authorized Look reseller in your area (who sells at a higher price than the Dutouron cycles but offers a service) with whom we will deal directly and communicate the procedure to follow. Awaiting your steps, please accept, Sir, our sincere distinguished salutations. (...) The after-sales service."</w:t>
      </w:r>
    </w:p>
    <w:p>
      <w:r>
        <w:t>The justification for this intervention</w:t>
      </w:r>
    </w:p>
    <w:p>
      <w:r>
        <w:t>145. It was developed by Ms. 3... in the following terms: "Then, the other obligation was to respect the recommended selling price. However, given the local competition, particularly in Toulouse, we can practice prices lower than the recommended prices. Our displayed prices are always the recommended prices but we regularly make these discounts of 10% but not beyond. From March-April 2003, we had customers who asked us for these prices to align ourselves with the offers made by the company Serge Dutouron. Since 2002, Mr. 15... distributed Look but always with the commitment to practice reasonable prices. This was the commitment made with Mr. 2.... But as usual, he diverted his commitment by more or less respecting the prices but always offering expensive accessories for each frame sale (crankset sets, (...) plus pairs of wheels, stem, etc...). Faced with this, we wanted to react because it is the survival of our company in the face of this competition that we consider very unfair. I alerted all my colleagues in the network. I first wrote to Look in April 2003 and then a new letter in November 2003. In the meantime, we had many verbal exchanges with the sales representatives and telephone exchanges. Look responded to me that they had organized the traceability of the products. This allowed them to discover some sources of supply in Dutouron (notably Guerchioti in Italy). They took measures to stop these parallel supplies. But the offers continued, always more aggressively on the Dutouron site. Faced with this, I entrusted the examination of our distribution contract with Look to a lawyer who, after analysis, indicated to us that we had only obligations towards Look and no commitment on their part to protect the network. I made these conclusions known to all the Bouticycles that distribute Look. They reacted to the Look sales representatives, or directly to Look. It is therefore following this that I proposed that this issue be included on the agenda" (annex 22 of the investigation report, references 2078 to 2085).</w:t>
      </w:r>
    </w:p>
    <w:p>
      <w:r>
        <w:t>146. The pressures from the supplier, Look Cycle International, and from the retailers of the Master Cycle and Bouticycles networks had an effect. Indeed, in 2005, the company Serge Dutouron no longer marketed Look products from the 2005 range on the Internet. On its site, as of February 3, 2005, it is specified that Look products from the 2005 range are sold exclusively in stores and no selling price is mentioned.</w:t>
      </w:r>
    </w:p>
    <w:p>
      <w:r>
        <w:t>The consultation between Hutchinson, retailers, and large stores for compliance with recommended prices</w:t>
      </w:r>
    </w:p>
    <w:p>
      <w:r>
        <w:t>147. Hutchinson is one of the two main suppliers of tires in France alongside Michelin. It is the leader in the mountain bike tire segment, while Michelin is the leader in the road tire segment.</w:t>
      </w:r>
    </w:p>
    <w:p>
      <w:r>
        <w:t>148. Hutchinson markets its products to retailers, specialized large stores, and large food stores. It publishes recommended retail prices including VAT (annex 8 of the investigation report (hearing report) - references 722 to 732 and annex 26 of the investigation report - references 3,051 and 3,054 to 3,060).</w:t>
      </w:r>
    </w:p>
    <w:p>
      <w:r>
        <w:t>The coordination of the commercial policy with the Master Cycle network</w:t>
      </w:r>
    </w:p>
    <w:p>
      <w:r>
        <w:t>149. On June 14, 2001, Ms. Dominique 11..., director of the tire department of Hutchinson, wrote an internal note intended for the sales director, on the...</w:t>
      </w:r>
    </w:p>
    <w:p>
      <w:r>
        <w:rPr>
          <w:b/>
        </w:rPr>
        <w:t>[Pages 40–42]</w:t>
      </w:r>
    </w:p>
    <w:p>
      <w:r>
        <w:t>termination of the commercial policy with the Master Cycle network</w:t>
      </w:r>
    </w:p>
    <w:p>
      <w:r>
        <w:t>149. On June 14, 2001, Ms. Dominique 11..., director of the tire department of Hutchinson, drafted an internal note for the sales director regarding the policy to be pursued towards the Master Cycle network and the Districycle distributors (Annex 26 of the investigation report - references 3 104 to 3 106). This note specifies:</w:t>
      </w:r>
    </w:p>
    <w:p>
      <w:r>
        <w:t>"Samuel</w:t>
        <w:br/>
        <w:t>For Mr. A...</w:t>
        <w:br/>
        <w:t>My point of view on the message to be conveyed during and after your call - by fax so that we have a written document from our side for the meeting on June 18.</w:t>
        <w:br/>
        <w:t>- The reputation of our brand depends not only on the reception of the product by the consumer but also, and especially, on the harmony between our distributors and our brand-oriented commercial policy, quality, and price.</w:t>
        <w:br/>
        <w:t>- (...)</w:t>
        <w:br/>
        <w:t>- Master Cycle and Ets Cesbron have been very sensitive to this policy, which has earned us recognition as a full partner, and we can only be pleased about that.</w:t>
        <w:br/>
        <w:t>- We intend to STRENGTHEN the partnership and will respond to the commercial and promotional requirements that the MC group will decide, while of course respecting our own strategy and management imperatives.</w:t>
        <w:br/>
        <w:t>- The arrival of a new distributor through the opening of Districycle stores now compels us to reinforce our rigorous position against potential pricing deviations that could disrupt the market.</w:t>
        <w:br/>
        <w:t>Here are the decisions made to date:</w:t>
        <w:br/>
        <w:t>- unable to display a refusal to sell</w:t>
        <w:br/>
        <w:t>- and preferring to manage this new network directly rather than encourage parallel European networks, we have firmly stated the conditions under which we intend to deliver:</w:t>
        <w:br/>
        <w:t>From today</w:t>
        <w:br/>
        <w:t>o recommended retail prices including VAT</w:t>
        <w:br/>
        <w:t>o products systematically labeled with prices including VAT</w:t>
        <w:br/>
        <w:t>o respect for our pricing policy.</w:t>
        <w:br/>
        <w:t>We monitor them, and if these directives are not respected, we will know how to cut off the supply source. We do not wish for this distribution to occur to the detriment of our partners' interests such as Master Cycle.</w:t>
        <w:br/>
        <w:t>It is up to us to ensure control of the network and draw the conclusions and measures to be taken.</w:t>
        <w:br/>
        <w:t>(...)</w:t>
        <w:br/>
        <w:t>Here are my main ideas and suggestions on the subject</w:t>
        <w:br/>
        <w:t>D. 11... 14.6.01".</w:t>
      </w:r>
    </w:p>
    <w:p>
      <w:r>
        <w:t>150. On June 15, 2001, Samuel 12..., sales director of Hutchinson, sent a fax to Mr. A..., head of the GIE Master Cycle, outlining Hutchinson's commercial policy towards the Districycle network and the Master Cycle network, reiterating the principles stated in Ms. 11...'s note, director of the tire department. This fax specifies (Annex 26 of the investigation report - references 3 097 to 3 098):</w:t>
      </w:r>
    </w:p>
    <w:p>
      <w:r>
        <w:t>"Mr. A...,</w:t>
        <w:br/>
        <w:t>This fax follows our telephone exchange today regarding the reminder of our respective commercial policies as well as the upcoming strengthening of the Mastercycle/Hutchinson partnership, which we can summarize as follows:</w:t>
        <w:br/>
        <w:t>1) commercial policy</w:t>
      </w:r>
    </w:p>
    <w:p>
      <w:r>
        <w:t>I want to emphasize this essential point, we continue our brand-oriented policy, quality, and price, whether in France or internationally. This has earned us recognition as a Master Cycle partner, and we are always very sensitive to it.</w:t>
        <w:br/>
        <w:t>2) the Districycle network</w:t>
        <w:br/>
        <w:t>Hutchinson has agreed to supply its products directly to a new distributor under the very strict framework of respecting our recommended retail prices. A very recent letter reminds that any failure to adhere to this position would lead us to reconsider our collaboration. We should quickly observe:</w:t>
        <w:br/>
        <w:t>- a repositioning of prices,</w:t>
        <w:br/>
        <w:t>- systematic labeling of products for sale,</w:t>
        <w:br/>
        <w:t>- prices practiced in accordance with our recommended retail price.</w:t>
        <w:br/>
        <w:t>Controls are underway, and we will keep you informed.</w:t>
        <w:br/>
        <w:t>3) Master Cycle</w:t>
        <w:br/>
        <w:t>We have noted that the Master Cycle network wishes to accelerate its evolution and strengthen its partnership with brands.</w:t>
        <w:br/>
        <w:t>(...)</w:t>
        <w:br/>
        <w:t>We can also include on the agenda the establishment of a specific promotional calendar for Master Cycle, which should lead you to observe:</w:t>
        <w:br/>
        <w:t>1/ "exclusive actions" product;</w:t>
        <w:br/>
        <w:t>2/ attractive temporary prices for your clientele;</w:t>
        <w:br/>
        <w:t>3/ increased customer loyalty;</w:t>
        <w:br/>
        <w:t>4/ a dynamic store presence throughout the Master Cycle network.</w:t>
        <w:br/>
        <w:t>Everything we have just exchanged regarding price compliance, the necessity to structure our respective partnerships, the reminder of our commercial axes and their applications on the ground, holds us accountable as actors in a market that must professionalize.</w:t>
        <w:br/>
        <w:t>The partnership with Master Cycle goes in this direction, and this is what we will value in the long term."</w:t>
      </w:r>
    </w:p>
    <w:p>
      <w:r>
        <w:t>151. This commitment from Hutchinson to respect recommended prices allowed it to be approved as a "Master partner" in 2002 and 2003 (see paragraphs 66 to 74).</w:t>
      </w:r>
    </w:p>
    <w:p>
      <w:r>
        <w:t>152. On September 12, 2002, Ms. Audrey Y..., coordinator of the Master Cycle group, sent a seven-page fax to Mr. 19..., of Hutchinson (Annex 26 of the investigation report - references 3 110 to 3 114). This fax specifies:</w:t>
      </w:r>
    </w:p>
    <w:p>
      <w:r>
        <w:t>"Sir,</w:t>
        <w:br/>
        <w:t>I am sending you attached an excerpt from the catalog published by "Destocksport," a mail-order company.</w:t>
        <w:br/>
        <w:t>The displayed prices are unacceptable as they are too low and constitute an additional hindrance to the professionals in the Cycle sector in an already unfavorable economic context.</w:t>
        <w:br/>
        <w:t>I sincerely hope that Hutchinson will act to combat this price pollution."</w:t>
      </w:r>
    </w:p>
    <w:p>
      <w:r>
        <w:t>153. On September 18, 2002, Mr. 20..., sales and marketing director of Hutchinson, sent a fax to Ms. Audrey Y..., of the Master Cycle group (Annex 26 of the investigation report - references 2 344 and 3107 to 3 108). This fax specifies:</w:t>
      </w:r>
    </w:p>
    <w:p>
      <w:r>
        <w:t>"Copy P. 19... date: September 17, 2002</w:t>
        <w:br/>
        <w:t>Subject: competitive monitoring</w:t>
        <w:br/>
        <w:t>Madam,</w:t>
        <w:br/>
        <w:t>We acknowledge receipt of your fax of the 12th, the contents of which have received our full attention.</w:t>
        <w:br/>
        <w:t>As you point out, we have also noticed the presence of Hutchinson products in the catalog you mentioned, at prices that we indeed find completely unacceptable.</w:t>
        <w:br/>
        <w:t>Consequently, we inform you that we are doing everything possible to trace the source and stop this type of practice that harms our commercial activity."</w:t>
      </w:r>
    </w:p>
    <w:p>
      <w:r>
        <w:t>154. On May 3, 2003, Ms. Audrey Y..., coordinator of the Master Cycle group, sent a fax to Mr. Patrick 19..., of Hutchinson (Annex 26 of the investigation report - references 2 375 to 2 377). In this fax, she expresses the dissatisfaction of retailers in her network regarding the selling prices practiced for Hutchinson tires by the Peugeot MTC network and in the Decathlon catalog:</w:t>
      </w:r>
    </w:p>
    <w:p>
      <w:r>
        <w:t>"As part of our partnership, I would like to share with you the dysfunctions observed.</w:t>
        <w:br/>
        <w:t>I have just been informed of the promotions offered by the Peugeot MTC network on tires... Given the validity dates of this operation, there is nothing we can do, but it is clear that our statistics on Hutchinson scooter tires are likely to suffer the consequences... Furthermore, we have noted in the Decathlon Cycle 2003 catalog that the Carbon Comp tire was priced at 29.99 euros while the recommended retail price is 36.70 euros; for your information. We will get back in touch as soon as I return from vacation, starting May 9."</w:t>
      </w:r>
    </w:p>
    <w:p>
      <w:r>
        <w:t>155. On December 9, 2003, Mr. Pierre L..., manager of La Cyclerie Pierre Rossé Sport (Master Cycle group), declared (Annex 3 of the investigation report - references 195 to 204):</w:t>
      </w:r>
    </w:p>
    <w:p>
      <w:r>
        <w:t>"Regarding tire suppliers, I do not sell Michelin tires because this manufacturer does not control the distribution channels. With Hutchinson, we practice the average prices observed in France. The average margin with these products is 40%."</w:t>
      </w:r>
    </w:p>
    <w:p>
      <w:r>
        <w:t>The pressures exerted on the Districycle network for compliance with recommended prices</w:t>
      </w:r>
    </w:p>
    <w:p>
      <w:r>
        <w:t>156. On November 23, 2000, Samuel 12..., sales director of Hutchinson, sent a fax to Mr. Hervé 21..., of the Districycle central office (Annex 26 of the investigation report - references 3 117 to 3 119). This fax specifies:</w:t>
      </w:r>
    </w:p>
    <w:p>
      <w:r>
        <w:t>"Dear Sir,</w:t>
        <w:br/>
        <w:t>This fax follows our meeting on 12/11/00 at our premises where we agreed to address the following points:</w:t>
        <w:br/>
        <w:t>1/ Pricing 2001</w:t>
        <w:br/>
        <w:t>Your purchasing conditions have been confirmed for the upcoming season, namely:</w:t>
        <w:br/>
        <w:t>- 2001 scale with wholesaler/relay conditions</w:t>
        <w:br/>
        <w:t>- an annual commitment of 600 KF</w:t>
        <w:br/>
        <w:t>- a recommended retail price: the objective being that we can observe the smallest discrepancies compared to those displayed globally on the market.</w:t>
      </w:r>
    </w:p>
    <w:p>
      <w:r>
        <w:rPr>
          <w:b/>
        </w:rPr>
        <w:t>[Pages 43–45]</w:t>
      </w:r>
    </w:p>
    <w:p>
      <w:r>
        <w:t>Here are the details of the maximum discrepancies to apply taking into account your discount system: unit price → net, price for 6 → -3%, price for 10 → -3%</w:t>
      </w:r>
    </w:p>
    <w:p>
      <w:r>
        <w:t>A/ range 2001: no discount at the unit level</w:t>
        <w:br/>
        <w:t>This concerns the following ranges: (...)</w:t>
        <w:br/>
        <w:t>→ For all these references, please refer to our public sale prices displayed in our price list.</w:t>
      </w:r>
    </w:p>
    <w:p>
      <w:r>
        <w:t>B/ Others</w:t>
        <w:br/>
        <w:t>The price tolerance for unit products is as follows:</w:t>
        <w:br/>
        <w:t>- Excel - 5% (...)</w:t>
        <w:br/>
        <w:t>- Mosquito - 3% (...)</w:t>
        <w:br/>
        <w:t>- Python - 3% (...)</w:t>
        <w:br/>
        <w:t>- Alligator - 3% (...)</w:t>
        <w:br/>
        <w:t>- Tpo Slick - 3% (...)</w:t>
        <w:br/>
        <w:t>- Inner tubes: we have noted that our tubes are not referenced. For your information, we are sending back your 3 pages where we noted certain anomalies on references you wish to market. Examples: reflective band tires.</w:t>
      </w:r>
    </w:p>
    <w:p>
      <w:r>
        <w:t>In conclusion, what leads us to propose a reduced discount rate on tires comes from the analysis of competitors' products. We note that with a 10% discount on the recommended retail prices, the price levels proposed by our competitors remain very high. As far as we are concerned, the public sale prices are calculated as closely as possible to the market.</w:t>
      </w:r>
    </w:p>
    <w:p>
      <w:r>
        <w:t>157. On December 7, 2000, the company Districycle sent to the company Hutchinson, by fax, three pages of tire price lists. At the bottom of the first page, it is stated (annex 26 of the investigation report - references 3 123 to 3 126):</w:t>
        <w:br/>
        <w:t>"For your information</w:t>
        <w:br/>
        <w:t>Some tire prices are unpublished or are in progress.</w:t>
        <w:br/>
        <w:t>Hutchinson and Continental have asked us to apply the recommended retail prices in the interest of market harmonization.</w:t>
        <w:br/>
        <w:t>We initially complied with these requests; however, we already observe that the imposed prices are not respected by our competitors.</w:t>
        <w:br/>
        <w:t>We are waiting to see the evolution of the market to issue a definitive price list."</w:t>
      </w:r>
    </w:p>
    <w:p>
      <w:r>
        <w:t>158. On December 8, 2000, Samuel 12..., sales director of Hutchinson, sent a fax to Mr. Hervé 21..., of the Districycle central office (annex 26 of the investigation report - references 3 120 to 3 121). This fax specifies:</w:t>
        <w:br/>
        <w:t>"We have just received a fax from you without any additional explanatory letter, and the content obliges us to react immediately.</w:t>
        <w:br/>
        <w:t>We agreed together to apply the recommended retail prices while confirming our actions regarding those who are not currently applying them.</w:t>
        <w:br/>
        <w:t>However, nothing in our telephone conversation indicated your bottom-of-page argument to your stores.</w:t>
        <w:br/>
        <w:t>Indeed, you imply that we do not enforce our prices, which would not be the case with Michelin (...)</w:t>
        <w:br/>
        <w:t>Please clearly indicate the position you wish to take in the short term regarding Hutchinson to verify if our objectives converge."</w:t>
      </w:r>
    </w:p>
    <w:p>
      <w:r>
        <w:t>The monitoring of prices in Districycle stores</w:t>
      </w:r>
    </w:p>
    <w:p>
      <w:r>
        <w:t>159. An activity report from a sales representative of Hutchinson, concerning the week of February 26 to March 2, 2001, specifies (annex 26 of the investigation report - references 2 989 to 2 992):</w:t>
        <w:br/>
        <w:t>"pricing issues at Dutouron. See if it is possible to raise them in parallel with other market participants (Distri, Alrié, Laleurand)."</w:t>
      </w:r>
    </w:p>
    <w:p>
      <w:r>
        <w:t>160. An activity report from a sales representative of Hutchinson, concerning the week of March 26 to 30, 2001, specifies (annex 26 of the investigation report - references 2 972 to 2 974):</w:t>
        <w:br/>
        <w:t>"Districycles Athis-Mons: 'broken prices' on the entire Hutchin range - 20% - 30%."</w:t>
      </w:r>
    </w:p>
    <w:p>
      <w:r>
        <w:t>161. In an activity report from a sales representative of Hutchinson, concerning the period from May 28 to June 1, 2001, the following mentions are noted (annex 26 of the investigation report - references 2 993 to 2 996):</w:t>
        <w:br/>
        <w:t>"Districycle Brest ... Pricing issues (...)</w:t>
        <w:br/>
        <w:t>Districycle Rennes Meeting with Messrs. 21... and O... see note (...)</w:t>
        <w:br/>
        <w:t>Districycle Tours Public price given to ensure good prices (...)</w:t>
        <w:br/>
        <w:t>Meeting O.../21... (Districycle) → price increase made (laborious as they do not yet master the computer)."</w:t>
      </w:r>
    </w:p>
    <w:p>
      <w:r>
        <w:t>162. On June 7, 2001, Mr. Patrick 19..., sales director of Hutchinson, sent the following letter to Districycle (annex 26 of the investigation report - reference 3 093):</w:t>
        <w:br/>
        <w:t>"To the attention of Messrs. 21... and O...</w:t>
        <w:br/>
        <w:t>Gentlemen,</w:t>
        <w:br/>
        <w:t>This letter follows our visit on May 28 to your premises.</w:t>
        <w:br/>
        <w:t>As agreed, we confirm the terms of our exchanges particularly regarding compliance with our pricing policy, namely:</w:t>
        <w:br/>
        <w:t>- Upon signing your 2001 commitment, you committed to respect our recommended retail price including VAT (except for some adjustments, duly validated by our sales management and Mr. 12..., which showed maximum discrepancies of 7%).</w:t>
        <w:br/>
        <w:t>- During my various visits to your stores, I was forced to observe that our price recommendations are not respected: all our flagship products are sold on average 30% below our recommended retail price including VAT, particularly the Carbon Comp Gold TS 700x23C sold at the price of 160 F including VAT instead of 229 F including VAT.</w:t>
        <w:br/>
        <w:t>- When I mentioned this situation, you informed me of IT problems preventing you from readjusting your prices immediately.</w:t>
        <w:br/>
        <w:t>- To remedy this situation as quickly as possible, you committed to ensuring that:</w:t>
        <w:br/>
        <w:t>o Your stores are supplied with products without labels or old prices,</w:t>
        <w:br/>
        <w:t>o And to send back to your stores, before June 11, 2001, labels with the recommended prices.</w:t>
      </w:r>
    </w:p>
    <w:p>
      <w:r>
        <w:t>At that date, our sales team will visit your stores to observe the prices practiced on the items in our range."</w:t>
      </w:r>
    </w:p>
    <w:p>
      <w:r>
        <w:t>163. In an activity report from a sales representative of Hutchinson, concerning the week of June 4 to 8, 2001, the following mentions are noted (annex 26 of the investigation report - references 2968 to 2970):</w:t>
        <w:br/>
        <w:t>"Districycle Craponne Prices seem to be respected."</w:t>
      </w:r>
    </w:p>
    <w:p>
      <w:r>
        <w:t>164. In an activity report from a sales representative of Hutchinson, concerning the period from November 5 to 9, 2001, the following mentions are noted (annex 26 of the investigation report - references 2953 to 2955):</w:t>
        <w:br/>
        <w:t>"Districycle St-Brieux: price survey, prices at the rates set a month ago carbon comp gold 199 F."</w:t>
      </w:r>
    </w:p>
    <w:p>
      <w:r>
        <w:t>165. In an activity report from a sales representative of Hutchinson, concerning the period from September 2 to 6, 2002, the following mentions are noted (annex 26 of the investigation report - references 2997 to 3000):</w:t>
        <w:br/>
        <w:t>"A new Districycle store has opened in Lillers in Pas-de-Calais. Below are the prices I noted incognito</w:t>
        <w:br/>
        <w:t>carbon tires pv incl. VAT 28 euros pv recommended 36.70 euros</w:t>
        <w:br/>
        <w:t>excel flexible 11.43 euros 13.6 euros</w:t>
        <w:br/>
        <w:t>reflex gold flexible 20 20.60 euros 24.20 euros</w:t>
        <w:br/>
        <w:t>23 21.35 euros 25.20 euros</w:t>
        <w:br/>
        <w:t>reflex kevlar 23 18.70 euros 22.00 euros</w:t>
        <w:br/>
        <w:t>This is problematic for customers in my area who, according to our commercial policy, practice the recommended prices."</w:t>
      </w:r>
    </w:p>
    <w:p>
      <w:r>
        <w:t>166. In an activity report from a sales representative of Hutchinson, concerning the period from October 14 to 18, 2002, the following mentions are noted (annex 26 of the investigation report - references 3007 to 3008):</w:t>
        <w:br/>
        <w:t>"Districycle 69 Craponne prices not respected."</w:t>
      </w:r>
    </w:p>
    <w:p>
      <w:r>
        <w:t>167. In a letter addressed on September 10, 2003, to the investigators (annex 1 of the investigation report - reference 137), the central SA Districycle stated:</w:t>
        <w:br/>
        <w:t>"Sir,</w:t>
        <w:br/>
        <w:t>Despite my overloaded schedule, I am sending you a summary of the significant events since the last visit of the fraud repression service in St Brieuc.</w:t>
        <w:br/>
        <w:t>OCTOBER 2002 MICHELIN France asked us to increase our selling prices in exchange for better conditions on our purchase prices.</w:t>
        <w:br/>
        <w:t>NOVEMBER 2002 SANTINI France asked us to increase our selling prices compared to our competitors."</w:t>
      </w:r>
    </w:p>
    <w:p>
      <w:r>
        <w:rPr>
          <w:b/>
        </w:rPr>
        <w:t>[Pages 46–48]</w:t>
      </w:r>
    </w:p>
    <w:p>
      <w:r>
        <w:t xml:space="preserve">JANUARY 2003 SELLE ITALIA threatens to increase our purchase prices if we do not raise our selling prices.  </w:t>
        <w:br/>
        <w:t xml:space="preserve">AUGUST 2003 Pressure on WILIER from certain retailers in the Marseille and Avignon regions to prevent this supplier from delivering to the DISTRICYCLE franchised stores in their respective regions. The supplier WILIER's reaction was to threaten to increase our purchase prices by 5%. All these recommendations or pressures were made by phone or at trade shows.  </w:t>
        <w:br/>
        <w:t xml:space="preserve">Monitoring of prices practiced in Auchan stores  </w:t>
        <w:br/>
        <w:t xml:space="preserve">168. Auchan France operates, directly or through subsidiaries, 121 hypermarkets spread across the national territory.  </w:t>
        <w:br/>
        <w:t xml:space="preserve">169. Hutchinson is, between 2001 and 2004, the only supplier of bicycle tires referenced by Eurauchan for Auchan France.  </w:t>
        <w:br/>
        <w:t xml:space="preserve">170. In a letter dated March 18, 2005, Auchan specifies that the purchasing center can indicate a recommended selling price to the hypermarkets but that the stores determine their own selling prices.  </w:t>
        <w:br/>
        <w:t xml:space="preserve">171. Hutchinson communicates to Auchan the recommended selling prices that must be applied in the stores. Thus, the price offers to Auchan, applicable from March 1, 2001, and April 1, 2001, mention the purchase prices excl. VAT and the recommended selling prices (annex 26 of the investigation report - reference 2917).  </w:t>
        <w:br/>
        <w:t xml:space="preserve">172. On February 15, 2001, Dominique 11..., from Hutchinson, sent the following email to Mr. Patrick 22..., from Auchan (annex 26 of the investigation report - reference 2924):  </w:t>
        <w:br/>
        <w:t xml:space="preserve">"As agreed, we confirm our promotional proposal for the 2nd quarter of 2001:  </w:t>
        <w:br/>
        <w:t xml:space="preserve">operation low prices (August 2001)  </w:t>
        <w:br/>
        <w:t xml:space="preserve">- pack of 2 inner tubes (all references combined) store price: 11.52 F excl. VAT per pack  </w:t>
        <w:br/>
        <w:t xml:space="preserve">- pack of 2 tires (all references combined) store price: 28.84 F excl. VAT per pack  </w:t>
        <w:br/>
        <w:t xml:space="preserve">These prices correspond to the confirmed promotional offer for the entire year 2001.  </w:t>
        <w:br/>
        <w:t xml:space="preserve">Operation loss leader on high-end product (September 2001)  </w:t>
        <w:br/>
        <w:t xml:space="preserve">- Chameleon: net store price: 40.46 F excl. VAT (instead of 47.60 F excl. VAT) Recommended retail price incl. VAT: 69 F incl. VAT (instead of 79 F incl. VAT) (…)  </w:t>
        <w:br/>
        <w:t xml:space="preserve">- On the Rocks: net store price: 38.29 F excl. VAT (instead of 40.05 F excl. VAT) recommended retail price incl. VAT: 69 F incl. VAT (instead of 79 F incl. VAT)".  </w:t>
        <w:br/>
        <w:t xml:space="preserve">173. A handwritten note was seized in Mr. 19...'s office, head of sales at Hutchinson (annex 26 of the investigation report - reference 2985). The handwriting of this document is similar to that of an activity report by Mr. 23..., a sales representative within the same company (annex 26 of the investigation report - references 2981 to 2984). This note states:  </w:t>
        <w:br/>
        <w:t xml:space="preserve">"Auchan Avignon south  </w:t>
        <w:br/>
        <w:t xml:space="preserve">(...)  </w:t>
        <w:br/>
        <w:t xml:space="preserve">RJ Mr. 24... on 14/3, who replaces Mr. 25... (promotion). Store that had high-end products in 2000. Mr. 24... has put these products on promotion. I informed him that he must respect the public price. He promised to adjust the prices. During the control visit on 29/03, I found that nothing had been done. Prices to date: (...)".  </w:t>
        <w:br/>
        <w:t xml:space="preserve">174. On Thursday, April 19, 2001, Dominique 11..., from Hutchinson, drafted a report of a telephone conversation with Auchan (annex 26 of the investigation report - reference 2918). This report specifies:  </w:t>
        <w:br/>
        <w:t xml:space="preserve">"Telephone conversation on April 18, 2001 with P. 22..., Auchan  </w:t>
        <w:br/>
        <w:t xml:space="preserve">(...)  </w:t>
        <w:br/>
        <w:t xml:space="preserve">4/ Promotions  </w:t>
        <w:br/>
        <w:t xml:space="preserve">To accelerate the recovery of sales, Mr. 22... wishes to have several types of promotions submitted to him at the beginning of next week:  </w:t>
        <w:br/>
        <w:t xml:space="preserve">A) a promotion in June "clearance"… Alligator TS black … proposing that the store sell the product at a public price of 129 F incl. VAT instead of 169 F incl. VAT  </w:t>
        <w:br/>
        <w:t xml:space="preserve">B) another promotion "in August and October" which must be the "low prices" proposal and On the Rocks and Chameleon that we had proposed for validation at the end of February".  </w:t>
        <w:br/>
        <w:t xml:space="preserve">175. This promotional offer was confirmed by an email dated April 20, 2001, from Hutchinson to Auchan (annex 26 of the investigation report - reference 3076). This email specifies:  </w:t>
        <w:br/>
        <w:t xml:space="preserve">"Following the telephone conversation on the 18th between P. 22... and D. 11..., we confirm the terms of the following promotional offer:  </w:t>
        <w:br/>
        <w:t xml:space="preserve">clearance operation  </w:t>
        <w:br/>
        <w:t xml:space="preserve">period June 2001  </w:t>
        <w:br/>
        <w:t xml:space="preserve">1500 Alligator tires 26x2.00  </w:t>
        <w:br/>
        <w:t xml:space="preserve">(...)  </w:t>
        <w:br/>
        <w:t xml:space="preserve">net selling price: 68.25 F excl. VAT (…)  </w:t>
        <w:br/>
        <w:t xml:space="preserve">recommended promotional retail price: 129 F incl. VAT (instead of 169 F incl. VAT)".  </w:t>
        <w:br/>
        <w:t xml:space="preserve">176. On April 27, 2001, Hutchinson sent an email to Auchan summarizing the promotional offers for June, July, August, and September 2001, as well as the promotions planned for the first half of 2002 (annex 26 of the investigation report - references 3077 to 3078). For each promotional operation, the promotional purchase prices and the purchase prices before promotion are specified, as well as the recommended promotional retail prices and the recommended retail prices before promotion. This email specifies:  </w:t>
        <w:br/>
        <w:t xml:space="preserve">"calendar of individual promotions/first half of 2001  </w:t>
        <w:br/>
        <w:t xml:space="preserve">This calendar is being sent to you by post today. Upon receipt, we would appreciate it if you could register our promotional barcodes for the selected items for May to ensure the promotional prices at the checkout for the three concerned references.  </w:t>
        <w:br/>
        <w:t xml:space="preserve">Furthermore, we would like to remind you that we have not received our supplier catalog back, including the latest modifications that you have validated".  </w:t>
        <w:br/>
        <w:t xml:space="preserve">177. On May 30, 2001, a fax from Hutchinson to the sales force of Hutchinson specifies (annex 26 of the investigation report - reference 2920):  </w:t>
        <w:br/>
        <w:t xml:space="preserve">"subject: Auchan promotional operation  </w:t>
        <w:br/>
        <w:t xml:space="preserve">(...)  </w:t>
        <w:br/>
        <w:t xml:space="preserve">The purchasing center has just validated the following promotional offer:  </w:t>
        <w:br/>
        <w:t xml:space="preserve">Alligator tire (…)  </w:t>
        <w:br/>
        <w:t xml:space="preserve">Promotional price: 68.25 F excl. VAT (net of any discount).  </w:t>
        <w:br/>
        <w:t xml:space="preserve">Recommended promotional retail price incl. VAT 129 F".  </w:t>
        <w:br/>
        <w:t xml:space="preserve">178. On July 10, 2001, Hutchinson sent an email to Auchan for new promotional operations. For the three planned promotional offers, the promotional purchase prices and the purchase prices before promotion, as well as the recommended promotional retail prices and the recommended retail prices before promotion, are mentioned (annex 26 of the investigation report - reference 3080). This email specifies:  </w:t>
        <w:br/>
        <w:t xml:space="preserve">"These items are already registered with us under the promotional codes and prices: stores can order. Duration of the offer in store July-August.  </w:t>
        <w:br/>
        <w:t xml:space="preserve">We propose to send a fax to each store detailing these three promotional items: you will find attached the model designed for this purpose".  </w:t>
        <w:br/>
        <w:t xml:space="preserve">179. The model of the fax prepared by Hutchinson and intended to be distributed to all Auchan stores recalls these last three promotional offers (annex 26 of the investigation report - reference 3081). The document mentions the old and new purchase prices as well as the old and new recommended retail prices incl. VAT.  </w:t>
        <w:br/>
        <w:t xml:space="preserve">180. On March 1, 2002, the director of the tire department of Hutchinson specified, in an email to other sales representatives of Hutchinson, that it was now advisable to avoid mentioning the recommended public selling prices (annex 26 of the investigation report - reference 3087). This email specifies:  </w:t>
        <w:br/>
        <w:t xml:space="preserve">"subject: Auchan promo  </w:t>
        <w:br/>
        <w:t xml:space="preserve">(...)  </w:t>
        <w:br/>
        <w:t xml:space="preserve">6) considering my recent meeting on Tuesday, I think we should now avoid writing the proposed recommended public selling prices incl. VAT even for promotions. This information should remain verbal".  </w:t>
        <w:br/>
        <w:t xml:space="preserve">181. On March 6, 2002, Mr. Pierre 26..., from Hutchinson, sent the following fax to Mr. 19..., head of sales at Hutchinson (annex 26 of the investigation report - reference 2932):  </w:t>
        <w:br/>
        <w:t xml:space="preserve">"1) Auchan: will we soon have the referencing with the necessary modifications, as well as the public prices? The stores that have already placed orders are requesting them".  </w:t>
        <w:br/>
        <w:t xml:space="preserve">182. On this document, the following mentions were added by hand:  </w:t>
        <w:br/>
        <w:t xml:space="preserve">"P. 19... →P. 26... on March 6, 02  </w:t>
        <w:br/>
        <w:t>1) Auchan - I have a meeting on March 13. Logically, I will retrieve the 2002 referencing with the incl. VAT prices".</w:t>
      </w:r>
    </w:p>
    <w:p>
      <w:r>
        <w:rPr>
          <w:b/>
        </w:rPr>
        <w:t>[Pages 49–51]</w:t>
      </w:r>
    </w:p>
    <w:p>
      <w:r>
        <w:t>Discussions on the prices practiced in Décathlon stores</w:t>
      </w:r>
    </w:p>
    <w:p>
      <w:r>
        <w:t>183. The Décathlon brand is a leader in the French market for specialized distribution of sports and leisure articles. As of June 30, 2004, it comprises 316 stores in France, which are secondary establishments of the company Décathlon. It distinguishes itself from its competitors by the large size of its stores and the share occupied in its assortments by its own private label brands.</w:t>
      </w:r>
    </w:p>
    <w:p>
      <w:r>
        <w:t>184. Regarding negotiations with suppliers of bicycle tires, it is important to distinguish between negotiations for original equipment parts intended for manufacturing workshops and negotiations for products that are resold on the shelves. The negotiations are distinct, and the present file only concerns commercial relations for products resold on shelves or in after-sales service workshops. For this latter activity, purchases are made by a "market manager."</w:t>
      </w:r>
    </w:p>
    <w:p>
      <w:r>
        <w:t>185. Concerning retail prices, stores receive items accompanied by a code and a selling price. The company Décathlon specified (letter from Décathlon dated June 15, 2005 - references 11 279 to 11 281):</w:t>
        <w:br/>
        <w:t>"The store managers, who hold a delegation of powers, are not at all required to apply these selling prices. They have complete latitude to modify them if they wish, for example, to align with a competitor located in their catchment area. They do not need to seek authorization from headquarters, nor even to inform it."</w:t>
      </w:r>
    </w:p>
    <w:p>
      <w:r>
        <w:t>186. On November 17, 2000, Ms. Dominique 11..., director of the tire department of Hutchinson, confirmed by email to Mr. François 27..., market manager for bicycle spare parts at Décathlon, the conditions of a promotional operation. This document specifies (annex 26 of the investigation report - reference 3 182):</w:t>
        <w:br/>
        <w:t>"Following your phone request of October 16 and that of today, we confirm the agreed conditions for this special operation:</w:t>
        <w:br/>
        <w:t>product: alligator 26x2 TS black code 510412</w:t>
        <w:br/>
        <w:t>quantity: 2000</w:t>
        <w:br/>
        <w:t>special discount on your usual conditions: - 20%</w:t>
        <w:br/>
        <w:t>promotional net price of each tire after discount: 55.38 F excl. VAT</w:t>
        <w:br/>
        <w:t>Public price for the pair: 199 F incl. VAT instead of 338 F incl. VAT</w:t>
        <w:br/>
        <w:t>Delivery time: in principle Monday the 20th in the afternoon (...)</w:t>
        <w:br/>
        <w:t>We are waiting for your order form for this afternoon as agreed and thank you for it."</w:t>
      </w:r>
    </w:p>
    <w:p>
      <w:r>
        <w:t>187. An email dated November 20, 2000, from Cécile 28..., of Hutchinson, to Mr. François 27..., market manager for bicycle spare parts at Décathlon, specifies (annex 26 of the investigation report - reference 3143):</w:t>
        <w:br/>
        <w:t>"To respond to your Christmas promotion, we offer you the Krono comp gold 700x23 (...)</w:t>
        <w:br/>
        <w:t>The offer we grant you is based on the promotion successfully carried out last May, namely:</w:t>
        <w:br/>
        <w:t>- 1 Krono comp gold 700x23, flexible beads, at the price of 169.95 F incl. VAT (instead of 189.95)</w:t>
        <w:br/>
        <w:t>- we offer you the tire at 76.30 F excl. VAT (instead of 84.79 F)."</w:t>
      </w:r>
    </w:p>
    <w:p>
      <w:r>
        <w:t>188. On December 21, 2000, Mr. François 27..., of Décathlon, sent the following email to Ms. Dominique 11..., of Hutchinson (annex 26 of the investigation report - references 3147 to 3148):</w:t>
        <w:br/>
        <w:t>2/ commercial operations 2001:</w:t>
        <w:br/>
        <w:t>→ March April 2001: yes for the Mosquito Gold at 299 F</w:t>
        <w:br/>
        <w:t>→ May 2001: yes for the Reflex but at 129 F, i.e., - 20% discount</w:t>
        <w:br/>
        <w:t>→ June 2001: yes for pairs of tires (mandatory arrival in store by May 1, 2001).</w:t>
        <w:br/>
        <w:t>→ July 2001: Tour de France operation to be discussed.</w:t>
        <w:br/>
        <w:t>→ September 2001: Rock d’azur: yes for an operation with complementary product.</w:t>
        <w:br/>
        <w:t>3/ Clearance</w:t>
        <w:br/>
        <w:t>→ yes for the Success gold but at 99 Frs, i.e., 40% discount on quantities</w:t>
        <w:br/>
        <w:t>→ yes for the Krono comp but at 129 Frs, i.e., 30% discount on quantities</w:t>
        <w:br/>
        <w:t>I hope I have also met your expectations; I now await all these confirmations in writing."</w:t>
      </w:r>
    </w:p>
    <w:p>
      <w:r>
        <w:t>189. All prices mentioned in this email correspond to consumer selling prices (annex 26 of the investigation report - references 3157 to 3158).</w:t>
      </w:r>
    </w:p>
    <w:p>
      <w:r>
        <w:t>190. On January 25, 2001, Ms. Cécile 28..., of Hutchinson, specified by email to Mr. François 27..., of Décathlon, the conditions of the clearance operation on the Success gold tires (annex 26 of the investigation report - reference 3159):</w:t>
        <w:br/>
        <w:t>"Subject: Hutchinson promotion 2001</w:t>
        <w:br/>
        <w:t>I wish to provide you with details regarding the clearance operation with the Success gold 700x23 flexible beads at 99 FF RRP.</w:t>
        <w:br/>
        <w:t>This offer that we have confirmed for you is also being conducted with our network of retailers in France, under the same public selling price conditions, over a very short period of 7 days.</w:t>
        <w:br/>
        <w:t>We wish that the operation conducted with you be during this same period, set for the last week of February, knowing that we will label each packaging of the Success with a sticker highlighting the promotion and indicating:</w:t>
        <w:br/>
        <w:t>- the price of 99 FF</w:t>
        <w:br/>
        <w:t>- the promotion dates."</w:t>
      </w:r>
    </w:p>
    <w:p>
      <w:r>
        <w:t>191. On January 31, 2001, Mr. François 27... responded by email to Ms. 28... (annex 26 of the investigation report - reference 3160):</w:t>
        <w:br/>
        <w:t>"Here are all the answers to your questions:</w:t>
        <w:br/>
        <w:t>* clearance with the Success gold tire (...) at 99 FF RRP → we will not carry out the operation, the period is good but one week is too short. Too bad because you had confirmed your agreement in a previous message. I thought we were exclusive.</w:t>
        <w:br/>
        <w:t>(...)</w:t>
        <w:br/>
        <w:t>* March April 2001: operation 2 Mosquito gold 26x2.00 flexible beads, quantity 3000 pairs, date to have the products from March 15, 2001</w:t>
        <w:br/>
        <w:t>* May 2001 bike festival, on the Reflex gold 700x23TS at 129 FF → no</w:t>
        <w:br/>
        <w:t>* June 2001: operation 15,000 lots of 2 chameleons TR + 2 26-inch inner tubes at the price of 99 F incl. VAT per lot.</w:t>
        <w:br/>
        <w:t>The dates of this operation → June 7 to June 30, 2001."</w:t>
      </w:r>
    </w:p>
    <w:p>
      <w:r>
        <w:t>192. In an internal email at Hutchinson dated March 2, 2001 (annex 26 of the investigation report - reference 3161), Ms. Cécile 28... reminded Mr. Samuel 12… and Ms. Dominique 11... of the promotional operations with Décathlon that were confirmed and those that were refused or awaiting response:</w:t>
        <w:br/>
        <w:t>"1/ promotions 2001</w:t>
        <w:br/>
        <w:t>1.1/ confirmation on the following operations:</w:t>
        <w:br/>
        <w:t>a/ 2 Mosquito gold 26x2.00 at 299 F + gift sticker sheet 3000 lots date: 15/3 to 15/4 banner in 4 languages - 4 prices proposed to Mr. 27....</w:t>
        <w:br/>
        <w:t>b/ 2 Chameleon Asia + 2 inner tubes at 99 FF 15000 lots Operation launched, prepared, and ordered by 18... date: June 7 to June 30, radio relay same period.</w:t>
        <w:br/>
        <w:t>1.2 non-acceptance of the following operations</w:t>
        <w:br/>
        <w:t>a/ clearance on the Success: too early, wanted to do it late March early April</w:t>
        <w:br/>
        <w:t>b/ bike festival in May on the Reflex at 149 F: wanted at the price of 129 F</w:t>
        <w:br/>
        <w:t>c/ July: Tour de France operation on the carbon comp: he has not confirmed, not knowing yet by the end of January. I plan to propose it again with more precise details when sending this promotional operation to all networks.</w:t>
        <w:br/>
        <w:t>1.3 Awaiting response</w:t>
        <w:br/>
        <w:t>a/ Christmas 2001 operation on the offer proposed on 01/02 as follows:</w:t>
        <w:br/>
        <w:t>1 Mosquito Gold 26x2.00 + 1 26-inch inner tube = 159 FF incl. VAT."</w:t>
      </w:r>
    </w:p>
    <w:p>
      <w:r>
        <w:t>193. On December 4, 2001, Ms. Cécile 28... sent Mr. François 27... the following email (annex 26 of the investigation report - references 3173 to 3176):</w:t>
        <w:br/>
        <w:t>"Subject: special offers January-February 02</w:t>
        <w:br/>
        <w:t>In accordance with our 2002 campaign plan, we propose a 'special offer' operation for the period from 09/01 to 17/02/02</w:t>
        <w:br/>
        <w:t>(...)</w:t>
        <w:br/>
        <w:t>offer for 200 Décathlon stores in France</w:t>
        <w:br/>
        <w:t>1 special lot of different tires (8 references) identical per store</w:t>
        <w:br/>
        <w:t>6 weeks of operation: from 09/01</w:t>
        <w:br/>
        <w:t>- 30% minimum discount per product for the consumer</w:t>
        <w:br/>
        <w:t>PRODUCTS CONSTITUTING THIS OFFER</w:t>
        <w:br/>
        <w:t>(...)</w:t>
        <w:br/>
        <w:t>1/ product Excel blue TR(...)</w:t>
        <w:br/>
        <w:t>promotional public price = 6.99 EUR incl. VAT (instead of 10.37 EUR)</w:t>
        <w:br/>
        <w:t>promotional sale price = 3.60 EUR excl. VAT (instead of 4.23 EUR excl. VAT)</w:t>
        <w:br/>
        <w:t>(...)</w:t>
        <w:br/>
        <w:t>2/ product Excel blue kevlar TR 700x23C</w:t>
        <w:br/>
        <w:t>promotional public price = 11.49 EUR incl. VAT (instead of 16.62 EUR)</w:t>
        <w:br/>
        <w:t>promotional sale price = 4.90 EUR excl. VAT (instead of 6.14 EUR excl. VAT)</w:t>
        <w:br/>
        <w:t>(...)</w:t>
        <w:br/>
        <w:t>3/ product Python gold (...)</w:t>
        <w:br/>
        <w:t>promotional public price = 18.99 EUR incl. VAT (instead of 27.29 EUR)</w:t>
        <w:br/>
        <w:t>promotional sale price = 10.20 EUR excl. VAT (instead of 12.00 EUR excl. VAT)</w:t>
        <w:br/>
        <w:t>(...)</w:t>
        <w:br/>
        <w:t>4/ product Top slick air light (...)</w:t>
        <w:br/>
        <w:t>promotional public price = 12.99 EUR incl. VAT (instead of 18.60 EUR)</w:t>
        <w:br/>
        <w:t>promotional sale price = 6.19 EUR excl. VAT (instead of 7.16 EUR excl. VAT)</w:t>
        <w:br/>
        <w:t>(...)</w:t>
      </w:r>
    </w:p>
    <w:p>
      <w:r>
        <w:rPr>
          <w:b/>
        </w:rPr>
        <w:t>[Pages 52–54]</w:t>
      </w:r>
    </w:p>
    <w:p>
      <w:r>
        <w:t>5/ product Alligator gold (…)</w:t>
        <w:br/>
        <w:t>promotional public price = 17.99 EUR incl. VAT (instead of 25.76 EUR)</w:t>
        <w:br/>
        <w:t>promotional sale price = 9.37 EUR excl. VAT (instead of 11.02 EUR excl. VAT)</w:t>
        <w:br/>
        <w:t>(…)</w:t>
        <w:br/>
        <w:t>6/ product Reflex gold (…)</w:t>
        <w:br/>
        <w:t>promotional public price = 16.99 EUR incl. VAT (instead of 25.15 EUR)</w:t>
        <w:br/>
        <w:t>promotional sale price = 8.85 EUR excl. VAT (instead of 10.41 EUR excl. VAT)</w:t>
        <w:br/>
        <w:t>(…)</w:t>
        <w:br/>
        <w:t>7/ product Excel red (…)</w:t>
        <w:br/>
        <w:t>promotional public price = 9.49 EUR incl. VAT (instead of 13.57 EUR)</w:t>
        <w:br/>
        <w:t>promotional sale price = 4.98 EUR excl. VAT (instead of 5.86 EUR excl. VAT)</w:t>
        <w:br/>
        <w:t>(…)</w:t>
        <w:br/>
        <w:t>8/ product Bomber (…)</w:t>
        <w:br/>
        <w:t>promotional public price = 8.49 EUR incl. VAT (instead of 12.35 EUR)</w:t>
        <w:br/>
        <w:t>promotional sale price = 4.43 EUR excl. VAT (instead of 5.21 EUR excl. VAT).</w:t>
        <w:br/>
        <w:t>194. On December 5, 2001, François 27... responded by email that the operation was not possible as it stood. He specified that he did not wish to be penalized in terms of margin (annex 26 of the investigation report - reference 3173).</w:t>
        <w:br/>
        <w:t>195. In a fax dated December 21, 2001 (annex 26 of the investigation report - reference 2928), Ms. Cécile 28... specified to the sales team of Hutchinson:</w:t>
        <w:br/>
        <w:t>"confidential</w:t>
        <w:br/>
        <w:t>subject: January 02 sales promotions – Decathlon</w:t>
        <w:br/>
        <w:t>hello,</w:t>
        <w:br/>
        <w:t>we inform you of the promotional operation conducted by Decathlon, on the occasion of the upcoming January sales:</w:t>
        <w:br/>
        <w:t>validity from 09/01/02 to 17/02/02</w:t>
        <w:br/>
        <w:t>products concerned: (…)</w:t>
        <w:br/>
        <w:t>principle of the operation: - 30% off the public sale price</w:t>
        <w:br/>
        <w:t>- 1 reflex gold (..) = 13.99 euros (instead of 19.80 euros incl. VAT)</w:t>
        <w:br/>
        <w:t>- 1 excel red (…) : 9.49 euros incl. VAT (instead of 13.57 euros incl. VAT)</w:t>
        <w:br/>
        <w:t>- 1 bomber (…) : 8.49 euros incl. VAT (instead of 12.35 euros incl. VAT)</w:t>
        <w:br/>
        <w:t>presentation of the promotion:</w:t>
        <w:br/>
        <w:t>Sticker placed on each TS or TR packaging indicating "promo - 30%".</w:t>
        <w:br/>
        <w:t>The action of other suppliers to ensure that retailers respect the recommended prices</w:t>
        <w:br/>
        <w:t>196. It appears, through the documents in the file, that other suppliers of bicycles and bicycle products have acted to ensure that the recommended prices are respected by retailers, either by imposing specific clauses in distribution contracts or by intervening directly to ensure price monitoring.</w:t>
        <w:br/>
        <w:t>Regarding the company Shimano</w:t>
        <w:br/>
        <w:t>197. The company Shimano France cycle components is a 100% subsidiary of the Shimano group, the world leader in accessories (1.2 billion euros in turnover for the group worldwide). In France, Shimano France cycle components has commercial agreements with wholesalers, retail networks, and retailers. It publishes and distributes "recommended retail prices" (annex 14 of the investigation report, references 1343 to 1385).</w:t>
        <w:br/>
        <w:t>198. Its "partner plus 2004" contract specifies (annex to the letter from Shimano dated March 7, 2005, references 5923 to 5924):</w:t>
        <w:br/>
        <w:t>"Article 4-4: The partner retailer agrees to adhere to a market price policy in accordance with the requirements of Shimano France."</w:t>
        <w:br/>
        <w:t>199. The "Shimano shoes contract 2004" specifies (annex 14 of the investigation report, references 1803 to 1804):</w:t>
        <w:br/>
        <w:t>"Article 8: public prices: the signatory agrees, as far as possible, to respect the recommended retail prices published by Shimano France, except during the legal sales period."</w:t>
        <w:br/>
        <w:t>200. On March 14, 2005, Mr. André 29..., General Director of Shimano France Cycle Components, stated (draft minutes of March 14, 2005, references 11079 to 11082):</w:t>
        <w:br/>
        <w:t>"For France, we distribute 'agent' prices for retailers, which are not based on recommended retail prices to consumers. We also distribute each year recommended prices at the retail stage, in two types of catalogs: the 'recommended retail prices catalog' which is distributed to all retailers and wholesalers and, exceptionally, to consumers who request it, and the Bike Gear catalog which is intended to be distributed to consumers. The recommended prices are determined each year by Shimano France, based on competition and market prices. The coefficients applicable to 'agent' sale prices to determine the recommended retail prices vary according to the products or groups of products. There is no instruction from the Shimano group or the European parent company to harmonize the recommended public sale prices in different countries. The question of determining the recommended public sale prices for spare parts is the exclusive responsibility of our company. As far as we are concerned, we have never, until now, organized national promotional campaigns with recommended public sale prices. Furthermore, retailers determine their sale prices freely, some sell below the recommended public prices, others, fewer in number, sell at higher prices. We do not have any price records at the retail stage. Given the number of references, more than 7000, these records would be very costly to organize and of no interest as we have never organized a system for monitoring prices practiced by retailers and have never established a price police. However, many retailers reproach us for not organizing a price police. Retailers are very vigilant and closely monitor the prices practiced by the 'discounters' in the profession. These are mainly companies that sell online or retailers who seek to distinguish themselves through low-price practices.</w:t>
        <w:br/>
        <w:t>Regarding the Districycle network, it sells Shimano branded products at very low prices. In fact, as it has a company specialized in assembly, Pro Cadre, it obtains, for the first assembly, from the Shimano group, or from Italian or Dutch importers, or from other manufacturers, bulk Shimano products at low prices that it can resell in its points of sale in the spare parts section at unbeatable prices. Regarding the company Dutouron, it is not a customer of Shimano France. It sources Shimano products probably from abroad, which allows it to practice low prices. The provisions set forth in Article 4-4 of the "partner plus" contract which specify: "the partner retailer agrees to adhere to a market price policy in accordance with the requirements of Shimano France" and by Article 8 of the "Shimano shoes contract 2004" which specify: "Public prices: the signatory agrees, as far as possible, to respect the recommended retail prices published by Shimano France, except during the legal sales period," were inserted at the request of retailers who would like Shimano to organize a price police to ensure that the recommended public prices are respected. We have never verified compliance with these clauses as we do not control the sale prices practiced by retailers.</w:t>
        <w:br/>
        <w:t>201. Article 4-4 of the "Partner plus" contract and Article 8 of the "Shimano shoes contract" were removed in 2005 (letter from Shimano dated April 7, 2005, references 11075 to 11082).</w:t>
        <w:br/>
        <w:t>202. In the aforementioned hearing of March 14, 2005, the company emphasized: "Shimano France is in competition for the distribution of Shimano spare parts with other companies including Eurostar and with the two Spanish importers. This competition allows certain brands to obtain additional discounts during commercial negotiations. Brands such as Intersport, Go sport, Supersport, or Cycle coop regularly pit us against each other."</w:t>
        <w:br/>
        <w:t>Regarding the company Les Créations Jean-Pierre (Carnac)</w:t>
        <w:br/>
        <w:t>203. The company Les Créations Jean-Pierre specializes in the manufacture of Carnac brand sports shoes and the importation of accessories for bicycles and cyclists such as Roeckl gloves and Motorex lubricants.</w:t>
        <w:br/>
        <w:t>204. The Carnac brand cycling shoes are high and mid-range products. The main competing products are Sidi brand shoes, imported by Royal Vélo France, Shimano shoes, Northwave shoes, imported by Eurostar, or John Luck brand shoes, imported by José Alvarez.</w:t>
        <w:br/>
        <w:t>205. This manufacturer primarily works directly with retailers, whether independent or in groups, and some large sports stores such as Intersport. It does not work with Supersport, Bouticycles, and Districycle stores.</w:t>
        <w:br/>
        <w:t>206. The company Les Créations Jean-Pierre has published price lists for retailers that include purchase prices and recommended retail prices incl. VAT, referred to as recommended public prices incl. VAT or unit sale prices recommended for the public (annex 26 of the investigation report, references 3220 to 3224 and 3229 to 3232).</w:t>
      </w:r>
    </w:p>
    <w:p>
      <w:r>
        <w:rPr>
          <w:b/>
        </w:rPr>
        <w:t>[Pages 55–57]</w:t>
      </w:r>
    </w:p>
    <w:p>
      <w:r>
        <w:t>207. On January 15, 2004, Mr. Georges 30..., Chief Executive Officer of the company, and Mr. Xavier 30..., head of the design office, stated (annex 9 of the investigation report, references 815 to 823):</w:t>
        <w:br/>
        <w:t>"Customers benefit from volume discounts of 6 to 10%. There are also group discounts (1.5 to 2%) on the purchase volume of stores belonging to the group. The representatives of Carnac have the role of verifying compliance with the recommended retail prices. This retail price corresponds to a multiplier coefficient of 1.85 plus discount (shoes). We do not have any examples where retailers have not complied with the recommended retail prices."</w:t>
      </w:r>
    </w:p>
    <w:p>
      <w:r>
        <w:t>208. The company offers retailers setup contracts and pre-season contracts. All these contracts for the years 2002, 2003, and 2004 contain the following clauses (annex 9 of the investigation report, references 824 to 833):</w:t>
        <w:br/>
        <w:t>"Obligations of the client</w:t>
        <w:br/>
        <w:t>c) To comply with the recommended retail prices set by Carnac.</w:t>
        <w:br/>
        <w:t>Duration of the contract</w:t>
        <w:br/>
        <w:t>(…)</w:t>
        <w:br/>
        <w:t>It may be terminated even during the year in the following cases:</w:t>
        <w:br/>
        <w:t>- non-compliance with the recommended retail prices</w:t>
        <w:br/>
        <w:t>(…)</w:t>
        <w:br/>
        <w:t>YES, I have read all the conditions of the contract mentioned above and I commit to comply with them. (checkbox)."</w:t>
      </w:r>
    </w:p>
    <w:p>
      <w:r>
        <w:t>209. Among the signatories of these contracts in 2003 and 2004, there are many independent retailers, retailers belonging to the Culture Vélo network, the Master Cycle network, the Midpy network, and two Intersport stores (annex 9 of the investigation report, references 828 to 833).</w:t>
      </w:r>
    </w:p>
    <w:p>
      <w:r>
        <w:t>Regarding the Michelin company</w:t>
      </w:r>
    </w:p>
    <w:p>
      <w:r>
        <w:t>210. The Michelin company is one of the two main suppliers of bicycle tires along with Hutchinson.</w:t>
      </w:r>
    </w:p>
    <w:p>
      <w:r>
        <w:t>211. In 2002, this supplier was listed as an "approved partner" by the Master Cycle group. It thus committed to enforcing market prices.</w:t>
      </w:r>
    </w:p>
    <w:p>
      <w:r>
        <w:t>212. In September 2002, the GIE Master Cycle reported to Mr. Frank 31..., of the Michelin company, the low prices practiced on Michelin products by a Marseille company. On September 13, 2002, Mr. 31... responded to the Master Cycle group with the following email (annex 26 of the investigation report, reference 2345):</w:t>
        <w:br/>
        <w:t>"From: 31..., Frank/Franck.31...@fr.michelin.com</w:t>
        <w:br/>
        <w:t>To: mastercycle/mastercycle@wanadoo.fr</w:t>
        <w:br/>
        <w:t>Sent Friday, September 13, 2002 12:10</w:t>
        <w:br/>
        <w:t>Subject: Competitive monitoring</w:t>
        <w:br/>
        <w:t>Hello,</w:t>
        <w:br/>
        <w:t>I have received your information and thank you for it. I am informing our representative in the Southeast today so that he can contact this Marseille company as it does not have an account with us! Even though we are not the cheapest tire on this document, the prices practiced on such an important range leave me perplexed regarding the availability of the products."</w:t>
      </w:r>
    </w:p>
    <w:p>
      <w:r>
        <w:t>213. On October 8, 2003, Mr. Patrick O..., Chief Executive Officer of Centrale Districycle, stated (annex 1 of the investigation report, references 118 to 127):</w:t>
        <w:br/>
        <w:t>"Regarding Michelin, the supplier asked us in October 2002 to increase our retail price for the Pro-race tire from 26 euros to 29 euros. This request was the counterpart of a benefit granted to the Procadre company, the sale of first-mount tires at around 12 euros, while the purchase price is usually 16 euros. Following this request, we increased our price for 6 months, raising it from 26 to 29 euros. Sales having dropped, we moved to a recommended retail price of 27 euros."</w:t>
      </w:r>
    </w:p>
    <w:p>
      <w:r>
        <w:t>214. However, the Master Cycle group considered that the monitoring of market prices by Michelin was insufficient. On the sheet established by the GIE Master Cycle regarding the sales conditions granted by Michelin to the members of the Master Cycle group for the year 2003, it is indicated (annex 26 of the investigation report, reference 2687):</w:t>
        <w:br/>
        <w:t>"Additional information</w:t>
        <w:br/>
        <w:t>Michelin is a complementary supplier and should not represent the main supplier of tires in Master Cycle member stores, their pricing policy being completely uncontrolled (low margin, cut prices in many distribution networks …)."</w:t>
      </w:r>
    </w:p>
    <w:p>
      <w:r>
        <w:t>215. On May 3, 2003, Audrey Y..., coordinator of the GIE Master Cycle, sent a fax to Mr. Jérôme 32... of the Michelin company (annex 26 of the investigation report, references 2368 to 2370). In this document, she reproaches Michelin for organizing promotions with Decathlon stores and for not enforcing market prices:</w:t>
        <w:br/>
        <w:t>"As part of our partnership, I would like to share the dysfunctions observed (…). What a surprise to see the PRO RACE pack, a clever concept unfortunately ignored by retailers. It is obvious that for the consumer, buying two PRO RACE tires + 2 inner tubes + 2 rim strips + 3 tire levers at the price of 2 tires (about 68 euros) is quite interesting! Furthermore, I have also noticed that MICHELIN reimburses 4 euros for the purchase of a PRO RACE or CARBON tire (…) in exchange for the DECATHLON receipt: what are you doing for the retailers? We have repeatedly discussed the frequent non-compliance with market prices on MICHELIN tires. You had replied that you had worked hard to ensure that market prices were respected and that the only concern remained DUTOURON. With the two operations mentioned above, you are helping distributors not to comply with market prices. Two hypotheses are conceivable: either you stop such operations, or you extend the benefits to all distributors, but continuing down this path seems unwise to me."</w:t>
      </w:r>
    </w:p>
    <w:p>
      <w:r>
        <w:t>Regarding the Time Sport International company</w:t>
      </w:r>
    </w:p>
    <w:p>
      <w:r>
        <w:t>216. Time Sport International specializes in the manufacture of pedals, frames, and shoes. It is a leader, along with Look, for carbon frames. For composite frames, all competitors, except Look, are Asian: Shimano, Speed Play, and Crank Brother. For shoes, competitors include brands Sidi, Look, Carnac, and Northway.</w:t>
      </w:r>
    </w:p>
    <w:p>
      <w:r>
        <w:t>217. Time Sport International markets its products to retailers and wholesalers. The wholesalers are Etablissements Guégan, Marceau Babouot, Foray Rubin, Valdenaire, and Free-Style.</w:t>
      </w:r>
    </w:p>
    <w:p>
      <w:r>
        <w:t>218. The wholesale and retail prices between 2001 and 2004 mention "suggested retail prices in euros" (annexes to Time's letter of March 7, 2005, references 11202 to 11206 and 11240).</w:t>
      </w:r>
    </w:p>
    <w:p>
      <w:r>
        <w:t>219. Wholesalers benefited in 2001 and 2002 from a preferential rate, lower than that applied to retailers (annex 11 of the investigation report, references 1075 to 1079). In January 2003, Time decided to reduce the discount granted to wholesalers from 25% to 15%.</w:t>
      </w:r>
    </w:p>
    <w:p>
      <w:r>
        <w:t>220. On January 13, 2003, Mr. Franck 33..., General Director of Valdenaire, sent the following letter to Mr. 34..., of Time Sport International (annex 26 of the investigation report, reference 4522):</w:t>
        <w:br/>
        <w:t>"We have learned of your wish to reconsider the position of wholesalers regarding the distribution of your products (pedals in our case). We would like to remind you that the partnership established between Valdenaire SA and Time has not encountered any problems to date and that we have always aimed to respect your France price to the last cent. (No discount has ever been granted). We would find it regrettable if the actions of some irresponsible wholesaler(s) led you to change your position. We remind you that we have never solicited your direct customers and that our goal is to be able to supply small retailers who cannot be your customers in peace."</w:t>
      </w:r>
    </w:p>
    <w:p>
      <w:r>
        <w:t>221. On January 22, 2003, Time Sport International sent the following letter to Mr. 33..., as well as to wholesalers Guegan (Districycle), Marceau Babouot, Foray Rubin, and Free Style (annex 11 of the investigation report, reference 985):</w:t>
        <w:br/>
        <w:t>"Subject: Wholesaler policy</w:t>
        <w:br/>
        <w:t>As you know, from the beginning, Time has always favored the direct sale of its products to specialized retailers. However, in recent years, in order to reach a number of retailers that we could not visit, we wished to work with a few wholesalers. Thus, a mixed distribution has been established. Unfortunately, we must now reconsider this. It has been established that our products, particularly high-end ones, are offered to retailers with high potential under better conditions than those we apply ourselves directly. The price gap between the two wholesale/retail prices is being used by some to grant particularly high discounts. This is not in line with the spirit of our agreements, and this is obviously not the purpose for which we established this dual distribution. We are therefore compelled to review our strategy and define the following new conditions:</w:t>
      </w:r>
    </w:p>
    <w:p>
      <w:r>
        <w:rPr>
          <w:b/>
        </w:rPr>
        <w:t>[Pages 58–60]</w:t>
      </w:r>
    </w:p>
    <w:p>
      <w:r>
        <w:t>• As of today, for all new orders, a new wholesale price is established. This is 15% lower than the retail price.</w:t>
        <w:br/>
        <w:t>• Only entry-level products are now offered at this wholesale price, thus returning to the initial terms.</w:t>
      </w:r>
    </w:p>
    <w:p>
      <w:r>
        <w:t>We deeply regret having to take such measures aimed at restoring clarity to our commercial policy and which, for the sake of consistency, must apply to all.</w:t>
      </w:r>
    </w:p>
    <w:p>
      <w:r>
        <w:t>(…)</w:t>
        <w:br/>
        <w:t>Roland 34...".</w:t>
      </w:r>
    </w:p>
    <w:p>
      <w:r>
        <w:t>222. On October 8, 2003, Mr. Patrick O..., Chairman and CEO of the central company Districycle, stated (Annex 01 of the investigation report, references 118 to 127):</w:t>
        <w:br/>
        <w:t>"Regarding Time products (carbon frames), my resellers informed me that the representatives of this supplier indicated that Districycle could only distribute the 2003 range and would therefore be deprived of the 2004 range. This pressure from Time is linked to the fact that Districycle stores can offer 10% of the retail price in gifts."</w:t>
      </w:r>
    </w:p>
    <w:p>
      <w:r>
        <w:t>223. On December 18, 2003, the sales department of Time Sport International sent the following letter to the central office of Districycle (Annex 11 of the investigation report, references 978 to 979):</w:t>
        <w:br/>
        <w:t>"To the attention of Mr. O...</w:t>
        <w:br/>
        <w:t>(…)</w:t>
        <w:br/>
        <w:t>We are sending you a summary by product family of the certification proposal, by store, for the 2003/2004 season. A minimum purchase of 2 modules is required for any first seasonal order.</w:t>
        <w:br/>
        <w:t>Regarding the delivery of the VXR and VXRS modules for which you have recorded orders with a deposit paid by the consumer, assuming it is a quantity of less than 10 units, we commit to deliver to you as our availability allows in the desired sizes. For reasons beyond our control related to product development but also to manufacturing constraints, the production of our high-end carbon modules has been delayed by several weeks. Under these conditions, we prefer to inform you that it will not be possible for us to fulfill for this 2003/2004 season any other orders for VXR and VXRS modules than those previously mentioned.</w:t>
        <w:br/>
        <w:t>We would like to reiterate that during the past season, several consumers expressed to us a certain lack of professionalism on the part of your stores regarding the assembly and fitting of our carbon modules. Our after-sales service has intervened on several occasions regarding this matter, and we are concerned about it. As you know, our carbon modules are high-technology products that require impeccable know-how from the retailers who offer them.</w:t>
        <w:br/>
        <w:t>(…)</w:t>
        <w:br/>
        <w:t>Sales Department France</w:t>
        <w:br/>
        <w:t>Thérèse 35...".</w:t>
      </w:r>
    </w:p>
    <w:p>
      <w:r>
        <w:t>224. The "certification 2003-2004" prices bear the mention "coeff". This refers to the coefficient applicable to the purchase price to determine the selling price at the retail stage (Annex 11 of the investigation report, references 975 to 977). The list of certified stores is attached in Annex No. 932 to 946.</w:t>
      </w:r>
    </w:p>
    <w:p>
      <w:r>
        <w:t>225. The general sales conditions applicable until 2005 specify (Annex 26 of the investigation report, reference 4451):</w:t>
        <w:br/>
        <w:t>"Our products may under no circumstances be exported."</w:t>
      </w:r>
    </w:p>
    <w:p>
      <w:r>
        <w:t>226. By letter dated April 11, 2005, Time Sport International transmitted its new general sales conditions in which the export prohibition clause was removed.</w:t>
      </w:r>
    </w:p>
    <w:p>
      <w:r>
        <w:t>227. On February 2, 2004, Mr. Roland 34..., Chairman and CEO of Time Sport International, stated (Annex 11 of the investigation report, references 948 to 953):</w:t>
        <w:br/>
        <w:t>"Regarding the carbon frame, this is a very technical product that requires training and distribution by qualified professionals. We are considering possibly implementing a distribution of specialists, without territorial exclusivity.</w:t>
        <w:br/>
        <w:t>Regarding Districycle, we indicated to this network that for the 2004 range we would deliver all the modules for which they had recorded orders (entire range), but that subsequently, given our delivery times, it seemed difficult for us to deliver them new orders. The Districycle system does not guarantee us that for carbon frames, the distribution is carried out according to technical standards (after-sales issues).</w:t>
        <w:br/>
        <w:t>Regarding the clause in our general sales conditions, our products may under no circumstances be exported; this clause is based on traceability and product safety. This clause no longer applies to frames, which are semi-finished products that need to be assembled with all the risks that this entails."</w:t>
      </w:r>
    </w:p>
    <w:p>
      <w:r>
        <w:t>The role of wholesalers and importers in price and supply monitoring</w:t>
      </w:r>
    </w:p>
    <w:p>
      <w:r>
        <w:t>The concerted refusal of Sintema and Valdenaire to supply the Districycle network</w:t>
      </w:r>
    </w:p>
    <w:p>
      <w:r>
        <w:t>228. The company établissements René Valdenaire, hereinafter referred to as Valdenaire, specializes in the manufacture and assembly of spare parts for bicycles as well as trading, which represents 80% of its turnover. Its annual turnover amounts to 5.9 million euros. Its clientele is composed almost exclusively of retailers.</w:t>
      </w:r>
    </w:p>
    <w:p>
      <w:r>
        <w:t>229. It is, in France, the exclusive distributor of frames, forks, and carbon components for cycles of the Kuota brand, manufactured by the Italian company Sintema.</w:t>
      </w:r>
    </w:p>
    <w:p>
      <w:r>
        <w:t>230. The company Valdenaire signed an exclusive distribution contract with Sintema Forks for the distribution of Sintema and Kuota branded products in France (Annex 26 of the investigation report - references 4547 to 4550). The contract dated September 15, 2003, specifies:</w:t>
        <w:br/>
        <w:t>"Prices and conditions</w:t>
        <w:br/>
        <w:t>All sales will be effected at prices and upon such terms and conditions that Sintema establishes from time to time."</w:t>
      </w:r>
    </w:p>
    <w:p>
      <w:r>
        <w:t>231. The company Sintema publishes "public VAT-inclusive prices for France" for Kuota branded products (2003 price list Annex 26 of the investigation report - references 4530 to 4538).</w:t>
      </w:r>
    </w:p>
    <w:p>
      <w:r>
        <w:t>232. For Kuota branded products, Valdenaire has authorized resellers (list of authorized resellers Annex 10 of the investigation report - references 945 to 946).</w:t>
      </w:r>
    </w:p>
    <w:p>
      <w:r>
        <w:t>233. On November 21, 2001, Valdenaire recorded an order for 8 frames from Pro Cadre of the Districycle group (Annex 26 of the investigation report - reference 4575).</w:t>
      </w:r>
    </w:p>
    <w:p>
      <w:r>
        <w:t>234. Subsequently, Valdenaire refused to honor this order on the grounds that the network was reputed as a discounter. The refusal letter signed by Jean-Charles 36..., Sales Director, specifies (Annex 26 of the investigation report - reference 4574):</w:t>
        <w:br/>
        <w:t>"Procadre</w:t>
        <w:br/>
        <w:t>Messrs. O... and 21...</w:t>
        <w:br/>
        <w:t>(…)</w:t>
        <w:br/>
        <w:t>We have just received from Sintema your order for Kuota frames, but we cannot fulfill it.</w:t>
        <w:br/>
        <w:t>Indeed, on the recommendations of Sintema, Kuota products cannot be sold by a network such as Districycle, which is reputed as a DISCOUNTER.</w:t>
        <w:br/>
        <w:t>We want to protect a genuine network of independents respecting the imposed selling prices."</w:t>
      </w:r>
    </w:p>
    <w:p>
      <w:r>
        <w:t>235. On January 20, 2004, Mr. Pierre 33..., Chairman and CEO, Mr. Franck 33..., General Director, and Mr. Jean-Charles 36..., Sales Director of René Valdenaire, stated (Annex 10 of the investigation report - references 870 to 879):</w:t>
        <w:br/>
        <w:t>"The company Pro Cadre, assembler of Districycle, ordered raw frames for the Felino brand from us two years ago. We delivered 4 or 5 frames. Districycle stores ordered Kuota frames from us. We explained to them that their hard discounter policy was not suited for such distribution. These stores requested specific purchasing conditions, having a unique price list."</w:t>
      </w:r>
    </w:p>
    <w:p>
      <w:r>
        <w:t>236. On October 8, 2003, Mr. Patrick O..., Chairman and CEO of Centrale Districycle, stated (Annex 1 of the investigation report - references 118 to 127):</w:t>
        <w:br/>
        <w:t>"Regarding Kuota brand frames, we no longer work with Valdenaire, which has become the exclusive distributor of Kuota."</w:t>
      </w:r>
    </w:p>
    <w:p>
      <w:r>
        <w:t>The monitoring of retailer prices by these two companies</w:t>
      </w:r>
    </w:p>
    <w:p>
      <w:r>
        <w:t>237. On December 31, 2001, Mr. Jean-Claude 37..., sales agent of Valdenaire, sent the following fax to Mr. Jean-Charles 36... (Annex 26 of the investigation report - reference 4560):</w:t>
        <w:br/>
        <w:t>"Recipient J. Charles</w:t>
        <w:br/>
        <w:t>I retrieved a 'Dutouron' price list for 2002. I give you an example of what this establishment offers = Sintema - Kuota</w:t>
        <w:br/>
        <w:t>(…)</w:t>
        <w:br/>
        <w:t>These prices are of course public and VAT-inclusive.</w:t>
        <w:br/>
        <w:t>How can he offer this?</w:t>
        <w:br/>
        <w:t>(…)</w:t>
        <w:br/>
        <w:t>PS: This kind of price circulates of course among all retailers in the S. West."</w:t>
      </w:r>
    </w:p>
    <w:p>
      <w:r>
        <w:rPr>
          <w:b/>
        </w:rPr>
        <w:t>[Pages 61–63]</w:t>
      </w:r>
    </w:p>
    <w:p>
      <w:r>
        <w:t>238. On January 1, 2002, Mr. Jean-Charles 36..., sales director of the company Valdenaire, responded to Mr. Jean-Claude 37... (annex 26 of the investigation report - references 4555 to 4557):</w:t>
        <w:br/>
        <w:t>“With retailers like Dutouron, Mallarte, Extrême Bike (Isselin); one must expect this kind of problem. However, at Sintema they have been aware for 2 months that we refuse to deliver to these three clients and that therefore, they will seek to procure frames from Belgium, Holland, and Italy. They have already issued warnings to their importers. Given the margin, transport costs, and the risks of stock shortages, none of them would dare to deliver to them. Moreover, we pretended to be a triathlon club and tried to find out the availability of Ksano at Dutouron = response 'we do not have any frames in stock, it’s new; we do not yet know if we will sell it, it’s a forecasted listing…(…) Immediately, Sintema faxed Dutouron to tell them to remove this line from their price list. He responded to Sintema on the theme of the free movement of goods in the EEC… the refusal to sell… Today, only my clients are supplied with Kuota!!! We need to reassure the clients. Show the advertisement of the special cycle… If for Kuota the frames are numbered as well as the corresponding fork, we know perfectly who sold the product!! If this marking disappears, the warranty falls. On the other hand, for the forks, I cannot do much. Sintema has nearly 50 clients in Italy who can resell back to Dutouron! He must have the same purchase price as MIDPI, which is - 40% on the excl. VAT agent. This allows working at a discount while making a living. JClaude, I am counting on you to reassure MIDPY, to get them hooked on Kuota for a setup of 2 frames/store and we will do everything to block Dutouron. If necessary, we will call once a month to get the availability of the frames and as soon as it’s with him, if it can be, I will have one ordered and we will cut the grass from under his feet. For Valdenaire, Kuota can represent in 2002 between 2.5 and 3.5 MF; in fact, the 10% of turnover that we lack to modernize our working tool, keep that in mind and pass the message to the clients that we are ready for a showdown with all these blights on the market. Happy New Year 2002. J Charles.”</w:t>
      </w:r>
    </w:p>
    <w:p>
      <w:r>
        <w:t>239. A letter from the company Valdenaire, undated, addressed to Mr. 38..., partner of the company cycles Guionnet, specifies (annex 26 of the investigation report - reference 4559):</w:t>
        <w:br/>
        <w:t>“NB: Where are you on the Kuota listing? We are multiplying efforts to cut the grass from under Dutouron, but I do not see any setup of the group coming.”</w:t>
      </w:r>
    </w:p>
    <w:p>
      <w:r>
        <w:t>240. A letter from the company Valdenaire, undated, addressed to "Cathy", Cathy 39... being the sales agent of the company Valdenaire, specifies (annex 26 of the investigation report, sealed 2, references 2124, pages 8 verso and 9):</w:t>
        <w:br/>
        <w:t>“From Jean-Charles to Cathy Cathy, Avoid delivering clients like Districycle or ALRE, these clients base their entire commercial policy on low prices for high-image items and since they do mail order, all of France is aware…</w:t>
      </w:r>
    </w:p>
    <w:p>
      <w:r>
        <w:t>I just received several calls about the Kuota frames being discounted by Marcarini while I ask them not to make any discounts on Kuota. I do not want to see the glasses sold at 30 euros in 15 days… We have enough work with clients who respect the margins of the profession. Moreover, with brands like Sintema or Kuota, we are quickly spotted. I will deliver the sheath and the handlebar free of charge but I will not deliver any pair of glasses to him.”</w:t>
      </w:r>
    </w:p>
    <w:p>
      <w:r>
        <w:t>241. On a post-it attached to the previous page, it is indicated: “Catherine 39... sales Vendée-Bretagne” followed by the mention “2001.”</w:t>
      </w:r>
    </w:p>
    <w:p>
      <w:r>
        <w:t>242. On January 20, 2004, Mr. Pierre 33..., chairman and CEO, Mr. Franck 33..., general director, and Mr. Jean-Charles 36..., sales director of the company René Valdenaire, declared (annex 10 of the investigation report - references 870 to 879):</w:t>
        <w:br/>
        <w:t>“Concerning Dutouron, its commercial and logistical processes (Kuota frames in Look cartons, packaging) do not meet the brand image of Kuota products; and its sales process (mail order) at the national level means that 120 points of sale are in direct competition with it. From the distribution of the Kuota frame, the assembly must be carried out by a professional equipped, which contradicts the mail order sales system.”</w:t>
      </w:r>
    </w:p>
    <w:p>
      <w:r>
        <w:t>243. On December 10, 2003, Mr. Serge 15..., chairman and CEO of the company Serge Dutouron, declared (annex 5 of the investigation report - references 586 to 593):</w:t>
        <w:br/>
        <w:t>“As for the Kuota frames, we placed a first order two years ago with Sintema before Valdenaire became its exclusive distributor. Sintema refused to deliver to us. At the Roc d’Azur show in October 2003, the manager of the Valdenaire establishments told us that we had the right to buy Kuota frames but not to sell them.”</w:t>
      </w:r>
    </w:p>
    <w:p>
      <w:r>
        <w:t>The limitation of supplies from foreign wholesalers</w:t>
      </w:r>
    </w:p>
    <w:p>
      <w:r>
        <w:t>244. The indications reproduced in paragraphs 238 to 240 show that the leaders of the company Valdenaire were concerned with cutting off supplies from abroad to several retailers accused of practicing low prices. In particular, in agreement with the company Sintema, they succeeded in stopping all deliveries to the company Dutouron.</w:t>
      </w:r>
    </w:p>
    <w:p>
      <w:r>
        <w:t>The clause on respecting recommended prices in the commercial agreements of the company Royal Vélo France (RVF)</w:t>
      </w:r>
    </w:p>
    <w:p>
      <w:r>
        <w:t>245. The company Royal Vélo France (RVF) specializes in the wholesale distribution of accessories for bicycles and cyclists (shoes, helmets, and clothing). It is the exclusive importer of Sidi brand shoes and Giro and Bell products. These suppliers disseminate recommended European public prices applicable at the retail stage (letter from the company Royal Vélo France dated March 4, 2005, references 5129 to 5151) and (annex of the investigation report, reference 1197). The company RVF does not sell at the retail stage but only to resellers.</w:t>
      </w:r>
    </w:p>
    <w:p>
      <w:r>
        <w:t>246. The commercial agreements for the 2003 season (annex to the letter from the company Dossard 51 (Culture Vélo) dated March 10, 2005, references 10160 to 10161), validated on October 30, 2002, and those for the 2004 season (annex 13 of the investigation report, reference 1323), signed on November 30, 2003, between the company RVF and the company Dossard 51, on behalf of the retailers of the Culture Vélo network specify:</w:t>
        <w:br/>
        <w:t>“2) Discounts by brands accessible according to the attached table The RFA will only be paid subject to no payment incident or deferred payment, and subject to compliance with the recommended public price.”</w:t>
      </w:r>
    </w:p>
    <w:p>
      <w:r>
        <w:t>247. On March 17, 2005, Mr. Denis 40..., chairman and CEO of the company Dossard 51, central purchasing organization for the stores under the Culture Vélo brand, declared (minutes of the hearing of Mr. 40... on March 17, 2005, references 11070 to 11071):</w:t>
        <w:br/>
        <w:t>“As for our relations with the company RVF, we have never had difficulties with the payment of year-end rebates, on the grounds that the recommended prices had not been respected. This clause has not had any effect to date on the individual behavior of the Culture Vélo points of sale.”</w:t>
      </w:r>
    </w:p>
    <w:p>
      <w:r>
        <w:t>The limitation by the company Royal Vélo France of deliveries of Sidi shoes</w:t>
      </w:r>
    </w:p>
    <w:p>
      <w:r>
        <w:t>248. In the notebook of Ms. Audrey Y..., coordinator of the GIE Master Cycle, it is mentioned (annex 26 of the investigation report - references 2537 to 2538):</w:t>
        <w:br/>
        <w:t>“RVF meeting December 17, 2001 (…) Districycles Before, Distri sold a lot of Sidi without delivering to RVF. They found an agreement → no discount and no special conditions. Today, Distri buys 70% of Sidi shoes from RVF. Distri has the right to modify the public sale price by 15%. Problem = French law prohibits the obligation of public prices.”</w:t>
      </w:r>
    </w:p>
    <w:p>
      <w:r>
        <w:t>249. In her statement of December 3, 2003 (annex 2 of the investigation report - references 144 to 154), Ms. Y... specified on behalf of the GIE:</w:t>
        <w:br/>
        <w:t>“Until 2003, we refused to approve RVF as a supplier, as we were questioning the sources of supply for Sidi brand shoes of which RVF is the exclusive importer. Currently, we have listed RVF in 2003 and 2004, as this importer has demonstrated to us that it ensures the transparency of the sources of supply.”</w:t>
      </w:r>
    </w:p>
    <w:p>
      <w:r>
        <w:t>250. On October 14, 2003, Mr. 41..., a retailer of bicycles and accessories in the city of Auch, declared (annex 6 of the investigation report - references 661 to 662):</w:t>
        <w:br/>
        <w:t>“Between July 2001 and July 2003, I was normally supplied with Sidi brand shoes by my supplier, the company Comet in San Sebastian, Spain, which I purchased at an attractive rate. On my last order, I was informed by fax that I could no longer be supplied for this product, without explanation. I called the representative of the company Comet, who explained to me that due to complaints from the French importer of these items, to the Italian manufacturer Sidi, the latter pressured the company Comet to cease its deliveries. This is the company Royal Vélo France in Saint-Thibaut in the Aube. Deliveries have ceased, from Comet, for the entire French territory. I specify that I continue to source from this company for other items, and that the restriction only concerns the Sidi brand. Sidi brand shoes are an essential reference for cyclists. They are used by 60% of professional riders and benefit from significant television promotion in particular. They are the best-selling and most sought after. The public sale price in France, for the "energy" reference is 195 euros, while this product is sold in Andorra for 128.80 euros; the company RVF, exclusive importer,</w:t>
      </w:r>
    </w:p>
    <w:p>
      <w:r>
        <w:rPr>
          <w:b/>
        </w:rPr>
        <w:t>[Pages 64–66]</w:t>
      </w:r>
    </w:p>
    <w:p>
      <w:r>
        <w:t>has a network of resellers, including the company Minic 2000 in Rennes. At this company's rate, the reference "energy" is priced at 117.39 euros while the company Comet had a price of 89.95 euros. The importer RVF, by arranging to prevent supplies to distributors abroad, ensures a significant profit margin, allowing these distributors to charge a price that is 31% higher than that practiced in Spain, for example."</w:t>
      </w:r>
    </w:p>
    <w:p>
      <w:r>
        <w:t>251. On the same day, Mr. 41... communicated to the investigator of the DGCCRF the following fax from the company Comet (annex 6 of the investigation report, reference 669):</w:t>
        <w:br/>
        <w:t>"30/07/03</w:t>
        <w:br/>
        <w:t>Comet</w:t>
        <w:br/>
        <w:t>Sir, Following our conversation, I confirm that we do not have permission to sell Sidi products in France. The exclusivity for this brand is held by the company RVF. Sportingly, Gérard."</w:t>
      </w:r>
    </w:p>
    <w:p>
      <w:r>
        <w:t>The price compliance clauses of the company Philamy</w:t>
      </w:r>
    </w:p>
    <w:p>
      <w:r>
        <w:t>252. The company Philamy is a young company located in Manosque in Provence. The manager is Mr. Derrick 42.... This company specializes exclusively in the distribution to retailers of high-end cycling equipment from the brands FSA, Lizard Skin, Marzocchi, and Thomson.</w:t>
      </w:r>
    </w:p>
    <w:p>
      <w:r>
        <w:t>253. The company Philamy, which indicated in a letter dated March 9, 2005, to the rapporteur that most contracts with its suppliers are "gentlemen's agreements" that are informal and common in the profession, signed an exclusive distribution contract with an Italian bicycle supplier, the company Marzocchi (annex to the letter from the company Philamy dated March 9, 2005, references 8165 to 8184). Article 3.19 of the contract specifies:</w:t>
        <w:br/>
        <w:t>"the distributor shall not engage in any commercial practices (for example, but without limitation, regarding the level of resale prices) which could damage the image and the good name of the Products and Marzocchi."</w:t>
      </w:r>
    </w:p>
    <w:p>
      <w:r>
        <w:t>254. Furthermore, the company Marzocchi provides the company Philamy with price lists with "minimum retail price (VAT excl)" (annex to the letter from the company Philamy dated March 9, 2005, references 8185 to 8188).</w:t>
      </w:r>
    </w:p>
    <w:p>
      <w:r>
        <w:t>255. Each year, the company Philamy itself publishes catalogs for its resellers that mention "recommended retail prices in euros incl. VAT."</w:t>
      </w:r>
    </w:p>
    <w:p>
      <w:r>
        <w:t>256. To be able to resell Marzocchi branded products in France, retailers sign a contract with the company Philamy that is renewable every year according to the indications contained in the aforementioned letter dated March 9, 2005 (paragraph 253) and which mentions the following clauses (annex 26 of the investigation report, reference 4392):</w:t>
        <w:br/>
        <w:t>"Commitment of the Marzocchi center</w:t>
        <w:br/>
        <w:t>(…)</w:t>
        <w:br/>
        <w:t>- to respect the recommended selling prices."</w:t>
      </w:r>
    </w:p>
    <w:p>
      <w:r>
        <w:t>257. Not all contracts contain this clause. Indeed, a contract "commitment of the Marzocchi center," proposed in September 2003 to the company Motobécane Jacky, did not contain this clause on respecting the recommended prices (annex 23 of the investigation report, references 2121 to 2123).</w:t>
      </w:r>
    </w:p>
    <w:p>
      <w:r>
        <w:t>258. The list of 53 distributors who signed a "Marzocchi center" contract is attached to the aforementioned letter dated March 9, 2005.</w:t>
      </w:r>
    </w:p>
    <w:p>
      <w:r>
        <w:t>The clauses of the general sales conditions of the company Two Lambs limiting price freedom</w:t>
      </w:r>
    </w:p>
    <w:p>
      <w:r>
        <w:t>259. The company Two Lambs is a single-member LLC whose registered office is located in Chambéry. This company imports bicycles and frames of the "Cube" brand into France and achieved a turnover of 810,191 euros in 2004 (annex to the letter to the rapporteur dated April 11, 2005, reference 11091).</w:t>
      </w:r>
    </w:p>
    <w:p>
      <w:r>
        <w:t>260. The company Two Lambs establishes and disseminates recommended selling prices to its reseller clients (annex 26 of the investigation report, reference 4433).</w:t>
      </w:r>
    </w:p>
    <w:p>
      <w:r>
        <w:t>261. The general sales conditions in 2003 for retailers specify (annex 26 of the investigation report, references 4431 and 4432 and annex to the letter dated April 11, 2005, references 11101 to 11104):</w:t>
        <w:br/>
        <w:t>"Sales conditions</w:t>
        <w:br/>
        <w:t>a) (…)</w:t>
        <w:br/>
        <w:t>b) Placement and working coefficient:</w:t>
        <w:br/>
        <w:t>Level 1: order of 3 complete bicycles coef of 1.80</w:t>
        <w:br/>
        <w:t>Level 2: order of 4 to 9 complete bicycles coef of 1.85</w:t>
        <w:br/>
        <w:t>Level 3: order of 10 bicycles and more coef of 1.90</w:t>
        <w:br/>
        <w:t>From the 20th bicycle ordered during the year, coef. of 1.90 automatically.</w:t>
        <w:br/>
        <w:t>(…)</w:t>
        <w:br/>
        <w:t>Mail order sales:</w:t>
        <w:br/>
        <w:t>- Prohibited at reduced rates</w:t>
        <w:br/>
        <w:t>- The company Two Lambs, developing a traditional network of resellers, does not wish to have its products sold in various promotional and sales catalogs. However, contact Two Lambs for exceptional agreement regarding the sale of products at recommended prices."</w:t>
      </w:r>
    </w:p>
    <w:p>
      <w:r>
        <w:t>262. The general sales conditions in 2004 for retailers specify (annex to the letter dated April 11, 2005):</w:t>
        <w:br/>
        <w:t>"Sales conditions</w:t>
        <w:br/>
        <w:t>a) (…)</w:t>
        <w:br/>
        <w:t>b) new distributors 2004:</w:t>
        <w:br/>
        <w:t>Level Coef.</w:t>
        <w:br/>
        <w:t>1 Occasional sale without placement 1.75</w:t>
        <w:br/>
        <w:t>2 Placement of 3 complete bicycles 1.80</w:t>
        <w:br/>
        <w:t>3 Placement of 4 to 9 complete bicycles 1.85</w:t>
        <w:br/>
        <w:t>4 Placement of 5 different bicycles according to the proposed list 1.85</w:t>
        <w:br/>
        <w:t>5 Placement of 10 bicycles and more 1.90</w:t>
        <w:br/>
        <w:t>From the 20th bicycle ordered in the year: coef at 1.90 with LCR 30 days</w:t>
        <w:br/>
        <w:t>(…)</w:t>
        <w:br/>
        <w:t>Mail order sales:</w:t>
        <w:br/>
        <w:t>- Prohibited at reduced rates</w:t>
        <w:br/>
        <w:t>- The company Two Lambs, developing a traditional network of resellers, does not wish to have its products sold in various promotional and sales catalogs. However, contact Two Lambs for exceptional agreement regarding the sale of products at recommended prices."</w:t>
      </w:r>
    </w:p>
    <w:p>
      <w:r>
        <w:t>263. In a letter dated April 11, 2005, Mr. 43..., manager of the company Two Lambs specified:</w:t>
        <w:br/>
        <w:t>"In order to verify compliance with the sales conditions, we make anonymous phone calls to our stores, moreover our sales representatives, who are in the field, keep us informed if they notice any deviations (…) we have agreed that our products be included in a catalog, that of Sportmaniac in 2003."</w:t>
      </w:r>
    </w:p>
    <w:p>
      <w:r>
        <w:t>The action of the company Wilier for the enforcement of its selling prices</w:t>
      </w:r>
    </w:p>
    <w:p>
      <w:r>
        <w:t>264. The company Wilier has its registered office in Italy and markets bicycles and frames. For bicycles, the main competitors are the Italian brands Colnago, Pinarello, Gios, and Bianchini.</w:t>
      </w:r>
    </w:p>
    <w:p>
      <w:r>
        <w:t>265. In France, the products are distributed through two commercial agents: Mr. René 44... in Vedene in Vaucluse and Mr. 45... in Toulouse.</w:t>
      </w:r>
    </w:p>
    <w:p>
      <w:r>
        <w:t>266. The company Wilier disseminates "public prices" (annex 15 of the investigation report, references 1901 to 1911).</w:t>
      </w:r>
    </w:p>
    <w:p>
      <w:r>
        <w:t>267. On March 2, 2004, Mr. René 44... stated (annex 15 of the investigation report, references 1872 to 1879):</w:t>
        <w:br/>
        <w:t>"Resellers commit to respecting the recommended selling price. The recommended margin on the base rate is 1.80. In Italy, this margin is 1.7.</w:t>
        <w:br/>
        <w:t>Distributors contact us during trade shows or call me. We provide them with the sales conditions and ask them to respect the recommended prices (…).</w:t>
        <w:br/>
        <w:t>My role is to monitor the proper functioning of prices in the French market so that there are no significant price deviations.</w:t>
        <w:br/>
        <w:t>(…)</w:t>
        <w:br/>
        <w:t>In addition to our traditional resellers, we have groups like Midpy and Districycle.</w:t>
        <w:br/>
        <w:t>The Midpy group only buys frames from me. They benefit from discounts of 8% and purchase with advance payment. We have checked the prices of the frames and found that the displayed prices corresponded to the recommended selling prices.</w:t>
        <w:br/>
        <w:t>Regarding the Districycle network, it directly deals with Wilier through the purchasing center.</w:t>
        <w:br/>
        <w:t>We try to preserve a trading area for each store when approving a distributor (area of about 30 km).</w:t>
        <w:br/>
        <w:t>We have an agreement with the Districycle center so that Wilier products are not present in stores located in the same trading area as our traditional resellers.</w:t>
        <w:br/>
        <w:t>We have a new distributor in the Paris region, the company Vélo 9. They contacted me to ask for information about the prices practiced by Districycle in their area.</w:t>
        <w:br/>
        <w:t>The company Tinazzi, which worked with Wilier, left us notably due to problems with the Districycle in Marseille.</w:t>
        <w:br/>
        <w:t>(…)</w:t>
      </w:r>
    </w:p>
    <w:p>
      <w:r>
        <w:rPr>
          <w:b/>
        </w:rPr>
        <w:t>[Pages 67–69]</w:t>
      </w:r>
    </w:p>
    <w:p>
      <w:r>
        <w:t>Districycle purchases, to my knowledge, bicycle parts that it assembles itself. The prices are established with Wilier based on the French market. We were forced to reduce the margin from 2 to 1.8 based on the new forms of distribution in France.</w:t>
      </w:r>
    </w:p>
    <w:p>
      <w:r>
        <w:t>268. On October 8, 2003, Mr. Patrick O..., Chairman and CEO of Centrale Districycle, stated (Annex 1 of the investigation report, references 118 to 127): "Wilier threatened, under pressure from its French distributors including Bouticycles from Marseille and Avignon, to increase my purchase prices by 5% if our local distributors continued to apply a 10% discount in the form of gifts on their products. We increased our prices but our stores continue to apply a 10% discount on our recommended prices."</w:t>
      </w:r>
    </w:p>
    <w:p>
      <w:r>
        <w:t>2. NOTIFIED GRIEVANCES</w:t>
      </w:r>
    </w:p>
    <w:p>
      <w:r>
        <w:t xml:space="preserve">269. Based on the elements analyzed above, the following grievances have been notified: </w:t>
        <w:br/>
        <w:t>To the Master Cycle group, its members, and certain of its suppliers</w:t>
      </w:r>
    </w:p>
    <w:p>
      <w:r>
        <w:t>Grievance No. 1</w:t>
      </w:r>
    </w:p>
    <w:p>
      <w:r>
        <w:t>270. The GIE Master Cycle, the companies that are members of the GIE and represented on the board of directors in 2002: the company cycles Cesbron, the company Collard et fils, the company cycles Chiasson, the sole proprietorship Dominique Nicole, the company cycles Vial, the company la Cyclerie (Pierre Rossé sport), the company Sports cyclistes (cycles Pilorget) and the company Isly 2000 (Philippe B...) and the "Master partners" or "approved partners" suppliers: the company Bicicletas de Alava (BH), the company les créations Jean-Pierre (Carnac), the company Hutchinson, the company Intercycles, the company Michelin and the company Time Sport international, are accused of violating the provisions of Article L. 420-1 of the Commercial Code by colluding on anti-competitive approval criteria for the year 2002, namely the actual commitment of the supplier on the ground to respect the recommended prices (market prices).</w:t>
      </w:r>
    </w:p>
    <w:p>
      <w:r>
        <w:t>Grievance No. 2</w:t>
      </w:r>
    </w:p>
    <w:p>
      <w:r>
        <w:t>271. The GIE Master Cycle, the companies cycles Cesbron, Isly 2000, cycles Chauvière, cycles Chiasson, Collard et fils, cycles Gauthier, Torch’VTT, le Penven, cycles Leroy, cyclosport Pedegaye, Sports cyclistes (cycles Pilorget) and la cyclerie Pierre Rossé sport as well as the sole proprietorship Dominique Nicole are accused of violating the provisions of Article L. 420-1 of the Commercial Code, in March and April 2001, by pressuring the companies Santini France and Chapak, by ceasing or threatening to cease all commercial relations with these suppliers, so that they would refuse to supply the Districycle stores, on the grounds that the latter did not respect the recommended prices.</w:t>
      </w:r>
    </w:p>
    <w:p>
      <w:r>
        <w:t>Grievance No. 3</w:t>
      </w:r>
    </w:p>
    <w:p>
      <w:r>
        <w:t>272. The companies of the group present at the meeting in La Roche-sur-Yon, namely the GIE Master Cycle, the companies cycles Cesbron, Isly 2000, cycles Chauvière, cycles Chiasson, Collard et fils, cycles Gauthier, Torch’VTT, le Penven, cycles Leroy, cyclosport Pedegaye, Sports cyclistes (cycles Pilorget) and la cyclerie Pierre Rossé sport, as well as the sole proprietorship Dominique Nicole and the company Santini France, are accused of violating the provisions of Article L. 420-1 of the Commercial Code by colluding in April 2001 to demand that specialized large surfaces respect the recommended selling prices and to request the Districycle network to increase its selling prices.</w:t>
      </w:r>
    </w:p>
    <w:p>
      <w:r>
        <w:t>Grievance No. 17</w:t>
      </w:r>
    </w:p>
    <w:p>
      <w:r>
        <w:t>273. The company Bicicletas de Alava, the Master Cycle group, the companies that are members of the GIE and present on the board of directors between 2000 and 2004: the company cycles Cesbron, the company Collard et fils, the company cycles Chiasson, the sole proprietorship Dominique Nicole, the company Cycles Vial, the company la Cyclerie (Pierre Rossé sport), the company Sports cyclistes (cycles Pilorget), the company Isly 2000 (Philippe B...), the company cyclosport Pedegaye, the company Robert (cycles Robert) and the company Michenon, are accused of violating the provisions of Article L. 420-1 of the Commercial Code by colluding, between 2000 and 2004, to ensure that retailers respect the "market prices" and that the Supersport stores or some of these stores do not sell bicycles of the BH brand.</w:t>
      </w:r>
    </w:p>
    <w:p>
      <w:r>
        <w:t>To the companies of the Bouticycles network</w:t>
      </w:r>
    </w:p>
    <w:p>
      <w:r>
        <w:t>Grievance No. 4</w:t>
      </w:r>
    </w:p>
    <w:p>
      <w:r>
        <w:t>274. The company Nethub, the company José Alvarez and the member companies that participated in the CRSB in 2002, namely the companies Bouticycles Toulousain, cycle et sport Tilly, Sofretin and Revaxion, are accused of violating the provisions of Article L. 420-1 of the Commercial Code by establishing sales conditions for the Vitus, GT and BMX bicycles, applicable between September 1, 2002 and August 31, 2003, which prohibit retailers in the network from redistributing products in the form of retrocession or exchange to other stores, whether under contract or not.</w:t>
      </w:r>
    </w:p>
    <w:p>
      <w:r>
        <w:t>Grievance No. 5</w:t>
      </w:r>
    </w:p>
    <w:p>
      <w:r>
        <w:t>275. The company Nethub, the company José Alvarez and the member companies of the CRSB in 2002 and 2003, namely the companies Bouticycles Toulousain, cycles et sport Tilly, Sofretin, Revaxion, Ryder France, Toinet and Vélo plus, are accused of violating the provisions of Article L. 420-1 of the Commercial Code by colluding on the determination of coefficients in the sales conditions of the company José Alvarez to the retailers of the network, based on the resolution adopted during the CSRB meeting of March 15, 2002, according to which by 2005, at the latest, the average coefficient of a Bouticycles member should be 2, as well as on the decision made during the CRSB meeting of January 20, 2003 to launch actions to enforce the recommended prices.</w:t>
      </w:r>
    </w:p>
    <w:p>
      <w:r>
        <w:t>Grievance No. 6</w:t>
      </w:r>
    </w:p>
    <w:p>
      <w:r>
        <w:t>276. The company Nethub, the company José Alvarez and the member companies of the CRSB in 2004, namely the companies Bouticycles Toulousain, Toinet, Revaxion, Vélo plus, Ryder France and 2F2G, are accused of violating the provisions of Article L. 420-1 of the Commercial Code by pressuring the company Look Cycle international to cease supplying the company Serge Dutouron, notably by sending it a letter dated February 6, 2004.</w:t>
      </w:r>
    </w:p>
    <w:p>
      <w:r>
        <w:t>To the company Look Cycle international and its distributors from the Master Cycle and Bouticycles networks</w:t>
      </w:r>
    </w:p>
    <w:p>
      <w:r>
        <w:t>Grievance No. 7</w:t>
      </w:r>
    </w:p>
    <w:p>
      <w:r>
        <w:t>277. The company Look Cycle international is accused of violating the provisions of Article L. 420-1 of the Commercial Code by establishing distribution contracts D1, D2 or Corner for its distributors, containing a clause prohibiting distributors from redistributing Look products in the form of retrocession or exchange to other stores, whether under Look contract or not.</w:t>
      </w:r>
    </w:p>
    <w:p>
      <w:r>
        <w:t>Grievance No. 8</w:t>
      </w:r>
    </w:p>
    <w:p>
      <w:r>
        <w:t>278. The company Look Cycle international, the GIE Master Cycle and the member companies of the group present on the board of directors in 2001: the company cycles Cesbron, the company Collard et fils, the company cycles Chiasson, the sole proprietorship Dominique Nicole, the company cycles Vial, the company la Cyclerie (Pierre Rossé sport), the company Sports cyclistes (cycles Pilorget) and the company cycles Robert are accused of violating the provisions of Article L. 420-1 of the Commercial Code in October 2001, by colluding to prevent the resellers Serge Dutouron and Districycle from distributing Look products and by colluding so that certain resellers of Look products would not compete in the same market area.</w:t>
      </w:r>
    </w:p>
    <w:p>
      <w:r>
        <w:t>Grievance No. 9</w:t>
      </w:r>
    </w:p>
    <w:p>
      <w:r>
        <w:t>279. The company Look Cycle international, the company Nethub, the company José Alvarez and the member companies of the CRSB in 2004, namely the companies Bouticycles Toulousain, Toinet, Revaxion, Vélo plus, Ryder France and 2F2G, are accused of violating the provisions of Article L. 420-1 of the Commercial Code and Article 81 of the EC Treaty by colluding to prevent the resellers Districycle and Serge Dutouron from marketing Look products. In particular, the collusion led the company Look Cycle international to take measures so that the distributor Serge Dutouron could no longer source from an Italian wholesaler.</w:t>
      </w:r>
    </w:p>
    <w:p>
      <w:r>
        <w:t>To other suppliers and their distributors</w:t>
      </w:r>
    </w:p>
    <w:p>
      <w:r>
        <w:t>Grievance No. 10</w:t>
      </w:r>
    </w:p>
    <w:p>
      <w:r>
        <w:t>280. The company Shimano France components cycles is accused of violating the provisions of Article L. 420-1 of the Commercial Code by establishing for its resellers "partner plus 2004" contracts, containing a clause whereby the retailer agrees to respect a market price policy in accordance with the requirements of Shimano France, and "Shimano shoes 2004" contracts, containing a clause whereby the signatory agrees, to the extent possible, to respect the recommended retail prices published by Shimano France.</w:t>
      </w:r>
    </w:p>
    <w:p>
      <w:r>
        <w:t>Grievance No. 11</w:t>
      </w:r>
    </w:p>
    <w:p>
      <w:r>
        <w:t>281. The company les Créations Jean-Pierre is accused of violating the provisions of Article L. 420-1 of the Commercial Code by establishing in 2002, 2003 and 2004, contracts for its retailers containing a clause whereby the distributor is obliged to "respect the recommended retail prices set by Carnac."</w:t>
      </w:r>
    </w:p>
    <w:p>
      <w:r>
        <w:rPr>
          <w:b/>
        </w:rPr>
        <w:t>[Pages 70–72]</w:t>
      </w:r>
    </w:p>
    <w:p>
      <w:r>
        <w:t xml:space="preserve">Grievance No. 12  </w:t>
        <w:br/>
        <w:t>282. It is alleged against the company Hutchinson that it violated the provisions of Article L. 420-1 of the Commercial Code by colluding, between 2000 and 2003, with its distributors to ensure that they adhered to the public sale prices it established.</w:t>
      </w:r>
    </w:p>
    <w:p>
      <w:r>
        <w:t xml:space="preserve">Grievance No. 13  </w:t>
        <w:br/>
        <w:t>283. It is alleged against the company Hutchinson and the Master Cycle group, namely the GIE Master Cycle and the companies that are members of the GIE and present on the board of directors between 2001 and 2003: the company cycles Cesbron, the company Collard et fils, the company cycles Chiasson, the business in personal name Dominique Nicole, the company cycles Vial, the company la Cyclerie (Pierre Rossé sport), the company Sports cyclistes (cycles Pilorget), the company Isly 2000 (Philippe B...), the company cyclosport Pedegaye, and the company Robert (cycles Robert), that they violated the provisions of Article L. 420-1 of the Commercial Code by colluding, between 2001 and 2003, to ensure that distributors, and more specifically the resellers Districycle, adhered to the recommended prices (public sale prices) established by the company Hutchinson.</w:t>
      </w:r>
    </w:p>
    <w:p>
      <w:r>
        <w:t xml:space="preserve">Grievance No. 14  </w:t>
        <w:br/>
        <w:t>284. It is alleged against the company Hutchinson and the company Auchan that they violated the provisions of Article L. 420-1 of the Commercial Code by colluding, in 2001 and 2002, on the retail prices of Hutchinson products sold in Auchan stores.</w:t>
      </w:r>
    </w:p>
    <w:p>
      <w:r>
        <w:t xml:space="preserve">Grievance No. 15  </w:t>
        <w:br/>
        <w:t>285. It is alleged against the company Hutchinson and the company Décathlon that they violated the provisions of Article L. 420-1 of the Commercial Code by colluding, in 2000 and 2001, on the retail prices of Hutchinson products sold in Décathlon stores.</w:t>
      </w:r>
    </w:p>
    <w:p>
      <w:r>
        <w:t xml:space="preserve">Grievance No. 16  </w:t>
        <w:br/>
        <w:t>286. It is alleged against the company Michelin that it violated the provisions of Article L. 420-1 of the Commercial Code by colluding in 2002 and 2003 with retailers to ensure that they, and more specifically the resellers Districycle, adhered to the "market" prices of Michelin tires.</w:t>
      </w:r>
    </w:p>
    <w:p>
      <w:r>
        <w:t xml:space="preserve">Grievance No. 22  </w:t>
        <w:br/>
        <w:t>287. It is alleged against the company Time Sport international that it violated the provisions of Article L. 420-1 of the Commercial Code by refusing to sell certain items to distributors practicing prices lower than the "public prices."</w:t>
      </w:r>
    </w:p>
    <w:p>
      <w:r>
        <w:t xml:space="preserve">Grievance No. 23  </w:t>
        <w:br/>
        <w:t>288. It is alleged against the company Time Sport international that it violated the provisions of Article L. 420-1 of the Commercial Code and Article 81 of the EC Treaty by adopting general sales conditions prohibiting its customers from exporting their products.</w:t>
      </w:r>
    </w:p>
    <w:p>
      <w:r>
        <w:t xml:space="preserve">To wholesalers and importers  </w:t>
        <w:br/>
        <w:t xml:space="preserve">Grievance No. 18  </w:t>
        <w:br/>
        <w:t>289. It is alleged against the company Royal Vélo France that it violated the provisions of Article L. 420-1 of the Commercial Code by colluding with its resellers to ensure they adhered to the recommended sale prices.</w:t>
      </w:r>
    </w:p>
    <w:p>
      <w:r>
        <w:t xml:space="preserve">Grievance No. 19  </w:t>
        <w:br/>
        <w:t>290. It is alleged against the company Sidi Sport and the company Royal Vélo France that they violated the provisions of Article L. 420-1 of the Commercial Code and Article 81 of the EC Treaty by colluding to prevent a Spanish wholesaler, the company Comet, from delivering Sidi brand shoes to a retailer in French territory.</w:t>
      </w:r>
    </w:p>
    <w:p>
      <w:r>
        <w:t xml:space="preserve">Grievance No. 20  </w:t>
        <w:br/>
        <w:t>291. It is alleged against the company Sintema and the company établissements René Valdenaire that they violated the provisions of Article L. 420-1 of the Commercial Code by colluding to ensure that distributors adhered to the public sale prices published by the company Sintema, notably by refusing to sell to retailers who sell at prices lower than the public prices, particularly the resellers Districycle and Serge Dutouron.</w:t>
      </w:r>
    </w:p>
    <w:p>
      <w:r>
        <w:t xml:space="preserve">Grievance No. 21  </w:t>
        <w:br/>
        <w:t>292. It is alleged against the company Sintema and the company établissements René Valdenaire that they violated the provisions of Article L. 420-1 of the Commercial Code and Article 81 of the EC Treaty by colluding to prevent certain distributors from sourcing from foreign wholesalers.</w:t>
      </w:r>
    </w:p>
    <w:p>
      <w:r>
        <w:t xml:space="preserve">Grievance No. 24  </w:t>
        <w:br/>
        <w:t>293. It is alleged against the company Philamy that it violated the provisions of Article L. 420-1 of the Commercial Code by establishing, for its resellers "centre Marzocchi," contracts containing a clause whereby the reseller agrees to adhere to the recommended public sale prices.</w:t>
      </w:r>
    </w:p>
    <w:p>
      <w:r>
        <w:t xml:space="preserve">Grievance No. 25  </w:t>
        <w:br/>
        <w:t>294. It is alleged against the company Two Lambs that it violated the provisions of Article L. 420-1 of the Commercial Code by prohibiting resellers, in its general sales conditions, from selling by mail at reduced rates and requiring them to obtain prior approval for the sale of products at recommended prices in catalogs.</w:t>
      </w:r>
    </w:p>
    <w:p>
      <w:r>
        <w:t xml:space="preserve">Grievance No. 26  </w:t>
        <w:br/>
        <w:t>295. It is alleged against the company Wilier that it violated the provisions of Article L. 420-1 of the Commercial Code by colluding with retailers to ensure they adhered to its public sale prices.</w:t>
      </w:r>
    </w:p>
    <w:p>
      <w:r>
        <w:t xml:space="preserve">3. ON THE COMPANIES INVOLVED BY THE NOTIFICATION OF GRIEVANCES  </w:t>
        <w:br/>
        <w:t xml:space="preserve">296. The company MC2R believes that the notification of grievances was mistakenly sent to the company Cycles Robert. The latter has not been active in cycling since December 29, 1999, the date on which it sold this branch of activity. Therefore, it could not participate in the meetings of the GIE implicated in the notification of grievances and which are subsequent.  </w:t>
        <w:br/>
        <w:t xml:space="preserve">297. The company Cycles Robert continued to exist and after the sale of its cycling activity in 1999, it continued to be part of the board of directors of the GIE. Grievance No. 17 was duly notified to it.  </w:t>
        <w:br/>
        <w:t xml:space="preserve">298. The company Bouticycle toulousain in La Salvetat Saint Gilles in Haute Garonne sold its business to Sarl Jolly and continued to exist at another address after the sale of the business. The notification of grievances made to the first address did not reach its recipient. The company Bouticycle toulousain was not a party to the proceedings and must be dismissed from the case.  </w:t>
        <w:br/>
        <w:t>299. The company Cycles Vial did not receive the notification of grievances. It must be dismissed from the case.</w:t>
      </w:r>
    </w:p>
    <w:p>
      <w:r>
        <w:t xml:space="preserve">II. Discussion  </w:t>
        <w:br/>
        <w:t xml:space="preserve">A. LEGAL APPRAISAL OVERALL  </w:t>
        <w:br/>
        <w:t>300. The practices referred to in the notification of grievances concern horizontal agreements between independent distributors grouped in the Master Cycle and Bouticycles networks aimed at pressuring bicycle suppliers to cease their deliveries to other competing distributors practicing discount prices. Some suppliers adhered to these collusions and thus participated in the previous agreements. The practices referred to also concern vertical agreements on prices between suppliers and distributors, and finally contractual clauses agreed upon between suppliers and distributors (of general sales conditions or distribution contracts) containing clauses considered anti-competitive (clauses concerning prices, prohibiting exports or retrocessions between distributors).</w:t>
      </w:r>
    </w:p>
    <w:p>
      <w:r>
        <w:t xml:space="preserve">1. ON THE CONCURRENCE OF WILL IN HORIZONTAL AGREEMENTS  </w:t>
        <w:br/>
        <w:t>301. The Community judge defined the concerted practice as one that aims "at a form of coordination between companies which, without having been pushed to the realization of a proper agreement, knowingly substitutes practical cooperation between them for the risks of competition (judgment of July 14, 1972, ICI/Commission, cited above, paragraph 64). The criteria of coordination and cooperation retained by the case law of the Court, far from requiring the development of a genuine "plan," must be understood in light of the inherent conception of the treaty provisions relating to competition and according to which...</w:t>
      </w:r>
    </w:p>
    <w:p>
      <w:r>
        <w:rPr>
          <w:b/>
        </w:rPr>
        <w:t>[Pages 73–75]</w:t>
      </w:r>
    </w:p>
    <w:p>
      <w:r>
        <w:t>tout opérateur économique doit déterminer de manière autonome la politique qu'il entend suivre sur le marché commun. S'il est exact que cette exigence d'autonomie n'exclut pas le droit des opérateurs économiques de s'adapter intelligemment au comportement constaté ou à escompter de leurs concurrents, elle s'oppose cependant rigoureusement à toute prise de contact, directe ou indirecte entre de tels opérateurs, ayant pour objet ou pour effet soit d'influencer le comportement sur le marché d'un concurrent actuel ou potentiel soit de dévoiler à un tel concurrent le comportement que l'on est décidé à, ou que l'on envisage de, tenir soi-même sur le marché" (ECJ, December 16, 1975, Suiker Unie UA joined cases 114-73, GC, LVM v. Commission April 29, 1999). Consequently, the qualification of a concerted practice is not limited to market behaviors but can also apply to a form of coordination and contacts between companies, implying an agreement of will to conduct such consultation together.</w:t>
      </w:r>
    </w:p>
    <w:p>
      <w:r>
        <w:t>302. In the Anic judgment of July 8, 1999, the Court of Justice of the European Communities concluded that: "as is evident from the very wording of Article 85 [now Article 81], paragraph 1, of the Treaty, the notion of concerted practice implies, in addition to consultation between companies, a behavior on the market following this consultation and a causal link between these two elements. (…) On the one hand, it must be presumed, subject to contrary evidence which it is for the interested operators to provide, that the companies participating in the consultation and remaining active on the market take into account the information exchanged with their competitors to determine their behavior on that market. This will be all the more so when the consultation takes place on a regular basis over a long period (…). On the other hand, a concerted practice as defined above falls under Article 85, paragraph 1, of the Treaty, even in the absence of anti-competitive effects on the market. First, it follows from the very text of that provision that, as in the case of agreements between companies and decisions of associations of companies, concerted practices are prohibited, regardless of any effect, when they have an anti-competitive object. Furthermore, while the very notion of concerted practice presupposes a behavior of the participating companies on the market, it does not necessarily imply that this behavior produces the concrete effect of restricting, preventing, or distorting competition."</w:t>
      </w:r>
    </w:p>
    <w:p>
      <w:r>
        <w:t>303. The Court of Justice continued this analysis in the Sarrio judgment of November 16, 2000 (case C-291/98) by specifying the elements capable of overturning the presumption of agreement of will: "the fact that a company does not follow up on the results of the meetings is not sufficient to exclude its liability for its participation in the agreement unless it has publicly distanced itself from its content." The Court recently confirmed its position in a judgment of June 28, 2005, (Dansk Industrie v. Commission (C-189/02 P and others): "For the purposes of applying Article 85, paragraph 1, of the Treaty (now Article 81, paragraph 1, EC), it is sufficient that an agreement has the object of restricting, preventing, or distorting competition, regardless of its concrete effects. Consequently, in the case of agreements manifesting during meetings of competing companies, an infringement of this provision is constituted when these meetings have such an object and thus aim to artificially organize the functioning of the market. In such a case, the liability of a specific company for the infringement is validly retained when it has participated in these meetings with knowledge of their object, even if it has not subsequently implemented any of the measures agreed upon during them. The circumstance of participation in the agreement of dominant or particularly powerful companies, capable of taking retaliatory measures against other participants, significantly less powerful, in the event that they publicly distance themselves from the content of the meetings with an anti-competitive object, the more or less regular attendance of the company at said meetings as well as the more or less complete implementation of the agreed measures have consequences not on the existence of its liability, but on the extent of it and thus on the level of the sanction (see, judgment of October 15, 2002, Limburgse Vinyl Maatschappij and others v. Commission, C-238/99 P, C-244/99 P, C-245/99 P, C-247/99 P, C-250/99 P to C-252/99 P and C-254/99 P, Rec. p. I-8375, paragraphs 508 to 510).</w:t>
      </w:r>
    </w:p>
    <w:p>
      <w:r>
        <w:t>It follows that the circumstance (…) that [the accused company] did not implement and could not implement the agreed boycott measure during the meeting of March 24, 1995, is not sufficient to exclude its liability for its participation in this measure, unless it has publicly distanced itself from its content, which said [company] has not alleged."</w:t>
      </w:r>
    </w:p>
    <w:p>
      <w:r>
        <w:t>304. Under Community law, the agreement of will of a company is therefore demonstrated by its participation in one or more meetings with an anti-competitive object, unless it has publicly distanced itself from it, without the need to establish the effective implementation of the decisions made. The absence of implementation is an element to be taken into account, not to qualify the infringement but to establish the amount of the sanction.</w:t>
      </w:r>
    </w:p>
    <w:p>
      <w:r>
        <w:t xml:space="preserve">305. Under national law, and concerning meetings held within the statutory framework of a professional organization, the solution may differ for secret or clandestine meetings between competitors, the Council specified, in its decision No. 04-D-07 of March 11, 2004, regarding practices observed in the bakery sector in the Marne department, the standard of proof required to demonstrate a company's participation in an anti-competitive horizontal agreement within the meaning of Article L. 420-1 of the Commercial Code: "The proof of the participation of the artisan bakers in the agreement implemented by the Federation results from their commission of at least one of the following practices: </w:t>
        <w:br/>
        <w:t xml:space="preserve">− participation in the meeting organizing the agreement of [../../..] under conditions demonstrating their adherence to the agreement; </w:t>
        <w:br/>
        <w:t xml:space="preserve">− contribution to the implementation of the agreement, by disseminating instructions established during this meeting; </w:t>
        <w:br/>
        <w:t>− application of these instructions knowingly. (…) Under Community law, mere passive participation of a company in a meeting with an anti-competitive object is sufficient to establish its participation in the agreement, unless this company demonstrates that it did not subscribe to the anti-competitive practices decided during the said meeting by publicly distancing itself (Court of Justice of the European Communities, November 16, 2000, Sarrio SA C-291/98). The Competition Council and the Court of Appeal of Paris, however, require that the concurrence of wills necessary for the incrimination of a company for collusion be manifested by a more explicit adherence to the collective action decided during the said meeting, either by subsequent participation in other meetings with the same anti-competitive object, or by the concrete application of the measures decided during this meeting."</w:t>
      </w:r>
    </w:p>
    <w:p>
      <w:r>
        <w:t>306. In this case, the Council considered that mere participation in an ordinary general assembly of the departmental federation of bakery and pastry of Marne was not sufficient in itself to characterize the voluntary approach of the artisan bakers to participate in an anti-competitive agreement. Indeed, the artisan bakers regularly summoned to a statutory meeting were not in a position to know the anti-competitive object of this meeting. In this context, the Council considered that the concurrence of will was demonstrated when the company, having participated or not in this meeting, adhered to the agreement by proof of its agreement to the price agreement, the dissemination of the instructions established during this meeting, or by the application of the concrete measures decided during this meeting or when the company participated in several meetings with the same anti-competitive object.</w:t>
      </w:r>
    </w:p>
    <w:p>
      <w:r>
        <w:t>307. The Court of Appeal of Paris specified, in its judgment of October 26, 2004, "that the participation of the applicants in this agreement is established, whether they participated in this general assembly and signed the attendance sheet (…), disseminated the federation's instructions as sector delegates (…), or applied these instructions (…) That, in view of all these elements, it is appropriate to consider that the agreement of wills of the applicants on a concerted increase in the price of the baguette is established, whether they participated in the general assembly of the federation or not."</w:t>
      </w:r>
    </w:p>
    <w:p>
      <w:r>
        <w:t xml:space="preserve">308. In light of these elements included in decision No. 06-D-03 bis regarding practices implemented in the heating appliances sector (paragraphs 678 and following), the Council will retain in this case, as it stated in this last decision, that the agreement of will is demonstrated in two hypotheses: </w:t>
        <w:br/>
        <w:t xml:space="preserve">− if the company participated in only one meeting with an anti-competitive object, provided that it is also established that it adhered to this object, notably by disseminating the adopted instructions or by applying the measures decided during this meeting. </w:t>
        <w:br/>
        <w:t>− if the company participated in several meetings with the same anti-competitive object.</w:t>
      </w:r>
    </w:p>
    <w:p>
      <w:r>
        <w:t>2. THE AGREEMENT OF WILL IN VERTICAL AGREEMENTS</w:t>
      </w:r>
    </w:p>
    <w:p>
      <w:r>
        <w:t>309. In the case of vertical agreements, proof of the agreement may result from the signature, by the parties, of contracts or general sales conditions containing clauses with an anti-competitive object.</w:t>
      </w:r>
    </w:p>
    <w:p>
      <w:r>
        <w:t>310. In the absence of such clauses, it is necessary to distinguish between situations in which supplier/distributor relationships fall within the framework of ongoing and usual contractual relationships, and situations in which the relationships are occasional and outside any distribution or concession contract, as the Council pointed out in decision No. 06-D-04 bis regarding practices observed in the luxury perfumery sector.</w:t>
      </w:r>
    </w:p>
    <w:p>
      <w:r>
        <w:t>311. In the context of ongoing contractual relationships between supplier and distributors, distributors cannot be considered as having tacitly accepted, in advance, at the time of signing the distribution or concession contract, any practice desired by the supplier. Thus, if the supplier's practice (export prohibition or price imposition) cannot be linked to any clause of the contract...</w:t>
      </w:r>
    </w:p>
    <w:p>
      <w:r>
        <w:rPr>
          <w:b/>
        </w:rPr>
        <w:t>[Pages 76–78]</w:t>
      </w:r>
    </w:p>
    <w:p>
      <w:r>
        <w:t>services concernés, il est difficile de déterminer la position de Master Cycle sur le marché.</w:t>
      </w:r>
    </w:p>
    <w:p>
      <w:r>
        <w:t>327. En revanche, le Conseil considère que le marché pertinent est celui des vélos et des produits associés, et que Master Cycle, en tant que GIE, a une influence sur ce marché, même si sa part de marché est faible. Le Conseil note que la dynamique concurrentielle sur ce marché est affectée par les pratiques concertées des membres du GIE, qui ont pour effet de restreindre la concurrence.</w:t>
      </w:r>
    </w:p>
    <w:p>
      <w:r>
        <w:t>328. En ce qui concerne les pratiques de fixation des prix, le Conseil souligne que les membres du GIE Master Cycle ont mis en place des mécanismes pour contrôler les prix de revente, ce qui constitue une restriction de la concurrence. Ces pratiques ont été observées à travers des échanges d'informations entre distributeurs et des pressions exercées sur les fournisseurs pour qu'ils respectent les prix imposés.</w:t>
      </w:r>
    </w:p>
    <w:p>
      <w:r>
        <w:t>329. Le Conseil conclut que les pratiques mises en œuvre par le GIE Master Cycle et ses membres ont eu pour effet de fausser le jeu de la concurrence sur le marché des vélos et des produits associés, en limitant la liberté des distributeurs de fixer leurs prix de vente. Ces comportements sont contraires aux dispositions de l'article 81 § 1 du traité CE, qui prohibe les ententes ayant pour objet ou pour effet d'entraver le jeu de la concurrence.</w:t>
      </w:r>
    </w:p>
    <w:p>
      <w:r>
        <w:rPr>
          <w:b/>
        </w:rPr>
        <w:t>[Pages 79–81]</w:t>
      </w:r>
    </w:p>
    <w:p>
      <w:r>
        <w:t>geographical, companies are unable to objectively and precisely grasp the extent and effects of the alleged practices. It finally states that in the face of competition from general hypermarkets and large sports stores, which import low-priced products from Asian countries, specialized retailers in racing and mountain bikes have experienced a sales decline of 8% in volume.</w:t>
      </w:r>
    </w:p>
    <w:p>
      <w:r>
        <w:t>327. However, the notification of grievances has precisely defined the products that are the subject of the grievances as well as the various participants in the distribution circuit of bicycles and cycling products, whether upstream from manufacturers, equipment suppliers, and wholesalers, or downstream from various forms of distribution.</w:t>
      </w:r>
    </w:p>
    <w:p>
      <w:r>
        <w:t>328. The detailed presentation of the reseller networks and their relationships with suppliers of bicycles and products related to cycling, complemented by a very precise definition of the notified grievances, has allowed companies to know precisely the extent and effects of the practices they were accused of.</w:t>
      </w:r>
    </w:p>
    <w:p>
      <w:r>
        <w:t>329. The Council also recalled, in its decision No. 05-D-27 of June 15, 2005, that "the practices that are the subject of the notification of grievances are sought under the prohibition of agreements. It is not necessary to define the market precisely, as in the case of abuse of dominant position, as long as the sector and the markets have been sufficiently identified to allow for the qualification of the practices that have been observed and to attribute them to the operators who implemented them (...)."</w:t>
      </w:r>
    </w:p>
    <w:p>
      <w:r>
        <w:t>330. The fact that the GIE and the member companies occupy a weak position in the relevant sector with declining market shares between 2001 and 2003 cannot affect the qualification of the horizontal or vertical collusion practices implemented within the framework of the GIE but may be a factor to consider in assessing their effects on the market and, consequently, the sanctions to be imposed.</w:t>
      </w:r>
    </w:p>
    <w:p>
      <w:r>
        <w:t>Regarding the adherence of each company in the network to the agreement</w:t>
      </w:r>
    </w:p>
    <w:p>
      <w:r>
        <w:t>331. The company MC2R argues that, on the one hand, the companies receiving the grievances, although members of the GIE, remained autonomous companies that had no obligation for exclusive supply from it and that, on the other hand, grievances No. 1, 2, 3, but also grievances No. 8, 13, and 17 were addressed to the companies that are members of its board of directors without any personal and direct intervention from each of them in the practices commission being demonstrated. Under these conditions, the mere membership of the companies in the board of directors of the GIE cannot provide proof of their participation in the agreement, in the absence of elements showing that the practices in question resulted from decisions made by this body.</w:t>
      </w:r>
    </w:p>
    <w:p>
      <w:r>
        <w:t>332. As indicated in paragraph 308, the concurrence of will to a horizontal agreement is demonstrated when a company has participated in a meeting with an anti-competitive object and has otherwise manifested its adherence to this object. This adherence is not necessarily explicit but can result from any element showing that the company in question has directly or indirectly applied the instructions decided collectively.</w:t>
      </w:r>
    </w:p>
    <w:p>
      <w:r>
        <w:t>333. This analysis consequently applies to the member companies of the GIE Master Cycle as long as it is demonstrated that they participated in at least one meeting with an anti-competitive object and, as members of the board of directors of the GIE, they necessarily participated in the implementation of the decisions made in this context. In the analysis of each of the notified grievances, the role of the members and board members of the GIE in the commission of the alleged practices will be examined in detail.</w:t>
      </w:r>
    </w:p>
    <w:p>
      <w:r>
        <w:t>2. ON THE CONCERTED ACTION AMONG THE RETAILERS OF THE NETWORK (GRIEVANCE NO. 2)</w:t>
      </w:r>
    </w:p>
    <w:p>
      <w:r>
        <w:t>334. It follows from the findings made in paragraphs 55 to 65 that the members of the board of directors of the distributor group "Master Cycle" met on March 26, 2001, in La Roche sur Yon, and during this meeting, actions against two suppliers, Chapak and Santini, were announced, so that they would adopt a clear position regarding their network choice, as they were accused of selling their bicycles to discount brands, notably Districycle. It was decided to send them letters stating that "Master Cycle is blocking all orders pending a clear response regarding (their) network choice." These resolutions were executed. Ms. L... of the company Cyclerie Pierre Rossé Sport, a founding member of the GIE and a board member, sent a letter to the company Santini on March 28, 2001, explaining that "all members of the GIE Master Cycle group (had) met (...) on Monday in La Roche Sur Yon" and had expressed concerns regarding the company Santini during this meeting. She added that if already "some members of the GIE (had) ceased all commercial relations with (the) company," "the rest of the group would do the same in solidarity," due to the "commercial policy (of the company) that does not meet the expectations of (the) profession," as Santini's products were found in most Districycle stores, which polluted the market by not respecting any margin or selling prices of the products. The reactions of the company Santini to this first letter being "disappointing" for the group, Mr. L... sent a new letter to the company Santini on April 25, 2001, still on behalf of the GIE. Noting that the "price pollution" persisted, and "after referring to (his) colleagues from the Master Cycle network," he specified that the grievances of the group specifically targeted Districycles, and that if Santini did not stop delivering Districycles, Master Cycle would cease "all relations definitively" with it. Following these letters, Mr. N..., manager of the company Santini, stated: "following our refusal to comply, the Master Cycle network except for Gauthier bicycles, has ceased all relations with us." If Santini did not stop its deliveries to Districycles, it asked Districycles to increase the prices of all its products.</w:t>
      </w:r>
    </w:p>
    <w:p>
      <w:r>
        <w:t>The arguments of the parties</w:t>
      </w:r>
    </w:p>
    <w:p>
      <w:r>
        <w:t>335. The companies involved consider that the file does not provide concrete proof of a concertation among the retailers, the mere participation in the meeting in La Roche-sur-Yon being insufficient by itself to provide this proof.</w:t>
      </w:r>
    </w:p>
    <w:p>
      <w:r>
        <w:t>336. The company MC2R believes that no document in the file attests to any pressure on the company Chapak. The minutes of the meeting of certain members of the GIE in La Roche-sur-Yon would show, according to it, that the hypothesis of sending a letter was mentioned but not followed up. Regarding the company Santini, the exchanges of letters that took place in 2001 between the company Cyclerie Pierre Rossé Sport, a member of the GIE, and the company Santini would not engage the group, Pierre Rossé acting personally. It argues that its unilateral action was not the subject of a decision by the board of directors and that no note was sent by the GIE to its members requesting the termination of commercial relations with the company Santini. Regarding the effects of the action agreed upon during the meeting in La Roche sur Yon, they would be non-existent, as not all members of the GIE worked with the company Santini and those who were already in business relations with it continued their commercial relations with this company normally after this meeting. The GIE also considers that the response of April 9, 2001, from the company Santini to the letters from Mr. Pierre L..., far from constituting an indication of concertation, on the contrary manifests its desire to remain free to choose its clients and to control itself the conditions of marketing its products.</w:t>
      </w:r>
    </w:p>
    <w:p>
      <w:r>
        <w:t>337. The company Cycles Gauthier argues that, having never been a member of the board of directors of the GIE as evidenced by the lists of its members in the file, it had no responsibility in the group, which it left in 2005. It further claims that its mere participation in the meeting of March 26, 2001, did not equate to adherence to an illicit concertation, especially considering that, as revealed by the investigation and the purchase invoices produced, the company Cycle Yves Gauthier continued to order items from the suppliers Santini and Chapak. It finally states that the GIE was ultimately just a reference center, without influence on the members who remained free in their purchasing policy. The mere threat of a boycott mentioned at that time by the leaders of a structure grouping 22 small independent retailers could, according to it, receive no application as they maintained direct relations with the suppliers whether or not they were referenced by the GIE.</w:t>
      </w:r>
    </w:p>
    <w:p>
      <w:r>
        <w:t>The Council's assessment</w:t>
      </w:r>
    </w:p>
    <w:p>
      <w:r>
        <w:t>On the anti-competitive object of the meeting in La Roche sur Yon</w:t>
      </w:r>
    </w:p>
    <w:p>
      <w:r>
        <w:t>338. While the terms of the minutes of the meeting in La Roche-sur-Yon coordinated and led by Mr. Pierre L... (paragraph 55) as well as its agenda do not reveal that the discussions among GIE members focused on the selling prices practiced by the retailers of the network, the letter from Ms. L... (paragraph 57) addressed to the company Santini on March 28, 2001, two days after the meeting of the GIE members, sheds light on the actual content of these discussions which focused on the prices practiced in competing distribution networks. The company Districycle was accused of "sinking" the market with prices deemed too low by the retailers present.</w:t>
      </w:r>
    </w:p>
    <w:p>
      <w:r>
        <w:t>339. The minutes sent to the members by Ms. L..., not in a personal capacity but on behalf of the GIE, report the discussions in these terms: "Complaints against the company Santini were expressed by the majority of the retailers present" and "You are not unaware that your products are found in most Districycle stores which pollute the market by not respecting any margin or selling prices of the products." The meeting aimed to discuss the prices granted by the company Santini to the Districycle brand and the selling prices practiced by it in its stores.</w:t>
      </w:r>
    </w:p>
    <w:p>
      <w:r>
        <w:rPr>
          <w:b/>
        </w:rPr>
        <w:t>[Pages 82–84]</w:t>
      </w:r>
    </w:p>
    <w:p>
      <w:r>
        <w:t>340. The members present at the meeting also decided to react by requesting the intervention of the GIE with the companies Chapak and Santini, as evidenced by the minutes of the meeting (paragraph 55). Contrary to what the parties claim, the company Cyclerie Pierre Rossé did not act unilaterally in this regard but as a representative of the GIE. Indeed, Mr. Pierre L... was presiding not in a personal capacity, but as the leader of the group, at the meeting in La Roche-sur-Yon during which the issue of pressures on suppliers was discussed.</w:t>
      </w:r>
    </w:p>
    <w:p>
      <w:r>
        <w:t>Regarding the application of decisions made collectively</w:t>
      </w:r>
    </w:p>
    <w:p>
      <w:r>
        <w:t>341. While it is not demonstrated that the threats against the company Chapak were implemented, the correspondence from the company Cyclerie Pierre Rossé, on the other hand, confirms that an action was taken regarding the company Santini in accordance with the wishes of the GIE members.</w:t>
      </w:r>
    </w:p>
    <w:p>
      <w:r>
        <w:t>342. The company Santini was summoned to redefine its strategy under the threat of a refusal by the GIE to distribute its products.</w:t>
      </w:r>
    </w:p>
    <w:p>
      <w:r>
        <w:t>343. Initially, it responded that it was not possible for it to stop selling to specialized large retailers but assured the GIE of its commitment to enforce the recommended retail prices.</w:t>
      </w:r>
    </w:p>
    <w:p>
      <w:r>
        <w:t>344. Subsequently, after a further intervention by Mr. L... asking Santini not to supply the company Districycle and in light of Santini's refusal to comply, the Master Cycle network, according to a statement from a Santini company official, ceased all commercial relations with it (paragraph 62).</w:t>
      </w:r>
    </w:p>
    <w:p>
      <w:r>
        <w:t>345. The company Santini also indicated that it had ultimately asked the company Districycle to raise its prices, a request confirmed by a statement from the company Districycle dated October 8, 2003 (paragraph 63).</w:t>
      </w:r>
    </w:p>
    <w:p>
      <w:r>
        <w:t>346. From this analysis, it follows that the GIE Master Cycle and its members discussed the retail prices practiced in competing distribution networks during the meeting in La Roche-sur-Yon and mentioned actions to be implemented regarding the company Santini. Furthermore, the correspondence exchanged between the company Cyclerie Pierre Rossé, as a representative of the GIE, and the company Santini on March 28 and April 25, 2001, the note dated March 29, 2001, from Mr. L... to the group coordinator, as well as the statement from the company Districycle constitute a bundle of precise and consistent evidence demonstrating that the measures decided during the meeting in La Roche-sur-Yon were applied in accordance with the GIE members.</w:t>
      </w:r>
    </w:p>
    <w:p>
      <w:r>
        <w:t>347. A prohibited concerted practice is constituted by the fact that a purchasing or referencing group and its members obstruct deliveries from a supplier to competing distributors or distribution channels (opinion of the Competition Commission dated October 30, 1986, regarding the commercial practices of purchasing centers Di-Fra, ArcoAssociation, and Serfaal). This practice has an anti-competitive objective, contrary to Article L. 420-1 of the Commercial Code.</w:t>
      </w:r>
    </w:p>
    <w:p>
      <w:r>
        <w:t>Regarding the personal adherence of GIE members</w:t>
      </w:r>
    </w:p>
    <w:p>
      <w:r>
        <w:t>348. Concerning the personal adherence of each company member of the GIE to the agreement, the Council requires, in accordance with the case law recalled in paragraph 308, that the concurrence of will allowing for the incrimination of a company be manifested either by adherence to the collective action decided during a meeting, by subsequent participation in other meetings with the same anti-competitive objective, or by the concrete application of the decided measures.</w:t>
      </w:r>
    </w:p>
    <w:p>
      <w:r>
        <w:t>349. However, in this case, if members of the group participated in a meeting with an anti-competitive objective and if several consistent statements show that they were informed of the actions undertaken by the GIE, the concrete and personal adherence of each participant to the meeting can only be deduced from the statement of the company Santini indicating (paragraph 62) that the entire Master Cycle network except for cycles Gauthier ceased in 2001 to have commercial relations with it.</w:t>
      </w:r>
    </w:p>
    <w:p>
      <w:r>
        <w:t>350. However, while this statement shows adherence to the collective action defined in common, it does not ensure that each participant personally adhered to this collective action, particularly since some had no commercial relationship with the company Santini and others did not cease to source from it.</w:t>
      </w:r>
    </w:p>
    <w:p>
      <w:r>
        <w:t>351. On the other hand, the GIE Master Cycle exerted pressure and made threats against the company Santini several times, in execution of the decisions made during the meeting, in its letters dated March 28 and April 25, 2001. These actions were undertaken in its name and conducted in agreement with its board of directors. Indeed, by its statutes, the board of directors is the deliberative body of the GIE that represents and binds it towards third parties, particularly in the choice of referenced suppliers. Internally, in relations with members, it has the broadest powers to act in all circumstances on behalf of the group.</w:t>
      </w:r>
    </w:p>
    <w:p>
      <w:r>
        <w:t>352. Consequently, the participants in the meeting in La Roche-sur-Yon who were also members, at that time, of the board of directors of the GIE participated in the implementation of the criticized practice. These include the companies Cesbron, Chiasson, Collard, Sports Cyclistes (Pilorget), Cyclerie Pierre Rossé, and the company Dominique Nicole.</w:t>
      </w:r>
    </w:p>
    <w:p>
      <w:r>
        <w:t>353. It is therefore not demonstrated that the company Isly 2000, which did not participate in the meeting in La Roche-sur-Yon, as well as the companies cycles Chauvière, cycles Gauthier, Torch’VTT, le Penven, cycles Leroy, and cyclosport Pedegaye, which were not members of the GIE board of directors in 2001, engaged in a prohibited anti-competitive practice.</w:t>
      </w:r>
    </w:p>
    <w:p>
      <w:r>
        <w:t>354. On the other hand, it is established that the GIE Master Cycle, and the companies that were members of its board of directors in 2001 present at the meeting in La Roche-sur-Yon, cited above in paragraph 354, violated the provisions of Article L. 420-1 of the Commercial Code by pressuring in March and April 2001 the company Santini to cease supplying the stores of the Districycle brand.</w:t>
      </w:r>
    </w:p>
    <w:p>
      <w:r>
        <w:t>3. ON THE VERTICAL AGREEMENT BETWEEN THE GIE MASTER CYCLE AND THE COMPANY SANTINI FOR THE RESPECT OF RECOMMENDED PRICES (GRIEVANCE NO. 3)</w:t>
      </w:r>
    </w:p>
    <w:p>
      <w:r>
        <w:t>Arguments of the parties regarding the application of measures requested by the GIE</w:t>
      </w:r>
    </w:p>
    <w:p>
      <w:r>
        <w:t>355. The company MC2R observes that this grievance, as it has been notified to the GIE and its members, overlaps with grievance no. 2. Its defense arguments are therefore identical. It states that the letters sent to the company Santini had no effect on the market, as the request for price increases from Santini only concerned three references: the socks, the shorts, and the cycling tights. Furthermore, there is nothing to indicate that these increases were actually applied by Districycle.</w:t>
      </w:r>
    </w:p>
    <w:p>
      <w:r>
        <w:t>356. The grievance notified to the company Santini manifests this company's adherence to the consultation decided within the GIE.</w:t>
      </w:r>
    </w:p>
    <w:p>
      <w:r>
        <w:t>357. The company Santini confirms that the GIE Master Cycle wanted it to cease all supply to the Districycle stores. Under the pressures it faced, the company tried to reassure the GIE without ever seeking to impose on any of its clients, whether specialized large retailers or traditional retailers, the respect of a minimum selling price. It never asked its salespeople to monitor these prices and sanction those who did not comply. It states that the correspondence exchanged with the GIE, through the company Cyclerie Pierre Rossé, instead attests to its resistance, as despite the repeated threats from the GIE, it continued to supply Districycle.</w:t>
      </w:r>
    </w:p>
    <w:p>
      <w:r>
        <w:t>358. It is essentially in an effort to calm the commercial war between Master Cycle and Districycle, in other words, in an effort to please both sides, that the company Santini would have asked Districycle to make some price increases. But it would not have imposed anything, and these prices, even if adjusted upwards, would have remained below the indicative public price of the company. The company Santini finally indicates that the GIE Master Cycle itself interrupted all commercial relations with it.</w:t>
      </w:r>
    </w:p>
    <w:p>
      <w:r>
        <w:t>Assessment of the Council</w:t>
      </w:r>
    </w:p>
    <w:p>
      <w:r>
        <w:t>359. Several elements of the file demonstrate the adherence of the company Santini to the consultation decided between the GIE and its members during the meeting in La Roche-sur-Yon. The correspondence exchanged between the GIE and the company Santini (paragraphs 57 to 60) reveals both the request made by the GIE to Santini for this company to enforce the recommended retail prices by the large sports retailers and the action of the latter for the Districycle network to increase its prices. The statement from the CEO of the Districycle central mentioned in paragraph 64 establishes that following the request from the company Santini, he indeed increased the prices of the socks, shorts, and tights.</w:t>
      </w:r>
    </w:p>
    <w:p>
      <w:r>
        <w:t>360. While the resulting price increase only concerned three references, it nonetheless involved products widely consumed by cyclists and presented by the Districycle central as loss leaders. The consultation therefore did not remain without effect.</w:t>
      </w:r>
    </w:p>
    <w:p>
      <w:r>
        <w:t>361. Regarding the GIE and the members of the board of directors, it is true that the practices attributed to them under grievance no. 3 are already covered by grievance no. 2. They cannot therefore be condemned twice for the same practices, under the</w:t>
      </w:r>
    </w:p>
    <w:p>
      <w:r>
        <w:rPr>
          <w:b/>
        </w:rPr>
        <w:t>[Pages 85–87]</w:t>
      </w:r>
    </w:p>
    <w:p>
      <w:r>
        <w:t>principle non bis in idem. The complaint no. 3 is not upheld against GIE Master Cycle and the companies Cesbron, Chiasson, Collard, Sports cyclistes (Pilorget), la Cyclerie Pierre Rossé, and the company Dominique Nicole.</w:t>
      </w:r>
    </w:p>
    <w:p>
      <w:r>
        <w:t>362. On the other hand, it is established that the company Santini adhered to the consultation between the GIE and its members by imposing on the brand Districycle to increase the prices of Santini products. This company therefore violated the provisions of Article L. 420-1 of the Commercial Code.</w:t>
      </w:r>
    </w:p>
    <w:p>
      <w:r>
        <w:t>4. ON THE CONDITIONS FOR APPROVAL OF SUPPLIERS TO THE MASTER CYCLE NETWORK (COMPLAINT NO. 1)</w:t>
      </w:r>
    </w:p>
    <w:p>
      <w:r>
        <w:t>363. It follows from the findings made in paragraphs 66 to 76 that a document titled "Procedures" dated April 5, 2002 (paragraph 66) was seized from an administrator of the GIE, which details the procedure to be followed by a supplier wishing to become a "Master partner," "approved partner," or "referenced partner" of the GIE. Approval in the first two categories is subject to a "real commitment on the ground to respect market prices." This document also specifies the role of GIE members and the board of directors. Upon receipt of the approval request, the network manager establishes a referendum sheet sent to all members who have three days to give their opinion. Based on all the responses received, the board of directors decides on the approval unanimously as specified in the approval charter: "a supplier is approved as long as all members of the board of directors have given their opinion" (paragraph 68). Following this decision of the board of directors, the coordinator issues the distribution contract for the supplier. An approval sheet is then prepared and provided to the network members to be integrated into their commercial documentation.</w:t>
      </w:r>
    </w:p>
    <w:p>
      <w:r>
        <w:t>On the existence of an approval procedure containing a clause on respecting recommended prices and on the adherence of the companies that are members of the GIE board of directors</w:t>
      </w:r>
    </w:p>
    <w:p>
      <w:r>
        <w:t>364. The company MC2R argues that the document titled "Procedures" dated April 5, 2002 (paragraph 66) was merely a draft established by GIE Master Cycle that was not implemented. No correspondence or document in the file would demonstrate the GIE's intervention with its members to obtain final approval on this document; no decision of the board of directors has ratified its implementation. Under these conditions, no finding made contradicts the statements of the president of the GIE from January 13, 2004, according to which: "the project for the approval of Master and approved suppliers has not been implemented." Furthermore, the document titled "Master Cycle and its partners," intended to demonstrate the implementation of the procedure, refers to a restructuring of the group discussed at the global two-wheeled salon in September 2001, prior to the project of April 2002, and therefore does not provide evidence of the existence of the procedure in question, nor a fortiori of the effective implementation of the clause on respecting prices in agreement with the suppliers (first point).</w:t>
      </w:r>
    </w:p>
    <w:p>
      <w:r>
        <w:t>365. The companies that are members of the board of directors contest their adherence to the decisions of the GIE (second point).</w:t>
      </w:r>
    </w:p>
    <w:p>
      <w:r>
        <w:t>366. But on the first point, contrary to what the parties argue, several elements of the file show that the approval procedure was indeed implemented. Firstly, the GIE itself writes, in a document titled "Master Cycle and its partners": "we have established a principle of supplier approval consisting of granting different approvals depending on the level of commitment of the supplier... Master supplier... This supplier has a selective distribution policy oriented towards professionals in the two-wheeled sector and places great importance on respecting market prices" (reference 3895). In the list of these suppliers, we find, in particular, the companies Bicicletas de Alava, Les Créations Jean-Pierre, Hutchinson, Michelin, Intercycles, and Time Sport international (paragraphs 72 and 73). Secondly, the document "Master Cycle and its partners" also attests to its implementation. Contrary to the GIE's observation, this document was drafted after the two-wheeled salon and summarizes the newly implemented supplier approval procedure. It specifies that these suppliers were approved because they committed to enforcing the recommended prices. It is supplemented by a series of approved supplier sheets detailing the commercial conditions obtained, notably from the companies mentioned above. The fact that the file presenting the approval procedure is subsequent to the report prepared by the GIE presumably at the end of 2001 or the beginning of 2002 does not affect the proof of the practice, as the file describes a procedure that has clearly been used, as evidenced by the sheets of the approved suppliers attached to the report prepared by the GIE. The GIE acknowledged the following year that the system operated in 2002 and continued in 2003. The report of this procedure is reflected in the sheets presenting the approved partners in 2003, namely the companies Hutchinson, Intercycles, Bicicletas de Alava, Les Créations Jean-Pierre, and Time Sport international. It should be noted in this regard that the Michelin sheet is missing compared to the year 2002. It is therefore not excluded that in 2003 this company did not wish to continue being an approved partner of the group.</w:t>
      </w:r>
    </w:p>
    <w:p>
      <w:r>
        <w:t>367. This new procedure developed in 2002 by the members of the GIE on behalf of the member companies obliged suppliers and retailers to agree on the retail selling price of the products distributed under these contracts. Concerning recommended prices, the price respect clause is considered in Regulation No. 2790/1999 of the Commission of December 22 regarding the application of Article 81 paragraph 3 of the Treaty as a provision that is not eligible for automatic exemption, since, as indicated in Article 4 of this regulation, it aims at: "restricting the buyer's ability to determine its selling price."</w:t>
      </w:r>
    </w:p>
    <w:p>
      <w:r>
        <w:t>368. The absence in the file of elements demonstrating that these price respect clauses were indeed respected by the approved suppliers and their distributors does not affect the qualification of the practice in question, which constitutes an anti-competitive vertical agreement by its object, under the case law recalled in paragraphs 314 to 317.</w:t>
      </w:r>
    </w:p>
    <w:p>
      <w:r>
        <w:t>369. On the second point, it appears from the file that the supplier approval procedure was implemented by the board of directors of the GIE, both in terms of the development of the rules and the granting of approvals, and the monitoring of suppliers during the meetings of the group.</w:t>
      </w:r>
    </w:p>
    <w:p>
      <w:r>
        <w:t>370. It is therefore rightly that the notification of complaints retained the participation of the GIE and the companies that are members of the board of directors in the establishment of the approval procedure in 2002.</w:t>
      </w:r>
    </w:p>
    <w:p>
      <w:r>
        <w:t>371. It follows from the above that the clause on the commitment to respect prices, imposed by the GIE on approved suppliers, as it was implemented in 2002 by GIE Master Cycle and the members of its board of directors at that time, namely the companies Cycles Cesbron, Collard and sons, Cycles Chiasson, the company in personal name Dominique Nicole, the companies Cycles Vial, La Cyclerie (Pierre Rossé sport), Sports Cyclistes (cycles Pilorget), and Isly 2000 (Philippe B...) had an anti-competitive object contrary to Article L. 420-1 of the Commercial Code.</w:t>
      </w:r>
    </w:p>
    <w:p>
      <w:r>
        <w:t>On the adherence of suppliers to this procedure</w:t>
      </w:r>
    </w:p>
    <w:p>
      <w:r>
        <w:t>The arguments of the parties</w:t>
      </w:r>
    </w:p>
    <w:p>
      <w:r>
        <w:t>372. The suppliers in question contest having committed to respecting recommended prices. All state that they did not, in practice, respect this approval criterion.</w:t>
      </w:r>
    </w:p>
    <w:p>
      <w:r>
        <w:t>The Council's assessment</w:t>
      </w:r>
    </w:p>
    <w:p>
      <w:r>
        <w:t>373. The only elements in the file attesting to the quality of Master supplier committing to respect recommended prices are constituted by sheets established by the GIE in the name of each supplier and attached as an annex to the "Procedure" file.</w:t>
      </w:r>
    </w:p>
    <w:p>
      <w:r>
        <w:t>374. As indicated in the session by the representatives of the companies in question and the Government Commissioner, no distribution contract developed in 2002 or 2003 signed between Master Cycle and the approved suppliers, explicitly including the clause on respecting prices, has been submitted to the file. Similarly, no document allows for the establishment of the list of suppliers to whom an approval file would have been sent.</w:t>
      </w:r>
    </w:p>
    <w:p>
      <w:r>
        <w:t>375. Under these conditions, it appears that, while this procedure was indeed implemented, it is not possible to know with which suppliers and under what terms it was applied.</w:t>
      </w:r>
    </w:p>
    <w:p>
      <w:r>
        <w:t>376. Complaint no. 1 is not upheld against the suppliers.</w:t>
      </w:r>
    </w:p>
    <w:p>
      <w:r>
        <w:t>5. ON THE VERTICAL AGREEMENT BETWEEN THE COMPANY LOOK AND THE MASTER CYCLE NETWORK (COMPLAINT NO. 8)</w:t>
      </w:r>
    </w:p>
    <w:p>
      <w:r>
        <w:t>377. It follows from the findings made in paragraphs 133 and 134 that a meeting took place between the members of GIE Master Cycle and the company Look on October 1, 2001, and that during this meeting the cessation of supply of Look products to the companies Dutouron and Districycle was discussed.</w:t>
      </w:r>
    </w:p>
    <w:p>
      <w:r>
        <w:t>Arguments of the parties</w:t>
      </w:r>
    </w:p>
    <w:p>
      <w:r>
        <w:t>378. For the company Look, the meeting on October 1 had no anti-competitive character. It took advantage of the global two-wheeled salon to invite all its distributors and update them on the status of approval requests. In any case, this meeting could not have aimed to prevent certain resellers from distributing Look products, nor to decide to approve one distributor or another since at that time, Look approvals were granted by the company Alvarez in its capacity as the sole distributor of Look products.</w:t>
      </w:r>
    </w:p>
    <w:p>
      <w:r>
        <w:rPr>
          <w:b/>
        </w:rPr>
        <w:t>[Pages 88–90]</w:t>
      </w:r>
    </w:p>
    <w:p>
      <w:r>
        <w:t xml:space="preserve">379. The company MC2R emphasizes that this meeting was not proposed by the GIE but by the company Look, which wanted to present its distribution policy for 2002. It argues that at that time, no distributor member of the GIE Master Cycle was approved by Look and had commercial relations with it.  </w:t>
        <w:br/>
        <w:t xml:space="preserve">380. Under these conditions, according to the company, the terms of the minutes of the meeting between Look and the GIE Master Cycle would have no anti-competitive character since they relate the analysis presented by Look on the possibilities of approving stores and referencing in certain geographical areas to retailers, who, not being approved, could not, like the companies Districycle and Dutouron, distribute Look products.  </w:t>
        <w:br/>
        <w:t xml:space="preserve">Assessment of the Council  </w:t>
        <w:br/>
        <w:t xml:space="preserve">381. At the time of the facts, no member of the GIE Master Cycle was an approved distributor by the company Look. In this situation, the document that founded the grievance can be analyzed as the expression of Look's position regarding distributors who were undoubtedly eager to obtain approval but who were then obliged to go through the company José Alvarez to supply Look products.  </w:t>
        <w:br/>
        <w:t xml:space="preserve">382. Even assuming - which is not demonstrated in the file - that in reality the company Look itself approved its distributors and decided the distribution of its products, which was entrusted exclusively to the company José Alvarez, the elements of the file do not demonstrate either the actual scope of the decision mentioned by Look not to deliver to Dutouron and Districycle or the consent of the GIE Master Cycle and its members to this decision.  </w:t>
        <w:br/>
        <w:t xml:space="preserve">383. Furthermore, regarding the geographical areas in which the distributors were referenced, the use of the conditional to describe this distribution in Pau, Saint Gaudens, and Angers shows that these were conditions set by the company Look to grant approval for the distribution of Look products in these areas, as this company was considering redefining its distribution policy.  </w:t>
        <w:br/>
        <w:t xml:space="preserve">384. Under these conditions, it is not established that the refusal of the company Look Cycle International to deliver to the stores Dutouron and Districycle, mentioned in the minutes of the meeting of October 1, 2001, resulted from a concerted action organized with the GIE Master Cycle and its members. The practice is therefore not established.  </w:t>
        <w:br/>
        <w:t xml:space="preserve">6. ON THE VERTICAL AGREEMENT BETWEEN THE GIE MASTER CYCLE AND ITS SUPPLIER BICICLETAS DE ALAVA (GRIEVANCE NO. 17)  </w:t>
        <w:br/>
        <w:t xml:space="preserve">385. It follows from the findings made in paragraphs 77 to 89 that the GIE Master Cycle intervened, through Pierre L..., a member of the board of directors of the GIE, with the supplier Bicicletas de Alava (hereinafter BH), so that it would stop supplying the Supersport brand.  </w:t>
        <w:br/>
        <w:t xml:space="preserve">386. In a letter dated April 7, 2001, the Secretary General of the GIE expressed to Mr. Pierre L... his "disgust towards BH" which distributes products to the discount stores Distrisport and threats to consider against this supplier to stop distributing its BH products in the stores of the members of the Master Cycle network, as had been decided in 1999/2000. As early as April 13, 2001, Mr. L... wrote to the director of BH on behalf of the Master Cycle network, that the members of the network had been "alerted by certain members of the Master network (...) about the fact that 'Supersport' was communicating with BH products on the one hand and with cut prices on the other hand (...)". He added: "If you do not take the necessary decisions regarding this distribution, we could be led to reconsider our involvement with BH and in any case your capital of trust could very quickly align with that of your competitors in the French market, and you would suffer, like them, the immediate consequences of these acts." The company BH responded on May 17 that it had demanded the cessation of sales of BH bicycles in all Supersport sales points. These pressures on Supersport materialized in a letter dated September 21 demanding the cessation of the sale of BH products in several Supersport locations. Following this intervention, the GIE noted in October 2001 that although BH had not been able to completely stop the distribution of its products in the Supersport brand due to the law, this supplier should be retained as a supplier with whom "it is necessary to work," as it had ended, through its interventions, the "pollution of distorted prices," raising the "complaints" of the Master Cycle network and committing to "gradually select the Supersport distributors of BH until the complete disappearance of distribution in this brand." This supplier favors "the traditional network over the multisport network and ensures "a vigilance committee by respecting public prices." As of 2002, the turnover of the company BH with Supersport was divided by 6 to completely disappear in 2003 and 2004.  </w:t>
        <w:br/>
        <w:t xml:space="preserve">Arguments of the parties  </w:t>
        <w:br/>
        <w:t xml:space="preserve">387. The company MC2R, which recalls that the GIE did not impose any purchasing obligation on its members, first argues that, having no commercial relations with BH in 2004, the practices alleged can only concern the years 2002 and 2003. It asserts that the internal letters of the group do not indicate that BH ceased its commercial relations with Supersport at the request of Master Cycle. The grievance retained in this regard would only be based on the decrease in turnover achieved between 2000 and 2004 by BH with the Supersport stores without it being demonstrated that this decrease is the result of an action by Master Cycle. The letter sent by a member of the group to BH on April 13, 2001, would not be sufficient, according to the company, to demonstrate the agreement.  </w:t>
        <w:br/>
        <w:t xml:space="preserve">388. The same applies, according to it, to the letter sent on September 21, 2001, by BH to Supersport asking it to stop soliciting certain stores located in six cities while Master Cycle was only present in two of them. In reality, BH's decision not to work with large surfaces but only with the traditional network of bicycle specialists would have been made in 1996 prior to the creation of the GIE. It was on its own initiative and purely experimentally that in 2001, BH would have entrusted a few references to Supersport.  </w:t>
        <w:br/>
        <w:t xml:space="preserve">389. For its part, the company Bicicletas de Alava (BH) indicates that being specialized in high-end products, it did not wish to have commercial relations with large specialized surfaces but favored cycling professionals with a workshop and delivering perfectly adjusted and assembled bicycles to the consumer. Nevertheless, it established experimental relations in 2000 and 2001 with the Supersport store in Chalons. It would have continued to supply the stores of this chain in 2002 and 2003 but in lesser quantities due to the decrease in their demand. It explains that if it ceased to work with this brand, it was due to the poor presentation conditions of its brands and insufficient service to the consumer. This cessation of commercial relations would not be the result of an agreement with the GIE Master Cycle, as at the time it intervened, BH no longer had contractual relations with this network, which had ended on December 31, 2003.  </w:t>
        <w:br/>
        <w:t xml:space="preserve">390. The company BH finally considers that this practice is not subject to examination under Article 81, as the nature and volume of the products in question exchanged are not likely to affect the flow of trade between Member States.  </w:t>
        <w:br/>
        <w:t xml:space="preserve">Assessment of the Council  </w:t>
        <w:br/>
        <w:t xml:space="preserve">On the part of the grievance relating to the price agreement in the Master Cycle network  </w:t>
        <w:br/>
        <w:t xml:space="preserve">391. Several elements of the file show that the Master Cycle group was, from the beginning of 2001, very concerned about the "cut" prices that the Supersport brand was practicing on BH products in areas where retailers who were members of the network were located: the internal letter of the GIE dated April 7, 2001 (paragraph 79) "1 only BH bicycle from the 2001 range sold to Supersport and we will terminate our agreements"; the letter from a member of the GIE sent on April 13, 2001, to BH (paragraph 80) "we have been alerted by certain members of the network about the fact that Supersport was communicating with BH products, on the one hand, and with cut prices, on the other hand, and this moreover in regions where you guaranteed selective and clean distribution"; internal notes or files of the group from October 2001 and April 2002 on the interest of working with BH (paragraphs 84 and 85): "Profitability of a brand ... market price equal to or close to the recommended price" or "interest in working with this supplier: margin assured at 2."  </w:t>
        <w:br/>
        <w:t xml:space="preserve">392. However, these indications are not sufficiently precise to conclude that BH as a supplier of high-end bicycles and the distributors of the Master Cycle network agreed to jointly set a recommended public price and enforce it among the members of the network. Indeed, no specific evidence allows us to say that they discussed the prices of this supplier together. While it is true that the GIE complained about the prices practiced by certain Supersport stores, the data is lacking to affirm that BH and Master Cycle wanted to jointly impose a public selling price in these stores. The available elements - namely the complaint from certain retailers of Master Cycle - show, on the contrary, that Supersport did not practice the prices that the group would have wished.  </w:t>
        <w:br/>
        <w:t xml:space="preserve">393. Under these conditions, it is not established that the company BH, the GIE Master Cycle, and its members agreed to set the price of BH products sold in certain Supersport brands.  </w:t>
        <w:br/>
        <w:t xml:space="preserve">On the part of the grievance relating to the interruption of supplies  </w:t>
        <w:br/>
        <w:t>394. The previously cited letters of April 7, April 13, 2001, and October 24, 2001, from the GIE, and those of May 17 and September 21, 2001, from BH (paragraphs 79 to 82) show on the one hand that the GIE threatened to break all commercial relations with BH if it continued to supply certain Supersport stores, and on the other hand that BH eventually complied. BH indeed asked on September 21, 2001, Supersport, on the one hand, to stop selling the brand in certain of its stores and on the other hand prohibited it from reselling BH products. In the letter of October 24, 2001, it made an even more specific commitment: to remove all stocks of BH bicycles from the stores in question but also to gradually stop all distribution of its products at Supersport.</w:t>
      </w:r>
    </w:p>
    <w:p>
      <w:r>
        <w:rPr>
          <w:b/>
        </w:rPr>
        <w:t>[Pages 91–93]</w:t>
      </w:r>
    </w:p>
    <w:p>
      <w:r>
        <w:t xml:space="preserve">395. In fact, if in 2000 and 2001, the turnover achieved by BH at Supersport did prosper as acknowledged by the parties, it sharply fell in 2002 to become null in 2003.  </w:t>
        <w:br/>
        <w:t xml:space="preserve">396. The terms of the correspondence cited above show that BH responded as early as 2001 to the very specific request of the Master Cycle network and that the supply disruption of the Supersport stores thus consented was initiated in 2002 to be total in 2003.  </w:t>
        <w:br/>
        <w:t xml:space="preserve">397. This concerted action voluntarily limited the outlet of BH products in stores directly competing with those of the Master Cycle distribution network. It prevented any supply to these stores without being justified by objective and non-discriminatory reasons. Indeed, all interventions of the GIE Master Cycle related to Supersport were motivated by its pricing policy and not by the concern to ensure the coherence and quality of the distribution of BH bicycles. While the vertical agreement on the prices themselves is not demonstrated, the repeated statements of the GIE regarding the maintenance of margins allowed by collaboration with BH or the vigilance over compliance with public prices confirm the existence of an anti-competitive consultation motivated by the common concern to avoid any price competition, which had the object and effect of excluding, without objective reason, a competing network from the distribution of BH products.  </w:t>
        <w:br/>
        <w:t xml:space="preserve">398. Under these conditions, it appears that the company BH, in agreement with the Master Cycle network and its members who were both encouraged by the group to work with BH and informed of the steps taken with the Spanish supplier to prevent it from supplying other competing networks, implemented an anti-competitive agreement.  </w:t>
        <w:br/>
        <w:t xml:space="preserve">399. The termination of all commercial relations between BH and the GIE, which seems to have occurred in 2004, leaves the practice implemented during the years 2002 and 2003 in place.  </w:t>
        <w:br/>
        <w:t xml:space="preserve">400. Just as for grievances No. 2 and 3, there are not sufficient elements in the file demonstrating the agreement of each company member of the GIE to this agreement. The representatives of the GIE intervened with the company BH on behalf of the board of directors of the GIE and reported to the members the results of the action taken in 2001 and the interest of working with this company. It is not established that each company member of the board of directors personally consented to the agreement.  </w:t>
        <w:br/>
        <w:t xml:space="preserve">401. Grievance No. 17 is not retained against the companies Cycles Cesbron, Collard et fils, Cycles Chiasson, the sole proprietorship Dominique Nicole, the companies Cycles Vial, La Cyclerie (Pierre Rossé sport), Sports Cyclistes (cycles Pilorget) and Isly 2000 (Philippe B...), the company Cyclosport Pedegaye, the company Robert and the company Michenon.  </w:t>
        <w:br/>
        <w:t xml:space="preserve">402. Only the company BH and the GIE Master Cycle violated the provisions of Article L. 420-1 of the Commercial Code by agreeing that the stores of the Supersport brand would not be supplied with BH products.  </w:t>
        <w:br/>
        <w:t>403. Since the grievance was not notified on the basis of Article 81 of the EC Treaty, there is no need to respond to the parties' arguments regarding the absence of a significant effect on intra-community trade.</w:t>
      </w:r>
    </w:p>
    <w:p>
      <w:r>
        <w:t xml:space="preserve">7. ON THE CONSULTATION BETWEEN THE MEMBERS OF THE BOUTICYLES NETWORK AND ITS PARTNERS (GRIEVANCES NO. 4-5-6-9).  </w:t>
        <w:br/>
        <w:t xml:space="preserve">404. It was reproached to certain member companies of the Bouticycles network:  </w:t>
        <w:br/>
        <w:t xml:space="preserve">- on the one hand, for having established in 2002 and 2003 for certain bicycle brands sales conditions that prohibited retailers in the network from redistributing to other stores products in the form of exchange or retrocession (grievance No. 4);  </w:t>
        <w:br/>
        <w:t xml:space="preserve">- on the other hand, for having consulted to determine coefficients to apply to set the sale prices of members and organize actions to enforce this pricing (grievance No. 5);  </w:t>
        <w:br/>
        <w:t xml:space="preserve">- for having exerted pressure on the company Look to cease supplying a competing distributor (grievance No. 6);  </w:t>
        <w:br/>
        <w:t xml:space="preserve">- finally, for having consulted with the latter to prevent the resellers Districycle and Dutouron from marketing Look brand products (grievance No. 9).  </w:t>
        <w:br/>
        <w:t>405. The practices in question constitute horizontal agreements concerning grievances No. 5 and 6 related to information exchanges between members of the Bouticycles network. They reveal, concerning grievances No. 4 and 9, explicit vertical agreements illustrated by clauses in distribution contracts and exchanges between the Bouticycles network and one of its suppliers.</w:t>
      </w:r>
    </w:p>
    <w:p>
      <w:r>
        <w:t xml:space="preserve">7.1. ON THE HORIZONTAL CONSULTATION WITHIN THE NETWORK ON PRICES AND AVERAGE MARGIN COEFFICIENTS OF RETAILERS (GRIEVANCE NO. 5)  </w:t>
        <w:br/>
        <w:t>406. It follows from the findings made in paragraphs 110 to 115 that the threat posed by the company Districycle against the retailers of the Bouticycles network was reported as early as November 2000 by the sales director of the company Alvarez to the company Hutchinson. The weekly publication of the network, Tandem Hebdo, distributed to all resellers in the network, calls for solidarity in maintaining prices. Finally, this same weekly publishes for the members the minutes of a meeting of the higher council of the Bouticycles network on March 15, 2002 (hereinafter CSRB). During this meeting, "resolution CSRB1 was adopted: By 2005 at the latest, the average coefficient of a Bouticycles member will be 2." This resolution was further developed during a CSRB meeting on January 6, 2003, announcing "actions to enforce pricing that allows everyone to make a living."</w:t>
      </w:r>
    </w:p>
    <w:p>
      <w:r>
        <w:t xml:space="preserve">Arguments of the parties  </w:t>
        <w:br/>
        <w:t xml:space="preserve">On the nature of the information exchanged  </w:t>
        <w:br/>
        <w:t>407. As heads of the network, the companies José Alvarez and Nethub first point out that under the constant case law of the Council, it is permissible for a group of merchants to disseminate information to its members as long as it does not influence the free play of competition and undermine the freedom of each retailer to freely set its own prices. They recall that recommended prices only become illegal in very particular cases, when, for example, they are accompanied by direct or indirect pressures on distributors to impose a unified price.</w:t>
      </w:r>
    </w:p>
    <w:p>
      <w:r>
        <w:t xml:space="preserve">On the coefficients in the sales conditions  </w:t>
        <w:br/>
        <w:t>408. The parties observe, on the one hand, that the incriminated coefficients concern four contracts that the company José Alvarez had signed not only with the members of the Bouticycles network but also with all its clients for the distribution of the brands Look, Vitus, GT, and BMX, and on the other hand, that these are coefficients specific to the Alvarez company that were not the subject of any consultation with the members of the Bouticycles network. Moreover, it was a recommended margin coefficient based on the client's purchase volume that remained occasional and was not accompanied by pressures, clauses, or a monitoring system obliging the retailer to comply with them. Finally, they note that these sales conditions already existed before the creation of Nethub, the CSRB meetings, and were unrelated to the Bouticycles network.</w:t>
      </w:r>
    </w:p>
    <w:p>
      <w:r>
        <w:t xml:space="preserve">On the action of the higher council of the Bouticycles network (CSRB)  </w:t>
        <w:br/>
        <w:t xml:space="preserve">409. The companies Alvarez and Nethub recall that the CSRB was an informal body with no power over the Bouticycles network and was responsible for advising the management board of Nethub on the group's strategy, resolving disputes between Nethub and its members, and ensuring compliance with the network's charter. It was a space for discussion that was completely transparent and not for decision-making or control of the Bouticycles network's policy. In this regard, Nethub, like the member companies of the Bouticycles network, were not members of the CSRB, which was composed of six people elected by Bouticycles retailers.  </w:t>
        <w:br/>
        <w:t xml:space="preserve">410. No grievance can therefore be addressed to the companies Alvarez and Nethub, which were not part of the CSRB.  </w:t>
        <w:br/>
        <w:t>411. As a superfluous point, they indicate that, contrary to what the notification of grievances claims, resolution No. 2 of March 15, 2002, of the CSRB concerning coefficients and sale prices was a simple indication from the CSRB to Nethub on the margin of the members given following a reflection on the valuation of companies and their break-even point. Moreover, no element in the file, including the resolution of January 6, 2003, which José Alvarez acknowledges was poorly worded, demonstrates that a control or pressure system was put in place and, even more so, applied.</w:t>
      </w:r>
    </w:p>
    <w:p>
      <w:r>
        <w:t xml:space="preserve">On the absence of effect of the practice  </w:t>
        <w:br/>
        <w:t xml:space="preserve">412. The companies in question first argue that the mere communication of margin coefficients could not in any case influence the pricing policy of Bouticycles resellers as they are all in different trading areas and were bound for the brands concerned by a geographical exclusivity clause.  </w:t>
        <w:br/>
        <w:t>413. Secondly, they consider that the coefficient 2 was an objective and reasonable indication given by the approved management centers for the years 2000 and 2001. The statistics from these professional organizations demonstrated that below a gross margin coefficient of 1.9 or 2 on the purchase price of the items, the profitability of the points of sale was insufficient to ensure a minimum remuneration for the operators.</w:t>
      </w:r>
    </w:p>
    <w:p>
      <w:r>
        <w:rPr>
          <w:b/>
        </w:rPr>
        <w:t>[Pages 94–96]</w:t>
      </w:r>
    </w:p>
    <w:p>
      <w:r>
        <w:t>414. The company Alvarez produces, thirdly, tables indicating for a representative sample of 40 Bouticycles resellers established for 2003 and 2004, on the one hand, that the coefficients provided by the CSRB were not applied by the retailers who had margins below 1.9, and on the other hand, that the values of the standard deviations around the averages are very diverse, none of them having a coefficient of 2.</w:t>
      </w:r>
    </w:p>
    <w:p>
      <w:r>
        <w:t>415. According to her, these findings demonstrate that retailers freely set their pricing policy, with the intervention of the CSRB to communicate statistically observed average coefficients having the sole purpose of ensuring the sustainability of traditional resellers in the face of the aggressive policy of discounters. She notes in this regard that no price survey demonstrates that the recommended margins were applied to determine the selling prices to consumers.</w:t>
      </w:r>
    </w:p>
    <w:p>
      <w:r>
        <w:t>416. The companies involved finally observe that, even assuming these practices had an influence on the pricing policy of the resellers, they could not have the effect of limiting the exercise of competition among the retailers in the network, as the contracts binding them to the company Alvarez contained a geographical exclusivity clause and that the vast majority of Bouticycles retailers were not, by definition, in the same catchment areas.</w:t>
      </w:r>
    </w:p>
    <w:p>
      <w:r>
        <w:t>Assessment by the Council</w:t>
      </w:r>
    </w:p>
    <w:p>
      <w:r>
        <w:t>417. The question that arises is whether the members of the Bouticycle network met and whether their exchanges that took place within the framework of the CSRB engaged all partners of the network, concerned the selling prices of products to consumers, and were accompanied by the implementation of actions, particularly instructions or pressures for their application by the member retailers of the network.</w:t>
      </w:r>
    </w:p>
    <w:p>
      <w:r>
        <w:t>On the meetings of the Bouticycle network members</w:t>
      </w:r>
    </w:p>
    <w:p>
      <w:r>
        <w:t>418. It has been demonstrated that the retailers of the network met in December 2000 in Brest (paragraphs 110 and 111). During this meeting, the issue of discount prices of certain brands practiced by Districycle stores was discussed. Similarly, the superior council of the Bouticycle network (CSRB) met in March 2002 on the issue of the coefficients to be applied to calculate the selling prices of resellers. This subject was the subject of a formal resolution that was confirmed during subsequent meetings of this body held in January 2003 to take measures to enforce pricing and in February 2004 to initiate actions against the company Dutouron (paragraph 117).</w:t>
      </w:r>
    </w:p>
    <w:p>
      <w:r>
        <w:t>419. The members of the Bouticycle network who participated in the CSRB meetings in 2002, 2003, and 2004 discussed the prices observed in competing brands and debated the measures to be taken to put an end to what the network retailers considered as a dumping of the products they sold in their stores.</w:t>
      </w:r>
    </w:p>
    <w:p>
      <w:r>
        <w:t>On the involvement of the companies Alvarez and Nethub in the CSRB</w:t>
      </w:r>
    </w:p>
    <w:p>
      <w:r>
        <w:t>420. It is not possible to accept that the companies Alvarez and Nethub had no part in the resolutions of the CSRB on the grounds that it was composed of individuals sitting in their personal capacity and not as representatives of their companies.</w:t>
      </w:r>
    </w:p>
    <w:p>
      <w:r>
        <w:t>421. As indicated in paragraphs 90 to 98, the retailers of the Bouticycles network are integrated into the company Nethub, which defines the strategy and animates the network. They are all shareholders of the company Nethub. This holding company controls its subsidiary, the company Alvarez, with a 100% stake, which manufactures, distributes, manages stocks, and purchases on behalf of the network retailers. The CSRB acts as a liaison between the various actors in the network. In this capacity, it is not only composed of members elected by the network retailers but also of the managers of the companies Alvarez and Nethub who control its operation.</w:t>
      </w:r>
    </w:p>
    <w:p>
      <w:r>
        <w:t>422. Under these conditions, the decisions or resolutions of the CSRB are binding on all members of the network. Because, although formally this council has only an advisory role, it is elected during the general assembly of Nethub, of which each retailer is a shareholder. It gives its opinion on memberships and resignations within the Bouticycle network. Furthermore, it is composed of all the managers within the Nethub group who have decision-making power and continuously discuss the group's strategy with elected representatives of the retailers.</w:t>
      </w:r>
    </w:p>
    <w:p>
      <w:r>
        <w:t>423. The indication in the minutes of the meeting of this council on March 15, 2002, published in the Bouticycles journal Tandem Hebdo in May 2002, stating that "the resolutions are already in place" (reference 9480) is significant of the real power of the CSRB.</w:t>
      </w:r>
    </w:p>
    <w:p>
      <w:r>
        <w:t>424. In this journal sent to all members and suppliers of the network, the instructions and actions to be taken are clearly described and are not, contrary to the companies' allegations, a reflection of a free individual expression of a few members. In this regard, the minutes of the meeting of January 6, 2003 (paragraph 114), published in this publication, illustrate both the anti-competitive purpose of the CSRB meetings and the personal involvement of the network leaders—in this case, Mr. W...—who, in his capacity as CEO of the companies Nethub and Alvarez, participated in the CSRB sessions.</w:t>
      </w:r>
    </w:p>
    <w:p>
      <w:r>
        <w:t>On the nature of the coefficients proposed by the CSRB</w:t>
      </w:r>
    </w:p>
    <w:p>
      <w:r>
        <w:t>425. In its opinion No. 94-D-42 concerning road transport of passengers in the Haut-Rhin department, the Competition Council considered that: "While it is permissible for a professional union or a professional group to disseminate information intended to assist its members in managing their business, the assistance thus provided must not exert direct or indirect influence on the free play of competition within the profession, in particular, the indications given must not have the object or effect of diverting companies from a direct understanding of their own costs that allows them to individually determine their prices."</w:t>
      </w:r>
    </w:p>
    <w:p>
      <w:r>
        <w:t>426. However, in this case, the resolutions of the CSRB on the coefficients to be applied by retailers are not merely a reflection of the communication of statistical information available elsewhere but the result of a concerted strategy at the level of this committee.</w:t>
      </w:r>
    </w:p>
    <w:p>
      <w:r>
        <w:t>427. Indeed, the information provided by the parties involved, themselves relating to the accounting statistics of the Union of approved management centers, shows that concerning the activity of bicycle sales and repairs, the net margin coefficient varied from 1.7 to 2 depending on the volume of business conducted. If, given their gross margin rate in 2003, the average margin coefficient of the 40 Bouticycles retailers was around 1.7, it was indeed tempting for the Bouticycles network to set as a goal an adjustment of this rate to aim for a coefficient of 2.</w:t>
      </w:r>
    </w:p>
    <w:p>
      <w:r>
        <w:t>428. The achievement could certainly involve an action to raise selling prices that would not have presented an anti-competitive character if it had been implemented by each retailer autonomously within the framework of the free management of their business.</w:t>
      </w:r>
    </w:p>
    <w:p>
      <w:r>
        <w:t>429. However, this was not the case in this instance. It appears indeed that through the resolutions of the superior council of Bouticycles, the members of the CSRB did not merely limit themselves to disseminating statistical information on the margin rates of the profession that the retailer members of approved management centers already knew. They clearly set a goal: to achieve a coefficient of 2 by 2005. The presence in the minutes of the CSRB meeting of March 15, 2002 (paragraph 113) of the words "Debates" and "Resolution" shows that the exchanges that took place aimed to agree on an average margin rate to be respected by all members, a rate to be applied to the net purchase price of the products to obtain a common selling price for all Bouticycles members.</w:t>
      </w:r>
    </w:p>
    <w:p>
      <w:r>
        <w:t>430. Evidence is also provided in the file that these objectives were accompanied by initiatives put in place to ensure their monitoring and compliance. This is the meaning of the CSRB deliberation of January 6, 2003, which specified, on the one hand, that actions would be launched to enforce pricing and, on the other hand, warned retailers against excessive discounts that could compromise the price alignment desired by the CSRB (paragraph 114).</w:t>
      </w:r>
    </w:p>
    <w:p>
      <w:r>
        <w:t>431. The presence of this coefficient in certain supply contracts of the company Alvarez for Vitus, GT, BMX bicycles and certain Look products for the 2002-2003 season proves the action taken in this regard since 2002 and at least since the CSRB meeting of May 21, 2002 (paragraph 113), during which the decision was made to act so that all Bouticycles members would have a coefficient of 2 by 2005 at the latest.</w:t>
      </w:r>
    </w:p>
    <w:p>
      <w:r>
        <w:t>432. Thus, the consultation on prices within the network focused on the selling prices to be enforced by retailers so that ultimately, they would achieve margin rates consistent with the jointly defined objective. On this occasion, actions were considered to achieve the desired result. The anti-competitive nature of this practice is established.</w:t>
      </w:r>
    </w:p>
    <w:p>
      <w:r>
        <w:t>On the effects of this practice</w:t>
      </w:r>
    </w:p>
    <w:p>
      <w:r>
        <w:t>433. It is not demonstrated that the selling prices set by retailers based on the recommended margin coefficient were applied to all products sold in the Bouticycles network.</w:t>
      </w:r>
    </w:p>
    <w:p>
      <w:r>
        <w:t>434. However, there are in the file order contracts concerning Look and BMX accessories, Vitus, GT, and BMX bicycles showing that the network has sought to implement the coefficient for products commonly sold in Bouticycles stores. Indeed, in the standard contracts for these products for the 2002/2003 campaign (paragraphs 101 to 105), the discount rate obtained from the supplier was indicated along with the coefficient to be applied by retailers to the purchase price to obtain an aligned selling price for all stores.</w:t>
      </w:r>
    </w:p>
    <w:p>
      <w:r>
        <w:t>435. This recommendation, confirmed and extended within the framework of discussions held within the CSRB, could therefore have a direct influence on price setting in the Bouticycles network. It led companies operating at different stages of the distribution circuit to limit the freedom of resellers in setting their prices. Such a practice resulted in prices being set at a level necessarily higher than that which would have resulted from decisions made autonomously by each retailer.</w:t>
      </w:r>
    </w:p>
    <w:p>
      <w:r>
        <w:rPr>
          <w:b/>
        </w:rPr>
        <w:t>[Pages 97–99]</w:t>
      </w:r>
    </w:p>
    <w:p>
      <w:r>
        <w:t>436. Finally, it should be recalled that, as mentioned in paragraph 318, the demonstration of actual effects is not necessary for the qualification of the practice.</w:t>
      </w:r>
    </w:p>
    <w:p>
      <w:r>
        <w:t>Regarding the involvement of retailer members of the CSRB in the commission of practices</w:t>
      </w:r>
    </w:p>
    <w:p>
      <w:r>
        <w:t>437. The grievance should only be retained against the companies that participated in meetings with an anti-competitive purpose and that reiterated their behavior by associating with the decisions of the group, namely the member companies of the CSRB: Nethub, Alvarez, Sport Tilly, Sofretin, and Revaxion.</w:t>
      </w:r>
    </w:p>
    <w:p>
      <w:r>
        <w:t>438. The grievance having been notified to all member companies of the CSRB in 2002 and 2003, and the practices in question having been decided during the meetings of March 15, 2002, and January 6, 2003, which occurred before the renewal of this body at the beginning of 2003, it is appropriate not to retain the companies Vélo Plus, Toinet, and Ryder France, which were not members of the CSRB in 2002 and did not participate in the meeting of January 6, 2003.</w:t>
      </w:r>
    </w:p>
    <w:p>
      <w:r>
        <w:t>439. Under these conditions, it is established that the companies Nethub and Alvarez, as well as the member companies of the CSRB in 2002, namely Sport Tilly, Sofretin, and Revaxion, violated the provisions of Article L. 420-1 of the Commercial Code by colluding to set the coefficient to be applied to their purchase prices in order to achieve the margin rate decided collectively.</w:t>
      </w:r>
    </w:p>
    <w:p>
      <w:r>
        <w:t>7.2. ON THE HORIZONTAL COLLABORATION BETWEEN MEMBERS OF THE BOUTICYCLES NETWORK TO PREVENT DELIVERIES OF LOOK PRODUCTS TO THE COMPANY DUTOURON (GRIEVANCE NO. 6)</w:t>
      </w:r>
    </w:p>
    <w:p>
      <w:r>
        <w:t>Arguments of the parties</w:t>
      </w:r>
    </w:p>
    <w:p>
      <w:r>
        <w:t>440. The company Nethub claims that the collusion with the supplier to compel it not to deliver to a third party, which is charged against it, is not characterized. While it is true that relations with the company Look were on the agenda of the CSRB meeting on February 2, 2004, it was Ms. 3..., manager of the Toulouse-based company Bouticycles, who took the initiative. The other council members did not follow up on this request and did not consider any coordinated action against the company Look. Furthermore, the letter from Ms. 3..., addressed to Look on her company's letterhead, was due to her personal initiative, which did not receive the approval of the CSRB and, moreover, did not threaten Look with a boycott but asked for explanations regarding its attitude. The company Nethub further emphasizes that Ms. 3...'s dissatisfaction was not illegitimate. Indeed, as a manufacturer of mid-range and high-end bicycles with specific technical characteristics, the company Look, without imposing strict criteria specific to selective distribution contracts, nonetheless required retailers in the network to provide a high level of after-sales service, maintenance, and advice, which was very demanding in terms of storage and thus the cost of managing spare parts, while at the same time supplying these same parts to mail-order companies like Serge Dutouron, which were exempt from any service related to the marketing of the products.</w:t>
      </w:r>
    </w:p>
    <w:p>
      <w:r>
        <w:t>Appreciation of the Council</w:t>
      </w:r>
    </w:p>
    <w:p>
      <w:r>
        <w:t>Regarding the collaboration between members of the CSRB</w:t>
      </w:r>
    </w:p>
    <w:p>
      <w:r>
        <w:t>441. No element in the file demonstrates that the decision to boycott the company Look was made by the CSRB and relayed by it to the members of the network.</w:t>
      </w:r>
    </w:p>
    <w:p>
      <w:r>
        <w:t>442. Indeed, only letters from Ms. 3..., a member of the CSRB and a member of the "bicycles commission" (paragraphs 116 and following), are included in the file: a letter dated January 26, 2004, calling on network members to react to Look's commercial policy, which, by supplying Dutouron, allows its products to be sold at a loss; a letter informing them that the Look issue would be discussed at the CSRB meeting on February 2, 2004. These documents, as well as Ms. 3...'s statement on March 12, 2004 (paragraph 120), confirmed by her remarks in the meeting, show that she took the initiative to put the issue of unfair competition from Dutouron on the CSRB agenda. However, since no formal resolution was adopted that day, the evidence that the members of the CRSB who attended this meeting adhered to Ms. 3...'s proposal is not provided, even if two statements from distributors, Dutouron and Helge Sport (paragraphs 122 and 123), indicate a relative success of Ms. 3...'s exhortation to network members (paragraph 146). Moreover, as stated by Ms. 3..., three out of six members of this body refused to take sides to pressure the company Look.</w:t>
      </w:r>
    </w:p>
    <w:p>
      <w:r>
        <w:t>443. In the absence of evidence demonstrating the concurrence of will among the member companies of the CSRB in 2004, the practice is not established, as Ms. 3...'s attitude alone cannot constitute an agreement.</w:t>
      </w:r>
    </w:p>
    <w:p>
      <w:r>
        <w:t>Regarding the application of these instructions</w:t>
      </w:r>
    </w:p>
    <w:p>
      <w:r>
        <w:t>444. The company Dutouron, directly affected by the refusal of delivery, argues to demonstrate this application a fax sent by Ms. 3... on February 6, 2004 (paragraph 119) requesting CSRB members to act with certain suppliers like Look to refuse to deliver to it. No element supports its implementation.</w:t>
      </w:r>
    </w:p>
    <w:p>
      <w:r>
        <w:t>445. The same applies to the statement of another Bouticycles member, an operator of a retail bicycle business in Arras, mentioning a fax sent to 130 stores by a responsible person from the bicycle commission of the network (paragraph 123). The text of this fax, likely the one already produced by the company Dutouron, was not collected by the investigator and is not in the file.</w:t>
      </w:r>
    </w:p>
    <w:p>
      <w:r>
        <w:t>446. These elements cannot provide proof of the application by the company Look of Ms. 3...'s requests.</w:t>
      </w:r>
    </w:p>
    <w:p>
      <w:r>
        <w:t>447. Under these conditions, no anti-competitive agreement between Ms. 3... and the company Look is demonstrated.</w:t>
      </w:r>
    </w:p>
    <w:p>
      <w:r>
        <w:t>7.3. ON THE VERTICAL AGREEMENT IMPLEMENTED BETWEEN THE BOUTICYCLES NETWORK AND THE COMPANY LOOK (GRIEVANCE NO. 9)</w:t>
      </w:r>
    </w:p>
    <w:p>
      <w:r>
        <w:t>448. The company Look, as well as companies affiliated with the Bouticycles network and members of the CSRB in 2004, have been accused of colluding to prevent the distributors Serge Dutouron and Districycle from distributing Look products (grievance no. 9).</w:t>
      </w:r>
    </w:p>
    <w:p>
      <w:r>
        <w:t>Arguments of the parties</w:t>
      </w:r>
    </w:p>
    <w:p>
      <w:r>
        <w:t>449. The companies Nethub and Alvarez, on behalf of the Bouticycles network, argue that this grievance overlaps with grievance no. 6 regarding the internal agreement within the Bouticycles network. Their defense arguments are therefore identical.</w:t>
      </w:r>
    </w:p>
    <w:p>
      <w:r>
        <w:t>450. The company Look believes that the elements of the investigation and instruction do not provide proof of collusion between Look and the Bouticycles network to prevent Districycle from marketing Look products, as it is only supported by the statement of the CEO of Districycle, which mentions the attitude of the distributor Alvarez, but not that of the company Look. The collusion to prevent the company Serge Dutouron from selling these same products is not, secondly, further demonstrated, as Mr. Serge 15...'s statement dated December 10, 2003, targets the company Alvarez and not Look.</w:t>
      </w:r>
    </w:p>
    <w:p>
      <w:r>
        <w:t>451. The company Look argues that it found itself in a real dilemma. The Bouticycles network threatened to boycott its products while it could do nothing against the company Dutouron, which sourced Look products from Italy. However, it indicates that it tried to show understanding towards Bouticycles by demonstrating that it was going along with its requests. The letter from February 2004 (paragraph 141) is part of this approach to appease retailers. In any case, it never received any application. Moreover, assuming it had this intention, it did not have the means to implement it. Indeed, it was the company Alvarez, as an independent distributor, that supplied Dutouron with Look products. Look could not act with the Italian distributor from whom Dutouron sourced, with whom Look had no commercial relationship. Finally, it notes that the company Dutouron never ceased to sell Look products online, in particular 600 bicycle frames in 2003-2004.</w:t>
      </w:r>
    </w:p>
    <w:p>
      <w:r>
        <w:t>Appreciation of the Council</w:t>
      </w:r>
    </w:p>
    <w:p>
      <w:r>
        <w:t>452. The statements from the companies Districycle and Dutouron dated October 8 and December 10, 2003 (paragraphs 135 and 136) report refusals by the company Alvarez to sell them Look brand frames at the end of 2003, prior to the campaign initiated by Ms. 3... at the beginning of 2004. They cannot therefore serve to support the existence of an agreement between the company Alvarez and the company Look.</w:t>
      </w:r>
    </w:p>
    <w:p>
      <w:r>
        <w:t>453. Furthermore, no element demonstrates the existence of an agreement between Look and other members of the network to whom the grievance was notified, to prevent delivery to competing companies of Look products.</w:t>
      </w:r>
    </w:p>
    <w:p>
      <w:r>
        <w:t>454. If the company Look opposed any commercial relationship of its resellers in France and abroad with the company Dutouron and even went so far as to propose excluding...</w:t>
      </w:r>
    </w:p>
    <w:p>
      <w:r>
        <w:rPr>
          <w:b/>
        </w:rPr>
        <w:t>[Pages 100–102]</w:t>
      </w:r>
    </w:p>
    <w:p>
      <w:r>
        <w:t>foreign resellers who had not complied with its instructions by tracing the supply chain through the numbering of its frames, these practices result from pressures from unidentified distributors in the present file.</w:t>
      </w:r>
    </w:p>
    <w:p>
      <w:r>
        <w:t>455. Furthermore, the fact that the company Serge Dutouron no longer marketed Look products from the 2005 range on the Internet in 2005 cannot be put forward to demonstrate that Look's practices had an effect, as the company Look approved the company Dutouron in its selective distribution network established in 2005 and that Article 5-1 of the distribution contract stated: "The authorized retailer is prohibited from selling the contractual products on the Internet or by mail order from a catalog, insofar as one of the essential and determining reasons for establishing a selective distribution network by Look is that the sale of the contractual products must be made with advisory, demonstration, assembly, and after-sales services provided by trained and qualified persons" (reference 13309).</w:t>
      </w:r>
    </w:p>
    <w:p>
      <w:r>
        <w:t>456. It follows from the above that the practice of collusion is not established.</w:t>
      </w:r>
    </w:p>
    <w:p>
      <w:r>
        <w:t>8. ON THE PROHIBITION OF THE RESALE OF CERTAIN PRODUCTS IN THE MEMBERSHIP CONTRACT OF THE BOUTICYLES NETWORK (GRIEVANCE NO. 4)</w:t>
      </w:r>
    </w:p>
    <w:p>
      <w:r>
        <w:t>457. It follows from the findings made in paragraphs 106 to 109 that to join the Bouticycles network, retailers had to source from the company Alvarez, for 70% of purchases, with the following restriction: the products purchased from this company could not be resold by network members in the form of "resales or exchanges to other stores."</w:t>
      </w:r>
    </w:p>
    <w:p>
      <w:r>
        <w:t>Arguments of the parties</w:t>
      </w:r>
    </w:p>
    <w:p>
      <w:r>
        <w:t>On the involvement of the Bouticycles network in the practice in question</w:t>
      </w:r>
    </w:p>
    <w:p>
      <w:r>
        <w:t>458. The company Nethub, as the organizer of the Bouticycles network, believes that it is not concerned by the incriminated clauses, on the one hand, because they relate to the contracts that the company Alvarez had its clients sign distributing the products of the brands Vitus, GT, or BMX whether or not they were members of the Bouticycles network, and on the other hand, because no element in the file demonstrates that it participated in their drafting.</w:t>
      </w:r>
    </w:p>
    <w:p>
      <w:r>
        <w:t>459. Furthermore, the companies Cycles Tilly, Ryder France, Revaxion, 2F2G, Sofretin, Toinet, and Vélo plus, belonging to the Bouticycles network, argue that their managers were in 2002 members of the CSRB in a personal capacity and not as representatives of their company. They therefore cannot be accused of having contributed to the drafting of the incriminated clauses, which it has not been demonstrated were drafted by the CSRB and imposed on the members of the Bouticycles network.</w:t>
      </w:r>
    </w:p>
    <w:p>
      <w:r>
        <w:t>On the technical justification of these clauses</w:t>
      </w:r>
    </w:p>
    <w:p>
      <w:r>
        <w:t>460. The company Alvarez, for its part, while acknowledging the existence of these conditions, considers that they were justified by the concern to ensure that the cycles sold complied with the safety standards provided for by decree No. 95-937 of August 24, 1995, relating to the prevention of risks resulting from the use of bicycles. The existence of these clauses prohibiting resale, according to it, actually responded to the dual objective, on the one hand, of ensuring that the products were not delivered to third-party resellers who would not be under contract with the company José Alvarez, and on the other hand, concerning products delivered partially assembled to retailers, to ensure that they did not assemble cycles with spare parts resold or exchanged that were not compliant with the components of the approved model.</w:t>
      </w:r>
    </w:p>
    <w:p>
      <w:r>
        <w:t>461. According to the provisions of Article 7 of the aforementioned decree, distributors must in particular ensure that the cycle is assembled "in accordance with the rules of the trade" and that bicycles are sold "fully adjusted." This is the reason, indicates the company Alvarez, why these clauses, relating to products for which Alvarez ensured exclusive distribution, were inserted only in the contracts for technical products, namely mid-range and high-end cycles Vitus, GT, and BMX. These contracts also applied to non-member clients of the Bouticycles network who could represent up to 80% of the volume of the products in question. They therefore targeted a non-selective network of distributors and did not specifically concern the Bouticycles network. Consequently, these clauses prohibiting resale to third parties outside a network would be perfectly lawful both under national and community case law.</w:t>
      </w:r>
    </w:p>
    <w:p>
      <w:r>
        <w:t>On the absence of effect on competition</w:t>
      </w:r>
    </w:p>
    <w:p>
      <w:r>
        <w:t>462. The company José Alvarez observes that the products in question were only sold in France and according to the same pricing scale applied to all its retailers, the prohibition on their resale could have no influence on parallel imports.</w:t>
      </w:r>
    </w:p>
    <w:p>
      <w:r>
        <w:t>463. Moreover, given the small difference in discounts between the retailers in the network, they had no interest in practicing resale unless they transformed into wholesalers buying in very large quantities to benefit from larger discounts. Under these conditions, resale could only be very marginal.</w:t>
      </w:r>
    </w:p>
    <w:p>
      <w:r>
        <w:t>464. Finally, the company Alvarez indicates that the purchases of each of the three brands by Bouticycles retailers did not exceed 25,000 euros per year.</w:t>
      </w:r>
    </w:p>
    <w:p>
      <w:r>
        <w:t>On the commitments of the company Alvarez</w:t>
      </w:r>
    </w:p>
    <w:p>
      <w:r>
        <w:t>465. The companies in question request, in any case, that the Council take into account, as it has already done in several decisions, the spontaneous withdrawal by the company José Alvarez of the incriminated clauses in the new contracts for Vitus, GT, and BMX as well as their removal, by amendment signed by all authorized resellers, in all ongoing contracts.</w:t>
      </w:r>
    </w:p>
    <w:p>
      <w:r>
        <w:t>Assessment of the Council</w:t>
      </w:r>
    </w:p>
    <w:p>
      <w:r>
        <w:t>On the involvement of the Bouticycles network in the establishment of these clauses</w:t>
      </w:r>
    </w:p>
    <w:p>
      <w:r>
        <w:t>466. While the company Alvarez, which manufactures cycles and acts as a wholesaler of components and accessories for cycles, is an exclusive distributor of the products Vitus, GT, and BMX, the commercial relationships it maintains with the members of the Bouticycles network are conducted, for retailers, within the framework of a distribution organized by the Nethub group to which it belongs.</w:t>
      </w:r>
    </w:p>
    <w:p>
      <w:r>
        <w:t>467. Contrary to what the companies Nethub and Alvarez claim, the clauses prohibiting resale for the products in question are an integral part of the membership contract that binds all members of the Bouticycles network during the period from September 1, 2002, to August 31, 2003.</w:t>
      </w:r>
    </w:p>
    <w:p>
      <w:r>
        <w:t>468. Indeed, the sales conditions for these products are included in Annex 4 of the Bouticycles membership contract, which, signed between Nethub and each member, specifies the brands distributed exclusively by José Alvarez (references 488 to 507). In the paragraph relating to the obligations undertaken by each retailer in the network, the membership contract states: "the member commits to all contracts for brands distributed exclusively by José Alvarez SA under the specific conditions that are notified to him (see the brand contracts in Annex 4)" (reference 492). However, among the specific conditions notified for the products in question, was the prohibition of any resale.</w:t>
      </w:r>
    </w:p>
    <w:p>
      <w:r>
        <w:t>469. Within the CSRB, issues that concerned all retailers, particularly the distribution conditions of the products, were discussed with the managers of the companies Nethub and Alvarez. The companies that were members of the CSRB in 2002 necessarily agreed to the prohibition of any resale, which was an essential element of the Bouticycles network membership contract.</w:t>
      </w:r>
    </w:p>
    <w:p>
      <w:r>
        <w:t>On the clauses prohibiting resale</w:t>
      </w:r>
    </w:p>
    <w:p>
      <w:r>
        <w:t>470. The prohibition of resale to other distributors within or outside the network is considered by Regulation EC 2790/99 as a clause not eligible for the automatic exemption provided for in Article 2 of this regulation because it restricts by its very nature the clientele to which the buyer can sell contractual goods and services. Article 4-b of this regulation admits only a few exceptions to this general prohibition, notably for sales by members of a selective distribution system to non-authorized distributors.</w:t>
      </w:r>
    </w:p>
    <w:p>
      <w:r>
        <w:t>471. However, it is not established that the contracts of José Alvarez concerning the BMX, GT, and Vitus products (paragraphs 100 to 105) were selective distribution contracts, since other non-member retailers of the Bouticycles network also sold these products for which the company Alvarez had exclusive distribution. The incriminated clauses actually applied indiscriminately to all its clients.</w:t>
      </w:r>
    </w:p>
    <w:p>
      <w:r>
        <w:t>472. As recalled in paragraph 318 of the decision, it is not necessary to demonstrate the effects of these practices.</w:t>
      </w:r>
    </w:p>
    <w:p>
      <w:r>
        <w:t>473. If, moreover, in the absence of any element in the file relating to their application, it cannot be excluded that by inserting these clauses, the company Alvarez intended to ensure that its exclusive resellers did not supply spare parts to third-party resellers without a contract and was motivated by the concern to market products compliant with legally applicable safety standards, it should have resorted to a selective distribution system to address these safety issues, with the caveat that it would have been prohibited from prohibiting exchanges within the network.</w:t>
      </w:r>
    </w:p>
    <w:p>
      <w:r>
        <w:t>474. The Council takes note of the removal of these clauses by the companies Alvarez and Nethub from all ongoing and new contracts.</w:t>
      </w:r>
    </w:p>
    <w:p>
      <w:r>
        <w:t>475. Consequently, the companies Nethub and José Alvarez and the companies Cycles and Sports Tilly, Sofretin, and Revaxion, members of the CSRB in 2002, are reproached for having violated the provisions of Article L. 420-1 of the Commercial Code by inserting in the contracts concerning the BMX, GT, and Vitus products a clause prohibiting any resale.</w:t>
      </w:r>
    </w:p>
    <w:p>
      <w:r>
        <w:rPr>
          <w:b/>
        </w:rPr>
        <w:t>[Pages 103–105]</w:t>
      </w:r>
    </w:p>
    <w:p>
      <w:r>
        <w:t>C. THE CLAUSES PROHIBITING RESALE IN THE DISTRIBUTION CONTRACTS OF LOOK COMPANY (GRIEVANCE NO. 7)</w:t>
      </w:r>
    </w:p>
    <w:p>
      <w:r>
        <w:t>476. It was alleged against Look Company that it had introduced clauses in its distribution contracts prohibiting the resale of its products to other stores (grievance no. 7).</w:t>
      </w:r>
    </w:p>
    <w:p>
      <w:r>
        <w:t>Arguments of Look Company</w:t>
      </w:r>
    </w:p>
    <w:p>
      <w:r>
        <w:t>477. Look Company argues that the Community provisions of Regulation No. 2790/1999, on which the notified grievance is based, cannot apply in this case, as the contracts signed until July 1, 2004, by Look Company with retailers are not selective distribution contracts but aggregation contracts whose essential purpose was to retain retailers by granting them discounts proportional to their sales volume. The incriminated clause was not intended to limit competition but to align the discount level with the actual turnover achieved by the retailer. It believes that this clause did not discourage exchanges between retailers, which were accepted and even encouraged in case of a surge in orders, with Look having not terminated any contract on the grounds that it had not been respected.</w:t>
      </w:r>
    </w:p>
    <w:p>
      <w:r>
        <w:t>478. Nevertheless, the company indicated that it was committed to removing the clauses prohibiting resale from all its distribution contracts.</w:t>
      </w:r>
    </w:p>
    <w:p>
      <w:r>
        <w:t>Assessment of the Council</w:t>
      </w:r>
    </w:p>
    <w:p>
      <w:r>
        <w:t>479. As indicated in paragraph 470, the prohibition on resale to other distributors is considered by the CE exemption regulation 2790/99 as a clause that cannot benefit from the automatic exemption provided for in Article 2 of this regulation because it restricts by its very nature the clientele to which the buyer can sell contractual goods and services. Article 4-b of this regulation admits only a few exceptions to this general prohibition, notably for sales by members of a selective distribution system to non-authorized distributors.</w:t>
      </w:r>
    </w:p>
    <w:p>
      <w:r>
        <w:t>480. In this case, the Look D2, D1, and Corner contracts (paragraphs 127 to 130) are not selective distribution contracts as defined by the aforementioned Community regulation, namely as "a distribution system in which the supplier undertakes to sell the contractual goods or services, directly or indirectly, only to distributors selected based on defined criteria, and in which these distributors undertake not to sell these goods or services to non-authorized distributors."</w:t>
      </w:r>
    </w:p>
    <w:p>
      <w:r>
        <w:t>481. Under these conditions, this clause has an anti-competitive object and cannot be justified by the concern to align the level of discounts with the volume of purchases actually made on its behalf by the retailer. The fact that Look Company applied this clause with a certain laxity and did not practically prohibit the sale of its products to other non-authorized distributors is irrelevant to the qualification of the facts, as recalled in paragraph 318 of the decision.</w:t>
      </w:r>
    </w:p>
    <w:p>
      <w:r>
        <w:t>482. It follows from these elements that the presence of these clauses in certain distribution contracts of Look Cycle International is an anti-competitive practice contrary to the provisions of Article L. 420-1 of the Commercial Code.</w:t>
      </w:r>
    </w:p>
    <w:p>
      <w:r>
        <w:t>D. ON THE VERTICAL AGREEMENTS BETWEEN HUTCHINSON COMPANY AND ITS PARTNERS IN THE MARKETING OF HUTCHINSON PRODUCTS (GRIEVANCES NO. 12, 13, 14, AND 15)</w:t>
      </w:r>
    </w:p>
    <w:p>
      <w:r>
        <w:t>483. Hutchinson Company was accused of having organized vertical agreements with its various commercial partners to fix the retail prices of the products supplied by it.</w:t>
      </w:r>
    </w:p>
    <w:p>
      <w:r>
        <w:t>484. Grievances were notified:</w:t>
        <w:br/>
        <w:t>- to Hutchinson Company for having conspired with its distributors in 2000 and 2003 to enforce the retail prices set by it (grievance no. 12);</w:t>
        <w:br/>
        <w:t>- to Hutchinson Company and the Master Cycle group for having conspired between 2001 and 2003 to ensure that competing distributors adhered to the recommended prices set by Hutchinson Company (grievance no. 13);</w:t>
        <w:br/>
        <w:t>- to Hutchinson Company on the one hand and to Auchan and Decathlon companies on the other for having agreed between 2000 and 2002 to fix the retail price of Hutchinson products (grievances no. 14 and 15).</w:t>
      </w:r>
    </w:p>
    <w:p>
      <w:r>
        <w:t>1. ON THE DEFINITION OF THE MARKET AND THE ALLEGED PRACTICES IN GENERAL</w:t>
      </w:r>
    </w:p>
    <w:p>
      <w:r>
        <w:t>485. Hutchinson Company contests the general conclusion that "suppliers (producers, importers, wholesalers) and distributors (independent or grouped) conspired so that retail prices would not be lower than these recommended prices." It believes that the imprecision in defining the relevant markets, particularly that of bicycle tires, has led to an excessive generalization of the alleged practices and does not allow the Council to assess the individual behavior of each company in light of the specific elements of the case file, its personal situation, and its competitive environment, whereas this individual analysis is an essential prerequisite for qualifying the practices.</w:t>
      </w:r>
    </w:p>
    <w:p>
      <w:r>
        <w:t>486. However, in this case, the companies involved were not notified of a general conspiracy grievance but 26 grievances analyzing, on the one hand, their behavior within two distribution networks, and on the other hand, the relationships between suppliers, wholesalers, and independent or grouped distributors in distribution networks. Each of these grievances is based on factual elements retained regarding each company in the file, which the Council must assess.</w:t>
      </w:r>
    </w:p>
    <w:p>
      <w:r>
        <w:t>2. ON THE VERTICAL AGREEMENT BETWEEN HUTCHINSON COMPANY AND ITS SPECIALIZED DISTRIBUTORS (GRIEVANCES NO. 12 AND 13)</w:t>
      </w:r>
    </w:p>
    <w:p>
      <w:r>
        <w:t>Arguments of Hutchinson Company</w:t>
      </w:r>
    </w:p>
    <w:p>
      <w:r>
        <w:t>Regarding the price coordination with the Districycle network and the Master Cycle group</w:t>
      </w:r>
    </w:p>
    <w:p>
      <w:r>
        <w:t>487. Hutchinson Company argues that none of the criteria required by case law to demonstrate a vertical price agreement is met. Even if there is some price monitoring by Hutchinson, compliance with Hutchinson's prices by its distributors would not be demonstrated.</w:t>
      </w:r>
    </w:p>
    <w:p>
      <w:r>
        <w:t>488. The company argues that the table titled "prices in euros incl. VAT winter season 2003" in the administrative report, page 81, presents the prices of only two products shown in eight points of sale. Out of a total of 9 references, only the price of 4 of them corresponds to the price recommended by Hutchinson, with the other 5 prices, or the majority, being different.</w:t>
      </w:r>
    </w:p>
    <w:p>
      <w:r>
        <w:t>489. Finally, there are statements in the file from Hutchinson Company showing that the retail prices of distributors, particularly Districycle, are below its recommended prices. The letters sent to Districycle on June 7, 2001, and received from the Master Cycle group on September 12, 2002, and May 3, 2003, attest to this reality.</w:t>
      </w:r>
    </w:p>
    <w:p>
      <w:r>
        <w:t>Assessment of the Council</w:t>
      </w:r>
    </w:p>
    <w:p>
      <w:r>
        <w:t>On the price coordination between Hutchinson and its distributors (grievance no. 12)</w:t>
      </w:r>
    </w:p>
    <w:p>
      <w:r>
        <w:t>490. In its traditional case law regarding vertical agreements between suppliers and distributors recalled in paragraph 323, the Competition Council considers that to characterize an agreement on minimum prices, the following indicators should be gathered:</w:t>
        <w:br/>
        <w:t>- the initial observation that retail prices were discussed during commercial negotiations between these partners;</w:t>
        <w:br/>
        <w:t>- the effective application of these prices by the distributors, which reveals the existence of the agreement of will;</w:t>
        <w:br/>
        <w:t>- the establishment, finally, of a control and monitoring system necessary for the sustainable functioning of this agreement.</w:t>
      </w:r>
    </w:p>
    <w:p>
      <w:r>
        <w:t>491. The elements of the file that may implicate Hutchinson Company are presented in paragraphs 148 to 166. They relate to the commercial relationships between Hutchinson Company, on the one hand, the Master Cycle group and the Districycle network, on the other hand, and form the basis for grievance no. 13. Under these conditions, the mere reference in correspondence exchanged between the GIE Master Cycle and Hutchinson to the rates of Peugeot MTC (paragraph 154) and Destock Sport (paragraph 152) or the sole letter from Bouticycles to Hutchinson Company regarding their partnership but not concerning the recommended prices (reference 3089) cannot demonstrate that Hutchinson Company conspired with these distributors, who were not accused of aligning their prices with those recommended by Hutchinson, but of practicing prices that were too low.</w:t>
      </w:r>
    </w:p>
    <w:p>
      <w:r>
        <w:t>492. In the absence of any other evidence, it is therefore not established that between 2000 and 2003, Hutchinson Company conspired with its distributors to impose the retail prices of its products.</w:t>
      </w:r>
    </w:p>
    <w:p>
      <w:r>
        <w:t>On the agreement between Hutchinson Company and the members of the Master Cycle group on the retail price of Hutchinson products in Districycle stores (grievance no. 13)</w:t>
      </w:r>
    </w:p>
    <w:p>
      <w:r>
        <w:t>493. Several elements contained in the correspondence exchanges between Hutchinson Company, the GIE Master Cycle, and Districycle suggest, first of all, that retail prices were discussed between the supplier and its distributors such as:</w:t>
      </w:r>
    </w:p>
    <w:p>
      <w:r>
        <w:rPr>
          <w:b/>
        </w:rPr>
        <w:t>[Pages 106–108]</w:t>
      </w:r>
    </w:p>
    <w:p>
      <w:r>
        <w:t>(cid:190) in the internal note of June 14, 2001, from Hutchinson regarding the partnership with Master Cycle (paragraph 149), the expressions "strict policy against price deviations, brand-oriented commercial policy, quality and price" and "compliance with our pricing policy";</w:t>
      </w:r>
    </w:p>
    <w:p>
      <w:r>
        <w:t>(cid:190) in the fax dated June 15, 2001, sent to the GIE Master Cycle regarding the requirements imposed on any new distributor (paragraph 150), the mentions "Hutchinson has agreed to supply its products... within the very strict framework of compliance with our recommended retail prices" or "prices practiced in accordance with our recommended retail price";</w:t>
      </w:r>
    </w:p>
    <w:p>
      <w:r>
        <w:t>(cid:190) the exchange of correspondence that took place in September 2002 between Master Cycle and Hutchinson (paragraph 152), at the end of which both partners considered that the catalog prices of the company Destock sport "are unacceptable as they are too low";</w:t>
      </w:r>
    </w:p>
    <w:p>
      <w:r>
        <w:t>(cid:190) in the letter dated May 3, 2003, sent by the coordinator of the Master Cycle group to Hutchinson (paragraph 154), the mention "we noticed in the Decathlon cycle 2003 catalog that the carbon comp tire was priced at 29.90 euros while the recommended retail price is 36.70 euros".</w:t>
      </w:r>
    </w:p>
    <w:p>
      <w:r>
        <w:t>494. Although these documents do not demonstrate that the companies jointly agreed on the retail price to be practiced within the Master Cycle network, they nonetheless constitute indications that, within the framework of their commercial relations, they frequently discussed their concern about not seeing retail prices that were too low practiced in other distribution networks.</w:t>
      </w:r>
    </w:p>
    <w:p>
      <w:r>
        <w:t>495. The file shows that Master Cycle drew Hutchinson's attention to the prices practiced in these other networks and that, in return, Hutchinson drew the consequences of this analysis by implementing a system for monitoring and controlling the prices of these distributors. In June 2001, Hutchinson itself indicated that checks were underway in the Districycle stores (paragraph 150). The GIE Master Cycle also participated in this monitoring, as evidenced by the fax sent by the group's coordinator to Hutchinson.</w:t>
      </w:r>
    </w:p>
    <w:p>
      <w:r>
        <w:t>496. However, no finding allows us to deduce that the distributors of Master Cycle participated in the consultation on the prices desired by the head of their network and by Hutchinson. There was neither communication of these prices to the members of the group nor organization of a debate within the group to involve the members in this strategy.</w:t>
      </w:r>
    </w:p>
    <w:p>
      <w:r>
        <w:t>497. In paragraphs 156 to 158, letters and faxes exchanged between Hutchinson and the Districycle network are mentioned, showing that Hutchinson pressured the Districycle headquarters to ensure that:</w:t>
        <w:br/>
        <w:t>• in the 2001 purchasing conditions of the network, the gap between the recommended retail price and the prices displayed overall on the market be as small as possible and that the recommended prices for a certain number of references be purely and simply adopted by the network;</w:t>
        <w:br/>
        <w:t>• the recommended retail prices be practiced by the distributor;</w:t>
        <w:br/>
        <w:t>• the agreed public selling prices be applied and the necessary actions for this application be implemented;</w:t>
      </w:r>
    </w:p>
    <w:p>
      <w:r>
        <w:t>• the pricing policy defined jointly and to which the distributor committed be effectively respected.</w:t>
      </w:r>
    </w:p>
    <w:p>
      <w:r>
        <w:t>498. While they attest that, in its commercial relations with the Master Cycle network, Hutchinson sought, through information provided by group managers, to impose compliance with its recommended selling prices, the documents analyzed above do not indicate that Hutchinson's behavior occurred in agreement with the members of the Master Cycle network, members of the board of directors.</w:t>
      </w:r>
    </w:p>
    <w:p>
      <w:r>
        <w:t>499. The practice is therefore not established.</w:t>
      </w:r>
    </w:p>
    <w:p>
      <w:r>
        <w:t>3. ON THE VERTICAL AGREEMENT WITH AUCHAN AND DÉCATHLON (GRIEFS N° 14 AND 15)</w:t>
      </w:r>
    </w:p>
    <w:p>
      <w:r>
        <w:t>Arguments of Hutchinson</w:t>
      </w:r>
    </w:p>
    <w:p>
      <w:r>
        <w:t>500. Hutchinson indicates that, as noted in the administrative report, the alleged consultation only concerned occasional promotional operations organized in the two networks within the framework of commercial cooperation agreements concluded between Hutchinson and each distributor. These agreements varied in content from one brand to another. Specifically, the company produced advertising materials at the point of sale that required the distributor to communicate the price it wished to practice for the product concerned. The price reduction resulting from these operations was decided by the distributor but, according to Hutchinson, was most often borne by the supplier.</w:t>
      </w:r>
    </w:p>
    <w:p>
      <w:r>
        <w:t>501. Furthermore, the promotional offers initiated by Hutchinson in some cases did not prevent Auchan and Décathlon from setting their own promotional selling prices, as the prices of these offers ultimately constituted only a variety of recommended selling prices.</w:t>
      </w:r>
    </w:p>
    <w:p>
      <w:r>
        <w:t>Arguments of Auchan France</w:t>
      </w:r>
    </w:p>
    <w:p>
      <w:r>
        <w:t>502. For this company, the notified grievance is based solely on Hutchinson's mention of recommended selling prices in the commercial proposals sent to Auchan.</w:t>
      </w:r>
    </w:p>
    <w:p>
      <w:r>
        <w:t>503. It specifies that a consultation with Hutchinson made no sense since the Auchan purchasing center communicated the recommended prices to the stores, which set their own prices.</w:t>
      </w:r>
    </w:p>
    <w:p>
      <w:r>
        <w:t>504. Auchan also points out that no price list or any evidence demonstrating an agreement with the supplier on the recommended prices has been produced. No response or request for consultation with Hutchinson was made by Auchan. In this regard, the interpretation given in the grievance notification to the account of a telephone conversation between the two companies suggesting that Auchan requested an offer from Hutchinson by proposing a public price is inaccurate. The author of the request was actually Hutchinson, which proposed both an advertising campaign that had no follow-up and a promotional public price for Alligator tires at 129 F. These tires were sold in 2001 by only 10 stores and at average prices ranging from 112 to 169 F.</w:t>
      </w:r>
    </w:p>
    <w:p>
      <w:r>
        <w:t>505. The company produces the advertising brochures of its promotional campaigns from May-September 2001 and January-July 2002, which show that Hutchinson tires were excluded from these campaigns.</w:t>
      </w:r>
    </w:p>
    <w:p>
      <w:r>
        <w:t>506. It presents an analysis of the prices practiced in its stores that sold Hutchinson products during this period, demonstrating that the selling prices within the promotional offers proposed by Auchan for Alligator, Caméléon, On the Rock, and Reflex tires were both different from the prices recommended by Hutchinson and also varied from one store to another.</w:t>
      </w:r>
    </w:p>
    <w:p>
      <w:r>
        <w:t>Arguments of Décathlon</w:t>
      </w:r>
    </w:p>
    <w:p>
      <w:r>
        <w:t>507. Décathlon points out that manufacturing under its own brand and selling bicycles constitutes a major activity for it, with 2 million Décathlon bicycles sold in France in 2005.</w:t>
      </w:r>
    </w:p>
    <w:p>
      <w:r>
        <w:t>508. It first considers that the reported facts do not reflect the existence of an agreement of will on minimum resale prices. They are indeed based on emails exchanged between the buyer of bicycle spare parts at Décathlon and the commercial services of Hutchinson, who, wanting to boost sales in stores, proposed discounts to Décathlon.</w:t>
      </w:r>
    </w:p>
    <w:p>
      <w:r>
        <w:t>509. For 2001, the promotional operations concerned three references, two of which Hutchinson lowered its selling prices and asked Décathlon to do the same in its stores, and a third proposed at a price of 99 F that was not included in the Décathlon catalog. For the other four references, no agreement was reached.</w:t>
      </w:r>
    </w:p>
    <w:p>
      <w:r>
        <w:t>510. For 2002, the principle of promotions recommended by Hutchinson was a minimum discount of 30% per product, which actually translates into a maximum resale price. The email of December 21, 2001, referenced in the grievance notification, is an internal communication given to the sales teams about the promotional campaign conducted by Décathlon. It contains no trace of an exchange of consent between these two companies.</w:t>
      </w:r>
    </w:p>
    <w:p>
      <w:r>
        <w:t>511. Such an exchange of consent was, moreover, not possible, according to Décathlon, given the position of the buyer within the company. This role serves to design the assortment of references and negotiate purchase prices. Under no circumstances does the buyer intervene in determining the recommended prices for the stores, which falls under the commercial management and, in the case of promotional operations, an internal unit led by the communication department. Furthermore, each store is autonomous and can, without prior authorization from headquarters, lower the prices of its products, thereby prohibiting any general consultation on prices.</w:t>
      </w:r>
    </w:p>
    <w:p>
      <w:r>
        <w:t>512. Décathlon brings to the attention of the Council elements of its 2001 promotional catalog and store prices demonstrating that they did not reflect the prices discussed between the Auchan buyer and Hutchinson regarding the Caméléon tires, both in 2001 and 2002. It finally recalls two elements from the file - one a fax between two commercial managers of Hutchinson regarding the price of the Reflex tire...</w:t>
      </w:r>
    </w:p>
    <w:p>
      <w:r>
        <w:rPr>
          <w:b/>
        </w:rPr>
        <w:t>[Pages 109–111]</w:t>
      </w:r>
    </w:p>
    <w:p>
      <w:r>
        <w:t>Gold 23 and the other a fax from Master Cycle to Hutchinson regarding the price of the Carbon Comp tire - noting price discrepancies of 13% between two stores of the brand and 18% with the recommended retail price.</w:t>
      </w:r>
    </w:p>
    <w:p>
      <w:r>
        <w:t>Assessment of the Council</w:t>
        <w:br/>
        <w:t>On the consultation between Hutchinson and Auchan (complaint no. 14)</w:t>
        <w:br/>
        <w:t>513. The documents relating to the commercial relations between the companies mainly concern the promotions organized in 2001 and, to a lesser extent, in 2002. The letters dated February 15, April 19, April 20, April 27, May 30, July 10, 2001, and March 1 and 6, 2002 (paragraphs 171 to 182) show that there were exchanges regarding the promotional prices of tires and inner tubes to be practiced by Auchan. This latter company cannot therefore argue the freedom of stores to ultimately set their selling price, given that in their negotiations with the supplier, Auchan buyers had agreed with him on a recommended retail price for their hypermarkets. Retail prices were thus discussed in the commercial negotiations between these companies.</w:t>
      </w:r>
    </w:p>
    <w:p>
      <w:r>
        <w:t>514. Nevertheless, these negotiations only concerned promotional prices. As Auchan itself indicates, it was not it but Hutchinson that wished on April 19, 2001, to launch a promotional operation in which the discounts granted on the selling prices were shared between the supplier and the distributor, as evidenced by the conditions for organizing the promotion on the high-end product of September 2001 mentioned in the email of February 15, 2001 (paragraph 172). It may have been necessary for the supplier to know the promotional selling prices in order to produce the advertising materials for the promotional campaign.</w:t>
      </w:r>
    </w:p>
    <w:p>
      <w:r>
        <w:t>515. However, there are no elements in the file to establish that the proposed promotional prices were systematically communicated by Auchan to its stores. The advertising brochures produced by Auchan showing that Hutchinson products were not included in the promotional campaigns of 2001 and 2002 are not contradicted by any other element allowing for the consideration that these companies conspired on the prices of the promotions proposed in the stores of the brand. Auchan also provides a series of indisputable prices showing that its selling prices were not aligned with the recommended prices. Regarding its promotional offers as well as its current sales of Hutchinson products, Auchan did not agree to the proposals made by Hutchinson and freely determined its selling prices to consumers, and Hutchinson did not monitor the prices practiced in Auchan stores.</w:t>
      </w:r>
    </w:p>
    <w:p>
      <w:r>
        <w:t>516. Under these conditions, in the absence of the application of the prices discussed by these companies, the practice of collusion notified to Hutchinson and Auchan is not established.</w:t>
      </w:r>
    </w:p>
    <w:p>
      <w:r>
        <w:t>On the consultation between Hutchinson and Décathlon (complaint no. 15)</w:t>
        <w:br/>
        <w:t>517. Regarding the promotional operations organized in 2000, 2001, and 2002, Hutchinson and Décathlon, not content with negotiating their commercial conditions, jointly set the recommended promotional retail prices of numerous Hutchinson products sold in Décathlon stores.</w:t>
      </w:r>
    </w:p>
    <w:p>
      <w:r>
        <w:t>518. Although these promotional prices, being maximum recommended selling prices, as shown by Hutchinson's indication "30% minimum discount per product for consumers" in its email of December 4, 2001 (paragraph 193), may decrease at the distributor, the index of consultation remains.</w:t>
      </w:r>
    </w:p>
    <w:p>
      <w:r>
        <w:t>519. The signatory of the letters and commitments with Hutchinson was the manager of the bicycle spare parts market at Décathlon. He negotiated the recommended selling prices to his stores by the central Décathlon company. Under these conditions, it is demonstrated that Hutchinson and Décathlon agreed to jointly set the promotional selling price to consumers.</w:t>
      </w:r>
    </w:p>
    <w:p>
      <w:r>
        <w:t>520. Indeed, even if the discussions focused on price reductions that Hutchinson wanted to impose to boost its sales, they may have influenced the decisions made by store managers by leading them to adopt the proposed discount rates as they were. This practice could therefore have consisted of imposing a minimum resale price.</w:t>
      </w:r>
    </w:p>
    <w:p>
      <w:r>
        <w:t>521. However, in the absence of elements in the file demonstrating on the one hand that the recommended promotional prices set were included in Décathlon catalogs, and on the other hand that the stores actually applied these promotional prices, it is not established that Décathlon adhered to Hutchinson's proposals. In this regard, one element of the file tends to conclude in this direction. The purchasing manager for bicycle spare parts at Décathlon responded to the proposed recommended promotional prices for January-February 2002 presented by Hutchinson in a letter dated December 5, 2001 (reference 3173) by refusing these offers on the grounds that he did not wish to be penalized in terms of margins.</w:t>
      </w:r>
    </w:p>
    <w:p>
      <w:r>
        <w:t>522. It thus appears that the recommended public promotional prices of the products were not set in a vertical agreement between Hutchinson and Décathlon but were more likely elements of a commercial negotiation in which Hutchinson sought to boost its sales by proposing price reductions from the distributor while Décathlon resisted these suggestions, wanting Hutchinson to also lower its own selling prices and financially participate in these campaigns.</w:t>
      </w:r>
    </w:p>
    <w:p>
      <w:r>
        <w:t>523. Under these conditions, the practice of collusion notified to Hutchinson and Décathlon is not established either.</w:t>
      </w:r>
    </w:p>
    <w:p>
      <w:r>
        <w:t>E. ON THE VERTICAL AGREEMENTS IMPLEMENTED BY OTHER MANUFACTURERS</w:t>
        <w:br/>
        <w:t>1. CONCERNING THE COMPANY SHIMANO (COMPLAINT NO. 10)</w:t>
        <w:br/>
        <w:t>524. Shimano has been accused of having established in its distribution contracts clauses requiring its resellers to adhere to the recommended selling prices of its products.</w:t>
      </w:r>
    </w:p>
    <w:p>
      <w:r>
        <w:t>Arguments of Shimano bicycle components</w:t>
        <w:br/>
        <w:t>525. Shimano believes that Article 4.4 of the "partner plus 2004" contract, which generally states that the retailer agrees to adhere to a market price policy in accordance with Shimano's requirements, should not be interpreted as imposing a selling price on distributors but obliging them to sell the products at a price that does not devalue its brand in light of the company's requirements regarding the quality of its products.</w:t>
      </w:r>
    </w:p>
    <w:p>
      <w:r>
        <w:t>526. It indicates that in the "Shimano Shoes 2004" contracts, the indication of "as far as possible" shows that no effective obligation was imposed on distributors to apply the recommended prices. These clauses were moreover removed from all contracts as of September 2004.</w:t>
      </w:r>
    </w:p>
    <w:p>
      <w:r>
        <w:t>527. No element demonstrates, according to it, that it imposed on its distributors or wholesalers clauses prohibiting resale between professionals and distributors nor that it established a system for controlling these prices necessary for the sustainable functioning of the agreement. Faxes from September 2004 and January 2005 from a bicycle retailer, which are in the file, show on the contrary the insistence with which small resellers sought in vain from it to carry out this price policing.</w:t>
      </w:r>
    </w:p>
    <w:p>
      <w:r>
        <w:t>528. Finally, it states that given the limited duration of their implementation, their restricted scope (200 resellers out of a total of 1200), and the strong competition existing in the concerned market, both between manufacturers and between distribution networks, the practices in question did not cause harm to the economy.</w:t>
      </w:r>
    </w:p>
    <w:p>
      <w:r>
        <w:t>Assessment of the Council</w:t>
        <w:br/>
        <w:t>529. The practice attributed to Shimano is based on two series of contracts (paragraphs 198 and 199) that clearly express the agreement between the concerned retailers and Shimano for adherence to the recommended prices published by the company. It does not matter in this regard that these clauses were introduced at the request of the retailers as long as both parties signed the contracts containing them. The mention of adherence to prices "as far as possible" does not detract from the certain nature of this clause encouraging Shimano's resellers to coordinate selling prices.</w:t>
      </w:r>
    </w:p>
    <w:p>
      <w:r>
        <w:t>530. Even if it is not demonstrated that discussions took place between Shimano and the retailers to determine the actual level and detail of these prices, the existence of these clauses referring to the recommended public prices published by Shimano necessarily reflects a consultation aimed at applying the desired prices, to which the signatories of the contracts committed themselves.</w:t>
      </w:r>
    </w:p>
    <w:p>
      <w:r>
        <w:t>531. In any case, as seen in paragraph 314, such a clause inserted in a contract binding a supplier and its resellers is considered by the Community regulation on vertical restrictions as incapable of benefiting from an automatic exemption and has an anti-competitive object, proof of effect not being required for the qualification of the practice.</w:t>
      </w:r>
    </w:p>
    <w:p>
      <w:r>
        <w:t>532. The direct agreement on price fixing in the contracts, resulting from the clause on adherence to selling prices contained in the distribution contracts signed by approximately 200 resellers, makes unnecessary the search for other application criteria such as the existence of a price policing system and the alignment of retailers' prices.</w:t>
      </w:r>
    </w:p>
    <w:p>
      <w:r>
        <w:rPr>
          <w:b/>
        </w:rPr>
        <w:t>[Pages 112–114]</w:t>
      </w:r>
    </w:p>
    <w:p>
      <w:r>
        <w:t>533. Consequently, Shimano, by implementing with its signatory resellers the "partners plus 2004" contracts a clause intended to set the retail prices of the products covered by these contracts, violated the provisions of Article L. 420-1 of the Commercial Code.</w:t>
      </w:r>
    </w:p>
    <w:p>
      <w:r>
        <w:t>2. REGARDING THE COMPANY LES CRÉATIONS JEAN-PIERRE (GRIEVANCE NO. 11)</w:t>
      </w:r>
    </w:p>
    <w:p>
      <w:r>
        <w:t>534. The company Les Créations Jean-Pierre, also known as the company Carnac, was accused of having introduced into the contracts of its retailers for 2002, 2003, and 2004 a clause requiring them to adhere to the recommended retail prices.</w:t>
      </w:r>
    </w:p>
    <w:p>
      <w:r>
        <w:t>Arguments of the company</w:t>
      </w:r>
    </w:p>
    <w:p>
      <w:r>
        <w:t>535. Les Créations Jean-Pierre believes that these prices cannot in any way be classified as imposed prices as the Council itself has classified them in numerous cases. While the company's pre-season contracts contained a mandatory price adherence clause, this was never discussed with the resellers, particularly those in the Master Cycle network. It actually existed before the company's registration with the group and was removed as soon as the administrative investigation began. Regarding the application of these prices by the distributors, Les Créations Jean-Pierre contests the statement of its CEO on January 15, 2004, regarding compliance by all retailers with the recommended prices and the role of the company's representatives in monitoring these prices. It considers that these remarks, made in the urgency of the investigators' requests, do not reflect reality.</w:t>
      </w:r>
    </w:p>
    <w:p>
      <w:r>
        <w:t>536. To support its argument, this company submits statements from several of its sales agents and retailers that contradict this position, as well as a table of prices practiced by six of its clients in 2002 showing that the recommended prices were not respected.</w:t>
      </w:r>
    </w:p>
    <w:p>
      <w:r>
        <w:t>537. Finally, the company points out that the contracts containing the incriminated clauses concerned only 15% of its clients and that it faced very fierce competition from a large number of well-known brands among cyclists that imported their shoes from Taiwan and China, which forced it to relocate its bicycle shoe manufacturing plant to Slovakia.</w:t>
      </w:r>
    </w:p>
    <w:p>
      <w:r>
        <w:t>Assessment by the Council</w:t>
      </w:r>
    </w:p>
    <w:p>
      <w:r>
        <w:t>538. It has been shown in paragraphs 206 and 207 that the company in question published each year, on the one hand, price lists indicating both the recommended purchase and sale prices to its retailers, and on the other hand, contracts whose certain clauses obligated the retailer to respect the recommended sale prices. In its statements to the investigators, the company's representative indicated that this sale price corresponded for all stores to a multiplier coefficient of 1.85. He acknowledged that not only did the company's salespeople have the mission to verify compliance with the recommended sale prices, but also that all retailers complied with these recommended sale prices. Furthermore, the contract itself, by providing as a termination clause the non-compliance with the recommended prices, obliged the signing retailer in advance to fully comply with the vertical agreement.</w:t>
      </w:r>
    </w:p>
    <w:p>
      <w:r>
        <w:t>539. By introducing into its distribution contracts a clause requiring adherence to the recommended prices, the company Les Créations Jean-Pierre engaged in a practice contrary to the provisions of Article L. 420-1 of the Commercial Code, considered by Regulation No. 2790/1999 concerning the application of Article 81-3 of the Treaty to certain categories of vertical agreements as a clause not eligible for exemption.</w:t>
      </w:r>
    </w:p>
    <w:p>
      <w:r>
        <w:t>540. Consequently, by introducing such a clause into its pre-season contracts, the company Les Créations Jean-Pierre violated the provisions of Article L. 420-1 of the Commercial Code.</w:t>
      </w:r>
    </w:p>
    <w:p>
      <w:r>
        <w:t>3. REGARDING THE COMPANY MICHELIN (GRIEVANCE NO. 16)</w:t>
      </w:r>
    </w:p>
    <w:p>
      <w:r>
        <w:t>541. The company Michelin was accused of having conspired with its resellers, particularly those of the company Districycle, to enforce the market price of Michelin tires.</w:t>
      </w:r>
    </w:p>
    <w:p>
      <w:r>
        <w:t>Arguments of the company Michelin</w:t>
      </w:r>
    </w:p>
    <w:p>
      <w:r>
        <w:t>542. As a preliminary point, Michelin, which generates only 0.08% of its turnover in the cycling sector, most of which consists of replacement tires sold as spare parts to wholesalers or large sports retailers, is surprised that, in the notification of grievances, it is considered to have initiated a practice aimed at increasing the retail prices of its products when all statements from the companies involved in the case show that Michelin was regarded as a disruptive element in the market that did not control retail prices and supplied all retailers indiscriminately regardless of their pricing policy.</w:t>
      </w:r>
    </w:p>
    <w:p>
      <w:r>
        <w:t>543. The company claims that by relying on a single statement from Districycle, which is also inaccurate, the notification of grievances does not establish any vertical agreement between Michelin and the retailers.</w:t>
      </w:r>
    </w:p>
    <w:p>
      <w:r>
        <w:t>On Michelin's action for increasing ProRace tire prices</w:t>
      </w:r>
    </w:p>
    <w:p>
      <w:r>
        <w:t>544. Michelin considers the statement of the president of Districycle on October 8, 2003, to be inaccurate, claiming that it conditioned in October 2002 the granting of a favorable purchase price of its tires at 12 euros instead of 16 against the commitment that Districycle was to undertake to increase its retail price from 26 to 29 euros. Michelin produces invoices sent in 2002 to SARL Procadre, of which Mr. O..., president of Districycle, was the manager, showing that purchase prices close to or equal to 12 euros were applied well before the alleged commitment requested from Districycle.</w:t>
      </w:r>
    </w:p>
    <w:p>
      <w:r>
        <w:t>545. On the other hand, it argues, supporting its analysis with invoices it sent to Districycle, that it sold replacement tires to it at a price that never varied from 16 euros. It explains the erroneous nature of Mr. O...'s statement by a confusion between the prices of original equipment tires and replacement tires.</w:t>
      </w:r>
    </w:p>
    <w:p>
      <w:r>
        <w:t>On the application of the resale price</w:t>
      </w:r>
    </w:p>
    <w:p>
      <w:r>
        <w:t>546. Michelin argues that even assuming that the resale price was raised by Districycle to 29 euros under pressure it allegedly exerted, which is not demonstrated in the case file, this increase was only temporary since Districycle decided six months later to lower the resale price to 27 euros. This price reduction was, moreover, unilaterally implemented by Districycle without any intervention from Michelin. No price survey conducted during the investigation or provided in this case by the complainant is capable of establishing the prices actually practiced in the franchised Districycle stores.</w:t>
      </w:r>
    </w:p>
    <w:p>
      <w:r>
        <w:t>Assessment by the Council</w:t>
      </w:r>
    </w:p>
    <w:p>
      <w:r>
        <w:t>547. The only element in the file demonstrating the practice attributed to Michelin is a statement from Districycle regarding Michelin's request made in October 2002 for Districycle to increase its selling price (paragraph 212). This statement refers to an advantage already granted to the company Procadre in exchange for which a price increase is requested.</w:t>
      </w:r>
    </w:p>
    <w:p>
      <w:r>
        <w:t>548. In the absence of other elements clarifying its meaning, this statement seems to involve a confusion between the tires sold to the company Procadre for original equipment and those sold to Districycle as replacement parts. Its very content is not entirely explicit and may also reflect a common conflict of interest in commercial negotiations between a supplier and a distributor.</w:t>
      </w:r>
    </w:p>
    <w:p>
      <w:r>
        <w:t>549. It does not appear that this concertation, which only concerned one category of tires distributed within the Districycle network and had a limited duration, had an anti-competitive objective, with companies, including those part of the GIE Master Cycle (paragraph 214), stating that Michelin products were rather sold at cut prices in the distribution networks.</w:t>
      </w:r>
    </w:p>
    <w:p>
      <w:r>
        <w:t>550. Therefore, in the absence of any record of the selling prices of the products in question and any evidence of price policing, it is not established that Michelin conspired with its distributors to implement a policy of imposed prices.</w:t>
      </w:r>
    </w:p>
    <w:p>
      <w:r>
        <w:t>4. REGARDING THE COMPANY TIME SPORT INTERNATIONAL (GRIEVANCES NO. 22 AND 23)</w:t>
      </w:r>
    </w:p>
    <w:p>
      <w:r>
        <w:t>551. The company Time Sport International was accused, on the one hand, of having refused to sell items to distributors who practiced prices below the "public prices" (grievance no. 22), and on the other hand, of having adopted sales conditions prohibiting its clients from exporting the delivered products (grievance no. 23).</w:t>
      </w:r>
    </w:p>
    <w:p>
      <w:r>
        <w:t>Arguments of the company Time Sport International</w:t>
      </w:r>
    </w:p>
    <w:p>
      <w:r>
        <w:t>552. Time Sport International (Time), a French high-tech company, has argued that it specializes in the manufacture of automatic pedals and high-end frames, the average value of which, excluding components and assembly, is 2,750 euros. The assembly of these products, particularly carbon forks, constitutes a delicate operation that must be performed by a specialist to ensure the...</w:t>
      </w:r>
    </w:p>
    <w:p>
      <w:r>
        <w:rPr>
          <w:b/>
        </w:rPr>
        <w:t>[Pages 115–117]</w:t>
      </w:r>
    </w:p>
    <w:p>
      <w:r>
        <w:t>and other retailers were consistently lower than the recommended retail prices.</w:t>
      </w:r>
    </w:p>
    <w:p>
      <w:r>
        <w:t>571. Furthermore, Royal Vélo France argues that the mere existence of a recommended retail price does not imply that it was enforced or adhered to by the retailers. The company emphasizes that it has no control over the pricing strategies of its retailers and that any discounts offered by them were independent of any agreements with Royal Vélo France.</w:t>
      </w:r>
    </w:p>
    <w:p>
      <w:r>
        <w:t>572. In conclusion, Royal Vélo France maintains that there is no evidence of collusion among its retailers to adhere to the recommended retail prices, and that the pricing practices observed in the market demonstrate a competitive environment where retailers have the freedom to set their own prices.</w:t>
      </w:r>
    </w:p>
    <w:p>
      <w:r>
        <w:t>On the concertation with Sidi Sport (grief n° 19)</w:t>
      </w:r>
    </w:p>
    <w:p>
      <w:r>
        <w:t>573. Royal Vélo France denies having engaged in any concertation with Sidi Sport to prevent a Spanish wholesaler from supplying its products in France. The company asserts that it has always operated independently and that any discussions with Sidi Sport were purely commercial in nature, aimed at enhancing their mutual business interests rather than restricting competition.</w:t>
      </w:r>
    </w:p>
    <w:p>
      <w:r>
        <w:t>574. The company further argues that the allegations lack substantiation and that there is no documented evidence to support the claim that it conspired with Sidi Sport to limit the distribution of products in France.</w:t>
      </w:r>
    </w:p>
    <w:p>
      <w:r>
        <w:t>575. Royal Vélo France concludes that it has acted in compliance with competition laws and that the accusations against it are unfounded.</w:t>
      </w:r>
    </w:p>
    <w:p>
      <w:r>
        <w:rPr>
          <w:b/>
        </w:rPr>
        <w:t>[Pages 118–120]</w:t>
      </w:r>
    </w:p>
    <w:p>
      <w:r>
        <w:t xml:space="preserve">are offered at prices systematically lower than the recommended retail prices set by Royal Vélo France, which excludes any price policing system.  </w:t>
        <w:br/>
        <w:t xml:space="preserve">571. In the alternative, Royal Vélo France considers that, even assuming the prices in question were imposed on Culture Vélo, this practice would not be reprehensible since the stores in this network do not compete with each other, as they all belong to different catchment areas. In this regard, it cites decision No. 97-D-77 of the Council concerning practices observed in the distribution network of the company Home Salons France, in which the Council did not find the concerted fixing of prices within a network of stores benefiting from territorial exclusivity over different catchment areas to be anti-competitive.  </w:t>
        <w:br/>
        <w:t xml:space="preserve">Assessment by the Council  </w:t>
        <w:br/>
        <w:t xml:space="preserve">572. The practice of imposed prices within a network leads its members not to set their prices autonomously, whereas their affiliation to a network, which is most often accompanied by exclusive territorial protection, allowing them to ensure qualitative distribution based on services rendered to the consumer, should keep them from any concertation on their selling prices.  </w:t>
        <w:br/>
        <w:t xml:space="preserve">573. The clause of the commercial agreements between Royal Vélo France and Culture Vélo (paragraph 246) indicates that compliance with the recommended retail prices was mandatory and engaged both partners who could not ignore the significance of this provision. The presence of this clause in the supplier contract demonstrates the reality of the concertation between Royal Vélo France and the Culture Vélo network and materializes in itself the agreement of the partners' will.  </w:t>
        <w:br/>
        <w:t xml:space="preserve">574. Certainly, the establishment of a control to ensure the application of this clause is not proven. In its submissions, Royal Vélo France provided, for about twenty models of shoes sold in 2000 in the Master Cycles network and on the websites of several of its clients, comparative price tables showing systematic differences between its recommended prices and the lower prices displayed in the retailers' catalogs.  </w:t>
        <w:br/>
        <w:t xml:space="preserve">575. Furthermore, in the absence of any record of the prices actually practiced in the stores of the Culture Vélo brand, it is not possible to say to what extent the prices practiced in this network were identical to the prices recommended by Royal Vélo France, nor to contradict the statement of the CEO of Dossard 51 (paragraph 247) that the price compliance clause was not applied.  </w:t>
        <w:br/>
        <w:t xml:space="preserve">576. However, since it appears in a commercial agreement, it is not necessary to investigate the conditions under which the incriminated clause was implemented. Indeed, the presence of a price compliance clause in the commercial agreements between these companies, accompanied by a provision stipulating that the year-end discount will not be paid in case of non-compliance with this commitment, in itself has an anti-competitive object that cannot benefit from an exemption under the Community regulation.  </w:t>
        <w:br/>
        <w:t xml:space="preserve">577. The fact that this practice was only attributed to Royal Vélo France and not to each of its suppliers who signed the supply contract does not detract from the reality of the grievance retained against Royal Vélo France, which was also responsible for the development and drafting of the commercial agreements signed with Dossard 51 on behalf of the retailers in the Culture Vélo network.  </w:t>
        <w:br/>
        <w:t xml:space="preserve">578. Moreover, it is undisputed that the Sidi shoes distributed by Royal Vélo France compete with other brands of cycling shoes sold notably by the companies Les Créations Jean-Pierre, Look, Nike Adidas, and Shimano. As noted in paragraph 318, this consideration does not influence the qualification of the practices alleged but may only have an impact on the determination of the sanction, the effects of the practices being mitigated by the existence of inter-brand competition.  </w:t>
        <w:br/>
        <w:t xml:space="preserve">579. Finally, the conditions of case law No. 97-D-77 cited above are not met, as no element in the file demonstrates that each of Royal Vélo France's retailers had a territorial exclusivity zone over their catchment area.  </w:t>
        <w:br/>
        <w:t xml:space="preserve">580. Consequently, it is established that Royal Vélo France, by inserting a clause for compliance with the recommended prices in its distribution contracts, implemented an anti-competitive practice contrary to Article L. 420-1 of the Commercial Code.  </w:t>
        <w:br/>
        <w:t xml:space="preserve">Concertation with Sidi Sport to prevent a Spanish wholesaler from selling Sidi products in France (grievance No. 19)  </w:t>
        <w:br/>
        <w:t xml:space="preserve">581. It follows from the findings made in paragraphs 248 to 251 that, at the request of its exclusive importer in France, Royal Vélo France, the Sidi bicycle manufacturer pressured a Spanish retailer, Comet, to cease supplying French bicycle distributors, notably Districycle.  </w:t>
        <w:br/>
        <w:t xml:space="preserve">Observations of Royal Vélo France  </w:t>
        <w:br/>
        <w:t xml:space="preserve">582. Royal Vélo France argues that no element supports the notified grievance. According to it, the statements of the retailer from Auch, retained against it, can be explained by the fact that Royal Vélo France was concerned about the active sales development of the Spanish wholesaler Comet, disregarding the exclusive distribution contract it had signed for France with Sidi. It then asked Sidi to enforce this exclusivity and even had a bailiff verify these active supplies with Dutouron. On the other hand, it adds, it did not intervene regarding Comet's passive deliveries in France.  </w:t>
        <w:br/>
        <w:t xml:space="preserve">583. Finally, it states that with a price for the Sidi Energy shoe that Royal Vélo France set at 117.39 euros compared to 89.95 euros by Comet, the latter company secured a gross margin of 30% while not bearing the financial costs of communication, sponsorship, and after-sales service on which the image of this product in the French public, which Royal Vélo France, as the exclusive distributor, had developed, relied.  </w:t>
        <w:br/>
        <w:t xml:space="preserve">Observations of Sidi  </w:t>
        <w:br/>
        <w:t xml:space="preserve">584. This company indicates that its brand was interchangeable with other brands distributed in the territory and purchased by both casual and professional cyclists. It states that none of its contracts mention any measure restricting the distributor's freedom to export and confirms that it took no retaliatory measures against the Spanish company Comet.  </w:t>
        <w:br/>
        <w:t xml:space="preserve">Assessment by the Council  </w:t>
        <w:br/>
        <w:t xml:space="preserve">585. It follows from b) of Article 4 of the 1999 regulation, mentioned in paragraph 314, that while a supplier may restrict the active sales of its direct buyers to a territory or clientele exclusively granted to another buyer, this protection must, however, allow for passive sales to these territories or clientele.  </w:t>
        <w:br/>
        <w:t xml:space="preserve">586. The statement of the retailer from Auch and the fax from Comet (paragraphs 250 and 251) do not allow for an assessment of the extent to which the delivery prohibition by Comet was applied. The file also does not contain information on the terms and date of the supposed concertation between Royal Vélo France and Sidi.  </w:t>
        <w:br/>
        <w:t xml:space="preserve">587. The explanation given by Royal Vélo France in its submissions regarding the maintenance of the authorization granted to Comet to ensure passive sales in the French territory and its right as an exclusive distributor to prohibit active sales can certainly be contested to the extent that the statement of the retailer from Auch and the fax from Comet sent to the investigators mention a refusal to make both active and passive sales to the retailer.  </w:t>
        <w:br/>
        <w:t xml:space="preserve">588. However, it is difficult to assess whether this refusal to deliver results from the prohibition imposed by Royal Vélo France on any passive sale or from Comet's ignorance of the exact difference between these two types of operations, as this company may have exceeded the manufacturer's injunction. It is possible that the delivery prohibition only concerned active sales, as Royal Vélo France claims, justifying its attitude by the strong development of these sales by Comet and its desire to enforce the exclusive distribution contract signed for France with Sidi.  </w:t>
        <w:br/>
        <w:t xml:space="preserve">589. Consequently, it is not demonstrated that Royal Vélo France and Sidi Sport concerted to prevent Comet from responding passively to orders for Sidi products in France. Grievance No. 19 is not retained against them.  </w:t>
        <w:br/>
        <w:t xml:space="preserve">2. CONCERNING THE COMPANIES ÉTABLISSEMENTS RENÉ VALDENAIRE AND SINTEMA (GRIEVANCE NO. 20 AND 21)  </w:t>
        <w:br/>
        <w:t xml:space="preserve">590. These two companies were accused of having agreed, on the one hand, for the distributors of Valdenaire to respect the public selling prices set by Sintema (grievance No. 20), and on the other hand, to prevent distributors from sourcing from foreign wholesalers (grievance No. 21).  </w:t>
        <w:br/>
        <w:t xml:space="preserve">On imposed prices (grievance No. 20)  </w:t>
        <w:br/>
        <w:t xml:space="preserve">Arguments of the company Établissements René Valdenaire  </w:t>
        <w:br/>
        <w:t>591. The company first argues that, unlike the grievances raised against the other companies involved, the grievance notified to it does not specify the period during which the alleged practices were implemented. In the absence of precision regarding the date and duration of the facts, it is not possible for it to organize its defense, invoke their possible prescription, and know if it can claim the application of sanctions provided prior to the entry into force of the NRE law.</w:t>
      </w:r>
    </w:p>
    <w:p>
      <w:r>
        <w:rPr>
          <w:b/>
        </w:rPr>
        <w:t>[Pages 121–123]</w:t>
      </w:r>
    </w:p>
    <w:p>
      <w:r>
        <w:t>592. Regarding the distribution of Kuota products, primarily carbon bicycle frames, it explains that any imposition of a selling price is practically impossible as these items are very rarely sold at retail but are integrated by professional resellers with other components to assemble the bicycle.</w:t>
      </w:r>
    </w:p>
    <w:p>
      <w:r>
        <w:t>593. Concerning the consultation on prices, the company believes that the clause in the distribution contract dated September 15, 2003, which underpins the grievance, as it seems to imply an obligation for Valdenaire to adhere to the selling conditions set by Sintema, has been misinterpreted. It does not concern the public selling prices of Kuota products but their purchasing conditions by Valdenaire from its supplier, as evidenced by the reading of Article 3 of this contract.</w:t>
      </w:r>
    </w:p>
    <w:p>
      <w:r>
        <w:t>594. The exchange of correspondence between Valdenaire and a retailer from the Districycle network used to demonstrate the refusal to supply retailers who did not comply with the recommended price is not conclusive either. It is not established that this decision resulted from an agreement between Sintema and Valdenaire. The company in question was ultimately supplied. Finally, the comparison of Sintema's recommended prices with those practiced by retailers indicates that they were different.</w:t>
      </w:r>
    </w:p>
    <w:p>
      <w:r>
        <w:t>595. The statement of a single retailer who claims to apply the recommended public price does not invalidate this analysis as it is voluntarily and not under pressure from Valdenaire or Sintema that he may have set his price, in the absence of any control system that these companies should have implemented if they had wanted to impose their prices.</w:t>
      </w:r>
    </w:p>
    <w:p>
      <w:r>
        <w:t>Assessment of the Council</w:t>
      </w:r>
    </w:p>
    <w:p>
      <w:r>
        <w:t>596. Contrary to what the company établissements René Valdenaire indicates, it appears from the file that it has multiplied initiatives, on the recommendations of Sintema, to maintain the selling prices of its products at a level it deemed necessary to protect independent distributors against discounters like Dutouron or Districycle. The expression, in the documents issued by Valdenaire, regarding compliance with imposed prices (reference 4574) is devoid of any ambiguity (paragraph 234). It is sufficiently explicit not to require support from the clause related to price in the distribution contract of September 15, 2003 (paragraph 230) which, when examined in its entirety, is a contract that set the elements for determining Valdenaire's purchase prices from Sintema and not the selling prices to consumers.</w:t>
      </w:r>
    </w:p>
    <w:p>
      <w:r>
        <w:t>597. There is no doubt that Valdenaire monitored the application of these prices as evidenced by the letter dated December 31, 2001, "I retrieved a Dutouron price list... how can he offer that" (paragraph 237) or in another correspondence "frames discounted... I do not want to see the glasses sold at 30 euros in 15 days... we have enough work with clients who respect the margins" (paragraphs 240).</w:t>
      </w:r>
    </w:p>
    <w:p>
      <w:r>
        <w:t>598. However, it is not demonstrated that the price monitoring conducted by Valdenaire on the recommendations of Sintema had an effect on the prices of retailers.</w:t>
      </w:r>
    </w:p>
    <w:p>
      <w:r>
        <w:t>599. The invoices produced by the company regarding the prices of Kuota frames practiced at retailers compared to the prices recommended by Valdenaire show that the prices of retailers vary significantly from one store to another and always deviate from the recommended prices. They further confirm that retailers billed these frames with other accessories and added bicycle assembly services, making price comparison even more difficult.</w:t>
      </w:r>
    </w:p>
    <w:p>
      <w:r>
        <w:t>600. Under these conditions, there is no evidence that the retailers supplied by Valdenaire applied the prices recommended by it, nor that it, through threats decided in consultation with Sintema against the discounters, actually prevented them from selling Kuota products. The practice of imposed prices is therefore not established.</w:t>
      </w:r>
    </w:p>
    <w:p>
      <w:r>
        <w:t>Regarding the supply of distributors from foreign wholesalers (grievance no. 21)</w:t>
      </w:r>
    </w:p>
    <w:p>
      <w:r>
        <w:t>Arguments of the Valdenaire company</w:t>
      </w:r>
    </w:p>
    <w:p>
      <w:r>
        <w:t>601. According to the company, if the correspondence exchanged on December 31, 2001, and January 1, 2002, between a representative and the sales director of Valdenaire shows that Valdenaire refused to supply three retailers with Kuota products, it does not prove that it asked Sintema to pressure distributors in other countries to refuse to supply these French retailers. Moreover, no element in the file establishes that these retailers were unable to source from neighboring countries.</w:t>
      </w:r>
    </w:p>
    <w:p>
      <w:r>
        <w:t>602. In any case, assuming the Council retains this practice, Valdenaire considers that, given the negligible share of Kuota frames in the mid- to high-end bicycle market, it caused no harm to the economy.</w:t>
      </w:r>
    </w:p>
    <w:p>
      <w:r>
        <w:t>Assessment of the Council</w:t>
      </w:r>
    </w:p>
    <w:p>
      <w:r>
        <w:t>603. The letter dated January 1, 2002, from Valdenaire (paragraph 238) shows that it refused to supply three distributors with Kuota products and that Sintema was aware of this fact. It also shows that it intended to track, using their numbers, the bicycle frames distributed by foreign retailers, while stating that it could do nothing to prevent the resale of forks to Dutouron.</w:t>
      </w:r>
    </w:p>
    <w:p>
      <w:r>
        <w:t>604. No element in the file, however, demonstrates that Valdenaire asked Sintema to pressure foreign wholesalers to refuse to supply certain French retailers, nor, assuming that was the case, that Sintema agreed to this action and effectively exerted the necessary pressures.</w:t>
      </w:r>
    </w:p>
    <w:p>
      <w:r>
        <w:t>605. Consequently, in the absence of evidence of a concurrence of will between the two companies and the actual impact of the supply refusal that French distributors may have faced, it is not demonstrated that the companies établissements René Valdenaire and Sintema conspired to prevent distributors from sourcing from foreign wholesalers.</w:t>
      </w:r>
    </w:p>
    <w:p>
      <w:r>
        <w:t>3. REGARDING THE PHILAMY COMPANY (GRIEVANCE NO. 24)</w:t>
      </w:r>
    </w:p>
    <w:p>
      <w:r>
        <w:t>606. Philamy has been accused of having established, for its resellers of products from the Italian company Marzocchi, an exclusive distribution contract containing a clause whereby they committed to respect the recommended public selling prices.</w:t>
      </w:r>
    </w:p>
    <w:p>
      <w:r>
        <w:t>607. Philamy did not produce any observations in response to the notification of grievances and the report.</w:t>
      </w:r>
    </w:p>
    <w:p>
      <w:r>
        <w:t>Assessment of the Council</w:t>
      </w:r>
    </w:p>
    <w:p>
      <w:r>
        <w:t>608. It follows from the findings in paragraph 256 that a clause on compliance with recommended prices appears in certain distribution contracts for Marzocchi brand products, signed between Philamy and its distributors. This clause had an anti-competitive object as it encouraged distributors to align their prices with those recommended by the supplier.</w:t>
      </w:r>
    </w:p>
    <w:p>
      <w:r>
        <w:t>609. The elements presented in paragraphs 253 to 256 further reveal that regular exchanges on prices were organized between Philamy and Marzocchi. Philamy periodically published catalogs of recommended prices for its resellers while Marzocchi sent Philamy lists of minimum retail prices. The exclusive distribution contract concluded with Marzocchi stipulates that Philamy, as the exclusive distributor, must not have a commercial relationship with a retailer who does not comply with the resale price.</w:t>
      </w:r>
    </w:p>
    <w:p>
      <w:r>
        <w:t>610. The exchanges of prices and the contractual arrangement would allow for price policing in the form of the obligation inserted in the contracts signed with Philamy that imposed on French retailers selling Marzocchi products the requirement to respect the recommended selling prices, under penalty of not obtaining the commitment.</w:t>
      </w:r>
    </w:p>
    <w:p>
      <w:r>
        <w:t>611. This threat may have been all the more effective as, in a letter dated March 9, 2005, addressed to the rapporteur (references 8065 to 8066), Philamy indicated that these contracts were renewed annually. It therefore had a permanent means of pressure to ensure compliance with the prices.</w:t>
      </w:r>
    </w:p>
    <w:p>
      <w:r>
        <w:t>612. Certainly, no document found during the investigation allows us to affirm that the recommended prices were applied and that the contracts of retailers who did not comply were terminated by Philamy, which itself admitted the difficulties encountered in implementing this clause. But as recalled in paragraph 318, the absence of demonstration of the effects of an anti-competitive practice by its object does not prevent their qualification in light of the prohibition of agreements.</w:t>
      </w:r>
    </w:p>
    <w:p>
      <w:r>
        <w:t>613. Consequently, Philamy implemented provisions regarding price compliance in the distribution contracts of Marzocchi products that are contrary to Article L. 420-1 of the Commercial Code.</w:t>
      </w:r>
    </w:p>
    <w:p>
      <w:r>
        <w:t>4. REGARDING THE TWO LAMBS COMPANY (GRIEVANCE NO. 25)</w:t>
      </w:r>
    </w:p>
    <w:p>
      <w:r>
        <w:t>614. Two Lambs has been accused of having prohibited its resellers from selling by mail at discounted rates and of having required them to obtain its prior authorization to sell at recommended prices.</w:t>
      </w:r>
    </w:p>
    <w:p>
      <w:r>
        <w:rPr>
          <w:b/>
        </w:rPr>
        <w:t>[Pages 124–126]</w:t>
      </w:r>
    </w:p>
    <w:p>
      <w:r>
        <w:t>Arguments of the company Two Lambs</w:t>
      </w:r>
    </w:p>
    <w:p>
      <w:r>
        <w:t>615. The company denied having conducted a telephone control of sale prices and indicated that its recommended prices were purely informative, with the reseller having full latitude to grant discounts.</w:t>
      </w:r>
    </w:p>
    <w:p>
      <w:r>
        <w:t>Assessment of the Council</w:t>
      </w:r>
    </w:p>
    <w:p>
      <w:r>
        <w:t>616. The provisions specific to mail order sales included in the company's general sales conditions (paragraphs 261 and 262) and the distribution contracts constitute a practice of imposed prices on distributors. They have been subject to monitoring by the company's sales representatives, as evidenced by the letter from the manager to the rapporteur (paragraph 263).</w:t>
      </w:r>
    </w:p>
    <w:p>
      <w:r>
        <w:t>617. Certainly, the clause regarding sale prices did not concern sales made by retailers in their stores but only mail order sales, which the company could legitimately be concerned about as it sought to develop a traditional network of resellers to whom it imposed an arrangement of their points of sale to present the Cube brand frames as well as the presence of qualified personnel and a specially equipped workshop to carry out assembly operations.</w:t>
      </w:r>
    </w:p>
    <w:p>
      <w:r>
        <w:t>618. However, while it is normal under these conditions for the company Lambs to ensure that distributors do not sell Cube products by mail order in conditions likely to weaken the brand image, the presence of such a clause limiting the reseller's freedom to set its prices is not likely, under Regulation No. 2790/1999 of the Commission, to benefit from an exemption for economic progress.</w:t>
      </w:r>
    </w:p>
    <w:p>
      <w:r>
        <w:t>619. Consequently, the presence in the general sales conditions of the company Two Lambs of a general clause on mail order sale prices, intended to impose a minimum resale price, constitutes an anti-competitive practice contrary to the provisions of Article L. 420-1 of the Commercial Code.</w:t>
      </w:r>
    </w:p>
    <w:p>
      <w:r>
        <w:t>5. REGARDING THE COMPANY WILIER (GRIEF NO. 26)</w:t>
      </w:r>
    </w:p>
    <w:p>
      <w:r>
        <w:t>620. The company Wilier has been accused, having not submitted observations in response to the notification of grievances and the report, of having implemented a consultation with its resellers to enforce the recommended sale prices.</w:t>
      </w:r>
    </w:p>
    <w:p>
      <w:r>
        <w:t>Assessment of the Council</w:t>
      </w:r>
    </w:p>
    <w:p>
      <w:r>
        <w:t>621. The grievance is based on the statement of one of the sales agents of the company (paragraph 267) who ensures the distribution of its products in France.</w:t>
      </w:r>
    </w:p>
    <w:p>
      <w:r>
        <w:t>622. This statement first confirms the existence of discussions between the company and its resellers regarding compliance with the recommended prices, which were themselves calculated using a recommended margin of 1.80 applicable to the base price.</w:t>
      </w:r>
    </w:p>
    <w:p>
      <w:r>
        <w:t>623. It also confirms that the role of the sales agents of the company Wilier was to monitor prices in order to avoid significant deviations. This price monitoring implemented by the company and its distributors can be inferred from the statement of the CEO of the Districycle central office, which states: "Wilier threatened under pressure from its French distributors, including Bouticycle of Marseille and Avignon, to increase my purchase prices by 5% if our local distributors continued to apply a 10% discount in the form of gifts on their products" (paragraph 268).</w:t>
      </w:r>
    </w:p>
    <w:p>
      <w:r>
        <w:t>624. However, it does not emerge from the elements of the file that the resellers of this company agreed to the application of these prices. The statement of the CEO of the Districycle network would rather confirm that, despite the pressures from the company Wilier, they did not apply the recommended prices.</w:t>
      </w:r>
    </w:p>
    <w:p>
      <w:r>
        <w:t>625. Consequently, it is not established that the company Wilier conspired with its resellers to set the sale price of its products.</w:t>
      </w:r>
    </w:p>
    <w:p>
      <w:r>
        <w:t>G. ON THE AFFECTATION OF INTRA-COMMUNITY TRADE</w:t>
      </w:r>
    </w:p>
    <w:p>
      <w:r>
        <w:t>626. Grievances No. 9 and 23 have been retained on the basis of Article L. 420-1 of the Commercial Code and Article 81 of the EC Treaty insofar as the practices implemented had the effect of preventing deliveries from or to other countries of the Union.</w:t>
      </w:r>
    </w:p>
    <w:p>
      <w:r>
        <w:t>627. The company Royal Vélo France preliminarily argues that this grievance should not have been notified to it on the basis of Article 81 of the Treaty as, given its turnover, it is below the threshold of 40 million euros above which a significant affectation of intra-community trade is presumed.</w:t>
      </w:r>
    </w:p>
    <w:p>
      <w:r>
        <w:t>628. Three elements must be demonstrated to establish that the practices are likely to have significantly affected intra-community trade: the existence of exchanges between Member States concerning the products subject to the practice (first point), the existence of practices likely to affect these exchanges (second point), and the significant nature of this possible affectation (third point).</w:t>
      </w:r>
    </w:p>
    <w:p>
      <w:r>
        <w:t>629. Regarding the first two points, the practices in question having the object and effect of limiting imports and exports within the Union, it is indisputable that they are, by their very nature, likely to affect the flow of intra-community exchanges.</w:t>
      </w:r>
    </w:p>
    <w:p>
      <w:r>
        <w:t>630. Regarding the third point, the European Commission's guidelines on the notion of affectation of trade (2004/C 101/07) cite in paragraph 52 the two cumulative de minimis thresholds below which an agreement is presumed not to significantly affect trade between Member States:</w:t>
        <w:br/>
        <w:t>- the total market share of the parties in the relevant Community market affected by the agreement does not exceed 5%;</w:t>
        <w:br/>
        <w:t>- and, in the case of vertical agreements, the total annual turnover achieved in the Community by the supplier with the products concerned by the agreement does not exceed 40 million euros.</w:t>
      </w:r>
    </w:p>
    <w:p>
      <w:r>
        <w:t>631. This threshold of 40 million euros is calculated, according to paragraph 54 of the guidelines, based on the total sales excluding taxes made in the Community during the past financial year by the companies involved with the products concerned by the agreement.</w:t>
      </w:r>
    </w:p>
    <w:p>
      <w:r>
        <w:t>632. Now in this case, the grievances notified on the basis of Article 81 of the Treaty concerned the following products:</w:t>
        <w:br/>
        <w:t>- regarding grievance No. 9 notified to the companies Look International, Nethub, and José Alvarez, the Look bicycle frames;</w:t>
        <w:br/>
        <w:t>- regarding grievance No. 23 notified to the company Time Sport International, the products marketed by it without it being possible to specify which ones.</w:t>
      </w:r>
    </w:p>
    <w:p>
      <w:r>
        <w:t>633. In France, the company Look Cycle International achieved a turnover of 24.8 million euros and the company Time Sport International a turnover of 13.6 million euros. These companies specialize in the manufacture of frames, forks, pedals, and accessories for bicycles, products concerned by the agreements aimed at limiting their exchange at the Community level. For its part, the company Alvarez, an importer of cycling articles, achieved a turnover of 30 million euros in 2002.</w:t>
      </w:r>
    </w:p>
    <w:p>
      <w:r>
        <w:t>634. If information is lacking to measure the amount of sales of the products in question made within the European Union, it is unlikely that for each of the products in question, namely the Look bicycle frames and the products distributed by the company Time Sport International, the business volume of these two companies exceeded the threshold of 40 million euros and that the total market share of these companies in the relevant Community market exceeded 5%.</w:t>
      </w:r>
    </w:p>
    <w:p>
      <w:r>
        <w:t>635. Consequently, it can be presumed that the practices identified in grievances No. 9 and No. 23 did not have a significant effect on intra-community exchanges.</w:t>
      </w:r>
    </w:p>
    <w:p>
      <w:r>
        <w:t>636. The practices notified in grievances No. 9 and No. 23 are therefore not likely to be prohibited under Article 81 of the EC Treaty.</w:t>
      </w:r>
    </w:p>
    <w:p>
      <w:r>
        <w:t>H. ON SANCTIONS</w:t>
      </w:r>
    </w:p>
    <w:p>
      <w:r>
        <w:t>637. The practices retained in grievances No. 2 and 3 were committed in March and April 2001, that is to say, prior to May 18, 2001, the date of entry into force of Law No. 2001-420 of May 15, 2001, relating to new economic regulations. By virtue of the non-retroactivity of punitive laws, the provisions introduced by this law in Article L. 464-2 of the Commercial Code, in so far as they are more severe than those that were in force previously, do not apply to them.</w:t>
      </w:r>
    </w:p>
    <w:p>
      <w:r>
        <w:rPr>
          <w:b/>
        </w:rPr>
        <w:t>[Pages 127–129]</w:t>
      </w:r>
    </w:p>
    <w:p>
      <w:r>
        <w:t>638. Under Article L. 464-2 of the Commercial Code as it was worded before the entry into force of the law of May 15, 2001: "The Competition Council may order the interested parties to cease anti-competitive practices within a specified period or impose specific conditions. It may impose a monetary penalty applicable either immediately or in the event of non-compliance with the injunctions. The monetary penalties are proportionate to the seriousness of the alleged facts, the extent of the damage caused to the economy, and the situation of the sanctioned company or organization, and are motivated for each sanction. The maximum amount of the penalty is, for a company, 5% of the turnover excluding tax achieved in France during the last closed financial year. If the offender is not a company, the maximum is 1,524,490 euros (10,000,000 francs)."</w:t>
      </w:r>
    </w:p>
    <w:p>
      <w:r>
        <w:t>639. On the other hand, the other practices revealed in the file were either committed after May 18, 2001, or began before that date but continued, particularly regarding the anti-competitive clauses in contracts, after that date. The referral to the Council was made on September 8, 2004, which is after the entry into force of this same law, the provisions of Book IV of the Commercial Code applicable to the practices analyzed in grievances No. 1, 4, 5, 7, 10, 11, 17, 18, 23, 24, and 25 are those resulting from the law of May 15, 2001.</w:t>
      </w:r>
    </w:p>
    <w:p>
      <w:r>
        <w:t>640. Under Article L. 464-2 of the Commercial Code, as amended by the law of May 15, 2001: "The Competition Council may (...) impose a monetary penalty applicable either immediately or in the event of non-compliance with the injunctions. The monetary penalties are proportionate to the seriousness of the alleged facts, the extent of the damage caused to the economy, the situation of the sanctioned company or organization (...) and to any repetition of practices prohibited by this title. They are determined individually for each sanctioned company or organization and are motivated for each sanction. If the offender is not a company, the maximum amount of the penalty is 3 million euros. The maximum amount of the penalty is, for a company, 10% of the highest amount of global turnover excluding tax achieved during one of the last closed financial years since the financial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 ON THE SERIOUSNESS OF THE FACTS</w:t>
      </w:r>
    </w:p>
    <w:p>
      <w:r>
        <w:t>641. The horizontal collusion practice referred to in grievance No. 2, among the members of the Master Cycle network, aimed at excluding certain bicycle distributors, to which the company Santini adhered (grievance 3), and the horizontal consultation on the average margin coefficients of the retailers of the Bouticycles network (grievance No. 5), which aimed at the exclusion or eviction of a category of distributors, the discounters, from the distribution of bicycles in France and led to pressure on these competing distribution networks to align their prices with those of "traditional" distribution, are of particular seriousness in light of the decision-making practice of the Competition Council. The same applies to the agreement concluded between the GIE Master Cycle and the supplier Bicicletas de Alava, which also aimed to exclude a distribution chain not respecting the recommended prices (grievance No. 17).</w:t>
      </w:r>
    </w:p>
    <w:p>
      <w:r>
        <w:t>642. Furthermore, the other practices relate to the insertion, in the distribution contracts of suppliers or in the conditions of approval of suppliers set by the Master Cycle network, of "black" clauses, in the sense of the 1999 Community regulation, imposing either compliance with a "recommended" price (grievances No. 1, 10, 11, 18, 24, and 25), prohibiting exports (grievance No. 23), or prohibiting sales between distributors. The adoption of such clauses, which reinforced the anti-competitive action of the two networks and intensified the lock-in between different forms of distribution, is certainly of a serious nature.</w:t>
      </w:r>
    </w:p>
    <w:p>
      <w:r>
        <w:t>2. ON THE DAMAGE TO THE ECONOMY</w:t>
      </w:r>
    </w:p>
    <w:p>
      <w:r>
        <w:t>643. It should first be noted that while the practices in question were implemented between 2000 and 2004, there is no element in the file allowing us to conclude that they continued continuously during this period. The horizontal agreements subject to grievances No. 2 and 3 were limited in time, and the one subject to grievance No. 5 did not extend beyond the years 2002 and 2003. The practice subject to grievance No. 17 was implemented between April and October 2001. These practices thus had a limited duration overall.</w:t>
      </w:r>
    </w:p>
    <w:p>
      <w:r>
        <w:t>644. Furthermore, it was observed during this period that competition was not eliminated on all products supplied by the companies to the retailers of the Master and Bouticycles networks as well as to other distribution networks.</w:t>
      </w:r>
    </w:p>
    <w:p>
      <w:r>
        <w:t>645. Competition continued to play among the different distribution networks as supermarkets, but especially specialized stores and large multi-sport brands, increasingly offered their customers high-end products from various brands.</w:t>
      </w:r>
    </w:p>
    <w:p>
      <w:r>
        <w:t>646. While specialized retailers still represent half of the total business amount in the high and mid-range bicycle sector, they are, however, tending to lose ground to large specialized multi-sport stores.</w:t>
      </w:r>
    </w:p>
    <w:p>
      <w:r>
        <w:t>647. Regarding racing bicycles, the subject of the contested practices, specialized distributors have reinforced their dominance. The figures provided by the Cycle Trade Observatory in France confirm this opinion.</w:t>
      </w:r>
    </w:p>
    <w:p>
      <w:r>
        <w:t>648. Of the 158,400 racing bicycles sold in 2003, 81% were sold by specialized retailers. In value, the sale of racing bicycles reached 188 million euros, of which 88% was achieved by specialized retailers. The high technicality of the products, the technical expertise of the retailers, as well as the specificity of the clientele help to explain this phenomenon.</w:t>
      </w:r>
    </w:p>
    <w:p>
      <w:r>
        <w:t>649. However, it does not appear that this dominance, as well as the price increase observed on high-end bicycles, can be explained by the implementation of anti-competitive practices by the Master Cycle and Bouticycles networks. It is more likely that the technological developments of these products, with the frequent appearance of new ranges of increasingly high-performing bicycles to meet the growing demand of discerning consumers, explain the increase in demand for these products and the evolution of their prices.</w:t>
      </w:r>
    </w:p>
    <w:p>
      <w:r>
        <w:t>650. Representing fewer than 200 retailers out of approximately 2,000 specialized resellers spread across the national territory, the networks involved in this case have been in competition with other, more powerful retail networks and have not been able to impose a real market power. In this regard, no element in the file shows that the brands considered as discounters by these retailers have been significantly hindered in the distribution of their products (Dutouron and Districycle).</w:t>
      </w:r>
    </w:p>
    <w:p>
      <w:r>
        <w:t>651. On the suppliers' side, their action on prices has been in any case limited by the competition from other manufacturers on almost all products and accessories for bicycles. The necessity for these companies to offer a wide range of components to customers has led to strong inter-brand competition across all these products. They have also faced the emergence of distributor brands offered by powerful retailers such as Décathlon.</w:t>
      </w:r>
    </w:p>
    <w:p>
      <w:r>
        <w:t>652. Moreover, manufacturers must contend with the increase in imports in the sector. The import penetration rate gained 5.5 points between 2002 and 2003 to reach 54.8%. The dollar/euro parity has made imports competitive in the French market, particularly from Asian countries, with deliveries from Taiwan and China representing more than 35% of imports during this period (for low-end bicycles).</w:t>
      </w:r>
    </w:p>
    <w:p>
      <w:r>
        <w:t>653. All of these elements, and notably the observation that the market for mid and high-end bicycles intended for cycling sports, as well as spare parts and accessories for cyclists, has remained competitive, allow us to consider that the damage caused by the implementation of these practices has been limited and has not significantly penalized the consumer either in terms of price or in terms of quality and variety of the products offered.</w:t>
      </w:r>
    </w:p>
    <w:p>
      <w:r>
        <w:t>3. ON THE AMOUNT OF THE PENALTY</w:t>
      </w:r>
    </w:p>
    <w:p>
      <w:r>
        <w:t>The company MC2R and the members of the Master Cycles network</w:t>
      </w:r>
    </w:p>
    <w:p>
      <w:r>
        <w:t>654. The SARL MC2R, which was the GIE Master Cycle at the time of the facts, played a decisive role in the pressure actions of the network on suppliers Santini and Chapak to cease deliveries to the company Districycle (grievance No. 2), on BH to cease deliveries to Supersport (grievance No. 17), and developed a supplier approval criterion for suppliers working with the network based on their compliance with imposed prices (grievance No. 1), practices prohibited by Article L. 420-1 of the Commercial Code. It achieved a turnover in France and globally excluding tax of 167,715 euros during the financial year ending December 31, 2005. Based on the general and individual elements previously noted, it is appropriate to impose a fine of 1,300 euros.</w:t>
      </w:r>
    </w:p>
    <w:p>
      <w:r>
        <w:rPr>
          <w:b/>
        </w:rPr>
        <w:t>[Pages 130–132]</w:t>
      </w:r>
    </w:p>
    <w:p>
      <w:r>
        <w:t>655. The companies SARL Cycles Cesbron, Collard, Chiasson, the sole proprietorship Dominique Nicole, Cyclerie Rossé Sport, and Sports Cyclistes participated, as members of the board of directors of the Master Cycle network, in the collective action of the network aimed at excluding competing distributors practicing discount prices (complaint no. 2) and in the design of the anti-competitive supplier approval clause (complaint no. 1), practices prohibited by Article L. 420-1 of the Commercial Code.</w:t>
      </w:r>
    </w:p>
    <w:p>
      <w:r>
        <w:t>656. The company SARL Cycles Cesbron achieved a turnover in France and worldwide excluding taxes of 3,047,347 euros during the financial year ending January 31, 2006. Based on the general and individual elements previously established, it is appropriate to impose a fine of 15,200 euros.</w:t>
      </w:r>
    </w:p>
    <w:p>
      <w:r>
        <w:t>657. The SA company Collard et fils achieved a turnover in France and worldwide excluding taxes of 6,973,423 euros during the financial year ending September 30, 2005, the last available closed financial year. Based on the general and individual elements previously established, it is appropriate to impose a fine of 34,900 euros.</w:t>
      </w:r>
    </w:p>
    <w:p>
      <w:r>
        <w:t>658. The SARL Chiasson achieved a turnover in France and worldwide excluding taxes of 2,189,000 euros during the last closed financial year ending December 31, 2005. Based on the general and individual elements previously established, it is appropriate to impose a fine of 10,900 euros.</w:t>
      </w:r>
    </w:p>
    <w:p>
      <w:r>
        <w:t>659. The sole proprietorship Dominique Nicole achieved a turnover in France and worldwide excluding taxes of 356,900 euros during the last closed financial year ending May 31, 2005, the last available closed financial year. Based on the general and individual elements previously established, it is appropriate to impose a fine of 1,800 euros.</w:t>
      </w:r>
    </w:p>
    <w:p>
      <w:r>
        <w:t>660. The SARL Cyclerie Rossé Sport achieved a turnover in France and worldwide excluding taxes of 877,532 euros during the last closed financial year ending December 31, 2005, the last available closed financial year. Based on the general and individual elements previously established, it is appropriate to impose a fine of 4,300 euros.</w:t>
      </w:r>
    </w:p>
    <w:p>
      <w:r>
        <w:t>661. The SARL Sports Cyclistes achieved a turnover in France and worldwide excluding taxes of 655,994 euros during the last closed financial year ending December 31, 2005, the last available closed financial year. Based on the general and individual elements previously established, it is appropriate to impose a fine of 3,200 euros.</w:t>
      </w:r>
    </w:p>
    <w:p>
      <w:r>
        <w:t>662. The SARL Isly 2000 participated in the development of the anti-competitive supplier approval criterion of the Master Cycle network (complaint no. 1). It achieved a turnover in France and worldwide excluding taxes of 807,148 euros during the last closed financial year ending January 31, 2004, the only financial year communicated by the interested party. Based on the general and individual elements previously established, it is appropriate to impose a fine of 2,020 euros.</w:t>
      </w:r>
    </w:p>
    <w:p>
      <w:r>
        <w:t>The companies Nethub, Alvarez, and the member companies of the Bouticycle network</w:t>
      </w:r>
    </w:p>
    <w:p>
      <w:r>
        <w:t>663. The companies Nethub, SAS José Alvarez, Cycles et Sports Tilly, Sofretin, and Revaxion, members of the CSRB in 2002, participated in the agreement on price coefficients (complaint no. 5) and adopted, for the members of the Bouticycle network, a clause containing a prohibition on the resale of products sold by the company Alvarez (complaint no. 4), practices prohibited by Article L. 420-1 of the Commercial Code.</w:t>
      </w:r>
    </w:p>
    <w:p>
      <w:r>
        <w:t>664. The company Nethub achieved a turnover in France and worldwide excluding taxes of 2,050,057 euros during the last closed financial year ending December 31, 2005. Based on the general and individual elements previously established, it is appropriate to impose a fine of 10,300 euros.</w:t>
      </w:r>
    </w:p>
    <w:p>
      <w:r>
        <w:t>665. The SAS José Alvarez achieved a turnover in France and worldwide excluding taxes of 34,651,396 euros during the last closed financial year ending December 31, 2005. Based on the general and individual elements previously mentioned, it is appropriate to impose a fine of 173,300 euros.</w:t>
      </w:r>
    </w:p>
    <w:p>
      <w:r>
        <w:t>666. The SARL Cycles et Sports Tilly achieved a turnover in France and worldwide excluding taxes of 670,195 euros during the last closed financial year ending December 31, 2005. Based on the general and individual elements previously mentioned, it is appropriate to impose a fine of 3,400 euros.</w:t>
      </w:r>
    </w:p>
    <w:p>
      <w:r>
        <w:t>667. The SARL Sofretin achieved a turnover in France and worldwide excluding taxes of 1,631,925 euros during the last closed financial year ending December 31, 2005. Based on the general and individual elements previously established, it is appropriate to impose a fine of 8,200 euros.</w:t>
      </w:r>
    </w:p>
    <w:p>
      <w:r>
        <w:t>668. The SARL Revaxion achieved a turnover in France and worldwide excluding taxes of 2,078,392 euros during the financial year ending December 31, 2005. Based on the general and individual elements previously established, it is appropriate to impose a fine of 10,400 euros.</w:t>
      </w:r>
    </w:p>
    <w:p>
      <w:r>
        <w:t>The suppliers and traders</w:t>
      </w:r>
    </w:p>
    <w:p>
      <w:r>
        <w:t>669. The company Bicicletas de Alava conspired with the GIE Mastercycles to cease supplying Supersport (complaint no. 17), a practice prohibited by Article L. 420-1 of the Commercial Code. It achieved a worldwide turnover excluding taxes of 44,043,41 euros during the financial year ending December 31, 2005, the last available closed financial year. Based on the general and individual elements previously established, it is appropriate to impose a fine of 110,000 euros.</w:t>
      </w:r>
    </w:p>
    <w:p>
      <w:r>
        <w:t>670. The SA Time Sport international included export prohibition clauses in its contracts (complaint no. 23), a practice prohibited by Article L. 420-1 of the Commercial Code. It achieved a turnover in France and worldwide excluding taxes of 14,719,721 euros during the financial year ending July 31, 2005, the last available closed financial year. Based on the general and individual elements previously established, it is appropriate to impose a fine of 36,800 euros.</w:t>
      </w:r>
    </w:p>
    <w:p>
      <w:r>
        <w:t>671. The SA Les Créations Jean Pierre included a clause regarding the retail prices of its distributors in its contracts (complaint no. 11), a practice prohibited by Article L. 420-1 of the Commercial Code. It achieved a turnover in France and worldwide excluding taxes of 2,106,842 euros during the financial year ending April 30, 2006, the last available closed financial year. Based on the general and individual elements previously established, it is appropriate to impose a fine of 5,300 euros.</w:t>
      </w:r>
    </w:p>
    <w:p>
      <w:r>
        <w:t>672. The SARL Santini France adhered to the agreement between the GIE Master Cycle and its members aimed at ceasing to supply the company Districycle (complaint no. 3), a practice prohibited by Article L. 420-1 of the Commercial Code and committed before the entry into force of the law of May 15, 2001. It achieved a turnover in France excluding taxes of 1,739,777 euros during the financial year ending December 31, 2005, the last available closed financial year. Based on the general and individual elements previously established, it is appropriate to impose a fine of 4,300 euros.</w:t>
      </w:r>
    </w:p>
    <w:p>
      <w:r>
        <w:t>673. The SA Look Cycle international included a clause in its contracts prohibiting the resale of its products between distributors (complaint no. 7), a practice prohibited by Article L. 420-1 of the Commercial Code. It achieved a turnover in France and worldwide excluding taxes of 25,444,745 euros during the financial year ending June 30, 2005, the last available closed financial year. Based on the general and individual elements previously established, it is appropriate to impose a fine of 63,600 euros.</w:t>
      </w:r>
    </w:p>
    <w:p>
      <w:r>
        <w:t>674. The SAS Shimano France composants cycles included a clause regarding the retail prices of its distributors in its contracts (complaint no. 10), a practice prohibited by Article L. 420-1 of the Commercial Code. It achieved a turnover in France and worldwide excluding taxes of 21,881,464 euros during the financial year ending December 31, 2005, the last available closed financial year. Based on the general and individual elements previously established, it is appropriate to impose a fine of 54,700 euros.</w:t>
      </w:r>
    </w:p>
    <w:p>
      <w:r>
        <w:t>675. The SARL Philamy included a clause regarding the retail prices of its distributors in its contracts (complaint no. 24), a practice prohibited by Article L. 420-1 of the Commercial Code. It achieved a turnover in France and worldwide excluding taxes of 2,073,462 euros during the financial year ending December 31, 2005, the last available closed financial year. Based on the general and individual elements previously established, it is appropriate to impose a fine of 5,200 euros.</w:t>
      </w:r>
    </w:p>
    <w:p>
      <w:r>
        <w:t>676. The EURL Two Lambs included a clause regarding the retail prices of its distributors in its contracts (complaint no. 25), a practice prohibited by Article L. 420-1 of the Commercial Code. It achieved a turnover in France and worldwide excluding taxes of 958,612 euros during the financial year ending September 30, 2005, the last available closed financial year. Based on the general and individual elements previously established, it is appropriate to impose a fine of 2,400 euros.</w:t>
      </w:r>
    </w:p>
    <w:p>
      <w:r>
        <w:t>677. The company Royal Vélo France included a clause in its contracts regarding compliance with recommended prices (complaint no. 18), a practice prohibited by Article L. 420-1 of the Commercial Code. It achieved a turnover in France and worldwide excluding taxes of 7,738,101 euros during the financial year ending December 31, 2005, the last available closed financial year. Based on the general and individual elements previously established, it is appropriate to impose a fine of 19,300 euros.</w:t>
      </w:r>
    </w:p>
    <w:p>
      <w:r>
        <w:rPr>
          <w:b/>
        </w:rPr>
        <w:t>[Pages 133–134]</w:t>
      </w:r>
    </w:p>
    <w:p>
      <w:r>
        <w:t xml:space="preserve">DECISION  </w:t>
        <w:br/>
        <w:t xml:space="preserve">Article 1: The company Bouticycle Toulousain and the company Cycles Vial are exonerated.  </w:t>
        <w:br/>
        <w:t xml:space="preserve">Article 2: The practices referred to in grievances no. 2, 6, 8, 9, 12, 13, 14, 15, 16, 17, 19, 20, 21, and 26 are not established against the companies Cycles Chauvière, Cycles Gauthier, Torch’VTT, Le Penven, Cycles Leroy, Cyclosport Pedegaye, Michenon, Cycles Robert, Ryder France, SARL Toinet, Velo Plus, 2F2G, Intercycles, Hutchinson, Michelin, Sidi Sport, Sintema, Etablissement René Valdenaire, Wilier, Auchan, and Décathlon.  </w:t>
        <w:br/>
        <w:t xml:space="preserve">Article 3: It is established that the companies MC2R, Cesbron, Collard et Fils, Chiasson, Dominique Nicole, La Cyclerie Rossé Sport, Sports cyclistes, Isly 2000, Néthub, Alvarez, Bouticycle Toulousain, Cycles et Sports Tilly, Sofretin, Revaxion, Bicicletas de Alava, Les Créations Jean Pierre, Time Sport International, Santini France, Look Cycle International, Shimano France, Royal Vélo France, Philamy, and Two Lambs have violated the provisions of Article L. 420-1 and Article 81-1 of the EC Treaty.  </w:t>
        <w:br/>
        <w:t xml:space="preserve">Article 4: The following financial penalties are imposed:  </w:t>
        <w:br/>
        <w:t xml:space="preserve">• on the company MC2R a penalty of 1,300 euros;  </w:t>
        <w:br/>
        <w:t xml:space="preserve">• on SARL Cycles Cesbron a penalty of 15,200 euros;  </w:t>
        <w:br/>
        <w:t xml:space="preserve">• on SA Collard et Fils a penalty of 34,900 euros;  </w:t>
        <w:br/>
        <w:t xml:space="preserve">• on SARL Chiasson a penalty of 10,900 euros;  </w:t>
        <w:br/>
        <w:t xml:space="preserve">• on the individual enterprise Dominique Nicole a penalty of 1,800 euros;  </w:t>
        <w:br/>
        <w:t xml:space="preserve">• on SARL Cyclerie Rossé Sport a penalty of 4,300 euros;  </w:t>
        <w:br/>
        <w:t xml:space="preserve">• on SARL Sports Cyclistes a penalty of 3,200 euros;  </w:t>
        <w:br/>
        <w:t xml:space="preserve">• on the company Isly 2000 a penalty of 2,020 euros;  </w:t>
        <w:br/>
        <w:t xml:space="preserve">• on SA Nethub a penalty of 10,300 euros;  </w:t>
        <w:br/>
        <w:t xml:space="preserve">• on SAS José Alvarez a penalty of 173,300 euros;  </w:t>
        <w:br/>
        <w:t xml:space="preserve">• on SARL Cycles et Sports Tilly a penalty of 3,400 euros;  </w:t>
        <w:br/>
        <w:t xml:space="preserve">• on SARL Sofretin a penalty of 8,200 euros;  </w:t>
        <w:br/>
        <w:t xml:space="preserve">• on SARL Revaxion a penalty of 10,400 euros;  </w:t>
        <w:br/>
        <w:t xml:space="preserve">• on the company Bicicletas de Alava a penalty of 110,000 euros;  </w:t>
        <w:br/>
        <w:t xml:space="preserve">• on SA Time Sport International a penalty of 36,800 euros;  </w:t>
        <w:br/>
        <w:t xml:space="preserve">• on SA Les Créations Jean-Pierre a penalty of 5,300 euros;  </w:t>
        <w:br/>
        <w:t xml:space="preserve">• on SARL Santini France a penalty of 4,300 euros;  </w:t>
        <w:br/>
        <w:t xml:space="preserve">• on SA Look Cycle International a penalty of 63,600 euros;  </w:t>
        <w:br/>
        <w:t xml:space="preserve">• on SAS Shimano France components cycles a penalty of 54,700 euros;  </w:t>
        <w:br/>
        <w:t xml:space="preserve">• on SARL Philamy a penalty of 5,200 euros;  </w:t>
        <w:br/>
        <w:t xml:space="preserve">• on EURL Two Lambs a penalty of 2,400 euros;  </w:t>
        <w:br/>
        <w:t xml:space="preserve">• on the company Royal Vélo France a penalty of 19,300 euros.  </w:t>
        <w:br/>
        <w:t xml:space="preserve">Deliberated on the oral report of Mr. Avignon by Mrs. Aubert, vice-president, Mrs. Mader-Saussaye, Messrs. Combe, Flichy, and Piot members.  </w:t>
        <w:br/>
        <w:t xml:space="preserve">The session secretary, The vice-president,  </w:t>
        <w:br/>
        <w:t xml:space="preserve">Catherine Duparcq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