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https://www.autoritedelaconcurrence.fr/fr/decision/relative-des-pratiques-mises-en-oeuvre-dans-le-secteur-de-la-fabrication-des-portes</w:t>
      </w:r>
    </w:p>
    <w:p>
      <w:r>
        <w:t>Pages translated : 84</w:t>
      </w:r>
    </w:p>
    <w:p/>
    <w:p>
      <w:r>
        <w:rPr>
          <w:b/>
        </w:rPr>
        <w:t>[Pages 1–3]</w:t>
      </w:r>
    </w:p>
    <w:p>
      <w:r>
        <w:t>FRENCH REPUBLIC</w:t>
        <w:br/>
        <w:t>Decision No. 06-D-09 of April 11, 2006</w:t>
        <w:br/>
        <w:t>regarding practices implemented in the door manufacturing sector</w:t>
        <w:br/>
        <w:t>The Competition Council (section III A),</w:t>
        <w:br/>
        <w:t>Considering the request from France Portes SA, registered under No. 02/0057 F, addressed to the Minister of Economy on May 31, 2002, seeking to benefit from IV of Article L. 464-2 of the Commercial Code and transmitted on June 11, 2002, to the Competition Council;</w:t>
        <w:br/>
        <w:t>Considering the letters from France Portes SA dated June 14 and July 2, 2002;</w:t>
        <w:br/>
        <w:t>Considering the conditional leniency notice No. 02-AC-01 issued by the Council on July 23, 2002;</w:t>
        <w:br/>
        <w:t>Considering Decision No. 02-SO-03 dated July 23, 2002, by which the Competition Council took the initiative regarding practices that could be implemented in the manufacturing and distribution sector of doors;</w:t>
        <w:br/>
        <w:t>Considering Article 81 of the Treaty establishing the European Community;</w:t>
        <w:br/>
        <w:t>Considering Book IV of the Commercial Code relating to price freedom and competition, Decree No. 86-1309 of December 29, 1986, as amended, and Decree 2002-689 of April 30, 2002, setting the conditions for the application of Book IV of the Commercial Code;</w:t>
        <w:br/>
        <w:t>Considering the observations presented by the companies France Portes, Premdor, Ekem, Magri, Fonmarty, JH Industries, Blocfer, Malerba, Righini, Berkvens-Svedex, Polynorm, and by the Government Commissioner;</w:t>
        <w:br/>
        <w:t>Considering the other documents in the file;</w:t>
        <w:br/>
        <w:t>The rapporteur, the deputy general rapporteur, the Government Commissioner, and the representatives of France Portes SA, Premdor SAS, Ekem, Magri, Fonmarty and Fils Techni-Bois, JH Industries, Blocfer, Malerba, Righini, Berkvens-Svedex, Polynorm International BV succeeding the company Polydex, heard during the session of January 31, 2006;</w:t>
        <w:br/>
        <w:t>Adopts the following decision:</w:t>
      </w:r>
    </w:p>
    <w:p>
      <w:r>
        <w:t>SUMMARY</w:t>
        <w:br/>
        <w:t>I. Findings..........................................................................................................................7</w:t>
        <w:br/>
        <w:t>A. The referral.....................................................................................................................7</w:t>
        <w:br/>
        <w:t>1. The practices denounced by France Portes.................................................................7</w:t>
        <w:br/>
        <w:t>A) The existence of an agreement among wood door producers..................................7</w:t>
        <w:br/>
        <w:t>b) The documents provided by France Portes SA in support of its leniency request..................................................................................................................8</w:t>
        <w:br/>
        <w:t>The documents covering the period 1990-1994.........................................................8</w:t>
        <w:br/>
        <w:t>The documents covering the period 2000-2001.......................................................12</w:t>
        <w:br/>
        <w:t>c) The existence of an agreement among lacquered door manufacturers....................15</w:t>
        <w:br/>
        <w:t>2. The conditional leniency notice................................................................................15</w:t>
        <w:br/>
        <w:t>B. The companies involved in the practices denounced by France Portes......................16</w:t>
        <w:br/>
        <w:t>1. The France Portes group............................................................................................16</w:t>
        <w:br/>
        <w:t>2. The Premdor group....................................................................................................16</w:t>
        <w:br/>
        <w:t>a) The company Ekem..................................................................................................17</w:t>
        <w:br/>
        <w:t>b) The company Magri..................................................................................................17</w:t>
        <w:br/>
        <w:t>c) The company Fonmarty............................................................................................17</w:t>
        <w:br/>
        <w:t>3. The company Blocfer................................................................................................18</w:t>
        <w:br/>
        <w:t>4. The company JH Industries.......................................................................................18</w:t>
        <w:br/>
        <w:t>5. The company Malerba...............................................................................................19</w:t>
        <w:br/>
        <w:t>6. The company Righini.................................................................................................19</w:t>
        <w:br/>
        <w:t>7. The company Berkvens.............................................................................................20</w:t>
        <w:br/>
        <w:t>8. The company Polydex...............................................................................................21</w:t>
        <w:br/>
        <w:t>C. The affected sectors.....................................................................................................21</w:t>
        <w:br/>
        <w:t>1. The products..............................................................................................................21</w:t>
        <w:br/>
        <w:t>2. The demand................................................................................................................22</w:t>
        <w:br/>
        <w:t>3. The supply..................................................................................................................22</w:t>
        <w:br/>
        <w:t>4. The relevant market affected by the practices denounced by France Portes...........24</w:t>
        <w:br/>
        <w:t>a) Regarding the doors or iso-plane door blocks.........................................................24</w:t>
        <w:br/>
        <w:t>b) Regarding lacquered doors......................................................................................25</w:t>
      </w:r>
    </w:p>
    <w:p>
      <w:r>
        <w:t>D. The practices identified...............................................................................................25</w:t>
        <w:br/>
        <w:t>1. The factual elements collected during the investigations allowing the identification of participants in the denounced agreements..................................................25</w:t>
        <w:br/>
        <w:t>a) The elements collected against the company Malerba.............................................26</w:t>
        <w:br/>
        <w:t>The statements of Malerba's executives..........................................................28</w:t>
        <w:br/>
        <w:t>The statements of other members of the agreement.....................................28</w:t>
        <w:br/>
        <w:t>The documents seized at the premises of Malerba relating to a customer allocation among members of the agreement..................................................29</w:t>
        <w:br/>
        <w:t>b) The elements collected against the company Righini...............................................29</w:t>
        <w:br/>
        <w:t>The documents seized at the premises of Righini........................................29</w:t>
        <w:br/>
        <w:t>The statements of Righini's executives.........................................................30</w:t>
        <w:br/>
        <w:t>The statements of other members of the agreement.....................................30</w:t>
        <w:br/>
        <w:t>c) The elements collected against the company Blocfer..............................................31</w:t>
        <w:br/>
        <w:t>The documents seized at the premises of Blocfer.......................................31</w:t>
        <w:br/>
        <w:t>The statements of Blocfer's executives.........................................................32</w:t>
        <w:br/>
        <w:t>The statements of other members of the agreement.....................................32</w:t>
        <w:br/>
        <w:t>d) The elements collected against the company JH Industries....................................32</w:t>
        <w:br/>
        <w:t>The documents seized from JH Industries..................................................32</w:t>
        <w:br/>
        <w:t>The statements of JH Industries' executives...............................................33</w:t>
        <w:br/>
        <w:t>The statements of other members of the agreement.....................................33</w:t>
        <w:br/>
        <w:t>e) The elements collected against the company Premdor...........................................34</w:t>
        <w:br/>
        <w:t>The documents seized at the premises of Premdor....................................34</w:t>
        <w:br/>
        <w:t>The statements of Premdor's executives.....................................................34</w:t>
        <w:br/>
        <w:t>The statements of other members of the agreement.....................................35</w:t>
        <w:br/>
        <w:t>The documents seized at the premises of Premdor relating to a customer allocation among members of the agreement................................................35</w:t>
        <w:br/>
        <w:t>f) The elements collected against the companies Ekem and Magri............................35</w:t>
        <w:br/>
        <w:t>The documents seized at the premises of Ekem........................................35</w:t>
        <w:br/>
        <w:t>The documents seized at the premises of Magri........................................35</w:t>
        <w:br/>
        <w:t>The statements of the executives of Ekem and Magri...............................35</w:t>
        <w:br/>
        <w:t>The statements of other members of the agreement.....................................36</w:t>
        <w:br/>
        <w:t>g) The elements collected against the company Fonmarty.........................................36</w:t>
        <w:br/>
        <w:t>The documents seized at the premises of Fonmarty..................................36</w:t>
        <w:br/>
        <w:t>The statements of Fonmarty's executives...................................................36</w:t>
        <w:br/>
        <w:t>The statements of other members of the agreement.....................................37</w:t>
      </w:r>
    </w:p>
    <w:p>
      <w:r>
        <w:rPr>
          <w:b/>
        </w:rPr>
        <w:t>[Pages 4–6]</w:t>
      </w:r>
    </w:p>
    <w:p>
      <w:r>
        <w:t xml:space="preserve">h) The elements gathered against the company Berkvens-Svedex........................37  </w:t>
        <w:br/>
        <w:t xml:space="preserve">The documents seized in the premises of the company Berkvens-Svedex........37  </w:t>
        <w:br/>
        <w:t xml:space="preserve">The documents seized in the premises of the companies Blocfer and Righini........37  </w:t>
        <w:br/>
        <w:t xml:space="preserve">The statements of the executives of the company Berkvens-Svedex.................38  </w:t>
        <w:br/>
        <w:t xml:space="preserve">The statements of the other members of the agreement.......................................38  </w:t>
        <w:br/>
        <w:t xml:space="preserve">i) The specific case of the company Polydex.....................................................................38  </w:t>
        <w:br/>
        <w:t xml:space="preserve">2. The functioning of the C5..........................................................................................39  </w:t>
        <w:br/>
        <w:t xml:space="preserve">a) The establishment of the C5.............................................................................................39  </w:t>
        <w:br/>
        <w:t xml:space="preserve">The statements of the persons interviewed...............................................39  </w:t>
        <w:br/>
        <w:t xml:space="preserve">The documents submitted by France Portes and seized in the premises of the  </w:t>
        <w:br/>
        <w:t xml:space="preserve">companies involved................................................................................40  </w:t>
        <w:br/>
        <w:t xml:space="preserve">b) The driving role of the company France Portes...............................................................42  </w:t>
        <w:br/>
        <w:t xml:space="preserve">c) The organization of the C5 meetings............................................................................43  </w:t>
        <w:br/>
        <w:t xml:space="preserve">d) The purpose of the C5 meetings: the joint establishment of minimum price grids44  </w:t>
        <w:br/>
        <w:t xml:space="preserve">e) The objective sought by the members of the agreement.....................................................45  </w:t>
        <w:br/>
        <w:t xml:space="preserve">f) The control of compliance with minimum prices.....................................................................46  </w:t>
        <w:br/>
        <w:t xml:space="preserve">A flexible monitoring system..............................................................46  </w:t>
        <w:br/>
        <w:t xml:space="preserve">The exceptions.............................................................................................47  </w:t>
        <w:br/>
        <w:t xml:space="preserve">The "deviant" practices were not systematically sanctioned....47  </w:t>
        <w:br/>
        <w:t xml:space="preserve">g) The potential allocation of clientele...............................................................................48  </w:t>
        <w:br/>
        <w:t xml:space="preserve">3. The cartel of lacquered doors.......................................................................................49  </w:t>
        <w:br/>
        <w:t xml:space="preserve">a) The reported facts......................................................................................................50  </w:t>
        <w:br/>
        <w:t xml:space="preserve">b) The elements gathered during the investigation...........................................................50  </w:t>
        <w:br/>
        <w:t xml:space="preserve">The hearings of the executives of the company France Portes.............................50  </w:t>
        <w:br/>
        <w:t xml:space="preserve">The elements gathered during the investigations....................................51  </w:t>
        <w:br/>
        <w:t xml:space="preserve">The hearing of Mr. J..., former manager of the company Polydex..........................51  </w:t>
        <w:br/>
        <w:t xml:space="preserve">The factual elements gathered during the investigations.......................51  </w:t>
        <w:br/>
        <w:t xml:space="preserve">E. The notified grievances..........................................................................................................53  </w:t>
        <w:br/>
        <w:t xml:space="preserve">II. Discussion......................................................................................................................54  </w:t>
        <w:br/>
        <w:t xml:space="preserve">A. On the competence of the Council.......................................................................................54  </w:t>
        <w:br/>
        <w:t xml:space="preserve">B. On the statute of limitations..................................................................................................55  </w:t>
        <w:br/>
        <w:t xml:space="preserve">C. On procedural means.........................................................................................................56  </w:t>
        <w:br/>
        <w:t xml:space="preserve">1. On access to the file and respect for the rights of the defense......................................56  </w:t>
        <w:br/>
        <w:t xml:space="preserve">a) Regarding the correspondence exchanged between the DGCCRF and the company  </w:t>
        <w:br/>
        <w:t xml:space="preserve">France Portes before May 31, 2002.....................................................................................56  </w:t>
        <w:br/>
        <w:t xml:space="preserve">b) Regarding the report presented by the rapporteur during the session  </w:t>
        <w:br/>
        <w:t xml:space="preserve">dedicated to the examination of the leniency notice........................................................................56  </w:t>
        <w:br/>
        <w:t xml:space="preserve">c) Regarding the documents submitted by the company France Portes to the  </w:t>
        <w:br/>
        <w:t xml:space="preserve">services of the European Commission...............................................................................57  </w:t>
        <w:br/>
        <w:t xml:space="preserve">d) Regarding the impossibility in which the company Righini would have found itself,  </w:t>
        <w:br/>
        <w:t xml:space="preserve">to access the annexes of the report........................................................................................58  </w:t>
        <w:br/>
        <w:t xml:space="preserve">e) Regarding the conditions for notifying the report............................................................58  </w:t>
        <w:br/>
        <w:t xml:space="preserve">2. On the granting of an additional period......................................................................59  </w:t>
        <w:br/>
        <w:t xml:space="preserve">3. On the partiality that the investigation of the file would have shown.................................59  </w:t>
        <w:br/>
        <w:t xml:space="preserve">4. On the consideration of the statements made by the executives of the company France  </w:t>
        <w:br/>
        <w:t xml:space="preserve">Portes...................................................................................................................60  </w:t>
        <w:br/>
        <w:t xml:space="preserve">5. Regarding the request for a transaction...........................................................................60  </w:t>
        <w:br/>
        <w:t xml:space="preserve">6. Regarding the presentation of commitments justifying the closure of the case..63  </w:t>
        <w:br/>
        <w:t xml:space="preserve">D. On the merits of the grievances...........................................................................................63  </w:t>
        <w:br/>
        <w:t xml:space="preserve">1. On the relevant markets.................................................................................................63  </w:t>
        <w:br/>
        <w:t xml:space="preserve">2. On the practices of the C5 attributed to the companies France Portes, Blocfer, Righini, JH  </w:t>
        <w:br/>
        <w:t xml:space="preserve">Industries, Malerba, Premdor and its subsidiaries Ekem, Magri and Fonmarty...........64  </w:t>
        <w:br/>
        <w:t xml:space="preserve">a) On the price agreement............................................................................................64  </w:t>
        <w:br/>
        <w:t xml:space="preserve">Regarding the participation of the company Malerba..........................64  </w:t>
        <w:br/>
        <w:t xml:space="preserve">Regarding the participation of the company Righini............................65  </w:t>
        <w:br/>
        <w:t xml:space="preserve">Regarding the participation of the companies Ekem, Magri and Fonmarty68  </w:t>
        <w:br/>
        <w:t xml:space="preserve">Regarding the company Blocfer..........................................................68  </w:t>
        <w:br/>
        <w:t xml:space="preserve">Regarding the company Premdor........................................................68  </w:t>
        <w:br/>
        <w:t xml:space="preserve">b) On the allocation of clientele....................................................................................69  </w:t>
        <w:br/>
        <w:t xml:space="preserve">c) On the effects of the agreement..........................................................................................69  </w:t>
        <w:br/>
        <w:t xml:space="preserve">d) On the impact on intra-community trade.................................................................72  </w:t>
        <w:br/>
        <w:t xml:space="preserve">3. On the practices of the "cartel of lacquered doors" attributed to the companies France  </w:t>
        <w:br/>
        <w:t xml:space="preserve">Portes, Berkvens-Svedex and Polydex...................................................................75  </w:t>
        <w:br/>
        <w:t xml:space="preserve">a) On the impact on intra-community trade.................................................................77  </w:t>
        <w:br/>
        <w:t xml:space="preserve">III. On the sanctions............................................................................................................77  </w:t>
        <w:br/>
        <w:t xml:space="preserve">A. The applicable law............................................................................................................77  </w:t>
        <w:br/>
        <w:t xml:space="preserve">1. The cartel of standard and flat and isoplanar doors..........................................................77  </w:t>
        <w:br/>
        <w:t xml:space="preserve">2. The cartel of lacquered doors.......................................................................................78  </w:t>
        <w:br/>
        <w:t xml:space="preserve">B. The determination of the sanction.....................................................................................78  </w:t>
        <w:br/>
        <w:t xml:space="preserve">1. On the seriousness of the facts and the damage to the economy.........................................78  </w:t>
        <w:br/>
        <w:t xml:space="preserve">2. On the individualization of sanctions.................................................................................79  </w:t>
        <w:br/>
        <w:t xml:space="preserve">a) The company France Portes SA......................................................................................79  </w:t>
        <w:br/>
        <w:t xml:space="preserve">b) The company Righini.....................................................................................................81  </w:t>
        <w:br/>
        <w:t xml:space="preserve">c) The company Malerba....................................................................................................82  </w:t>
        <w:br/>
        <w:t xml:space="preserve">d) The company JH Industries............................................................................................82  </w:t>
        <w:br/>
        <w:t xml:space="preserve">e) The company Ekem........................................................................................................82  </w:t>
        <w:br/>
        <w:t xml:space="preserve">f) The company Fonmarty...................................................................................................82  </w:t>
        <w:br/>
        <w:t xml:space="preserve">g) The company Magri........................................................................................................82  </w:t>
        <w:br/>
        <w:t xml:space="preserve">h) The company Blocfer......................................................................................................83  </w:t>
        <w:br/>
        <w:t xml:space="preserve">i) The company Berkvens-Svedex......................................................................................83  </w:t>
        <w:br/>
        <w:t xml:space="preserve">j) The company Polynorm...................................................................................................83  </w:t>
        <w:br/>
        <w:t>DISPOSITIF…………………………………………………………………… ………83</w:t>
      </w:r>
    </w:p>
    <w:p>
      <w:r>
        <w:rPr>
          <w:b/>
        </w:rPr>
        <w:t>[Pages 7–9]</w:t>
      </w:r>
    </w:p>
    <w:p>
      <w:r>
        <w:t xml:space="preserve">I. Findings  </w:t>
        <w:br/>
        <w:t xml:space="preserve">A.  </w:t>
        <w:br/>
        <w:t xml:space="preserve">THE REFERRAL  </w:t>
        <w:br/>
        <w:t xml:space="preserve">1. By letter dated May 31, 2002, the company France Portes SA, located at 1 rue Lèche in Eauze, (Gers), requested from the Director General of Competition and Fraud Prevention the application of a leniency measure based on IV of Article L. 464-2 of the Commercial Code. In support of its request, it submitted a significant volume of documents, contained in twenty-five binders, attesting, according to it, to its participation in a practice prohibited by Article L. 420-1 of the Commercial Code.  </w:t>
        <w:br/>
        <w:t xml:space="preserve">2. The Directorate General of Competition and Fraud Prevention acknowledged receipt of the request and the documents by letter dated June 3, 2002, after having informed, by telephone, on May 31, 2002, the General Rapporteur of the Competition Council to whom it transmitted by letter dated June 11, 2002, the request for leniency.  </w:t>
        <w:br/>
        <w:t xml:space="preserve">1. THE PRACTICES REPORTED BY THE COMPANY FRANCE PORTES  </w:t>
        <w:br/>
        <w:t xml:space="preserve">a) The existence of an agreement among wood door producers  </w:t>
        <w:br/>
        <w:t xml:space="preserve">3. In its letter of May 31, 2002, the company France Portes SA reported the existence of a cartel in the wood door sector in France. In support of its denunciation, it submitted to the proceedings on July 2, 2002, in addition to the twenty-five binders of documents already communicated, a memorandum in which it described the main aspects of the history and functioning of the cartel, also called "C5" or "club of five."  </w:t>
        <w:br/>
        <w:t xml:space="preserve">4. This cartel was composed of the company France Portes SA and the companies Premdor (and its subsidiaries Magri, Ekem, Fonmarty), Blocfer, Righini, Huet, and Malerba, which represented at that time approximately 80% of the wood door market in France.  </w:t>
        <w:br/>
        <w:t xml:space="preserve">5. These door manufacturing companies in France allegedly formed this cartel in the years 1985 and 1986, at a time when the door industry was in difficulty. This cartel, except for the years 1993, 1994, and 1996, was said to have been active in its same composition until 2002, the date of the leniency request.  </w:t>
        <w:br/>
        <w:t xml:space="preserve">6. According to the company France Portes SA, the objective of this agreement was to set minimum prices for all flush doors and their accessories, in order to counteract the downward trend in prices in this sector. To this end, a list was drawn up establishing minimum sales prices for each product, with a prohibition for each cartel member to sell below these prices. The calculation of these prices was based on an agreement on a reference product, namely a door 830 millimeters wide. The multiplication of this reference price by a system of coefficients greater or less than one allowed for the determination of the price of doors of different widths.  </w:t>
        <w:br/>
        <w:t xml:space="preserve">7. Furthermore, according to the same company that initiated the leniency request, the members of C5 tacitly agreed not to solicit their respective customers. When a regular customer of C5 contacted a non-participating competitor, the cartel members coordinated to lower their prices to discourage this customer from changing suppliers. Finally, when an important customer sourced from several members of C5, those members were free to compete on prices but within the limits of the minimum prices established by C5.  </w:t>
        <w:br/>
        <w:t xml:space="preserve">8. C5 met following meetings organized by the National Union of Manufacturers of Industrial Joinery (hereinafter SNFMI) that took place in Bordeaux. The meetings of C5 served to update the coefficients to be applied each year to previous bases.  </w:t>
        <w:br/>
        <w:t xml:space="preserve">9. France Portes SA was the initiator of this agreement and was also responsible for establishing the price lists following the meetings of C5, although other participants were also involved in this task. The minimum price list was then sent by mail or fax to the other members of C5 without a cover letter.  </w:t>
        <w:br/>
        <w:t xml:space="preserve">10. Non-compliance with the rules of C5 generally resulted in a request for explanation at the following meetings or was the subject of phone calls reminding the participant to comply. In practice, a number of exceptions to the minimum prices occurred. In extreme cases where a cartel member regularly failed to comply with the rules, they would eventually be excluded from the meetings.  </w:t>
        <w:br/>
        <w:t xml:space="preserve">b) The documents provided by the company France Portes SA in support of its leniency request  </w:t>
        <w:br/>
        <w:t xml:space="preserve">11. The letter from the company France Portes was accompanied by twenty-five binders consisting of documents establishing the existence of the reported cartel. The documents from the company France Portes SA consist either of price lists or handwritten notes from internal or external meetings clearly mentioning the existence and purpose of this price agreement.  </w:t>
        <w:br/>
        <w:t xml:space="preserve">12. These documents mainly cover two periods: the years 1990-1994 and the years 2000-2001.  </w:t>
        <w:br/>
        <w:t xml:space="preserve">Documents covering the period 1990-1994  </w:t>
        <w:br/>
        <w:t xml:space="preserve">13. The company France Portes submitted the following documents to the proceedings:  </w:t>
        <w:br/>
        <w:t xml:space="preserve">• internal documents from 1990 and 1991 explaining that the concerted increase in sales prices and control of volumes aimed to slow the downward trend in market prices;  </w:t>
        <w:br/>
        <w:t xml:space="preserve">• a handwritten note recounting an internal meeting on July 1, 1991; the "club of 5" is mentioned, as well as a policy of "minimum prices," "volumes capped at the 89 situation," and "non-commercial aggressiveness";  </w:t>
        <w:br/>
        <w:t xml:space="preserve">• a typewritten document, dated July 1990 and titled "door/block door activities – strategic development axes," which reports on an internal meeting and states: "Voluntary and strict price policy: Definition of minimum prices and prohibition of deviation. Regular contact with competitors: application of increases, pricing structure...";  </w:t>
        <w:br/>
        <w:t xml:space="preserve">• a typewritten document on the letterhead of France Bois Industries [later named France Portes SA] and titled "minutes of the meeting of October 2, 1990 - management committee doors/blocks - doors in Eauze," which specifies very explicitly:  </w:t>
        <w:br/>
        <w:t xml:space="preserve">"Commercial environment: Mr. X... (former head of France Portes) is in the process of getting the profession to agree to a price increase of 5% applicable on January 15, 1991, and therefore announced as early as November. Alongside this increase, Mr. X... is working with Ekem, N..., and K… on restructuring the pricing. These two actions are essential, given the market's forecasted decline, and must therefore be applied in all our units. Furthermore, a meeting of the entire profession is scheduled for November 13, 1990, to ratify these two decisions";  </w:t>
        <w:br/>
        <w:t xml:space="preserve">• a typewritten document on the letterhead of France Bois Industries and titled "Objective of the commercial management of doors and blocks starting in 1991," which contains the following indications:  </w:t>
        <w:br/>
        <w:t xml:space="preserve">"Commercial strategy: At the end of 89 with François Henri Y..., we developed our strategy as follows:  </w:t>
        <w:br/>
        <w:t xml:space="preserve">− limitation of volumes;  </w:t>
        <w:br/>
        <w:t xml:space="preserve">− modification of the mix;  </w:t>
        <w:br/>
        <w:t xml:space="preserve">− price increases;  </w:t>
        <w:br/>
        <w:t xml:space="preserve">− and privileged relations with competitors.  </w:t>
        <w:br/>
        <w:t xml:space="preserve">These 4 clearly explained points all worked well for the year 1990 since we can say today that the same strategy, thanks to my privileged relationships, is also applied at our main competitors. So of course, the same causes producing the same effects, if the entire profession applies the same methods, particularly regarding the modification of the mix, we risk seeing a price war emerge in the high-end instead of the low-end."  </w:t>
        <w:br/>
        <w:t xml:space="preserve">• a notebook of handwritten notes reporting notably on minutes of meetings held between May 16, 1991, and December 11, 1991; this document presents a page with the following annotations regarding the description of the cartel:  </w:t>
        <w:br/>
        <w:t xml:space="preserve">"910701 [i.e., from 01.07.91] ....  </w:t>
        <w:br/>
        <w:t xml:space="preserve">competitors: club of 5–Righini–Fonmarty–Huet (Nantes)–Ekem–F.P ≈ 70%  </w:t>
        <w:br/>
        <w:t xml:space="preserve">increase: minimum price  </w:t>
        <w:br/>
        <w:t xml:space="preserve">volume capped at the 89 situation  </w:t>
        <w:br/>
        <w:t xml:space="preserve">non-commercial aggressiveness clause  </w:t>
        <w:br/>
        <w:t xml:space="preserve">12 manufacturers in France (including 4 for FP)  </w:t>
        <w:br/>
        <w:t>…meeting club of 5: 1 to 2 times/month";</w:t>
      </w:r>
    </w:p>
    <w:p>
      <w:r>
        <w:rPr>
          <w:b/>
        </w:rPr>
        <w:t>[Pages 10–12]</w:t>
      </w:r>
    </w:p>
    <w:p>
      <w:r>
        <w:t>(cid:131) a document titled "France Bois Industries - doors and door blocks division - Study of the industrial and commercial reorganization of the division" dated September 14, 1991, which states:</w:t>
        <w:br/>
        <w:t>".... Another important point to recall concerns the pricing policy: for the past year and a half, discussions have taken place between the main door manufacturers, and a pricing agreement as well as a geographical distribution of clients have been established. These agreements have allowed the entire profession to significantly improve margins, but present two major drawbacks:</w:t>
        <w:br/>
        <w:t>− the durability of such agreements is questionable</w:t>
        <w:br/>
        <w:t>− commercial positions are fixed."</w:t>
        <w:br/>
        <w:t>(cid:131) a handwritten document, which also concerns the objectives for 1992 and states:</w:t>
        <w:br/>
        <w:t>"Subject: objectives for 92</w:t>
        <w:br/>
        <w:t>Revenue</w:t>
        <w:br/>
        <w:t>Maintaining the price level through the C5 and applying the increase decided at the end of 91 of 3% on 1.4.92";</w:t>
        <w:br/>
        <w:t>(cid:131) a document extracted from a notebook containing notes and tables of figures, including the one reproduced below:</w:t>
        <w:br/>
        <w:t>" C5 Prices</w:t>
        <w:br/>
        <w:t>630 730 830 930</w:t>
        <w:br/>
        <w:t>coef 0.88 0.94 1 1.64</w:t>
        <w:br/>
        <w:t>door 342.81 366.19 389.56 638.08</w:t>
        <w:br/>
        <w:t>coef 0.80 0.90 1 1.10</w:t>
        <w:br/>
        <w:t>frame 479.39 539.32 599.24 659.16</w:t>
        <w:br/>
        <w:t>net price 822.20 905.51 988.80 1297.24</w:t>
        <w:br/>
        <w:t>list price 1494.91 1646.38 1797.82 2358.62</w:t>
        <w:br/>
        <w:t>(cid:131) a typewritten document titled "France Portes Update as of March 11, 1993" which states:</w:t>
        <w:br/>
        <w:t>"a) Market share between 1987 and 1991:</w:t>
        <w:br/>
        <w:t>In 1991, the closure of Frugier and the repercussions of Sami's closure combined with a more pronounced aggressiveness from competitors outside the C5, caused France Portes to lose another point of market share, particularly in solid cores and style doors. In 1992, the C5 began its implosion: Ekem was acquired by Premdor. Fonmarty ceased to comply with the rules. However, the collaborative work of several years will have left contacts and established the notion that total price war is not a viable long-term solution";</w:t>
        <w:br/>
        <w:t>(cid:131) a note dated October 19, 1994, referring to the C5 and pricing agreements not compliant with a "regionalization to be reviewed";</w:t>
        <w:br/>
        <w:t>(cid:131) a document containing a typewritten part and a handwritten part, indicating:</w:t>
        <w:br/>
        <w:t>" TARIFF 9501</w:t>
        <w:br/>
        <w:t>To the attention of Mr. Z...</w:t>
        <w:br/>
        <w:t>Proposal of coefficients to apply on widths</w:t>
        <w:br/>
        <w:t>830 930 1030 1130 1230</w:t>
        <w:br/>
        <w:t>Current 1.00 1.10 1.64 1.82 1.96</w:t>
        <w:br/>
        <w:t>M D 1.00 1.06 1.19 1.39 1.62</w:t>
        <w:br/>
        <w:t>Current differences + 4% +38% +31% +21%</w:t>
        <w:br/>
        <w:t>Our proposal 1.00 1.08 1.30 1.50 1.75</w:t>
        <w:br/>
        <w:t>+ 2% + 9 + 8 + 8</w:t>
        <w:br/>
        <w:t>New C5 Coeff. 1.00 1.10 1.25 1.45 1.70</w:t>
        <w:br/>
        <w:t>Differences / M D - + 4% +5% +4.3% + 5%</w:t>
        <w:br/>
        <w:t>14. This document also includes a handwritten page on which the following information is recorded:</w:t>
        <w:br/>
        <w:t>" Sold 16/12/94</w:t>
        <w:br/>
        <w:t>Mr. Z... (Righini)</w:t>
        <w:br/>
        <w:t>Mr. A... Mr. B...</w:t>
        <w:br/>
        <w:t>(Malerba)</w:t>
        <w:br/>
        <w:t>(Huet) from +3 to 75%</w:t>
        <w:br/>
        <w:t>Coefficient</w:t>
        <w:br/>
        <w:t>Width</w:t>
        <w:br/>
        <w:t>Mr. X... (France Portes).</w:t>
        <w:br/>
        <w:t>830 930 1030 1130 1230</w:t>
        <w:br/>
        <w:t>Malerba 1.00 1.058 1.19 1.39 1.62</w:t>
        <w:br/>
        <w:t>C.5 1.00 1.10 1.64 1.82 1.96</w:t>
        <w:br/>
        <w:t>≠ - + 4% + 38% + 31% + 21%</w:t>
        <w:br/>
        <w:t>Decision to be made at the start of the school year after consultation."</w:t>
        <w:br/>
        <w:t>(cid:161) an undated handwritten document presenting a price table comparing published prices and minimum C5 prices:</w:t>
        <w:br/>
        <w:t>Net C5 List Rounded Difference % R45</w:t>
        <w:br/>
        <w:t>net</w:t>
        <w:br/>
        <w:t>BP ALLO cht Right 2040 197.89 359.80 360 + 0.11 0.06 198</w:t>
        <w:br/>
        <w:t>× 830</w:t>
        <w:br/>
        <w:t>189.42 344.40 344 - 0.22 0.12 189.20</w:t>
        <w:br/>
        <w:t>× 730</w:t>
        <w:br/>
        <w:t>Lito with recovery with 11.33</w:t>
        <w:br/>
        <w:t>2040 209.22 380.40 380 - 0.22 0.11 209.00</w:t>
        <w:br/>
        <w:t>× 830</w:t>
        <w:br/>
        <w:t>200.75 365 " 0 200.75</w:t>
        <w:br/>
        <w:t>× 730</w:t>
        <w:br/>
        <w:t>Lito with recovery with 11.55 11.33 20.60 21 + 0.22 1.94 11.55</w:t>
        <w:br/>
        <w:t>rounded</w:t>
        <w:br/>
        <w:t>2040 209.44 380.80 381 + 0.11 0.05 209.55</w:t>
        <w:br/>
        <w:t>× 830</w:t>
        <w:br/>
        <w:t>200.97 365.40 365 0 good 200.75</w:t>
        <w:br/>
        <w:t>2040</w:t>
        <w:br/>
        <w:t>× 730</w:t>
        <w:br/>
        <w:t>Door ALLO 3plles + pd ½ t = 36.57 net + Net recovery 11.33 = 47.90</w:t>
        <w:br/>
        <w:t>2040 × 132.36 240.65 241 + 0.19 0.14 132.55</w:t>
        <w:br/>
        <w:t>830</w:t>
        <w:br/>
        <w:t>127.29 231.44 231 - 0.24 0.19 127.05</w:t>
        <w:br/>
        <w:t>×</w:t>
        <w:br/>
        <w:t>730</w:t>
        <w:br/>
        <w:t>Door ALLO 3 plles + pd + ½ t = 36.30 rounded + Rounded net recovery</w:t>
        <w:br/>
        <w:t>11.55 = 47.85</w:t>
        <w:br/>
        <w:t>2040 132.31 240.56 132.55</w:t>
        <w:br/>
        <w:t>× 830</w:t>
        <w:br/>
        <w:t>127.24 231.34 127.05</w:t>
        <w:br/>
        <w:t>× 730</w:t>
        <w:br/>
        <w:t>The documents covering the period 2000-2001</w:t>
        <w:br/>
        <w:t>15. Other documents provided by France Portes SA highlight the continuation of the previously described practice of setting minimum prices and the existence of checks, by the sales agents of France Portes SA, of the prices practiced by competitors during the establishment of quotes to clients.</w:t>
      </w:r>
    </w:p>
    <w:p>
      <w:r>
        <w:rPr>
          <w:b/>
        </w:rPr>
        <w:t>[Pages 13–15]</w:t>
      </w:r>
    </w:p>
    <w:p>
      <w:r>
        <w:t>16. They also establish the existence of an internal commercial policy within this company consisting of setting minimum sales prices and imposing discount ceilings. These elements are as follows:</w:t>
        <w:br/>
        <w:t>• a note recounting a meeting on September 19, 2000, in Bordeaux during which a general price increase was decided;</w:t>
        <w:br/>
        <w:t>• a document extracted from a notebook of handwritten notes, established between November 18, 1997, and February 25, 2000, which notably contains the minutes of a C5 meeting in Bordeaux;</w:t>
        <w:br/>
        <w:t>• a document on the letterhead of France Portes Rossignol dated March 15, 2000, entitled "MEMORANDUM" which mentions:</w:t>
        <w:br/>
        <w:t>"Subject: report of the Sales Directors meeting in Orly on March 9 &amp; 10, 2000</w:t>
        <w:br/>
        <w:t>Main decisions</w:t>
        <w:br/>
        <w:t>for the increase: apply at least the prices from the confidential tariff of Thierry C....</w:t>
        <w:br/>
        <w:t>A) If already above, apply still + 1, 2 or 3 %</w:t>
        <w:br/>
        <w:t>B) If below: attempt to absolutely reach the MINI price.</w:t>
        <w:br/>
        <w:t>Ex: Block door 730: 170.00 F (minimum price of Righini &amp; Fonmarty in trade) Major distributor: style Piolet."</w:t>
        <w:br/>
        <w:t>17. In the same binder, there are also tables of minimum net prices dated May 1, 2000, December 1, 2000, January 22, 2001, June 6, 2001, as well as a meeting report "Farbolux" from January 16, 2001.</w:t>
        <w:br/>
        <w:t>18. Other documents provided by the seizing company consist of tables of "MINIMUM NET PRICES AS OF 01/11/2001" (pages numbered 1 to 20) and include the list of minimum prices. The first page of these contains the handwritten note "copy sent to the C5."</w:t>
        <w:br/>
        <w:t>19. Among the documents provided by the seizing company, we can also mention:</w:t>
        <w:br/>
        <w:t>• a series of tables of "MINIMUM NET PRICES AS OF 22/01/2001;</w:t>
        <w:br/>
        <w:t>• a series of tables of "MINIMUM NET PRICES AS OF 06/06/2001" (15 numbered pages) identified at the bottom of the page as "tariff 2001/01";</w:t>
        <w:br/>
        <w:t>• a series of tables of "MINIMUM NET PRICES AS OF 06/06/2001" more complete than the previous one (20 numbered pages) and identified at the bottom of the page as "tariff 2002/01."</w:t>
        <w:br/>
        <w:t>20. Finally, by letter dated June 14, 2002, the company France Portes sent to the DGCCRF the table reproduced below which indicates "the names of the persons who were directly or indirectly involved in the denounced practice.":</w:t>
        <w:br/>
        <w:t>France Portes SA Philippe D... 1 rue Lèche Tel 05.62.08.10.10</w:t>
        <w:br/>
        <w:t>(CEO) B.P 6 Fax 05.62.09.78.25</w:t>
        <w:br/>
        <w:t>Claude X... 32800 Eauze</w:t>
        <w:br/>
        <w:t>(industrial director)</w:t>
        <w:br/>
        <w:t>Thierry C...</w:t>
        <w:br/>
        <w:t>(sales director)</w:t>
        <w:br/>
        <w:t>Serge E...</w:t>
        <w:br/>
        <w:t>Groupe Premdor</w:t>
        <w:br/>
        <w:t>• Magri</w:t>
        <w:br/>
        <w:t>Mr. J L F... 11 rue Pannecières Tel 02.38.39.73.12</w:t>
        <w:br/>
        <w:t>45300 Thignonville Fax 02.38.39.02.66</w:t>
        <w:br/>
        <w:t>• Fonmarty</w:t>
        <w:br/>
        <w:t>Mr. J J G... Rte de Bordeaux Tel 05.56.25.12.34</w:t>
        <w:br/>
        <w:t>33430 Bazas Fax 05.56.25.93.24</w:t>
        <w:br/>
        <w:t>• Ekem</w:t>
        <w:br/>
        <w:t>Mr. J L F... 10 quai de la Souys Tel 05.57.77.90.90</w:t>
        <w:br/>
        <w:t>33100 Bordeaux Fax 05.56.40.33.26</w:t>
        <w:br/>
        <w:t>Mr. H... (deceased)</w:t>
        <w:br/>
        <w:t>Mr. I... (left)</w:t>
        <w:br/>
        <w:t>Blocfer Mr. J... (left) 13 rue Pierre et Marie Tel 05.55.91.92.00</w:t>
        <w:br/>
        <w:t>Curie Fax 05.55.91.92.01</w:t>
        <w:br/>
        <w:t>19400 Argentat</w:t>
        <w:br/>
        <w:t>Righini Mr. Z... BP 9000 Tel 05.53.84.59.35</w:t>
        <w:br/>
        <w:t>Mr. A... 47400 Tonneins Fax 05.53.84.46.17</w:t>
        <w:br/>
        <w:t>Huet M K... BP 259 Tel 02.51.49.53.00</w:t>
        <w:br/>
        <w:t>La Gazonnière Fax 02.51.35.10.76</w:t>
        <w:br/>
        <w:t>85300 Challans</w:t>
        <w:br/>
        <w:t>Malerba Mr. Bruno &amp; François Rue de la Fargette Tel 04.74.89.85.85</w:t>
        <w:br/>
        <w:t>L... 69470 Cours La Ville Fax 04.74.89.82.57</w:t>
        <w:br/>
        <w:t>Mr. B… (retired)</w:t>
        <w:br/>
        <w:t>c) The existence of an agreement between manufacturers of lacquered doors</w:t>
        <w:br/>
        <w:t>21. In its letters dated June 14 and July 2, 2002, addressed to the Council, the company France Portes SA denounced another cartel "on lacquered doors" marketed under the name "Farbolux," between the companies France Portes SA, Berkvens, Svedex, and Polydex, manufacturers based in the Netherlands, Belgium, and France.</w:t>
        <w:br/>
        <w:t>22. The cartel, initiated in 1991/1992, is said to have continued at least until 2000. The members of the cartel represented approximately 95% of the French market for lacquered doors.</w:t>
        <w:br/>
        <w:t>23. The members of the "lacquered doors" cartel are said to have jointly established minimum prices applicable to lacquered doors on the French market, formalized by price grids of the same type as those in force among the members of the C5. These tables imposed a minimum price below which the lacquered door was not to be sold.</w:t>
        <w:br/>
        <w:t>24. In order to agree on the price list, the members of the "lacquered doors" cartel met in Paris about once a year. The company France Portes then ensured the dissemination of this list to the members of the cartel as well as to the companies Righini and Huet.</w:t>
        <w:br/>
        <w:t>2. THE CONDITIONAL LENIENCY NOTICE</w:t>
        <w:br/>
        <w:t>25. By a notice dated July 23, 2002, the Competition Council granted the company France Portes SA the conditional benefit of leniency, with a total exemption from sanctions subject to compliance with the following conditions:</w:t>
        <w:br/>
        <w:t>− the elements provided by the company must concern the non-prescribed period and contribute to establishing the reality of the denounced practices, presented as anti-competitive, and to identifying the authors;</w:t>
        <w:br/>
        <w:t>− the company must provide the Competition Council and the investigation services of the Minister of Economy with total, ongoing, and prompt cooperation throughout the investigation and instruction procedure and provide them with any evidence that comes into its possession or that it has regarding the suspected infringements;</w:t>
        <w:br/>
        <w:t>− it must cease its participation in the alleged illegal activities without delay and no later than from the notification of the notice; it must not have taken measures to compel other companies to participate in the infringements;</w:t>
        <w:br/>
        <w:t>− it must not have informed its approach to the companies that may be implicated in the denounced practices.</w:t>
        <w:br/>
        <w:t>26. Following the conditional leniency notice, the Competition Council, by decision dated July 23, 2002, took up the denounced practices ex officio.</w:t>
        <w:br/>
        <w:t>27. Acting within the framework of an investigation request dated July 25, 2002, the services of the DGCCRF seized the judge of freedoms and detention of the Bordeaux High Court who, by order dated November 27, 2002, authorized them to carry out visits and seizures in nine establishments. The investigators also proceeded to hear individuals who may have known or participated in the practices denounced by France Portes SA.</w:t>
      </w:r>
    </w:p>
    <w:p>
      <w:r>
        <w:rPr>
          <w:b/>
        </w:rPr>
        <w:t>[Pages 16–18]</w:t>
      </w:r>
    </w:p>
    <w:p>
      <w:r>
        <w:t>B. THE COMPANIES INVOLVED IN THE PRACTICES REPORTED BY FRANCE PORTES</w:t>
        <w:br/>
        <w:t>1. THE FRANCE PORTES GROUP</w:t>
        <w:br/>
        <w:t>28. Since May 1998, the company France Portes SA, managed by Mr. D..., is one of the subsidiaries of the Jeld Wen group whose headquarters is located in Klamath Falls (Oregon, United States).</w:t>
        <w:br/>
        <w:t>29. The France Portes group corresponds to the merger of companies that all previously belonged to the Pinault group:</w:t>
        <w:br/>
        <w:t>• France Portes Eauze at 1 rue Lèche 32800 Eauze (formerly known as Bruynzeel Touyarou);</w:t>
        <w:br/>
        <w:t>• France Portes Ussel at Theil 19200 Ussel (formerly known as Bruynzeel Ussel);</w:t>
        <w:br/>
        <w:t>• France Portes Mulhouse at 1 rue de l’industrie 68730 Blotzheim (formerly known as Record);</w:t>
        <w:br/>
        <w:t>• France Portes Argentré at 32 rue Chateaubriand 35370 Argentre Du Plessis (formerly known as Rossignol);</w:t>
        <w:br/>
        <w:t>• France Portes Alès at ZA l’hospitalet, lieu-dit Peyregoux sud, Bagard 30140 Anduze.</w:t>
        <w:br/>
        <w:t>30. The France Portes group manufactures only standard or technical iso planes doors, respectively accounting for 85% and 15%. Each site of the group produces the entire range. The clientele of the group consists of merchants (65%) or general contractors (35%).</w:t>
        <w:br/>
        <w:t>31. France Portes SA also manufactured lacquered post-formed doors until 2001 from facing panels purchased from the Jeld Wen group. Furthermore, its salespeople offer for sale flat lacquered doors on behalf of a Belgian manufacturer [brand Theuma] as part of an agreement and in exchange for a commission on each sale made.</w:t>
        <w:br/>
        <w:t>2. THE PREMDOR GROUP</w:t>
        <w:br/>
        <w:t>32. The Canadian group Premdor Inc., known as Masonite International Corporation, is present in 12 countries through its 70 door and door block manufacturing plants.</w:t>
        <w:br/>
        <w:t>33. The Masonite group is represented in France by its subsidiary Premdor SAS whose headquarters is located at 10 quai de la Souys in Bordeaux; its president is Mr. Philippe M....</w:t>
        <w:br/>
        <w:t>34. Seven production plants are spread across the territory: Ekem acquired in 1993; Fonmarty and Fils acquired in 1994; Magri acquired in 1995; Monnerie acquired in 1996 and the Batimétal group acquired in 1999, which itself consists of the companies Batimétal, Rabillon, and Réseau Bois. All these companies employ 610 people and produce more than 2 million doors per year.</w:t>
        <w:br/>
        <w:t>35. The companies Ekem, Magri, Batimétal, Rabillon, and Réseau Bois manufacture interior doors and door blocks, wood and metal, standard and technical, as well as exterior metal door blocks or metal frames intended for general contractors. These companies pool their resources and structures (a common commercial management and president, a unique sales network, complete product ranges, and the same type of clientele).</w:t>
        <w:br/>
        <w:t>36. The companies Fonmarty and Monnerie, on the other hand, manufacture standard and technical interior wood doors intended for merchants for the former and for large DIY stores for the latter. Each has its own director.</w:t>
        <w:br/>
        <w:t>37. The companies Batimétal (manufacturing of metal frames and doors), Rabillon (manufacturing of metal frames and doors), Réseau Bois (manufacturing of wood frames), and Monnerie (manufacturing of products for GSB and export) are not involved in the behaviors noted.</w:t>
        <w:br/>
        <w:t>a) The company Ekem</w:t>
        <w:br/>
        <w:t>38. The company Ekem shares its headquarters with that of Premdor SAS and is part of the group of companies managed by a single commercial director, Mr. Jean-Louis F....</w:t>
        <w:br/>
        <w:t>39. It specializes in the manufacture of pre-painted technical doors (fire-resistant, acoustic, thermal) for establishments open to the public (hospitals, nurseries...) and possibly for private housing. The outlets are direct sales to construction and carpentry companies.</w:t>
        <w:br/>
        <w:t>b) The company Magri</w:t>
        <w:br/>
        <w:t>40. Mr. Jean-Louis F... also serves as the commercial director of the company Magri, whose headquarters is located on route de Pannecières in Thignonville (45).</w:t>
        <w:br/>
        <w:t>41. The majority (60%) of the production consists of standard doors sold to office partitioners and possibly to companies constructing private housing. Technical doors (40% of production), specifically intended for establishments that can receive the public, are sold to construction and carpentry companies. Whether standard or technical, the doors manufactured by Magri are always laminated.</w:t>
        <w:br/>
        <w:t>42. The product ranges of the companies Ekem and Magri, targeting the same type of clientele while being complementary, are subject to a single catalog and a common sales force. For small markets, salespeople can immediately provide quotes. However, for larger projects, a thorough study is necessary. For their daily work, they have a general price list supplemented by a discount grid.</w:t>
        <w:br/>
        <w:t>c) The company Fonmarty</w:t>
        <w:br/>
        <w:t>43. The company Fonmarty and Fils, located at ZI du Roc 8 avenue de Verdun in Bazas (33), is the largest entity of the Premdor group in terms of number of employees and turnover (1/3 of the total turnover of the French holding).</w:t>
        <w:br/>
        <w:t>44. It has its own sales force composed of non-salaried sales agents who are only paid on commission. They have a general price list on which they apply variable but non-pre-determined discounts.</w:t>
        <w:br/>
        <w:t>45. This company primarily manufactures flat or post-formed doors and simple technical doors, offered with all kinds of finishes (mainly pre-painted but can also be laminated, lacquered, varnished...). Its preferred clientele consists of trading companies.</w:t>
        <w:br/>
        <w:t>3. THE COMPANY BLOCFER</w:t>
        <w:br/>
        <w:t>46. Blocfer is a public limited company with a management board and supervisory board whose headquarters is located at 13 rue Pierre et Marie Curie in Argentat (Corrèze).</w:t>
        <w:br/>
        <w:t>47. It offers industrial carpentry specialized in the custom manufacturing (made-to-measure) and distribution of technical door blocks intended particularly for establishments that can receive the public (hospitals, schools, offices, hotels, performance halls, museums). In order to complete its range and offer its clients all the products they need, Blocfer also manufactures standard doors and door blocks.</w:t>
        <w:br/>
        <w:t>48. The company's activity is divided between manufacturing (wood frames, metal frames, and doors) and trading. In 2001 and 2002, sales of doors and door blocks in general generated approximately 75% of the company's total turnover, which is broken down into 18% standard products and 82% technical doors.</w:t>
        <w:br/>
        <w:t>49. The sales force consists of technical sales representatives employed by Blocfer and a commercial agent. Since in most cases the products are custom-made and unique, the salespeople cannot work with price lists but establish their selling prices using a product configurator. This software, which has not been found in the other companies, allows both the design of the product and the calculation of the selling price by integrating production costs and a personalized margin level. The salespeople can then, within certain limits, apply discounts.</w:t>
        <w:br/>
        <w:t>50. In 80% of cases, its clients are carpentry companies, in 14% wood and materials merchants, and more marginally general contractors, office partitioners, and builders of individual houses.</w:t>
        <w:br/>
        <w:t>4. THE COMPANY JH INDUSTRIES</w:t>
        <w:br/>
        <w:t>51. The SARL Huet Holding holds the financial holding SOGEFIMAVE which in turn holds 100% of various production companies such as Huet and AVM, or trading companies such as Batidoc or Sodim.</w:t>
        <w:br/>
        <w:t>52. The company JH Industries includes notably seven production sites located at:</w:t>
        <w:br/>
        <w:t>• Challans (site on the road to Soullans) for the manufacture of wood joinery - windows;</w:t>
        <w:br/>
        <w:t>• Challans (site on the road to Cholet) for the manufacture of joinery - aluminum and mixed windows;</w:t>
        <w:br/>
        <w:t>• Challans (site on the road to the sands) for the manufacture of furniture (bedrooms...);</w:t>
        <w:br/>
        <w:t>• La Garnache for the manufacture of interior joinery and flat doors;</w:t>
        <w:br/>
        <w:t>• Rocheservière for the manufacture of PVC windows, wood frames, and the framing of door blocks;</w:t>
      </w:r>
    </w:p>
    <w:p>
      <w:r>
        <w:rPr>
          <w:b/>
        </w:rPr>
        <w:t>[Pages 19–21]</w:t>
      </w:r>
    </w:p>
    <w:p>
      <w:r>
        <w:t xml:space="preserve">(cid:170) Pontivy for the manufacture of joinery - wooden windows, wooden entrance doors, and PVC windows;  </w:t>
        <w:br/>
        <w:t xml:space="preserve">(cid:170) Pontivy for the manufacture of coffins.  </w:t>
        <w:br/>
        <w:t xml:space="preserve">53. In order to simplify the daily management of exchanges between these different production sites (which corresponded to the companies and industrial brands Huet, AVM, and Simo), they were grouped within the company JH Industries whose registered office is located at 30 rue Pauline de Lézardière in Challans (85). Mr. Jean-Michel K... serves as the chairman and CEO of JH Industries. Although the companies no longer exist as individualized entities, the brands Huet and AVM persist. The products are manufactured interchangeably by each of the production sites but are marketed under one of the two brands depending on the target clientele. Thus, the doors and door sets intended for direct sale to businesses are identified under the Huet brand, while for sale to dealers, they are identified under the AVM brand.  </w:t>
        <w:br/>
        <w:t xml:space="preserve">54. The company JH Industries primarily manufactures technical products (60% of the manufactured volume) and few standard products (40%). In terms of finishing, the goods are mostly pre-painted doors (75 to 80%) but can also be lacquered, veneered, or laminated.  </w:t>
        <w:br/>
        <w:t xml:space="preserve">55. For each brand, the group has a sales director assisted by two sales teams: one sedentary and the other in the field.  </w:t>
        <w:br/>
        <w:t xml:space="preserve">5. THE MALERBA COMPANY  </w:t>
        <w:br/>
        <w:t xml:space="preserve">56. Originally, the Malerba company, whose registered office is located on rue de la Fargette in Cours-la-Ville (Rhône), specialized in the manufacture of metal products such as frames, bay frames, and technical doors for establishments open to the public, as well as individual or collective housing.  </w:t>
        <w:br/>
        <w:t xml:space="preserve">57. With the acquisition of the Coucheroux company in 1987, Malerba diversified into the manufacture of wood or wood-derived products such as high-performance technical doors, basic flat doors, or post-formed doors, generally pre-painted.  </w:t>
        <w:br/>
        <w:t xml:space="preserve">58. The Malerba company does not have any salaried salespeople but has an external sales force in the form of commercial agents who work from a general price list, with sales coefficient grids.  </w:t>
        <w:br/>
        <w:t xml:space="preserve">59. The sale of wooden doors represents 38% of the company's total turnover. Between 1999 and 2001, the production of technical products continued to grow, reaching 55% of the "wood doors" activity, to the detriment of standard products which gradually fell below 50%. Sales of performance doors and door sets represent nearly 80% of the turnover.  </w:t>
        <w:br/>
        <w:t xml:space="preserve">60. The Malerba company does not sell to dealers or large retailers. Its clients are installers, general contractors, or project owners.  </w:t>
        <w:br/>
        <w:t xml:space="preserve">6. THE RIGHINI COMPANY  </w:t>
        <w:br/>
        <w:t xml:space="preserve">61. The Righini company is managed by Mr. Philippe N..., chairman of the board of directors. Located on route de Verteuil in Tonneins (Lot-et-Garonne), it specializes in the manufacture of wooden doors and door sets or derivatives for indoor use, which it classifies into two main families: on the one hand, flat doors (64% of units produced) and post-formed doors (35%), and on the other hand, style doors (1%).  </w:t>
        <w:br/>
        <w:t xml:space="preserve">62. In 2002, 60% of the company's products were manufactured in series (standard products) compared to 40% custom-made.  </w:t>
        <w:br/>
        <w:t xml:space="preserve">63. The sales force consists of salaried salespeople who work from a price list on which they apply discounts. The company's clients are predominantly (for 94% of turnover) dealers, distributors of materials, either generalists or specialists. Other buyers can be large users such as partitioners, mobile home builders, or general contractors.  </w:t>
        <w:br/>
        <w:t xml:space="preserve">7. THE BERKVENS COMPANY  </w:t>
        <w:br/>
        <w:t xml:space="preserve">64. The SARL Berkvens France, established in 1968, is 100% owned by the holding company Berkvens Beheer whose registered office is located in Someren (Netherlands).  </w:t>
        <w:br/>
        <w:t xml:space="preserve">65. The French company has only one establishment in the French national territory, located at the registered office (13 rue de Témara 78100 Saint Germain en Laye). The French entity is managed by Messrs. O... and P..., respectively sales director and commercial manager.  </w:t>
        <w:br/>
        <w:t xml:space="preserve">66. The company Berkvens Beheer specializes in the manufacture of lacquered, laminated, pre-painted, or veneered isoplan doors and door sets. The lacquered doors, which represent 70% of its activity, are sold in Belgium, Germany, the Netherlands, or France.  </w:t>
        <w:br/>
        <w:t xml:space="preserve">67. The company Berkvens France acts as a sales office by purchasing from its holding and reselling to its own clients lacquered doors (90%) or laminated doors (10%) as well as door sets.  </w:t>
        <w:br/>
        <w:t xml:space="preserve">68. The sales force consists of commercial agents, who are therefore not employees of the company. The doors and door sets sold by Berkvens are either standard or technical (fire-resistant, acoustic, or thermal insulation).  </w:t>
        <w:br/>
        <w:t xml:space="preserve">69. More than half (65%) of the doors sold are used in the construction of new housing (joiners, general contractors...), while the rest of the sales are made to modular builders (Algéco, Cougnaud). In terms of turnover, the ratio is reversed.  </w:t>
        <w:br/>
        <w:t xml:space="preserve">70. For lacquered doors, Berkvens' competitors (120,000 units sold per year) are:  </w:t>
        <w:br/>
        <w:t xml:space="preserve">− Theuma (65,000 units sold per year), a brand manufactured in Belgium that does not have a sales office in France but has a network of salespeople. This brand belongs to the Doorwin group whose registered office is located in the Netherlands;  </w:t>
        <w:br/>
        <w:t xml:space="preserve">− Huet (15,000 units sold per year).  </w:t>
        <w:br/>
        <w:t xml:space="preserve">71. Before 2000, the lacquered door market had three additional competitors:  </w:t>
        <w:br/>
        <w:t xml:space="preserve">− Svedex, a company specialized in the manufacture of lacquered doors, acquired by Berkvens and which was at the time the market leader with 65,000 to 80,000 units sold per year;  </w:t>
        <w:br/>
        <w:t xml:space="preserve">− France Portes with the product referenced under the name "Farbolux" (35,000 to 40,000 units sold per year at the time);  </w:t>
        <w:br/>
        <w:t xml:space="preserve">− Polydex (15,000 units sold per year), the French subsidiary of Polynorm and partner of the Blocfer company between 1997 and 2000. This company did not manufacture products in France but imported them from the Netherlands.  </w:t>
        <w:br/>
        <w:t xml:space="preserve">8. THE POLYDEX COMPANY  </w:t>
        <w:br/>
        <w:t xml:space="preserve">72. The SARL Polydex, a subsidiary of the Dutch group Polynorm, was responsible for marketing lacquered doors of the Svedex brand in France and then from 1994 those of the Polynorm-Bruynzeel brand imported from the Netherlands. It marketed approximately 15,000 units per year.  </w:t>
        <w:br/>
        <w:t xml:space="preserve">73. The Polynorm-Bruynzeel doors were also distributed in France by the Blocfer company until 2000, in which Polynorm International BV, a subsidiary of Polynorm, held a stake. This was sold in 2000.  </w:t>
        <w:br/>
        <w:t xml:space="preserve">74. In 1999, the Polynorm group decided to focus on the automotive sector and cease all its activities in the door sector, both in France and the Netherlands. The Polynorm group decided in November 2001 to close its Dutch door manufacturing plant. In France, the Polynorm group's decision resulted in a gradual withdrawal of Polydex from the market. On May 31, 2002, the Polydex company was finally dissolved, its assets having been subject to a universal transfer to its parent company, Polynorm International.  </w:t>
        <w:br/>
        <w:t xml:space="preserve">C. THE RELEVANT SECTORS  </w:t>
        <w:br/>
        <w:t xml:space="preserve">1. THE PRODUCTS  </w:t>
        <w:br/>
        <w:t xml:space="preserve">75. The relevant sector is that of doors and door sets. The doors are made of wood, metal, aluminum, or PVC. They are mounted on a frame (frame/structure) and pivot on hinges. This assembly constitutes a "door set." A "complete door set" refers to doors equipped with accessories such as locks. The doors also correspond to what professionals refer to as "leaf."  </w:t>
        <w:br/>
        <w:t xml:space="preserve">76. In the door and door set sector, two main families of products can be distinguished: joinery doors and flat or iso-flat doors. Joinery doors are made by the mechanical assembly of moldings and filling elements (glazing, solid or veneered wood panels, small panes) and offer a traditional aesthetic and mounting method, while iso-flat doors consist of elements assembled by gluing and are therefore more ordinary products.  </w:t>
        <w:br/>
        <w:t xml:space="preserve">77. These two products are different, both in terms of quality and manufacturing technique. Manufacturers operating in the joinery door market are not involved in the behaviors denounced. Only manufacturers of doors and door sets with facings, which professionals refer to by the general term "flat or iso-flat doors," are targeted. They represent the largest sales volumes.  </w:t>
        <w:br/>
        <w:t>78. A flat door consists of four elements: the frame made of wood fibers also called a structure within which a core is placed, that is, a network of honeycomb cardboard for a hollow core or a particle board for a solid core, completed</w:t>
      </w:r>
    </w:p>
    <w:p>
      <w:r>
        <w:rPr>
          <w:b/>
        </w:rPr>
        <w:t>[Pages 22–24]</w:t>
      </w:r>
    </w:p>
    <w:p>
      <w:r>
        <w:t>the panels on each side, all being assembled by pressure and hot gluing.</w:t>
      </w:r>
    </w:p>
    <w:p>
      <w:r>
        <w:t>79. The panels are highly diverse: they can be made of materials of different natures (fibers or plywood), their shape can be flat (referred to as iso-flat or post-formed doors); finally, their finish can take on various aspects (either varnished or pre-varnished, painted or pre-painted, or lacquered or veneered with wood or fine species or laminated).</w:t>
      </w:r>
    </w:p>
    <w:p>
      <w:r>
        <w:t>80. Flat doors can also have specific technical qualities (fire-resistant, acoustic, stability to temperature differences, thermal insulation, anti-burglary) provided they are equipped with specific cores. In this case, it is necessary to install a frame suitable for the function fulfilled by the door. They are intended to equip buildings for collective or residential use.</w:t>
      </w:r>
    </w:p>
    <w:p>
      <w:r>
        <w:t>81. Within iso-flat doors, there are two main families of products: standard doors and technical doors. Standard doors are assembled in series and come in few product ranges; their prices are low. Technical doors offer a wide range of products, and orders are made in small series only upon request. Their prices are higher.</w:t>
      </w:r>
    </w:p>
    <w:p>
      <w:r>
        <w:t>2. THE DEMAND</w:t>
      </w:r>
    </w:p>
    <w:p>
      <w:r>
        <w:t>82. The distribution of iso-flat doors and door blocks revolves around three poles: large DIY stores (GSB), trading companies, and general or carpentry companies.</w:t>
      </w:r>
    </w:p>
    <w:p>
      <w:r>
        <w:t>83. The distribution channels for doors vary depending on whether they are standard or technical. Thus, standard doors are primarily distributed through large DIY stores or trading companies (which are distribution companies that resell standard doors to construction professionals). Technical doors, on the other hand, are marketed directly to construction companies responsible for projects that require specific technical specifications. These companies operate based on quotes issued within the framework of the projects they participate in. Thus, each order includes specifications specific to each project and generally concerns small quantities.</w:t>
      </w:r>
    </w:p>
    <w:p>
      <w:r>
        <w:t>84. The manufacturing of doors and door blocks is subject to a set of rules established at the European level, notably the "construction products" directive (Council Directive 89/106/EEC of December 21, 1988) which regulates the manufacturing of doors and door blocks and serves as a certification reference. For this purpose, accredited testing laboratories test doors and door blocks to issue, where applicable, an approval or a certificate of conformity. The five performance criteria that can be certified are as follows: fire resistance, acoustic, stability, thermal, anti-burglary. This certification guarantees the functionality of the door block or leaves and their compliance with current standards.</w:t>
      </w:r>
    </w:p>
    <w:p>
      <w:r>
        <w:t>3. THE OFFER</w:t>
      </w:r>
    </w:p>
    <w:p>
      <w:r>
        <w:t>85. During the 1980s and 1990s, the door sector, composed of small companies, experienced a severe crisis, leading to a cascade of bankruptcies. In the mid-1980s, a concentration phenomenon began: the Pinault group undertook the acquisition of several production sites across the country.</w:t>
      </w:r>
    </w:p>
    <w:p>
      <w:r>
        <w:t>86. In 1995, it decided to disengage from the manufacturing sector and sold all its factories to the company France Portes. In 1998, the company France Portes was acquired by the American company Jeld Wen (which also manufactures post-formed panels).</w:t>
      </w:r>
    </w:p>
    <w:p>
      <w:r>
        <w:t>87. Concurrently, the Canadian group Premdor-Masonite established itself in France through the successive acquisition of Ekem in 1993, Fonmarty in 1994, Magri in 1995, Monnerie in 1996, Batimétal, Rabillon, and Réseau Bois in 1999.</w:t>
      </w:r>
    </w:p>
    <w:p>
      <w:r>
        <w:t>88. To date, the companies primarily present in the door sector are France Portes, Fonmarty, Ekem, Magri, Malerba, Huet, Righini, and Blocfer, representing over 77% of the market.</w:t>
      </w:r>
    </w:p>
    <w:p>
      <w:r>
        <w:t>89. The company France Portes is the largest player with 21% market share, followed by the companies of the Premdor group (Ekem, Magri, Fonmarty) with about 20% market share, the company Malerba with about 11% market share, the companies Righini and JH Industries with about 9% market share each, and the company Blocfer with about 7% market share.</w:t>
      </w:r>
    </w:p>
    <w:p>
      <w:r>
        <w:t>90. These companies each have their specificities regarding the range of products they manufacture and the clientele they target. Thus, the company France Portes manufactures both standard and technical doors and targets a clientele of trading and companies. The company Magri also manufactures both standard and technical doors and primarily targets a clientele of companies. The companies Ekem, Malerba, and Blocfer primarily manufacture technical doors and target company clientele. The companies Righini, JH Industries, and Fonmarty primarily manufacture standard doors and target trading clientele.</w:t>
      </w:r>
    </w:p>
    <w:p>
      <w:r>
        <w:t>91. Regarding the specific sector of lacquered doors, the sale of lacquered doors represents approximately 200,000 units per year in France. The company Berkvens-Svedex is the leader in France in the sale of lacquered doors, with 120,000 units sold annually. Two other competitors shared the market until 2000-2001, France Portes (with its Farbolux reference, which it ceased manufacturing in 2000) and Polydex (which was dissolved in 2002).</w:t>
      </w:r>
    </w:p>
    <w:p>
      <w:r>
        <w:t>92. In 2002, the annual turnover generated by the sale of iso-flat doors and door blocks amounted to approximately 300 million euros, according to data provided by the General Directorate of Industry. The market value of lacquered doors amounts to approximately 6 to 8 million euros per year.</w:t>
      </w:r>
    </w:p>
    <w:p>
      <w:r>
        <w:t>93. The geographical market is primarily national. The import rate of doors and door blocks is about 10%. This relatively low rate can be explained by the specificity of products intended for the French market, which are not very compatible with those of other European Union countries that often use different construction techniques or special dimensions.</w:t>
      </w:r>
    </w:p>
    <w:p>
      <w:r>
        <w:t>4. THE RELEVANT MARKET AFFECTED BY THE PRACTICES REPORTED BY FRANCE PORTES</w:t>
      </w:r>
    </w:p>
    <w:p>
      <w:r>
        <w:t>a) Regarding iso-flat doors or door blocks</w:t>
      </w:r>
    </w:p>
    <w:p>
      <w:r>
        <w:t>94. The substitutability between different goods or services from the demand perspective is the determining criterion for defining the relevant market. Most of the time, in the absence of quantitative elements to directly measure this substitutability, the Council takes into account several indicators (nature of the demand, function and use of the product, price, etc.) to assess it qualitatively.</w:t>
      </w:r>
    </w:p>
    <w:p>
      <w:r>
        <w:t>95. In this case, it is possible, within the overall market for iso-flat doors and door blocks, to distinguish two specific market segments affected by the practices of the C5: one concerning standard doors and the other concerning technical doors.</w:t>
      </w:r>
    </w:p>
    <w:p>
      <w:r>
        <w:t>96. Indeed, from both the demand and supply perspectives, standard doors are not easily substitutable for technical doors in that:</w:t>
        <w:br/>
        <w:t>- the production method for each type of door differs in that the ranges of standard doors being limited, their manufacturing can be done in series, while the range of technical doors being extremely wide (depending on the technical characteristics they must meet), they are manufactured to order after a quote, based on the specific requirements of the requesters and the constructions for which they are intended (hospitals, collective buildings, etc.);</w:t>
        <w:br/>
        <w:t>- the price of standard doors is not the same as the price of technical doors in that for the former, large-scale production allows for relatively low prices for a less diversified clientele, while for the latter, suppliers practice a high pricing policy justified by the fact that their manufacturing is done to order and in small series;</w:t>
        <w:br/>
        <w:t>- the manufacturing of technical doors, particularly in light of the technical standards they must meet, requires heavy investments and specific equipment from manufacturers,</w:t>
        <w:br/>
        <w:t>- the distribution channels for doors vary depending on whether they are standard or technical. Indeed, standard doors are primarily distributed through large DIY stores or material trading companies that offer only a limited range of products. Technical doors, on the other hand, are marketed directly to construction companies responsible for projects that require specific technical specifications (public establishments or high-rise buildings),</w:t>
        <w:br/>
        <w:t>- the use of standard and technical doors differs in that technical doors are intended for certain types of construction (public establishments or high-rise buildings) and must therefore meet technical characteristics (anti-burglary, fire-resistant, acoustic, stability, etc.) that differentiate them from standard doors intended for equipping traditional residential buildings.</w:t>
      </w:r>
    </w:p>
    <w:p>
      <w:r>
        <w:t>97. The company France Portes manufactures both standard and technical doors indiscriminately. The agreement it initiated concerned both of these market segments, as evidenced by the price lists submitted to this procedure, which cover both ranges of standard doors and ranges of technical doors.</w:t>
      </w:r>
    </w:p>
    <w:p>
      <w:r>
        <w:rPr>
          <w:b/>
        </w:rPr>
        <w:t>[Pages 25–27]</w:t>
      </w:r>
    </w:p>
    <w:p>
      <w:r>
        <w:t>b) Regarding lacquered doors</w:t>
        <w:br/>
        <w:t>98. Lacquered doors also constitute a particular product that corresponds to an aesthetic criterion, the lacquer technique being a well-established technique. It is a more limited market segment than that of door blocks, where specific operators cater to a specialized clientele.</w:t>
        <w:br/>
        <w:t>D. THE PRACTICES IDENTIFIED</w:t>
        <w:br/>
        <w:t>1. THE FACTUAL ELEMENTS COLLECTED DURING THE INVESTIGATIONS ALLOWING</w:t>
        <w:br/>
        <w:t>TO IDENTIFY THE PARTICIPANTS IN THE REPORTED AGREEMENTS</w:t>
        <w:br/>
        <w:t>99. According to the letter dated May 31, 2002, by which the company France Portes denounced the existence of the C5, this cartel was composed of France Portes SA and the companies Premdor (and its subsidiaries Magri, Ekem, Fonmarty), Blocfer, Righini, Huet, and Malerba, which represented approximately 80% of the door market in France.</w:t>
        <w:br/>
        <w:t>100. Heard on this point, Mr. D..., CEO of France Portes, stated to the investigators: "I was hired by France Bois Industries, from which France Portes originated, in April 1991. Quite quickly, I learned of the existence of the C5. According to my personal notes dated July 1991, the members were the companies Righini, Fonmarty, Huet, Ekem, and France Portes (...) Together, they represent about 70% of the market share for flat doors (...) The companies Blocfer and Cib sometimes tried to join the cartel after being approached by C5 members, but without being able to maintain their position. They did not comply with the rules and were therefore excluded (no invitations to meetings)".</w:t>
        <w:br/>
        <w:t>101. These statements were confirmed by Mr. C..., commercial director of France Portes: "For France Portes, the participant in the C5 meetings was Mr. X... and then me when I replaced him as sales director. In 1996-97 I indeed began to participate in the union meetings, but it was only in 1997-98 that I took part in the C5 meetings. The member companies of the C5 were: Righini, Huet, Fonmarty, Ekem-Magri, Malerba. The company Blocfer participated in a few meetings and then exited the cartel."</w:t>
        <w:br/>
        <w:t>102. According to the letters dated June 14 and July 2, 2002, by which France Portes SA denounced another cartel "on lacquered doors," marketed under the name "Farbolux," this cartel included France Portes SA, Berkvens, Svedex, and Polydex, manufacturers based in the Netherlands, Belgium, and France.</w:t>
        <w:br/>
        <w:t>103. Heard on this point, Mr. D..., CEO of France Portes, stated to the investigators: "Regarding the agreement on lacquered doors, it was mentioned but more for memory and to be completely honest with the administration because it is something quite marginal. It also consisted of setting minimum prices and maintaining a certain status quo in the distribution of clients. The sale of lacquered doors represents about 200,000 units per year in France. The agreement concerning these doors was completely independent of the C5. It was established to protect us from a price drop: our foreign competitors who wished to enter the French market, much less aggressive in terms of competition than other European markets, could have tended to engage in price dumping and lower prices. The market price at the time was about 190.00 francs for a door of standard dimensions (730 or 830) and some of our competitors would have wanted to drop to 150 francs. It was not France Portes that initiated this agreement, but one of the foreign companies that was also established in northern France (Berkvens to be confirmed). With our partners, we met every 9-10 months, these meetings took place in hotels near Roissy airport. Again, nothing was formalized, except for the table of minimum prices. There was no formalized price monitoring system, but sporadic feedback. In fact, in 2000, France Portes exited this agreement because at that time it stopped its production of lacquered doors. Since that date, our salespeople have been selling lacquered doors manufactured by the Belgian company Theuma. Therefore, I do not know if the cartel still exists."</w:t>
        <w:br/>
        <w:t>104. The visits and seizures in the premises of the implicated companies, as well as the hearings conducted by the investigators, have corroborated the statements made by France Portes in support of its leniency application and have precisely identified the participants in the C5 as well as in the lacquered doors cartel.</w:t>
        <w:br/>
        <w:t>a) The elements collected against the company Malerba</w:t>
        <w:br/>
        <w:t>The documents seized in the premises of the company Malerba</w:t>
        <w:br/>
        <w:t>Were seized:</w:t>
        <w:br/>
        <w:t>105. A coordination meeting report No. 1 dated March 6, 1998, in which it can be read: "Denis (B...) explained that the meetings with 'our competing colleagues' seemed to bear fruit, as base prices are on the rise and Paul (L...) specified: 'we are aligning with the market price';</w:t>
        <w:br/>
        <w:t>106. Handwritten notes clearly indicating the holding of a "WOOD DOOR MEETING" on January 17, 2001, in the presence of representatives from France Portes, Ekem, Huet, and Malerba, aimed at setting prices:</w:t>
        <w:br/>
        <w:t>On January 17, 2001:</w:t>
        <w:br/>
        <w:t>Wood Door Meeting</w:t>
        <w:br/>
        <w:t>France Portes Thierry C...</w:t>
        <w:br/>
        <w:t>Ekem Philippe and Jean-Louis F...</w:t>
        <w:br/>
        <w:t>Huet Messrs. Q... – R...</w:t>
        <w:br/>
        <w:t>Malerba François and Bruno L...</w:t>
        <w:br/>
        <w:t>Price Study: Honeycomb Door 97.00 F</w:t>
        <w:br/>
        <w:t>Trading – good activity – average company</w:t>
        <w:br/>
        <w:t>Min price/BEB + Tax adjustment 90.00 F PA/SAR X 1 %</w:t>
        <w:br/>
        <w:t>50 &gt; 1.30</w:t>
        <w:br/>
        <w:t>10 &gt; 1.50</w:t>
        <w:br/>
        <w:t>Layered value added in 530 to 930 at 260.00 F &lt; 1030 + 20</w:t>
        <w:br/>
        <w:t>430 to 210.00 F</w:t>
        <w:br/>
        <w:t>Outside selected range 530 to 930 100 F/M2</w:t>
        <w:br/>
        <w:t>&lt; 1030 180 F/M2</w:t>
        <w:br/>
        <w:t>Veneer TO BE CONFIRMED</w:t>
        <w:br/>
        <w:t>..........</w:t>
        <w:br/>
        <w:t>Less volume sweep joint 35.00 F</w:t>
        <w:br/>
        <w:t>Microviewer hole 32.00 F MO</w:t>
        <w:br/>
        <w:t>Model 2 doors 184.00 F 250.00 F 500.00 F</w:t>
        <w:br/>
        <w:t>Model 3 doors 230.00 F 310.00 F</w:t>
        <w:br/>
        <w:t>Baseboard PV 130.00 F</w:t>
        <w:br/>
        <w:t>Value added (---) 300.00 F</w:t>
        <w:br/>
        <w:t>CF ½ MAS - double action 3000.00 F Unequal 150.00 F</w:t>
        <w:br/>
        <w:t>CF ½ MAS – (---) Groom 3700.00 F Unequal 150.00 F</w:t>
        <w:br/>
        <w:t>With (---) DENSEI 5170.00 F Unequal</w:t>
        <w:br/>
        <w:t>CF ¼ 20 (---) OCSGROOM 5400.00 F</w:t>
        <w:br/>
        <w:t>CF ¼ 20 (---) and V. Ciob 5200.00 F</w:t>
        <w:br/>
        <w:t>Min Price as of December 1, 2000 immediate application</w:t>
        <w:br/>
        <w:t>RV on February 6, July 1, 2001</w:t>
        <w:br/>
        <w:t>From May 14 to 20 (---)</w:t>
        <w:br/>
        <w:t>107. Regarding these notes, Mr. L..., commercial director of Malerba, stated: "Concerning the document listed under references 2 and 3 (sealed No. 5, minutes of the visit and seizure of the company Malerba dated December 10, 2002), these are notes I took during a union meeting, specifically dedicated to the product standard 'FAST'. This document shows the names of the main participants. The prices indicated on this document correspond to the comments of Mr. Thierry C... who wanted to add the said products to the minimum price tables."</w:t>
        <w:br/>
        <w:t>108. A series of tables titled "MINIMUM NET PRICES" with the handwritten note "as of 01/01/2000," regarding which Mr. L... stated: "Concerning the document listed under references 99 to 103 (sealed No. 5, minutes of the visit and seizure of the company Malerba dated December 10, 2002), this is a table of minimum net prices that was given or sent to Mr. B... and that I annotated."</w:t>
        <w:br/>
        <w:t>109. A series of tables "MINIMUM NET PRICES as of 01/12/2000," regarding which Mr. L... indicates: "Concerning the document listed under references 57 to 64 (sealed No. 6, minutes of the visit and seizure of the company Malerba dated December 10, 2002), I think it was Mr. B... who received it; in any case, it was not given to me personally."</w:t>
        <w:br/>
        <w:t>110. A series of tables named "MINIMUM NET PRICES AS OF 22/01/2001," regarding which Mr. L... indicates:</w:t>
      </w:r>
    </w:p>
    <w:p>
      <w:r>
        <w:rPr>
          <w:b/>
        </w:rPr>
        <w:t>[Pages 28–30]</w:t>
      </w:r>
    </w:p>
    <w:p>
      <w:r>
        <w:t>"Regarding the document listed under references 46 to 56 (sealed no. 6, minutes of the visit and seizure of the company Malerba dated December 10, 2002), it is the table that was handed to me by Mr. C... after a union meeting in February or March 2001. During a prior meeting, these prices had been presented to us orally by Mr. C...".</w:t>
      </w:r>
    </w:p>
    <w:p>
      <w:r>
        <w:t>111. Two series of tables titled "MINIMUM NET PRICES AS OF 01/11/2003" and a page "FARBOLUX MEETING OF 16/01/2001" with handwritten annotations were seized. Regarding these documents, Mr. L... stated: "Concerning the document listed under references 1 to 40 (sealed no. 6, minutes of the visit and seizure of the company Malerba dated December 10, 2002), these are the tables of minimum net prices established by France Portes. This is the kind of document that is handed out by Mr. C... during a union meeting. In this case, it was handed to me by one of the sales agents".</w:t>
      </w:r>
    </w:p>
    <w:p>
      <w:r>
        <w:t>112. A series of tables titled "MINIMUM NET PRICES" dated June 17, 2002, and established in color. These tables allow for the comparison of the net prices of the company Malerba and those defined within the framework of the C5. As Mr. L... explains: "Regarding the document listed under references 41 to 45 (sealed no. 6, minutes of the visit and seizure of the company Malerba dated December 10, 2002), it is a table that I created myself in order to compare our average prices (blue lines) to the minimum net prices of the tables provided by France Portes and mentioned below (prices as of 22/01/2001)".</w:t>
      </w:r>
    </w:p>
    <w:p>
      <w:r>
        <w:t>Statements from the executives of Malerba</w:t>
        <w:br/>
        <w:t>113. Mr. L..., commercial director of the company Malerba, stated during his hearings: "Before 2001, therefore before I took my current position within the company Malerba, I had never heard of or seen the minimum price tables referred to in the order of the judge of liberties and detention of the TGI of Bordeaux dated November 27, 2002. Before his departure from the company, Mr. B... received, to my knowledge, by mail without further comment, at least one minimum price table. As for me, since 2001, Mr. Thierry C..., the commercial director of France Portes, handed me this same table once during our meetings in the context of union meetings but not during those meetings themselves. He was the one who established these tables and commented on them informally after lunch, over coffee, saying that it would be good if they were applied (...). It is true that I listened to Mr. C...'s conversations because it is interesting to know what is happening in the profession but in terms of what one could call competitive monitoring, to make comparisons, but in no case to apply [the minimum prices]. The company Malerba was not part of the cartel of 5. The company Malerba is not interested in being told the cost of a door, and at what price it should be sold".</w:t>
      </w:r>
    </w:p>
    <w:p>
      <w:r>
        <w:t>Statements from other members of the agreement</w:t>
        <w:br/>
        <w:t>114. The statement of Mr. C..., commercial director of France Portes, already cited in paragraph 101, mentions that the company Malerba was a member of the C5 cartel. This point is confirmed by Mr. F..., commercial director of the companies Ekem-Magri, who emphasized the participation of the company Malerba in the consultation meetings initiated by France Portes:</w:t>
      </w:r>
    </w:p>
    <w:p>
      <w:r>
        <w:t>"The participants in these meetings were the company France Portes (Mr. X... most of the time and Mr. C...), the company Huet (Mr. K...), Malerba (Mr. L..., François and/or Bruno), Righini (Mr. Z...), Blocfer occasionally (Mr. J...), Fonmarty (Mr. J.J. G...) and the companies Ekem/Magri (Mr. S... and myself)".</w:t>
      </w:r>
    </w:p>
    <w:p>
      <w:r>
        <w:t>115. Mr. T..., former deputy to the national sales manager for the companies of the Premdor group, added during his hearing: "Any potential agreement on prices at the management level was not relayed on the ground. The main competitors of Ekem-Magri were Malerba the market leader, Huet and France Portes, which corresponds to the 4 major players for technical wooden doors sold directly to the user. The company Malerba was our number 1 competitor. If discussions existed, which was the case for a certain time, they must have taken place at least between these players".</w:t>
      </w:r>
    </w:p>
    <w:p>
      <w:r>
        <w:t>Documents seized at the premises of the company Malerba relating to a customer allocation among members of the agreement</w:t>
        <w:br/>
        <w:t>116. A handwritten page was seized at the premises of the company Malerba, which is not dated but refers to the year 2000, titled "Round Table", and includes the names of representatives of companies such as "JJ G..." and "Thierry C..." or names of companies "Righini" and "Ekem", and mentions figures and rates of progression. The same document then indicates for the companies Huet and France Portes names of client companies, which seem to be attached to them.</w:t>
      </w:r>
    </w:p>
    <w:p>
      <w:r>
        <w:t>117. When questioned about these notes, Mr. L... specified: "Regarding the document listed under references 8 and 9 (sealed no. 5, minutes of the visit and seizure of the company Malerba dated December 10, 2002), these are certainly my notes from a meeting but I cannot date it and I cannot tell you more about the names of the companies that appear".</w:t>
      </w:r>
    </w:p>
    <w:p>
      <w:r>
        <w:t>b) Elements gathered against the company Righini</w:t>
        <w:br/>
        <w:t>Documents seized at the premises of the company Righini</w:t>
        <w:br/>
        <w:t>The following were seized:</w:t>
        <w:br/>
        <w:t>- a fax dated October 2, 2000, from "Record Maint Invest" to Mr. Z... consisting of a series of eight tables titled "MINIMUM NET PRICES as of 01/12/2000";</w:t>
        <w:br/>
        <w:t>- ten tables of "MINIMUM NET PRICES AS OF 06/06/2001";</w:t>
        <w:br/>
        <w:t>- six tables of "MINIMUM NET PRICES AS OF 01/11/2001";</w:t>
        <w:br/>
        <w:t>- an internal table allowing for the comparison between "tariff prices, minimum prices, maximum discount rates and net prices rg [=Righini]" for a series of doors and door blocks. It should be noted that the minimum prices listed on the "minimum net prices as of 01/12/2000" tables distributed by France Portes are included in the internal table established by the company Righini as "minimum prices" (e.g., minimum price distributed by France Portes for the pre-painted honeycomb door reference 830 set at 83 F. and included in the internal Righini table, minimum price distributed by France Portes for the plywood honeycomb door reference 830 set at 110 F. and included in the internal Righini table, minimum price distributed by France Portes for the bare door with solid core and pre-painted cylindrical set at 151 F. and included in the internal Righini table, ...);</w:t>
        <w:br/>
        <w:t>- a fax from Mr. U..., salesperson of the company Righini, to his colleague Mr. V..., dated January 29, 2001, expressing surprise at the prices practiced by the company Malerba and adding: "other than that everyone respects the rules of the game".</w:t>
      </w:r>
    </w:p>
    <w:p>
      <w:r>
        <w:t>Statements from the executives of Righini</w:t>
        <w:br/>
        <w:t>118. Initially, the company Righini having appealed to the Court of Cassation against the order of the judge of liberties of the Bordeaux High Court, the general director of this company Righini, Mr. Z..., refused to comment on the documents seized at the company's premises while awaiting the Court's ruling. The appeals of the company Righini were rejected by the Court of Cassation by rulings of June 16, 2004.</w:t>
      </w:r>
    </w:p>
    <w:p>
      <w:r>
        <w:t>119. Subsequently, Mr. Z... stated to the investigators: "The company France Portes sought to convince the profession to apply prices that it determined itself, in order to be able to raise its prices, improve its profitability and thereby strengthen its market share. For this, France Portes also sought to involve us in meetings that could have taken place after the union meetings (...). Between 95 and 99, they eased the pressure. Taking advantage of making proposals for their post-formed panels, the sending of price tables resumed in 1999 (...). The price tables established by France Portes were sent by fax regularly (1 to 2 per year depending on the periods) or handed over in person during professional meetings (general union meetings, technical meetings or for social reasons ...). France Portes tried to urge us to apply the prices. In practice, these prices did not mean much since many factors come into play in their determination (quantity, payment conditions ...) (...). It was France Portes that had the sole interest in making the practice work, and it is not for nothing that this company was at the origin in 1985, a date when there was a crisis. In 15 years, it is the only company that changed hands 3 times, due to poor results and a shrinking market share. As far as we are concerned, we had no interest in this approach since we have significantly increased our turnover while they, despite this, are still at the same point. We determine our prices solely based on our production costs and with the information gathered on the ground by the salespeople".</w:t>
      </w:r>
    </w:p>
    <w:p>
      <w:r>
        <w:t>Statements from other members of the agreement</w:t>
        <w:br/>
        <w:t>120. The statements already cited from Messrs. D... and C..., executives of France Portes, indicate the participation of the company Righini in the C5 cartel, notably from 1997-1998 (paragraphs 100 and 101). They are confirmed by the remarks of Mr. F... already cited in paragraph 114 and those of Mr. K..., CEO of the company JH Industries, who stated: "The companies that originally participated with France Portes in this approach are Righini (Mr. N... or Mr. Z...), Fonmarty (Mr. G...), Ekem (Mr. H...) and ourselves...".</w:t>
      </w:r>
    </w:p>
    <w:p>
      <w:r>
        <w:rPr>
          <w:b/>
        </w:rPr>
        <w:t>[Pages 31–33]</w:t>
      </w:r>
    </w:p>
    <w:p>
      <w:r>
        <w:t xml:space="preserve">c) The elements gathered against the company Blocfer  </w:t>
        <w:br/>
        <w:t xml:space="preserve">The documents seized at the premises of the company Blocfer  </w:t>
        <w:br/>
        <w:t xml:space="preserve">Were seized:  </w:t>
        <w:br/>
        <w:t xml:space="preserve">121. A page of handwritten notes that mentions figures appearing to be price increase rates for different types of doors, next to their own name and that of three other competitors (Huet, Ekem, and France Portes) as well as mobile phone numbers:  </w:t>
        <w:br/>
        <w:t xml:space="preserve">(----) 06.22.78.42.07 06.09.38.98.49 06.61.82.97.75  </w:t>
        <w:br/>
        <w:t xml:space="preserve">01.64.98.93.56 PRE 830 DE LUXE  </w:t>
        <w:br/>
        <w:t xml:space="preserve">Hollow core pre- BLOCFER HUET (---) France-Portes  </w:t>
        <w:br/>
        <w:t xml:space="preserve">painted  </w:t>
        <w:br/>
        <w:t xml:space="preserve">450 x 420 8.69 10.04 10.39 11.34 10.59 + 21.1 %  </w:t>
        <w:br/>
        <w:t xml:space="preserve">450 x 730 10.39 11.77 10.77 11.34 11.27 + 3 %  </w:t>
        <w:br/>
        <w:t xml:space="preserve">930 x 630 10.96 12.96 12.85 12.85 12.88 + 18 %  </w:t>
        <w:br/>
        <w:t xml:space="preserve">910 x 930 12.85 20.00 15.87 15.87 17.24 + 34 %  </w:t>
        <w:br/>
        <w:t xml:space="preserve">CF1/2 BLOCFER HUET (---) France-Portes  </w:t>
        <w:br/>
        <w:t xml:space="preserve">450 x 430 16.51 18.47 19.74 19.74 19.31 + 17 %  </w:t>
        <w:br/>
        <w:t xml:space="preserve">450 x 730 19.34 22.25 20.46 20.46 21.05 + 7 %  </w:t>
        <w:br/>
        <w:t xml:space="preserve">930 x 630 20.82 23.84 24.41 24.41 24.22 + 16 %  </w:t>
        <w:br/>
        <w:t xml:space="preserve">930 x 930 24.41 28.72 30.15 30.15 29.67 + 24 %  </w:t>
        <w:br/>
        <w:t xml:space="preserve">HOLLOW CORE BLOCFER HUET (---) France-Portes  </w:t>
        <w:br/>
        <w:t xml:space="preserve">450 x 1630 14.93 24.50 23.95 15.49 21.08 + 41  </w:t>
        <w:br/>
        <w:t xml:space="preserve">930 x 1630 18.52 24.50 23.25 19.46 22.40 + 20  </w:t>
        <w:br/>
        <w:t xml:space="preserve">CM/ (---) BLOCFER HUET (---) France-Portes  </w:t>
        <w:br/>
        <w:t xml:space="preserve">450 x 1630 28.36 35.18 33.38 33.38 33.98 + 20 %  </w:t>
        <w:br/>
        <w:t xml:space="preserve">930 x 1630 35.18 35.18 33.38 33.38 31.99 – 3.3 %  </w:t>
        <w:br/>
        <w:t xml:space="preserve">21.80  </w:t>
        <w:br/>
        <w:t xml:space="preserve">122. A series of eight tables identified as "MINIMUM NET PRICES as of 01/05/2000".  </w:t>
        <w:br/>
        <w:t xml:space="preserve">123. Mr. J..., former sales director of Blocfer, confirmed during his hearing that these tables corresponded to those developed by France Portes within the framework of the C5:  </w:t>
        <w:br/>
        <w:t xml:space="preserve">"Regarding the document listed under references 24 to 32 (sealed no. 2, minutes of the visit and seizure of the company Blocfer dated December 10, 2002), these are indeed the  </w:t>
        <w:br/>
        <w:t>31</w:t>
      </w:r>
    </w:p>
    <w:p>
      <w:r>
        <w:t xml:space="preserve">price tables developed by the company behind the attempt to establish minimum prices for the profession."  </w:t>
        <w:br/>
        <w:t xml:space="preserve">Statements from Blocfer's executives  </w:t>
        <w:br/>
        <w:t xml:space="preserve">124. Mr. W..., from Blocfer, denied any involvement of his company in the C5:  </w:t>
        <w:br/>
        <w:t xml:space="preserve">"Mr. J... Hervé was the manager of Polydex and had an employment contract with Blocfer as the sales director. He supervised all the company's salespeople. By mutual agreement, he left the company in June 2000, while I had just joined the company (May 2000). During the period he was with the company, he was the one attending the union meetings (SNFMI). I never participated in any meeting aimed at setting minimum net prices. To my knowledge, in the past and still today, none of the employees of Blocfer participate in such things. In any case, the definition of minimum net prices would have had no interest for us since we do not make the same products and are not in the same markets, as we operate on a case-by-case quote basis and not with a general rate. I have nothing else to say regarding a possible practice of the cartel of the 5."  </w:t>
        <w:br/>
        <w:t xml:space="preserve">125. Mr. W...'s statements were contradicted by those of Mr. J..., former sales director of Blocfer, who had personally participated in the C5 meetings. He stated during his hearing:  </w:t>
        <w:br/>
        <w:t xml:space="preserve">"At the beginning of '99, when the market was picking up strongly, more open discussions among members of the union but outside the actual union meetings took place regarding the prices of doors and the pricing structure (definition of surcharges, dimensions...).  </w:t>
        <w:br/>
        <w:t xml:space="preserve">Around the same time, attempts to develop price tables were made by the instigator of the practice, whose name I prefer to keep silent, but it is obvious that it can only be a significant company for which the practice presents an interest and which has a semblance of ability to act on the market. These tables were handed out during these meetings."  </w:t>
        <w:br/>
        <w:t xml:space="preserve">Statements from other members of the agreement  </w:t>
        <w:br/>
        <w:t xml:space="preserve">126. The consistent statements of Mr. D..., Mr. C..., and Mr. F..., already cited in paragraphs 100, 101, and 114, indicate the occasional participation of the company Blocfer in the C5 cartel meetings before it was "excluded" from the latter for failing to comply with "the prices set in common."  </w:t>
        <w:br/>
        <w:t xml:space="preserve">d) The elements gathered against the company JH Industries  </w:t>
        <w:br/>
        <w:t xml:space="preserve">The documents seized from the company JH Industries  </w:t>
        <w:br/>
        <w:t xml:space="preserve">127. A spiral notebook containing numerous handwritten notes was seized during the visit to the office of Mr. 1..., deputy general manager at JH Industries.  </w:t>
        <w:br/>
        <w:t xml:space="preserve">- it can be read, on pages 80 and 81, notes regarding a meeting on April 15, 2002, with the mention "around the table: Malerba the most virulent, Righini, France Portes, Ekem, Fonmarty, Premdor." It also contains a reference "to the base professional floor rate (agreement NOV 2001)";  </w:t>
        <w:br/>
        <w:t>32</w:t>
      </w:r>
    </w:p>
    <w:p>
      <w:r>
        <w:t xml:space="preserve">- further along in this notebook (page 139), there is the mention "Meeting Prices DOORS on 18/6", followed by the names of three competing companies (Malerba, Righini, Premdor) accompanied by price references;  </w:t>
        <w:br/>
        <w:t xml:space="preserve">- finally, on page 159, a note related to a "door pricing meeting" dated February 17, 2002, containing types of doors and prices:  </w:t>
        <w:br/>
        <w:t xml:space="preserve">Door pricing meeting on 17/7/02  </w:t>
        <w:br/>
        <w:t xml:space="preserve">Hollow core OK  </w:t>
        <w:br/>
        <w:t xml:space="preserve">Post formed OK  </w:t>
        <w:br/>
        <w:t xml:space="preserve">CF ½ h. Check large width  </w:t>
        <w:br/>
        <w:t xml:space="preserve">Technical doors 38 + 10 on everything and on 39 d.  </w:t>
        <w:br/>
        <w:t xml:space="preserve">Value 69.00 € - 54 €uros  </w:t>
        <w:br/>
        <w:t xml:space="preserve">- 15 €uros  </w:t>
        <w:br/>
        <w:t xml:space="preserve">111.39  </w:t>
        <w:br/>
        <w:t xml:space="preserve">Statements from the executives of JH Industries  </w:t>
        <w:br/>
        <w:t xml:space="preserve">128. Mr. K..., CEO of JH Industries, stated during his hearing by the investigators:  </w:t>
        <w:br/>
        <w:t xml:space="preserve">"At that time, the company France Portes had the largest production site (4 companies I believe) but was not immune to financial difficulties. They practiced fluctuating prices. This company therefore had a certain interest in seeing the prices of the profession harmonize. In order to emerge from the slump that the profession was going through, France Portes had the will to bring the profession together to define prices that would serve as a benchmark. The companies that originally participated with France Portes in this approach are Righini (M N... or Mr. Z...), Fonmarty (Mr. G...), Ekem (Mr. H...) and ourselves (...). Until 1995-96, there was the development of these [minimum] prices, translated into tables by France Portes (...). The meetings took place following the actual union meetings. After lunch, those who were available stayed to discuss prices among themselves and outside of any union consideration (...). On their own initiative, France Portes established the price tables on neutral paper (without distinctive signs such as a letterhead or other) and sent them to me by mail without a cover letter (...). The tables allowed some to reposition themselves in the market and thus in 1995-96, prices began to fluctuate with very significant two-digit differences. Since that date, I no longer participate in any meetings aimed at defining prices and I would actually be surprised if there have been any since. Since then, France Portes sends me price grids that it must develop alone. I must have received the last grid about a year to a year and a half ago. I do not keep these grids and only look at them for price monitoring, but the prices practiced by my company always remain above those of the grids."  </w:t>
        <w:br/>
        <w:t xml:space="preserve">Statements from other members of the agreement  </w:t>
        <w:br/>
        <w:t xml:space="preserve">129. The consistent statements of Messrs. D..., C..., and F..., already cited in paragraphs 100, 101, and 114, confirm the participation of the company JH Industries (K...) in the C5 cartel.  </w:t>
        <w:br/>
        <w:t>33</w:t>
      </w:r>
    </w:p>
    <w:p>
      <w:r>
        <w:rPr>
          <w:b/>
        </w:rPr>
        <w:t>[Pages 34–36]</w:t>
      </w:r>
    </w:p>
    <w:p>
      <w:r>
        <w:t>e) The elements gathered against the company Premdor</w:t>
        <w:br/>
        <w:t>The documents seized at the premises of the company Premdor</w:t>
        <w:br/>
        <w:t>Were seized:</w:t>
        <w:br/>
        <w:t>130. - A typewritten page titled "MINIMUM NET PRICES 2001/01 as of 01/12/00" dated September 28, 2000, presenting four points: "New minimum price grids; coefficients for increases to apply for trades; free shipping minimum 15,000 F; minimum price of honeycomb doors postf. Lacquered hardware 2 collection sheets + pd ½ t". Attached to this page was a series of eleven tables titled "MINIMUM NET PRICES as of 22/01/2001", identical to those distributed by France Portes;</w:t>
        <w:br/>
        <w:t>131. - An orange folder identified "TARIFF 2002", containing several series of grids:</w:t>
        <w:br/>
        <w:t>− six tables "MINIMUM NET PRICES AS OF 1/12/200";</w:t>
        <w:br/>
        <w:t>− one table "FARBOLUX MEETING OF 16/1/2001";</w:t>
        <w:br/>
        <w:t>− ten tables "MINIMUM NET PRICES AS OF 22/01/2001";</w:t>
        <w:br/>
        <w:t>− six tables "MINIMUM NET PRICES AS OF 1/11/2001";</w:t>
        <w:br/>
        <w:t>− fifteen tables "MINIMUM NET PRICES AS OF 1/11/2001".</w:t>
        <w:br/>
        <w:t>132. - Another series of seven tables "MINIMUM NET PRICES AS OF 01/12/2000" was seized in the same office, as well as a second copy of the "MINIMUM NET PRICES as of 22/01/2001" accompanied by a business card on the letterhead of the company Batimétal.</w:t>
        <w:br/>
        <w:t>133. Finally, among the seized documents is a letter on the letterhead of the companies Ekem, Magri, and Rabillon, dated March 4, 2002, corresponding to the resignation letter of Mr. T..., sales manager Ekem-Magri, in which it is stated:</w:t>
        <w:br/>
        <w:t>"Disappointment with the commercial policy of the group where under the guise of price agreements with the main market players, we are the only ones to apply with absolute rigor, which regularly causes us to lose positions acquired over the years (…) Indeed, our pricing rigor means that all offers are established at the maximum discount without volume nuance while our colleagues agree on off-grid lower rates for large projects and conversely are also capable of quoting secondary business higher than the said rate (…)".</w:t>
      </w:r>
    </w:p>
    <w:p>
      <w:r>
        <w:t>The statements of the executives of Premdor</w:t>
        <w:br/>
        <w:t>134. Mr. 2..., financial director of Premdor SAS, indicated during his hearing:</w:t>
        <w:br/>
        <w:t>"I first became aware of a 'minimum net prices' table (minutes of the visit and seizure of the company Premdor dated December 10, 2002, references 3 to 14 - 20 to 31 and 95 to 139 of sealed document no. 2) after I took up my position as site director, that is, in 2000 (…). The copies of these tables found in my office during the visits and seizures on December 10, 2002, must belong to Mr. T..., sales manager Ekem-Magri, who effectively held a commercial attaché position in the Rhône-Alpes region. Before leaving the company, his direct supervisor was Mr. Jean-Louis F.... Mr. T... resigned from Ekem in February-March 2002. Upon his departure, all his belongings were returned to my office, which could explain the presence of these documents in my office (sealed document no. 2 references 3 to 14 and 95 to 139). I cannot tell you how Mr. T... used these 'minimum net prices' tables."</w:t>
      </w:r>
    </w:p>
    <w:p>
      <w:r>
        <w:t>The statements of the other members of the agreement</w:t>
        <w:br/>
        <w:t>135. None of the individuals heard during the investigation reported the involvement of the company Premdor in the practices denounced by France Portes.</w:t>
        <w:br/>
        <w:t>The documents seized at the premises of the company Premdor relating to a customer allocation among members of the agreement</w:t>
        <w:br/>
        <w:t>136. Some documents seized within the premises of the company Premdor during the home visits mention the existence of a customer allocation among members of the C5, thus reinforcing the facts denounced by the company France Portes.</w:t>
        <w:br/>
        <w:t>137. Thus, in the midst of the series of "MINIMUM NET PRICES AS OF 01/12/2000" dated February 6, 2001, there is a "list of derogatory customers" opposite the names of the following companies: Huet, Malerba, Rossignol, Record, B. Ussel, and B. Eauze (the companies Rossignol, Record, Bruynzeel Ussel, and Bruynzeel Eauze correspond to production sites of the company France Portes).</w:t>
        <w:br/>
        <w:t>138. Regarding this list, Mr. T..., former commercial manager of the company Premdor, stated to the investigators that he could not provide explanations or identify the author.</w:t>
      </w:r>
    </w:p>
    <w:p>
      <w:r>
        <w:t>f) The elements gathered against the companies Ekem and Magri</w:t>
        <w:br/>
        <w:t>The documents seized at the premises of the company Ekem</w:t>
        <w:br/>
        <w:t>139. A series of handwritten notes concerning prices (some of which bear the names of competing companies) was seized at the premises of the company Ekem, without the investigation being able to establish that these tables are directly linked to the practices of the C5.</w:t>
        <w:br/>
        <w:t>The documents seized at the premises of the company Magri</w:t>
        <w:br/>
        <w:t>140. A series of tables identified "Magri SAS" and titled "NET TARIFF FONMARTY as of 25/04/2002" dated November 28, 2002, presents the prices of different types of products based on their dimensions, without the investigation being able to establish that these tables are directly linked to the practices of the C5.</w:t>
        <w:br/>
        <w:t>The statements of the executives of the companies Ekem and Magri</w:t>
        <w:br/>
        <w:t>141. Mr. F..., commercial director of the companies Ekem-Magri, acknowledged the involvement of the companies for which he worked during his hearing by the investigators:</w:t>
        <w:br/>
        <w:t>"The participants in these meetings were the company France Portes (Mr. X... most of the time and Mr. C...), the company Huet (Mr. K...), Malerba (Mr. L..., François and/or Bruno), Righini (Mr. Z...), Blocfer occasionally (Mr. J...), Fonmarty (M.J.J. G...) and the companies Ekem/Magri (Mr. S... and myself) (…). During the meetings [of the C5], the company France Portes proposed new prices and asked the other participating members to approve this proposal, which was generally the case (…). The company France Portes subsequently established the minimum price tables. Between early 2000 (the date of my taking up new functions for the companies Ekem Magri) and the end of 2001, I received 2 or 3 series of minimum price tables. This communication was either done in person during a subsequent meeting or by simple mail addressed to me with a business card. I myself forwarded a copy of these tables to Mr. 2... for his information because he never participated in the 'extra-union' meetings."</w:t>
      </w:r>
    </w:p>
    <w:p>
      <w:r>
        <w:t>142. Heard in turn, Mr. T..., former deputy to the national sales manager for the companies of the Premdor group, stated:</w:t>
        <w:br/>
        <w:t>"Between 1999 and 2002, I had minimum price grids, provided by my general management, from which I established the catalog prices. Officially, these grids were established based on production costs to which I did not have access (…). I do not know if the internal minimum price grid – presented as the company's breakeven point - that was handed to me corresponded to that developed at the professional level."</w:t>
        <w:br/>
        <w:t>143. He also provided clarifications regarding the meaning of his resignation letter dated March 4, 2002, seized at the premises of the company Premdor:</w:t>
        <w:br/>
        <w:t>"Regarding the document listed under references 86 and 87 (sealed document no. 2, minutes of the visit and seizure of the company Premdor dated December 10, 2002), when I write 'disappointment with the commercial policy of the group or under the guise of price agreements with the main market players, we are the only ones to apply them with absolute rigor, which regularly causes us to lose positions acquired over the years', I am referring to the agreements on minimum prices among the main players in the sector that I just mentioned in my statements; minimum prices that we, salespeople of the companies Ekem-Magri, were the only ones to respect through our maximum discounts, which caused us to lose clients."</w:t>
      </w:r>
    </w:p>
    <w:p>
      <w:r>
        <w:t>The statements of the other members of the agreement</w:t>
        <w:br/>
        <w:t>144. The consistent statements of Messrs. D..., C..., and K..., already cited in paragraphs 100, 101, and 114, confirm the participation of the company Ekem or the companies Ekem Magri in the C5 cartel.</w:t>
      </w:r>
    </w:p>
    <w:p>
      <w:r>
        <w:t>g) The elements gathered against the company Fonmarty</w:t>
        <w:br/>
        <w:t>The documents seized at the premises of the company Fonmarty</w:t>
        <w:br/>
        <w:t>145. Tables identified "Magri SAS" and titled "NET TARIFF FONMARTY as of 25/04/2002" dated November 28, 2002, presenting the prices of different types of products based on their dimensions were seized. The investigation could not establish that these tables were directly linked to the practices of the C5.</w:t>
      </w:r>
    </w:p>
    <w:p>
      <w:r>
        <w:t>The statements of the executives of the company Fonmarty</w:t>
        <w:br/>
        <w:t>146. Mr. G..., CEO of the company Fonmarty, stated to the investigators during his hearing:</w:t>
        <w:br/>
        <w:t>"The company France Portes regularly solicited me regarding the application of the minimum tariffs it had defined. Twice, I received the minimum price tables established by France Portes: once by mail, another time they handed them to me in person during a union meeting. In any case, for me, only the market price matters for doing business. If I had to adhere to the prices they gave us, I would sometimes have been above or below this market price. Moreover, I do not apply the same rates for an order of 10 or 500 doors, so I would have had to adapt these prices. The minimum price tables communicated by France Portes never served me; I did not keep them."</w:t>
      </w:r>
    </w:p>
    <w:p>
      <w:r>
        <w:rPr>
          <w:b/>
        </w:rPr>
        <w:t>[Pages 37–39]</w:t>
      </w:r>
    </w:p>
    <w:p>
      <w:r>
        <w:t>The statements of the other members of the agreement</w:t>
        <w:br/>
        <w:t>147. The consistent statements of Messrs. D..., C..., F..., and K..., already cited in paragraphs 100, 101, 114, and 120, confirm the participation of the company Fonmarty in the C5 cartel.</w:t>
      </w:r>
    </w:p>
    <w:p>
      <w:r>
        <w:t>h) The elements collected against the company Berkvens-Svedex</w:t>
        <w:br/>
        <w:t>The documents seized at the premises of the company Berkvens-Svedex</w:t>
        <w:br/>
        <w:t>148. A typewritten document titled "Lacquered Door Seminar of November 27" was seized at Berkvens France, indicating prices and discount rates.</w:t>
        <w:br/>
        <w:t>149. A handwritten document was seized, attached to the previous one, detailing the market share held by each of the companies and showing the identity of the representatives of each social entity present at the meeting (France Portes (Mr. D...); Svedex (Mr. 3...); Polydex-Bruynzeel NL (Mr. J... - Mr. 4...); Berkvens (5...); Huet (absent)).</w:t>
      </w:r>
    </w:p>
    <w:p>
      <w:r>
        <w:t>The documents seized at the premises of the companies Blocfer and Righini</w:t>
        <w:br/>
        <w:t>150. It should be noted that the presence of documents concerning Berkvens-Svedex at the premises of the company Blocfer is explained by the fact that Mr. J... was both the sales director of Blocfer and the manager of Polydex. The following were seized:</w:t>
        <w:br/>
        <w:t>- a meeting report from the company Blocfer addressed by Mr. J... to Mr. 6..., the former sales director of the company, dated September 24, 1998, relating to a "meeting of lacquered door manufacturers on September 9, 1998," which was attended by representatives from the companies Berkvens, France Portes, and Svedex, in which it can be read:</w:t>
        <w:br/>
        <w:t>"The prices: if exceptions confirm the rule, according to everyone, prices are rising to approach minimum prices. The increase in minimum prices considered is 3%. Which gives...";</w:t>
        <w:br/>
        <w:t>- a meeting report "Farbolux of 20/7/1999," in which it can be read:</w:t>
        <w:br/>
        <w:t>"It was decided on new prices to take effect on 3/1/2000, date of delivery";</w:t>
        <w:br/>
        <w:t>- a letter from Mr. J..., manager of Polydex, to Mr. 7... (Polynorm Bruynzeel), dated October 6, 1999, in which it can be read:</w:t>
        <w:br/>
        <w:t>"For your information, I am also sending you attached the table of minimum prices developed by the competitors (Berkvens, Svedex, and France Portes) during their last meeting";</w:t>
        <w:br/>
        <w:t>- a handwritten page, on letterhead "Novotel Porte de Bagnolet," dated 25/1/2000, in which the name of the company Svedex-Berkvens appears, a list of prices as well as the mention:</w:t>
        <w:br/>
        <w:t>"1/7 delivery date: + 2%;</w:t>
        <w:br/>
        <w:t>- a report dated January 31, 2000, relating to a meeting held on January 25, 2000, between the previous companies and Blocfer, also referring to minimum prices:</w:t>
        <w:br/>
        <w:t>"At other clients, the minimum prices applied are in the annex (188 francs for the basic door 850). An increase of these prices, of 2% is decided...";</w:t>
        <w:br/>
        <w:t>- a table titled "Farbolux meeting of January 16, 2001," seized at the premises of the company Righini (of which the company Svedex was a client).</w:t>
      </w:r>
    </w:p>
    <w:p>
      <w:r>
        <w:t>The statements of the executives of the company Berkvens-Svedex</w:t>
        <w:br/>
        <w:t>151. Mr. O..., sales administrative manager of the company Berkvens-Svedex, stated to the investigators during his hearing:</w:t>
        <w:br/>
        <w:t>"Today, 200,000 lacquered doors are sold in France, 120,000 for Berkvens, we estimate Theuma at 65,000 and Huet at 15,000. We are therefore the leader in the sale of lacquered doors in France, especially since the acquisition of the company Svedex on January 1, 2000, by Berkvens Beer."</w:t>
        <w:br/>
        <w:t>Before 2000, we had 3 additional competitors:</w:t>
        <w:br/>
        <w:t>- France Portes, with its Farbolux reference (...),</w:t>
        <w:br/>
        <w:t>- Svedex (...). Today, Svedex no longer exists in France: everything is done under the name of Berkvens although manufacturing still takes place in the factories of the former Svedex company (...),</w:t>
        <w:br/>
        <w:t>- Polydex, which belonged to Blocfer between 1999 and 2000, before regaining its independence for a year to rebuild a sales network and being sold to the Doorwin group in early 2002 (...).</w:t>
        <w:br/>
        <w:t>In the context of trade shows (Batimat,...), we sometimes meet our competitors with whom we discuss the market in general or problems we may encounter with certain clients (...). The meetings or contacts we may have had were never aimed at defining common minimum prices. Competition in the lacquered door market is even quite fierce (...). Internally, we define floor prices, based on our purchase prices and the market context."</w:t>
      </w:r>
    </w:p>
    <w:p>
      <w:r>
        <w:t>The statements of the other members of the agreement</w:t>
        <w:br/>
        <w:t>152. Mr. D..., CEO of the company France Portes, described the functioning of the agreement during his hearing by the investigators (see paragraph 103).</w:t>
        <w:br/>
        <w:t>153. Mr. C..., commercial director of the company France Portes, for his part, specified: "Regarding lacquered doors, I must have participated in one or two meetings in 1998. Following the acquisitions and mergers of companies, the practice disappeared on its own. In any case, the members did not trust each other, so it could not work."</w:t>
        <w:br/>
        <w:t>154. Mr. J..., former manager of Polydex, stated to the investigators: "The instigating company of the first practice (France Portes) would have liked to do the same in the lacquered door market but Svedex, the leader in the manufacturing of this type of product, did not want to hear about it. This company practiced extremely low prices, particularly under a contract with Bouygues. There was a meeting in Roissy but it remained without follow-up because Svedex did not follow on the one hand due to the contract with Bouygues and because they did not want to raise their prices. Regarding lacquered doors, a table of minimum prices - evolving over 1998 and 1999 - had also been created."</w:t>
      </w:r>
    </w:p>
    <w:p>
      <w:r>
        <w:t>i) The specific case of the company Polydex</w:t>
        <w:br/>
        <w:t>155. The company Polydex, a subsidiary of the Dutch company Polynorm, was dissolved on May 31, 2002. Its assets were subject to a universal transfer to its parent company on October 18, 2002. Challenged by the company France Portes, the investigators could not, due to the lack of available archives or employees to hear, conduct investigations concerning this company.</w:t>
        <w:br/>
        <w:t>156. However, the hearing of Mr. J..., former manager of Polydex, helped to reinforce the allegations of the company France Portes. Heard by the investigators about the documents seized at the premises of the company Blocfer and concerning Polydex, he, without ever acknowledging the existence of the lacquered door cartel, nevertheless provided a clear insight into the attitude of the company he was then managing. "Regarding the document listed under references 156 to 159 (sealed no. 1, minutes of the visit and seizure of the company Blocfer dated December 10, 2002), it is a report addressed to Mr. 6... to which is attached an annotated working document (table reference 158) that includes minimum selling prices desired by the company that initiated the meetings (bold characters added by the Council). Regarding the document listed under reference 160 (sealed no. 1, minutes of the visit and seizure of the company Blocfer dated December 10, 2002), it is a table drafted by France Portes (Farbolux is a product of this company) listing the minimum prices that were to constitute the sales target to be achieved. I do not know the origin of this document" (bold characters added by the Council). Regarding the document listed under reference 199 (sealed no. 1, minutes of the visit and seizure of the company Blocfer dated December 10, 2002), it is a letter that I wrote as an employee of Blocfer to Mr. 7..., an employee of Polynorm who took care of the company Polydex when it was returned to its original group. When I say "for your information, I am also sending you attached the table of minimum prices developed by the competitors (Berkvens, Svedex, and France Portes) during their last meeting" (bold characters added by the Council). I think I was present at that meeting but given the volume we were achieving in the sale of lacquered doors, we were followers and not leaders, hence the expression "by the competitors" and not "with the competitors." When I indicate "These prices do not reflect market prices," it means that they are significantly above the prices practiced in the market. As for the phrase "I was taken in the past," it means that I must have wanted to comply with them and that I lost markets."</w:t>
      </w:r>
    </w:p>
    <w:p>
      <w:r>
        <w:t>2. THE FUNCTIONING OF THE C5</w:t>
        <w:br/>
        <w:t>157. From the seized documents as well as the hearings conducted by the investigators, several elements emerge that allow understanding the organization and functioning of the C5.</w:t>
        <w:br/>
        <w:t>a) The establishment of the C5</w:t>
        <w:br/>
        <w:t>The statements of the interviewed persons</w:t>
        <w:br/>
        <w:t>158. In the memorandum accompanying its request for leniency, the company France Portes argues that the C5, composed of the company France Portes SA and the companies Premdor (and its subsidiaries Magri, Ekem, Fonmarty), Blocfer, Righini, Huet, and Malerba, was established in the years 1985 and 1986, at a time when the door industry sector was in difficulty. This cartel, except for the years 1993, 1994, and 1996, would have been active, in its same composition until 2002, the date of the request for leniency.</w:t>
      </w:r>
    </w:p>
    <w:p>
      <w:r>
        <w:rPr>
          <w:b/>
        </w:rPr>
        <w:t>[Pages 40–42]</w:t>
      </w:r>
    </w:p>
    <w:p>
      <w:r>
        <w:t>159. These statements are largely confirmed by the declarations of Mr. K..., CEO of JH Industries: "I wish to place the facts in their economic context of the time, that is to say in 1984-1985, a period during which the profession was going through a serious crisis (...) At that time, France Portes had the largest production site (4 companies I believe) but was not immune to financial difficulties. They were practicing prices that were in free fall. This company therefore had a strong interest in seeing the prices of the profession harmonize. In order to emerge from the stagnation that the profession was experiencing, France Portes had the will to bring the profession together to define prices that would serve as a benchmark (...) Until 1995-96, there was the development of these prices, translated into tables by France Portes, but in fact these prices were never respected even by France Portes (...) The tables allowed some to reposition themselves in the market and thus in 1995-96, prices began to fall again."</w:t>
      </w:r>
    </w:p>
    <w:p>
      <w:r>
        <w:t>160. Similarly, Mr. Z..., General Director of Righini, stated: "It was France Portes that had, alone, an interest in making the practice work; it is not for nothing that this company was at the origin in 1985, a time when there was a crisis."</w:t>
      </w:r>
    </w:p>
    <w:p>
      <w:r>
        <w:t>161. Mr. D..., CEO of France Portes, indicated during his hearing that he participated in the C5 meetings as early as 1991 (see paragraph 100).</w:t>
      </w:r>
    </w:p>
    <w:p>
      <w:r>
        <w:t>162. Mr. C..., Commercial Director of France Portes, stated: "In the 1980s, many door manufacturers went bankrupt due to a price war. I suppose it is this context that led some companies to meet starting from 1985-1986, but I do not know who instigated it. For France Portes, the participant in the C5 meetings was Claude X... and then me when I replaced him in his role as sales director. In 1996-1997, I indeed began to participate in the union meetings, but it was only in 1997-1998 that I took part in the C5 meetings (...) As the 'new' representative of France Portes, I was designated to establish the tables. Thus, I am the author of the tables for the period 1998-2001 (the date of cessation of France Portes' participation in the meetings)."</w:t>
      </w:r>
    </w:p>
    <w:p>
      <w:r>
        <w:t>163. Mr. F..., Commercial Director of Ekem and Magri, also stated: "Since the end of 2001, these 'extra-union' meetings have not been held, notably following the disengagement of France Portes."</w:t>
      </w:r>
    </w:p>
    <w:p>
      <w:r>
        <w:t>Documents submitted by France Portes and seized from the premises of the implicated companies</w:t>
        <w:br/>
        <w:t>164. Documents submitted by France Portes indicate that C5 meetings did indeed take place in 1990, 1991, 1992, and 1994.</w:t>
      </w:r>
    </w:p>
    <w:p>
      <w:r>
        <w:t>165. The company that initiated the leniency request also provided in support of this request minimum price grids that it had established following the C5 meetings and disseminated, dated:</w:t>
        <w:br/>
        <w:t>- May 1, 2000,</w:t>
        <w:br/>
        <w:t>- December 1, 2000,</w:t>
        <w:br/>
        <w:t>- January 22, 2001,</w:t>
        <w:br/>
        <w:t>- June 6, 2001,</w:t>
        <w:br/>
        <w:t>- November 1, 2001.</w:t>
      </w:r>
    </w:p>
    <w:p>
      <w:r>
        <w:t>166. Investigations conducted at the premises of the implicated companies allowed for the seizure of identical minimum price grids. Thus, the following were found:</w:t>
        <w:br/>
        <w:t>- at the premises of Malerba: price grids dated December 1, 2000, January 22, 2001, and November 1, 2001;</w:t>
        <w:br/>
        <w:t>- at the premises of Righini: price grids dated December 1, 2000, June 6, 2001, and November 1, 2001;</w:t>
        <w:br/>
        <w:t>- at the premises of Premdor: price grids dated December 1, 2000, January 22, 2001, and November 1, 2001;</w:t>
        <w:br/>
        <w:t>- at the premises of Blocfer: price grids dated May 1, 2000.</w:t>
      </w:r>
    </w:p>
    <w:p>
      <w:r>
        <w:t>167. Furthermore, a price grid, identical in form to those disseminated by France Portes and dated December 1, 2000, was found at the premises of Malerba.</w:t>
      </w:r>
    </w:p>
    <w:p>
      <w:r>
        <w:t>168. Other documents submitted by France Portes or seized at the headquarters of the implicated companies refer to C5 meetings prior to 2000, notably:</w:t>
        <w:br/>
        <w:t>- handwritten notes recorded in a notebook provided by France Portes that belonged to Mr. X..., former Commercial Director of France Portes, covering the period from November 18, 1997, to February 25, 2000, and recounting a C5 meeting that took place in Bordeaux on March 18, 1998;</w:t>
        <w:br/>
        <w:t>- a meeting report from a coordination meeting on March 6, 1998, seized at Malerba, mentioning "meetings with our competing colleagues" which seem "to bear fruit, as base prices are on the rise."</w:t>
      </w:r>
    </w:p>
    <w:p>
      <w:r>
        <w:t>169. From the statements and documents thus gathered, it appears that the C5, created in response to the difficulties faced by the door sector in the mid-1980s, was established in 1985, was dormant from 1993 to 1996, then reactivated in 1998 to end in late 2001 at the initiative of France Portes. The collected documents undoubtedly attest to a continuity of practices for the years 2000-2001.</w:t>
      </w:r>
    </w:p>
    <w:p>
      <w:r>
        <w:t>170. However, it has been difficult to gather price grids attesting to these meetings for the years 98-99 and prior to those years, as Mr. C..., Commercial Director of France Portes, states: "Before 1998, there was no formality and even the tables did not exist to my knowledge. Each participant had to take their own notes. But due to the limited success of the approach - note-taking errors? - a collective decision led to the creation of minimum net price tables. As the 'new' representative of France Portes, I was designated to establish them. Thus, I am the author of the tables for the period 1998-2001 (the date of cessation of France Portes' participation in the meetings). During this period, 3 or 4 series of tables had to be validated by the members of the C5, with the possibility of intermediate drafts. All the tables that existed at France Portes were submitted in support of the leniency request. The tables represented the synthesis of what was discussed during the meetings, so there were no other documents or reports drafted at their conclusion."</w:t>
      </w:r>
    </w:p>
    <w:p>
      <w:r>
        <w:t>171. It emerges from these statements that the price grids established collectively were the only documents formalizing the agreement of the participants to the arrangement, which explains why no "official" minutes of the C5 meetings could be seized during the investigations.</w:t>
      </w:r>
    </w:p>
    <w:p>
      <w:r>
        <w:t>b) The driving role of France Portes</w:t>
        <w:br/>
        <w:t>172. The central role of France Portes in the existence, organization, and functioning of this arrangement has been widely confirmed by the executives of the company and those of the other companies involved in the arrangement.</w:t>
      </w:r>
    </w:p>
    <w:p>
      <w:r>
        <w:t>173. According to Mr. D..., CEO of France Portes: "The leading role of France Portes in the market at the time meant that, in the face of the 4 other more family-owned companies, it was considered the facilitator. Mr. X... (former Commercial Director of France Portes), at least at the beginning, went alone to the C5 meetings, then he sometimes brought Mr. C... or Serge E... (head of research and development), notably in anticipation of the transition of the director's role (...) It was therefore his successor in the role of Commercial Director, Mr. Thierry C..., who took over. This person still holds this position today but no longer participates, if there are still any, in the C5 meetings."</w:t>
      </w:r>
    </w:p>
    <w:p>
      <w:r>
        <w:t>174. Mr. K..., CEO of JH Industries, thus confirmed the statements of Mr. D...: "At that time, France Portes had the largest production site (4 companies I believe) but was not immune to financial difficulties. They were practicing prices that were in free fall. This company therefore had a strong interest in seeing the prices of the profession harmonize. In order to emerge from the stagnation that the profession was experiencing, France Portes had the will to bring the profession together to define prices that would serve as a benchmark."</w:t>
      </w:r>
    </w:p>
    <w:p>
      <w:r>
        <w:t>175. Mr. F..., Commercial Director of Ekem and Magri, also stated: "This company [France Portes] wanted to establish minimum market prices for doors and door frames primarily pre-painted (...) The aim of this practice was to prevent a drop in selling prices or at least to stabilize them. In 2000, when I arrived at the company, the economic context of the construction market was normal, so prices were not collapsing – unlike what can happen in times of crisis."</w:t>
      </w:r>
    </w:p>
    <w:p>
      <w:r>
        <w:t>176. Mr. Z..., General Director of Righini, confirmed the driving role played by France Portes: "France Portes sought to convince the profession to apply prices that it determined itself, in order to be able to raise its prices, improve its profitability, and thereby strengthen its market share. For this, France Portes also sought to have us participate in meetings that could have taken place after the union meetings (...) Between 95 and 99, they eased the pressure. Taking advantage of making proposals for their post-formed panels, the sending of price tables resumed in 1999."</w:t>
      </w:r>
    </w:p>
    <w:p>
      <w:r>
        <w:rPr>
          <w:b/>
        </w:rPr>
        <w:t>[Pages 43–45]</w:t>
      </w:r>
    </w:p>
    <w:p>
      <w:r>
        <w:t xml:space="preserve">c) The organization of C5 meetings  </w:t>
        <w:br/>
        <w:t xml:space="preserve">177. The C5 meetings took place after the meetings of the professional union, although this frequency was not systematic. Generally, four union meetings were held statutorily each year, but additional meetings could be organized as needed if technical, legal, or social developments required it. Thus, for the year 2000, the SNFMI met on February 1, May 3, September 19, and December 5. For the year 2001, it met on February 6, May 22, September 18, and December 4.  </w:t>
        <w:br/>
        <w:t xml:space="preserve">178. The company France Portes prepared drafts of minimum price grids which it submitted for discussion among the members of the agreement. At the end of this meeting, it drafted the final versions of the grids which it distributed by fax or hand to the members of the agreement, without the dates mentioned necessarily corresponding to specific dates of SNFMI meetings.  </w:t>
        <w:br/>
        <w:t xml:space="preserve">179. The testimonies collected are consistent on this point.  </w:t>
        <w:br/>
        <w:t xml:space="preserve">180. Mr. 8..., general delegate of the SNFMI, thus confirmed the holding of union meetings for the flat doors section in Bordeaux:  </w:t>
        <w:br/>
        <w:t xml:space="preserve">"Generally, the meetings take place here [at the union headquarters in Paris] except for flat doors, whose stakeholders are all or almost all from the Southwest, and for which the meetings mostly take place at the Sofitel in Bordeaux-Lac."  </w:t>
        <w:br/>
        <w:t xml:space="preserve">181. More specifically regarding the C5 meetings, Mr. D..., CEO of France Portes, stated to the investigators:  </w:t>
        <w:br/>
        <w:t xml:space="preserve">"Since I have been with the company, I have never seen a meeting in the premises of France Portes. They generally took place in meeting rooms of large hotels (like Mercure, Novotel Mérignac, or Sofitel), most often in Bordeaux for practical reasons. The union meetings are held either in Paris or Bordeaux, they last in the morning and are followed by a lunch after which the members of the C5 took the opportunity to meet among themselves. I do not believe that the general secretary of the union had any role in the C5, although I suspect he was aware of its existence."  </w:t>
        <w:br/>
        <w:t xml:space="preserve">182. These statements were confirmed by Mr. F..., commercial manager of the companies Ekem and Magri, who specified during his hearing:  </w:t>
        <w:br/>
        <w:t xml:space="preserve">"The union meetings – therefore extra-union – generally take place in Bordeaux, as the manufacturers are practically all located in the Southwest of France, in hotel meeting rooms (...) It happened, but not systematically, that after the lunch following the closure of the union meeting, another meeting took place (...) To my knowledge, meetings aimed at establishing minimum selling prices did not occur between the union meetings, and each union meeting was not systematically followed by this meeting."  </w:t>
        <w:br/>
        <w:t xml:space="preserve">183. Mr. K..., CEO of JH Industries, also stated:  </w:t>
        <w:br/>
        <w:t xml:space="preserve">"The meetings took place following the actual union meetings. After lunch, those who were available stayed to discuss prices among themselves and outside of any union considerations (...) Given the roles of the people present at 'extra-union' meetings (sales directors or company managers), it was not materially possible to meet twice a month as stated in the order. There was no predefined frequency for holding the meetings."  </w:t>
        <w:br/>
        <w:t xml:space="preserve">184. Mr. G..., CEO of Fonmarty, stated:  </w:t>
        <w:br/>
        <w:t xml:space="preserve">"After the lunches that took place during the union meetings, the company France Portes (represented by Messrs. X..., C... in general) approached us to try to rally us to their cause."  </w:t>
        <w:br/>
        <w:t xml:space="preserve">185. Regarding the holding of "extra-union" C5 meetings, they took place after the union meetings, without formal convocation of the participants.  </w:t>
        <w:br/>
        <w:t xml:space="preserve">186. Mr. D..., CEO of France Portes, specified to the investigators during his hearing:  </w:t>
        <w:br/>
        <w:t xml:space="preserve">"I have never seen a written convocation (...) I suppose that the convocations were made orally or by fax, but I have never seen one."  </w:t>
        <w:br/>
        <w:t xml:space="preserve">187. Mr. C..., commercial director of France Portes, confirmed Mr. D...'s statements:  </w:t>
        <w:br/>
        <w:t xml:space="preserve">"The C5 met outside of any formality (such as a convocation) since simple phone calls between members allowed for scheduling a meeting date. Meetings, which sometimes lasted several hours, could indeed take place outside of any union meeting. They were real working meetings, not just casual conversations, even when they took place after the official union meetings."  </w:t>
        <w:br/>
        <w:t xml:space="preserve">188. Mr. J..., commercial manager of Blocfer, also confirmed the statements of the executives of France Portes:  </w:t>
        <w:br/>
        <w:t xml:space="preserve">"At the beginning of '99, when the market was picking up strongly, more open discussions among union members but outside of the actual union meetings took place regarding door prices and the pricing structure (definition of surcharges, dimensions (...). There was never a convocation for meetings related to discussions on prices; it always happened before or after the union meetings but never during the meetings themselves and without the union's approval. I do not even know if the general secretary was aware."  </w:t>
        <w:br/>
        <w:t xml:space="preserve">d) The purpose of the C5 meetings: the joint establishment of minimum price grids  </w:t>
        <w:br/>
        <w:t xml:space="preserve">189. The individuals heard confirm that these "extra-union" meetings aimed to jointly establish minimum price grids.  </w:t>
        <w:br/>
        <w:t xml:space="preserve">190. Mr. D..., CEO of France Portes SA, thus stated to the investigators:  </w:t>
        <w:br/>
        <w:t xml:space="preserve">"There was no official record of what happened during the meetings. At the end of the meetings, the minimum price tables were generally established by France Portes, which then sent them to the other four companies. This sending was done, in my opinion, by fax. The tables were typed on white paper but bore no distinctive marks other than the title 'MINIMUM NET PRICES', precisely to be as anonymous as possible (...) What is certain is that the goal sought was not to implement price dumping but rather to push for a price increase or at least to maintain them."  </w:t>
        <w:br/>
        <w:t xml:space="preserve">191. These statements were supplemented by those of Mr. C..., commercial director of France Portes SA:  </w:t>
        <w:br/>
        <w:t xml:space="preserve">"The tables represented the synthesis of what was discussed during the meetings; there was therefore no other document or report drafted at their conclusion. The meetings allowed for updating the tables and possibly adding new products, accessories, or others to the list. One or more meetings were sometimes necessary to validate the tables. Once approved, these tables were sent to all members, generally by mail (or by fax). It is also likely that they could have been handed over during union meetings."  </w:t>
        <w:br/>
        <w:t xml:space="preserve">192. Mr. J..., commercial manager of Blocfer, confirmed the statements of Messrs. D... and C...:  </w:t>
        <w:br/>
        <w:t xml:space="preserve">"Around the same time, attempts to develop price tables were made by the instigator of the practice, whose name I prefer to withhold, but it is obvious that it can only be a significant company for which the practice presents an interest and which has a semblance of the ability to act on the market. These tables were handed over during these meetings."  </w:t>
        <w:br/>
        <w:t xml:space="preserve">193. The statements of the commercial director of the companies Ekem and Magri (paragraph 141) and of the executives of the companies Fonmarty (paragraph 146), JH Industries (paragraph 128), Malerba (paragraph 113), and Righini (paragraph 119) also shed light on the conditions under which the minimum price grids were jointly established.  </w:t>
        <w:br/>
        <w:t xml:space="preserve">e) The objective sought by the members of the agreement  </w:t>
        <w:br/>
        <w:t>194. Rather than harmonizing the commercial policies of the members of the agreement, it appears that the C5 primarily aimed to maintain a minimum price level, even as the market was declining.</w:t>
      </w:r>
    </w:p>
    <w:p>
      <w:r>
        <w:rPr>
          <w:b/>
        </w:rPr>
        <w:t>[Pages 46–48]</w:t>
      </w:r>
    </w:p>
    <w:p>
      <w:r>
        <w:t>195. Mr. D..., CEO of France Portes SA, stated to the investigators: "What is certain is that the goal sought was not to establish price dumping but rather to implement a price increase or at least to maintain them."</w:t>
      </w:r>
    </w:p>
    <w:p>
      <w:r>
        <w:t>196. Mr. C..., commercial director of France Portes, specified to the investigators during his hearing: "In the majority of cases, the members of the C5 wanted to prevent prices from deteriorating, but it also happened that prices fell between two successive price lists, particularly in the case of technical products that became standardized over time. Each could propose the new price, and the discussion aimed to reach an agreement among everyone. With the indications provided in the tables, we managed to set prices for 20% of the product families (about 15 families in total) sold, which represent 80% of the turnover (the 80-20% rule if we reason in terms of product families and not individual products)."</w:t>
      </w:r>
    </w:p>
    <w:p>
      <w:r>
        <w:t>197. Mr. K..., CEO of JH Industries, stated: "The tables allowed some to reposition themselves in the market, and thus in 1995-96, prices began to drift with very significant double-digit gaps."</w:t>
      </w:r>
    </w:p>
    <w:p>
      <w:r>
        <w:t>198. Mr. Z..., general director of Righini, limited the interest in defining and applying minimum price grids to France Portes alone: "It was France Portes that had the sole interest in making the practice work; it is no coincidence that this company was the originator in 1985, a time when there was a crisis. In 15 years, it is the only company that changed hands three times due to poor results and a shrinking market share. As far as we are concerned, we had no interest in this approach since we significantly increased our turnover while they, despite that, are still at the same point."</w:t>
      </w:r>
    </w:p>
    <w:p>
      <w:r>
        <w:t>f) Monitoring compliance with minimum prices</w:t>
        <w:br/>
        <w:t>199. In its leniency application, France Portes SA specified the methods of monitoring compliance with minimum prices. The investigation confirmed the reported elements. Generally, the salespeople from different companies monitored compliance with minimum prices by competing companies, and in case of difficulties, contacts were made between the various sales managers to resolve or attempt to resolve the dispute.</w:t>
      </w:r>
    </w:p>
    <w:p>
      <w:r>
        <w:t>A flexible monitoring system</w:t>
        <w:br/>
        <w:t>200. The leaders of France Portes confirmed that price monitoring was ensured by the salespeople of the companies and that any potential distortions were resolved "amicably" between sales directors.</w:t>
      </w:r>
    </w:p>
    <w:p>
      <w:r>
        <w:t>201. Mr. D..., CEO of France Portes, detailed to the investigators how the members of the agreement ensured the application of minimum price grids: "There was monitoring of the prices practiced, on a case-by-case basis, but it was not an institutionalized practice. This monitoring was ensured indirectly by the salespeople of each company. These worked from public rates with maximum discount grids. The application of these led to never going below the minimum prices of the C5. Salespeople had to seek the approval of the sales director to deviate from them and thus face the prices proposed by the competition. In the event that the competing offer came from a member of the C5, the sales director would then contact his counterpart to see if the client had actually received such a proposal or if he had lied. This was both a way to know who was not respecting the minimum prices of the C5 and to pressure them to put an end to this behavior."</w:t>
      </w:r>
    </w:p>
    <w:p>
      <w:r>
        <w:t>202. His statements were complemented by those of Mr. C..., commercial director of France Portes: "In practice, it was the salespeople who, in the field, monitored and noted the prices proposed. As for France Portes, in the event of a competitor's offer with prices lower than those defined by the C5, I would call my counterpart for an explanation. These could be of several kinds: forgetting an element in the quote, a problem of lack of work, someone outside the C5 had made particularly low prices, and my competitor wanted to follow."</w:t>
      </w:r>
    </w:p>
    <w:p>
      <w:r>
        <w:t>The exceptions</w:t>
        <w:br/>
        <w:t>203. Nevertheless, the statements agree in establishing that these price grids were not strictly applied and that each member of the C5 could deviate from them as needed.</w:t>
      </w:r>
    </w:p>
    <w:p>
      <w:r>
        <w:t>204. Mr. D..., CEO of France Portes, indicated to the investigators during his hearing that the price grids could not be respected by the members of the agreement: "As for France Portes, it must have happened, for occasional business, that we went below the minimum prices. For the others, I would be less categorical."</w:t>
      </w:r>
    </w:p>
    <w:p>
      <w:r>
        <w:t>205. Mr. F..., commercial director of Ekem and Magri, also confirmed that derogatory practices were accepted by the members of the C5: "To establish prices or grant possible exceptions, I sometimes checked against these tables. During the period 2000-2001, I was able to deviate from these minimum prices, particularly based on feedback we received from other members who did not respect them, notably France Portes, although they were the originators."</w:t>
      </w:r>
    </w:p>
    <w:p>
      <w:r>
        <w:t>The "deviant" practices were not systematically sanctioned</w:t>
        <w:br/>
        <w:t>206. It emerges from the statements of the individuals heard that the failure to respect the price grids was not systematically sanctioned (with the exception, however, of the company Blocfer, which, in 2000, was excluded from the C5 meetings).</w:t>
      </w:r>
    </w:p>
    <w:p>
      <w:r>
        <w:t>207. Mr. K..., CEO of JH Industries, stated to the investigators: "In fact, these prices were never respected even by France Portes. There was never a policeman to verify the prices practiced, nor any sanction. As for us, we always practiced prices above while France Portes practiced prices below."</w:t>
      </w:r>
    </w:p>
    <w:p>
      <w:r>
        <w:t>208. Mr. J..., sales manager of Blocfer, confirmed Mr. K...'s statements: "Two or three times I received phone calls from the instigating company to point out that I had made price proposals below the defined floor prices. There could not be more consequence than that in case of non-compliance."</w:t>
      </w:r>
    </w:p>
    <w:p>
      <w:r>
        <w:t>209. These statements were also confirmed by Mr. F..., commercial director of Ekem and Magri: "To my knowledge, there was no sanction in case of non-compliance with minimum prices."</w:t>
      </w:r>
    </w:p>
    <w:p>
      <w:r>
        <w:t>210. Mr. T..., former deputy to the national sales manager for the companies of the Premdor group, also stated: "In the field, minimum prices were very rarely applied because for one reason or another, but notably to align with competitors, price proposals were often below. Carpenters often show the price proposals they receive, and we therefore knew perfectly the prices practiced by our competitors. I think that the agreements on prices at the professional level concerned the most common products (20% of the catalog references) which represent about 80% of sales. Any potential agreement on prices at the management level was not relayed in the field."</w:t>
      </w:r>
    </w:p>
    <w:p>
      <w:r>
        <w:t>211. Regarding the specific case of Blocfer, Mr. C..., commercial director of France Portes, stated: "The company Blocfer came to the meetings to take the prices but did not respect them. When we questioned them about their price level, they did not provide explanations. As a result, we no longer spoke to them about holding the meetings; that is how they were 'excluded' from the C5."</w:t>
      </w:r>
    </w:p>
    <w:p>
      <w:r>
        <w:t>g) Possible customer allocation</w:t>
        <w:br/>
        <w:t>212. Two managers from France Portes SA interviewed indicated to the investigators that the agreement also aimed at customer allocation, as suggested by the document cited in paragraph 136 and a handwritten page seized at the Malerba premises, referring to the year 2000, associating the companies Huet and France Portes with names of client companies that appear to be attached to them.</w:t>
      </w:r>
    </w:p>
    <w:p>
      <w:r>
        <w:t>213. Mr. D..., CEO of France Portes, thus stated: "Through the C5, the companies had a rather defensive attitude. They sought to maintain customer allocation: each ensured not to solicit the clients of others or to respect their market share, with some clients sometimes working with several members of the C5 at the same time. There is no list of clients by company, but each company knows which supplier each client works with (marking of the doors)."</w:t>
      </w:r>
    </w:p>
    <w:p>
      <w:r>
        <w:rPr>
          <w:b/>
        </w:rPr>
        <w:t>[Pages 49–51]</w:t>
      </w:r>
    </w:p>
    <w:p>
      <w:r>
        <w:t>214. These statements were confirmed by Mr. C..., commercial director of the company France Portes: "The C5 aimed to establish minimum prices on the most common and basic products and to stabilize the deviant clientele... In the door manufacturing profession, we all know the suppliers of the major clients in the market. Based on this observation, the members of the C5 agreed on a sort of 'non-aggression pact' to allow each to keep their clients. Thus, each had strategic clients considered 'deviant' for whom it was possible to offer prices 10% lower than the minimum prices. Some major clients work with several suppliers who are members of the C5, so to prevent the client from using one proposal to lower the other, the concerned companies would contact each other."</w:t>
      </w:r>
    </w:p>
    <w:p>
      <w:r>
        <w:t>215. The executives of the other companies, questioned about the distribution of clientele among C5 members, all disputed the possibility of a clientele distribution.</w:t>
      </w:r>
    </w:p>
    <w:p>
      <w:r>
        <w:t>216. Thus, Mr. G..., CEO of the company Fontmarty, stated: "Regarding a possible distribution of clients, by client, geographic area, or otherwise, it is totally impossible. There is no client reserved for one or the other. A good portion of my clients work with several suppliers, in their own interest. I myself do not make more than 10% of my turnover with the same group."</w:t>
      </w:r>
    </w:p>
    <w:p>
      <w:r>
        <w:t>217. Similarly, Mr. Z..., general director of the company Righini: "A geographic distribution of clients or by brand is not feasible. This approach, however, was implemented within the France Portes group, which directed its clients based on the nearest factory. This actually caused them to lose quite a bit of market share."</w:t>
      </w:r>
    </w:p>
    <w:p>
      <w:r>
        <w:t>218. These statements were confirmed by Mr. K..., CEO of the company JH Industries: "There was no distribution of clients or geographic area for each; the meetings only concerned prices."</w:t>
      </w:r>
    </w:p>
    <w:p>
      <w:r>
        <w:t>219. Mr. J..., sales manager of the company Blocfer, also stated: "I do not believe that the discussions focused on the distribution of clients."</w:t>
      </w:r>
    </w:p>
    <w:p>
      <w:r>
        <w:t>220. Mr. F..., commercial director of the companies Ekem and Magri, also confirmed the statements made by the executives of the other companies: "This company [France Portes] wanted to establish minimum market prices for doors and door frames, primarily pre-painted, but not the sharing of clientele. The latter point is rather due to the market niche of each of the companies."</w:t>
      </w:r>
    </w:p>
    <w:p>
      <w:r>
        <w:t>3. THE CARTEL OF LACQUERED DOORS</w:t>
        <w:br/>
        <w:t>221. The second cartel denounced by the company France Portes concerns lacquered doors (reference Farbolux for the company France Portes). The objective was also to set minimum net prices through tables titled "Farbolux meetings," often inserted among other price tables.</w:t>
      </w:r>
    </w:p>
    <w:p>
      <w:r>
        <w:t>a) The denounced facts</w:t>
        <w:br/>
        <w:t>222. The memorandum drafted by the company France Portes specifies that the cartel concerning lacquered doors included the following companies: France Portes, Berkvens, Svedex (now a subsidiary of Berkvens), and Polydex (which previously belonged to the Blocfer group and was acquired by the Polynorm group).</w:t>
      </w:r>
    </w:p>
    <w:p>
      <w:r>
        <w:t>223. The cartel is said to have started in 1991/1992 and continued at least until 2000. The members of the cartel represented approximately 95% of the French lacquered door market. Each participant in the cartel sold between 30,000 to 40,000 units of lacquered doors per year in France. The rest of the sales were made by Theuma SA, a Belgian company (which was not a member of the "lacquered doors" cartel), as well as by the companies Righini and Huet.</w:t>
      </w:r>
    </w:p>
    <w:p>
      <w:r>
        <w:t>224. According to the company France Portes, the members of the "lacquered doors" cartel would have established minimum prices applicable to lacquered doors in the French market. This objective would have been achieved by establishing a list of minimum prices, similar to that of the C5. This list imposed a minimum price below which the lacquered door should not be sold. To agree on the price list, the members of the "lacquered doors" cartel (mainly the sales directors of the concerned companies) met in Paris about once a year. France Portes then ensured the dissemination of this list to the members of the agreement.</w:t>
      </w:r>
    </w:p>
    <w:p>
      <w:r>
        <w:t>b) The elements gathered during the investigation</w:t>
        <w:br/>
        <w:t>The hearings of the executives of the company France Portes</w:t>
        <w:br/>
        <w:t>225. Mr. D..., CEO of the company France Portes, provided the investigators with some indications about the organization and functioning of the lacquered doors cartel: "Regarding the agreement on lacquered doors, it was mentioned, but more for memory and to be completely honest with the administration, as it is something quite marginal. It also consisted of establishing minimum prices and maintaining a certain status quo in the distribution of clients. The sale of lacquered doors represents about 200,000 units per year in France. The agreement concerning these doors was totally independent of the C5. It was established to protect us from a price drop: our foreign competitors who wanted to penetrate the French market, much less aggressive in terms of competition than other European markets, could have tended to engage in price dumping and lower prices. The market price at the time was about 190.00 francs for a door of standard dimensions (730 or 830), and some of our competitors would have wanted to drop to 150 francs. It was not the company France Portes that initiated this agreement, but one of the foreign companies that was also established in northern France (Berkvens to be confirmed). With our partners, we met every 9-10 months; these meetings took place in hotels near Roissy airport. Again, nothing was formalized, except for the table of minimum prices. There was no formalized price monitoring system, but sporadic feedback. In fact, in 2000, the company France Portes exited this agreement because at that time it stopped its production of lacquered doors. Since that date, our salespeople have been selling lacquered doors manufactured by the Belgian company Theuma. Therefore, I do not know if the cartel still exists."</w:t>
      </w:r>
    </w:p>
    <w:p>
      <w:r>
        <w:t>226. Mr. C..., commercial director of the company France Portes, for his part, specified having personally participated in these meetings for setting minimum prices: "Regarding lacquered doors, I must have participated in one or two meetings in 1998. Following the acquisitions and mergers of companies, the practice disappeared on its own. In any case, the members did not trust each other, so it could not work."</w:t>
      </w:r>
    </w:p>
    <w:p>
      <w:r>
        <w:t>The elements gathered during the investigations</w:t>
        <w:br/>
        <w:t>227. The investigators' inquiries were made more difficult by the fact that the company Polydex has legally disappeared since 2002, making it materially impossible to access its archives. As a result, the hearing of its former manager, Mr. J..., was the only possible investigative act for this company.</w:t>
      </w:r>
    </w:p>
    <w:p>
      <w:r>
        <w:t>228. The company Berkvens-Svedex, for its part, was able to undergo a series of visits and seizures.</w:t>
      </w:r>
    </w:p>
    <w:p>
      <w:r>
        <w:t>The hearing of Mr. J..., former manager of the company Polydex</w:t>
        <w:br/>
        <w:t>229. Mr. J..., during his hearing by the investigators, acknowledged the existence of the practice while downplaying its effects: "The company instigating the first practice (France Portes) would have liked to do the same in the lacquered door market, but Svedex, the leader in the manufacture of this type of product, did not want to hear about it. This company practiced extremely low prices, particularly under a contract with Bouygues. There was a meeting in Roissy, but it remained without follow-up because Svedex did not follow, partly due to the contract with Bouygues and because they did not want to raise their prices. Regarding lacquered doors, a table of minimum prices – evolving over 1998 and 1999 – had also been created."</w:t>
      </w:r>
    </w:p>
    <w:p>
      <w:r>
        <w:t>The factual elements gathered during the investigations</w:t>
        <w:br/>
        <w:t>230. A typewritten document titled "Lacquered Door Seminar of November 27" (1997) was seized at the premises of the company Berkvens France, indicating prices and discount rates.</w:t>
      </w:r>
    </w:p>
    <w:p>
      <w:r>
        <w:t>231. A handwritten document, attached to the previous one, dated December 12, 1997, details the market share held by each of the companies and reveals the identity of the representatives of each social entity, who can be presumed to be the individuals present at the meeting.</w:t>
      </w:r>
    </w:p>
    <w:p>
      <w:r>
        <w:t>232. A meeting report from the company Blocfer addressed by Mr. J... to Mr. 6..., former commercial director of the company, dated September 24, 1998, concerning a "meeting of lacquered door manufacturers on September 9, 1998," attended by representatives of the companies Berkvens, France Portes, and Svedex, includes the following: "Prices: if exceptions confirm the rule, according to everyone, prices are rising to approach the minimum prices. The anticipated increase in minimum prices is 3%. Which gives...".</w:t>
      </w:r>
    </w:p>
    <w:p>
      <w:r>
        <w:rPr>
          <w:b/>
        </w:rPr>
        <w:t>[Pages 52–54]</w:t>
      </w:r>
    </w:p>
    <w:p>
      <w:r>
        <w:t>233. Heard on this point, Mr. J... specified: "Regarding the document listed under reference 155 (sealed no. 1, minutes of the visit and seizure of the company Blocfer dated December 10, 2002), the phrase 'if exceptions confirm the rule, according to everyone, prices rise to approach minimum prices' found in a letter I sent to Mr. 6... indeed refers to the prices recommended by the profession and noted at the bottom of the page."</w:t>
      </w:r>
    </w:p>
    <w:p>
      <w:r>
        <w:t>234. A price table was seized at Blocfer's premises entitled "Farbolux Meeting of 20/7/1999," in which it is stated "new prices were decided to come into effect on 3/1/2000, delivery date."</w:t>
      </w:r>
    </w:p>
    <w:p>
      <w:r>
        <w:t>235. Heard on this point, Mr. J... declared: "Regarding the document listed under reference 160 (sealed no. 1, minutes of the visit and seizure of the company Blocfer dated December 10, 2002), it is a table drafted by France Portes (Farbolux is a product of this company) listing the minimum prices that were to constitute the sales target to be achieved. I do not know the origin of this document."</w:t>
      </w:r>
    </w:p>
    <w:p>
      <w:r>
        <w:t>236. In a letter from Mr. J..., manager of Polydex, to Mr. 7... (Polynorm Bruynzeel), dated October 6, 1999, it is stated: "For your information, I am also sending you attached the table of minimum prices developed by the competitors (Berkvens, Svedex, and France Portes) during their last meeting."</w:t>
      </w:r>
    </w:p>
    <w:p>
      <w:r>
        <w:t>237. Heard on this point, Mr. J... declared: "Regarding the document listed under reference 199 (sealed no. 1, minutes of the visit and seizure of the company Blocfer dated December 10, 2002), it is a letter that I wrote as an employee of Blocfer to Mr. 7..., an employee of Polynorm who took care of the company Polydex when it was returned to its original group. When I say 'for your information, I am also sending you attached the table of minimum prices developed by the competitors (Berkvens, Svedex, and France Portes) during their last meeting,' I believe I was present at that meeting, but given the volume we were achieving in the sale of lacquered doors, we were followers and not leaders, hence the expression 'by the competitors' and not 'with the competitors.'"</w:t>
      </w:r>
    </w:p>
    <w:p>
      <w:r>
        <w:t>238. A meeting report prepared by Mr. J..., for his superior Mr. 6..., dated January 31, 2000, mentions a meeting on January 25, 2000, attended by representatives from France Portes, Svedex, and Polydex, during which a uniform increase in minimum prices was decided. It states: "For other clients, the minimum prices applied are in the annex (188 francs per base door 850). An increase of these prices, of 2%, is decided…"</w:t>
      </w:r>
    </w:p>
    <w:p>
      <w:r>
        <w:t>239. Heard on this point, Mr. J... declared: "This is a meeting report addressed to Mr. 6... to which is attached an annotated working document that lists the minimum sales prices desired by the company that initiated the meetings."</w:t>
      </w:r>
    </w:p>
    <w:p>
      <w:r>
        <w:t>240. A price table entitled "Farbolux Meeting of January 16, 2001" was seized at the premises of the company Righini.</w:t>
      </w:r>
    </w:p>
    <w:p>
      <w:r>
        <w:t>E. NOTIFIED GRIEVANCES</w:t>
        <w:br/>
        <w:t>241. At the end of the investigations, the following grievances were notified:</w:t>
        <w:br/>
        <w:t>• "It is alleged against the companies France Portes SA, Blocfer, Righini, JH Industries, Malerba, and the company Premdor and its subsidiaries Ekem, Magri, and Fonmarty that they consciously and voluntarily aligned the prices of their doors and flat door blocks. This voluntary alignment of prices among these different companies was facilitated by the exchange of information between the various managers of these companies and results from the prior agreement voluntarily and freely consented to by these companies to refrain from competing and to follow a commercial policy in the market for doors and flat door blocks by establishing minimum prices that hinder a downward trend in prices in this market. This behavior had the object and effect of harming competition in the market for doors and flat door blocks and is prohibited by the provisions of Article L. 420-1 of the Commercial Code. The cartel, implemented throughout French territory, necessarily affected intra-Community trade; it is therefore contrary to Article 81 of the EC Treaty.</w:t>
        <w:br/>
        <w:t>• It is alleged against the companies France Portes SA, Blocfer, Righini, JH Industries, Malerba, and the company Premdor and its subsidiaries Ekem, Magri, and Fonmarty that they voluntarily and consciously divided the clientele. This division of clientele was facilitated by the agreements made between the various managers of these companies and results from a prior agreement voluntarily and freely consented to by these companies to refrain from competing and to follow an independent commercial policy in the market for doors and flat door blocks by dividing the clientele. This behavior had the object and effect of harming competition in the market for doors and flat door blocks and is prohibited by the provisions of Article L. 420-1 of the Commercial Code and Article 81 of the EC Treaty.</w:t>
        <w:br/>
        <w:t>• It is alleged against the companies France Portes SA, Berkvens, Svedex, and the company Polydex that they consciously and voluntarily aligned the prices of their lacquered doors. This voluntary alignment of prices among the different companies was facilitated by the exchange of information between the various managers of these companies and results from the prior agreement voluntarily and freely consented to by these companies to refrain from competing and to follow a commercial policy in the market for lacquered doors by establishing minimum prices that hinder the free play of prices in the market. This behavior had the object and effect of harming competition in the market for lacquered doors and is prohibited by the provisions of Article L. 420-1 of the Commercial Code and Article 81 of the EC Treaty."</w:t>
      </w:r>
    </w:p>
    <w:p>
      <w:r>
        <w:t>II. Discussion</w:t>
        <w:br/>
        <w:t>The following will be discussed successively:</w:t>
        <w:br/>
        <w:t>- The competence of the Council;</w:t>
        <w:br/>
        <w:t>- The statute of limitations;</w:t>
        <w:br/>
        <w:t>- Procedural means;</w:t>
        <w:br/>
        <w:t>- The merits of the grievances.</w:t>
        <w:br/>
        <w:t>A. ON THE COMPETENCE OF THE COUNCIL</w:t>
        <w:br/>
        <w:t>242. The company Righini argues that the Competition Council would be incompetent to hear this procedure on the grounds that the filing by France Portes of a leniency application with the services of the European Commission would deprive, by application of the 6th paragraph of Article 11 of Regulation 1/2003, the national competition authority of its competence to apply Article 81 of the EC Treaty.</w:t>
        <w:br/>
        <w:t>243. However, while the invoked provision states that "the opening by the Commission of a procedure with a view to adopting a decision under Chapter III deprives the competition authorities of the Member States of their competence to apply Articles 81 and 82 of the Treaty (...)," the filing of a leniency application with the Commission does not necessarily lead to the opening of a procedure by it.</w:t>
        <w:br/>
        <w:t>244. Indeed, in accordance with point 52 of the Commission's communication regarding cooperation within the network of competition authorities (2004/C 101/03 of April 27, 2004): "the opening of a procedure is an official act by which the Commission expresses its intention to adopt a decision under Chapter III of the Council Regulation. It can occur at any stage of the examination of the case by the Commission. The mere fact that the Commission has received a complaint is not sufficient in itself to deprive the national competition authorities of their competence."</w:t>
        <w:br/>
        <w:t>245. In a judgment of February 6, 1973 (SA Brasserie de Haecht, no. 48/72), the Court of Justice of the European Communities specified that the "official act" is "an act of authority by the Commission, manifesting its intention to proceed to a decision."</w:t>
        <w:br/>
        <w:t>246. In this case, the leniency application from France Portes as well as the conditional immunity granted to it by the Commission cannot be interpreted as an opening of a procedure within the meaning of the 6th paragraph of Article 11 of Regulation 1/2003, insofar as the Commission has never taken an official act manifesting its intention to adopt a decision under Chapter III of this regulation.</w:t>
        <w:br/>
        <w:t>247. Consequently, the objection of incompetence raised by the company Righini must be dismissed.</w:t>
      </w:r>
    </w:p>
    <w:p>
      <w:r>
        <w:rPr>
          <w:b/>
        </w:rPr>
        <w:t>[Pages 55–57]</w:t>
      </w:r>
    </w:p>
    <w:p>
      <w:r>
        <w:t>B. ON THE STATUTE OF LIMITATIONS</w:t>
        <w:br/>
        <w:t>248. The company Malerba considers that the first interruptive act of the statute of limitations is constituted by the ex officio referral to the Competition Council, dated July 23, 2002. Consequently, it requests the Competition Council to consider only the facts and documents subsequent to July 23, 1999.</w:t>
        <w:br/>
        <w:t>249. Article L. 462-7 of the Commercial Code provides, in its wording in force at the time of the facts, that "the Council cannot be seized of facts dating back more than three years if no act has been made aimed at their investigation, verification, or sanction."</w:t>
        <w:br/>
        <w:t>250. The voluntary approach undertaken by the company France Portes, on May 31, 2002, with the DGCCRF and then the Council consisted not only of denouncing practices previously unknown to the competition authorities but also of providing elements allowing for the verification of the existence of a presumed infringement and giving these authorities the means, based on the documents provided by it, to seek new evidence to support its allegations.</w:t>
        <w:br/>
        <w:t>251. Consequently, the letters sent on May 31 and June 14, 2002, to the DGCCRF by the company France Portes SA must necessarily be interpreted as the voluntary acts of a company revealing to the competition authorities its participation in the commission of infringements of Article L. 420-1 of the Commercial Code, and allowing these authorities, with the help of its testimony and the documents submitted, to facilitate the investigation, verify the existence, and ultimately sanction them.</w:t>
        <w:br/>
        <w:t>252. As the Paris Court of Appeal recalled in a judgment of November 25, 2003 (SAS Prefall), the spontaneous declaration of a business leader before the agents of the DGCCRF is an interruptive act of the statute of limitations, as long as it aims at the investigation, verification, and sanction of anti-competitive practices. The same applies to a letter from a company requesting the Competition Commission to take action ex officio (Paris Court of Appeal, September 27, 1990, Société des lubrifiants du Midi).</w:t>
        <w:br/>
        <w:t>253. Therefore, concerning the agreement affecting the markets for flat and iso-flat doors, the letter sent on May 31, 2002, by the company France Portes based on IV of Article L. 464-2 of the Commercial Code is an act aimed at the investigation, verification, and sanction of anti-competitive practices: it is therefore interruptive of the statute of limitations. Consequently, the Council, seized in rem, is authorized to consider the facts concerning this agreement dating back to at least May 31, 1999.</w:t>
        <w:br/>
        <w:t>254. For the same reasons, concerning the agreement affecting the lacquered door market, the letter from the company France Portes dated June 14, 2002, is an interruptive act of the statute of limitations. Therefore, the Council, seized in rem, is authorized to consider the facts concerning this agreement dating back to at least June 14, 1999.</w:t>
        <w:br/>
        <w:t>255. The elements present in the file concerning the earlier period, while attesting to the existence of consultation meetings during the 1990s, are not sufficient, due to the proven interruption of consultation meetings in 1993, 1994, and 1996 and the few elements collected regarding the years 1997 and 1998, to establish the continuous nature of the practices denounced during this period and cannot be used to sanction the infringements committed prior to 1999 since they concern time-barred facts.</w:t>
        <w:br/>
        <w:t>256. On the other hand, under a consistent case law (Court of Cassation, May 30, 1995, Société Juin; Paris Court of Appeal, January 29, 2002, Tramway de Grenoble), these elements can be used to clarify the non-time-barred facts that may be sanctioned, provided that no conclusions are drawn regarding the severity of the latter.</w:t>
        <w:br/>
        <w:t>C. ON PROCEDURAL MEANS</w:t>
        <w:br/>
        <w:t>1. ON ACCESS TO THE FILE AND RESPECT FOR DEFENSE RIGHTS</w:t>
        <w:br/>
        <w:t>a) Regarding the correspondence exchanged between the DGCCRF and the company France Portes before May 31, 2002</w:t>
        <w:br/>
        <w:t>257. The company Righini indicates that it did not have access to letters exchanged between France Portes and the DGCCRF services before May 31, 2002, the date of the leniency application submitted by the latter company. This circumstance would render the procedure followed before the Council null and void, as it would have infringed the rights of the defense.</w:t>
        <w:br/>
        <w:t>258. Access to the documents in the Council's file aims to allow the companies receiving a notification of grievances to be aware of the elements on which it is based, in order to defend themselves effectively. There is, therefore, no obligation to attach to the file other documents, particularly those prior to the referral to the Council, which are not used to substantiate the notified grievances. This is particularly true, according to consistent case law, for documents presented by the DGCCRF to the judge authorizing visits and seizures (Court of Cassation, October 3, 1995) or letters or documents exchanged, before the referral to the Council, within the DGCCRF services.</w:t>
        <w:br/>
        <w:t>259. In this case, the letters exchanged between the company France Portes and the DGCCRF services, prior to the leniency application of May 31, 2002, which were not provided by the DGCCRF to the rapporteur and therefore were not used to substantiate the notification of grievances, did not need to be included in the file.</w:t>
        <w:br/>
        <w:t>260. The argument is therefore not legally founded. It should also be added that it is factually lacking since the aforementioned letters, which turned out to only discuss the procedural conditions under which the leniency application should be addressed to the competition authorities, were voluntarily submitted to the file on January 23, 2006, by the company France Portes: the company Righini was thus able to become aware of them. Therefore, it is not entitled to invoke a breach of defense rights, nor can it effectively invoke against the DGCCRF the provisions of the law of July 17, 1978, concerning access to administrative documents.</w:t>
        <w:br/>
        <w:t>b) Regarding the report presented by the rapporteur during the session dedicated to the examination of the leniency opinion</w:t>
        <w:br/>
        <w:t>261. The company Righini argues that the principle of adversarial proceedings was violated because the reports, written and oral, prepared by the investigation services to enable the Council to formulate its conditional leniency opinion, were not communicated to it, whereas these reports are acts of instruction to which the parties must have access.</w:t>
        <w:br/>
        <w:t>262. The company Malerba reiterates this argument, limiting its observations to the lack of communication of the oral report of the rapporteur.</w:t>
        <w:br/>
        <w:t>263. IV of Article L. 464-2 of the Commercial Code provides that "following the approach of the company or organization, the Competition Council, at the request of the general rapporteur or the minister responsible for the economy, adopts for this purpose a leniency opinion, which specifies the conditions under which the contemplated exemption is subject, after the Government and the company or organization concerned have presented their observations; this opinion is transmitted to the company or organization and to the minister, and is not published."</w:t>
        <w:br/>
        <w:t>264. Article 44 of the decree of April 30, 2002, specifies the procedural conditions under which the Competition Council is led to render its opinion and the role played on this occasion by the rapporteur designated by the general rapporteur: "A rapporteur of the Competition Council prepares proposals for exemption from sanctions and specifies the conditions under which the Competition Council could submit this exemption in its leniency opinion. His report is sent, at least three weeks in advance, to the company or organization concerned and to the government commissioner."</w:t>
        <w:br/>
        <w:t>265. In this case, the Council met on July 17, 2002, to rule on the conditional grant of leniency to the company France Portes, to which the rapporteur's report had been previously communicated, in accordance with the aforementioned provisions. On this occasion, it notably heard the oral report of the rapporteur.</w:t>
        <w:br/>
        <w:t>266. The leniency opinion adopted by the Council on July 23, 2002, which is the only act by which the conditions under which the requested exemption from sanction was defined, was submitted to the file at the stage of the notification of grievances so that all parties could be aware of it. The preliminary report, which merely formulates proposals for exemption from sanctions and submits them to the Council, is addressed to the requesting company for the grant of leniency but does not need to be communicated to the parties receiving the notification of grievances, according to the provisions of Article 44 of the decree. Furthermore, the companies Righini and Malerba, which cannot, as ruled by the Court of Cassation in a judgment of November 26, 2003 (TF1), demand that the oral report of the rapporteur be transcribed in writing, provide no elements to support the allegation that this report would have been useful for them to defend against the grievances that were notified to them. The argument, not legally founded, is also factually lacking since the report in question, prior to the Council's examination of the leniency opinion, was transmitted to the parties by letter dated August 4, 2005, and was again served to the company Righini by bailiff on October 25, 2005.</w:t>
        <w:br/>
        <w:t>c) Regarding the documents submitted by the company France Portes to the services of the European Commission</w:t>
        <w:br/>
        <w:t>267. The company Righini argues that the principle of adversarial proceedings was violated on the grounds that information was exchanged between the Commission and the Competition Council without being included in the procedure.</w:t>
        <w:br/>
        <w:t>268. This company specifically refers to two documents: the leniency application submitted by the company France Portes and the conditional leniency immunity granted by the European Commission, which would have "necessarily led to an exchange of information," pursuant to Article 11(2) of Regulation 1/2003.</w:t>
        <w:br/>
        <w:t>269. However, neither of these two documents (leniency application and conditional immunity) was transmitted to the Council, which was simply informed of their existence.</w:t>
      </w:r>
    </w:p>
    <w:p>
      <w:r>
        <w:rPr>
          <w:b/>
        </w:rPr>
        <w:t>[Pages 58–60]</w:t>
      </w:r>
    </w:p>
    <w:p>
      <w:r>
        <w:t>of the European Union, which would have "necessarily led to an exchange of information," pursuant to § 2 of Article 11 of Regulation 1/2003.</w:t>
      </w:r>
    </w:p>
    <w:p>
      <w:r>
        <w:t>270. Furthermore, the transmission of information held by the Commission, as organized by § 2 of Article 11 of Regulation 1/2003, only concerns cases where the Commission, having become aware of an infringement, informs the national competition authority of the measures taken against the company against which proceedings have been initiated (in the sense of the Commission's communication regarding cooperation within the network of competition authorities dated April 27, 2004). In this case, as recalled in paragraph 246 of the decision, since the Commission did not open proceedings on the merits, § 2 of Article 11 was not applied.</w:t>
      </w:r>
    </w:p>
    <w:p>
      <w:r>
        <w:t>271. Therefore, this argument must be dismissed.</w:t>
      </w:r>
    </w:p>
    <w:p>
      <w:r>
        <w:t>d) Regarding the impossibility in which the company Righini would have found itself to access the annexes of the report</w:t>
      </w:r>
    </w:p>
    <w:p>
      <w:r>
        <w:t>272. The company Righini invokes the nullity of the procedure on the grounds that it could not access the attachments to the report dated August 3, 2005: the CD-ROMs containing these documents being, according to it, defective, it would have been deprived of the opportunity to discuss the elements on which the rapporteur based his findings as well as the observations of the parties.</w:t>
      </w:r>
    </w:p>
    <w:p>
      <w:r>
        <w:t>273. The company Righini reported, by letter dated September 1, 2005, the difficulties it had in reading the CD-ROMs attached to the report of August 3, 2005. The office of the procedure, as of September 6, 2005, sent a new set of CD-ROMs by registered mail. For unexplained reasons (the investigation conducted by postal services proved unsuccessful), the acknowledgment of receipt for this shipment never reached the Council.</w:t>
      </w:r>
    </w:p>
    <w:p>
      <w:r>
        <w:t>274. In order to give the company Righini full access to the documents submitted as annexes to the file, the general rapporteur mandated, by letter dated October 12, 2005, a bailiff from Bordeaux to notify the CD-ROMs containing the annexes of the report.</w:t>
      </w:r>
    </w:p>
    <w:p>
      <w:r>
        <w:t>275. This notification having been made on October 25, 2005, the general rapporteur sent a letter on November 2, 2005, indicating that "from the delivery of the documents by the bailiff on October 25, 2005, you have a period of two months to submit any possible reply." The company Righini responded by letter dated November 10, 2005, that it did not intend to submit a supplementary memorandum.</w:t>
      </w:r>
    </w:p>
    <w:p>
      <w:r>
        <w:t>276. All documents submitted as annexes to the report of August 3, 2005, were indeed communicated to the company Righini. It cannot be argued that the defectiveness of the CD-ROMs submitted as annexes to the report resulted from a manifest intention of the Council to limit the access of the company Righini to the entirety of the procedure, as the three successive shipments of the documents submitted as annexes demonstrate, on the contrary, the willingness of the investigative services to provide the company Righini with complete access to the procedure.</w:t>
      </w:r>
    </w:p>
    <w:p>
      <w:r>
        <w:t>277. Consequently, this argument must be dismissed.</w:t>
      </w:r>
    </w:p>
    <w:p>
      <w:r>
        <w:t>e) Regarding the conditions of notification of the report</w:t>
      </w:r>
    </w:p>
    <w:p>
      <w:r>
        <w:t>278. The company Righini argues that a "substantial" irregularity was committed by the rapporteur in that his report dated August 3, 2005, following the notification of grievances and then the observations of the parties, was notified to the headquarters of the company Righini whereas it should have been, in accordance with the mandate given by the company Righini, sent to the address of its counsel.</w:t>
      </w:r>
    </w:p>
    <w:p>
      <w:r>
        <w:t>279. By registered letter with acknowledgment of receipt, dated August 3, 2005, as provided for in Article 36 of the decree of April 30, 2002, the rapporteur sent to the parties in this procedure his report, accompanied by its annexes. Regarding the company Righini, this shipment was addressed to the headquarters of that company. The acknowledgment of receipt for this shipment was signed on August 5, 2005.</w:t>
      </w:r>
    </w:p>
    <w:p>
      <w:r>
        <w:t>280. The legal notification obligations imposed on the general rapporteur have therefore been respected, and the company Righini, which at no time during the procedure expressed its intention to elect domicile at the headquarters of its counsel, was regularly the recipient of this report.</w:t>
      </w:r>
    </w:p>
    <w:p>
      <w:r>
        <w:t>281. It is therefore appropriate to dismiss this argument.</w:t>
      </w:r>
    </w:p>
    <w:p>
      <w:r>
        <w:t>2. ON THE GRANTING OF AN EXTENSION</w:t>
      </w:r>
    </w:p>
    <w:p>
      <w:r>
        <w:t>282. The company Righini argues that it has "suffered a disadvantage" due to the implicit refusal of the president of the competition council to grant it an extension to consult the file and present supplementary observations, whereas it had made such a request and such an extension was granted to the company Polynorm.</w:t>
      </w:r>
    </w:p>
    <w:p>
      <w:r>
        <w:t>283. However, § 4 of Article L.463-2 of the Commercial Code states that: "When exceptional circumstances justify it, the president of the competition council may, by a decision not subject to appeal, grant an additional month for the consultation of the file and the submission of the parties' observations."</w:t>
      </w:r>
    </w:p>
    <w:p>
      <w:r>
        <w:t>284. The company Righini requested to benefit from this provision by letter dated December 21, 2004, without, however, justifying exceptional circumstances that could motivate such a request. However, as the Court of Cassation indicated in a ruling of February 22, 2005 (Société Socarel), it is up to the party concerned to demonstrate the existence of exceptional circumstances justifying the granting of an extension. In the absence of such circumstances, the company Righini, which benefited from the legal two-month period set out in Article L. 463-2 of the Commercial Code, is not entitled to argue that the refusal of an additional extension tainted the procedure.</w:t>
      </w:r>
    </w:p>
    <w:p>
      <w:r>
        <w:t>285. Consequently, this argument is dismissed.</w:t>
      </w:r>
    </w:p>
    <w:p>
      <w:r>
        <w:t>3. ON THE BIAS THAT THE INSTRUCTION OF THE FILE WOULD HAVE DEMONSTRATED</w:t>
      </w:r>
    </w:p>
    <w:p>
      <w:r>
        <w:t>286. The company Righini questions the impartiality of the instruction, claiming that the rapporteur based his demonstration solely on the elements provided by the reporting company (France Portes), without taking into account the exculpatory elements submitted to the procedure. This bias would result in "a legal imbalance" granting presumed credibility to the reporting company at the expense of the other incriminated companies.</w:t>
      </w:r>
    </w:p>
    <w:p>
      <w:r>
        <w:t>287. However, insofar as the rapporteur relied, to establish the notification of grievances, on elements, both incriminating and exculpatory, that could all have been discussed by the parties, and that they had full latitude to provide other useful elements for their defense, the instruction cannot be reproached for having violated the principle of impartiality.</w:t>
      </w:r>
    </w:p>
    <w:p>
      <w:r>
        <w:t>288. Consequently, this argument must be dismissed.</w:t>
      </w:r>
    </w:p>
    <w:p>
      <w:r>
        <w:t>4. ON THE CONSIDERATION OF THE STATEMENTS MADE BY THE EXECUTIVES OF THE COMPANY FRANCE PORTES</w:t>
      </w:r>
    </w:p>
    <w:p>
      <w:r>
        <w:t>289. The company Malerba requests that the statements made by the reporting company be excluded from the debates, insofar as France Portes, which wishes to be exempted from sanctions, has a financial interest in making them. According to the company Malerba, only the documents seized in the premises of the other parties referred to in the grievances should be taken into account. The company Righini requests that the motives driving the company France Portes and the Jeld Wen group, which would seek, through this procedure, to "destabilize the French door manufacturing sector," be taken into account.</w:t>
      </w:r>
    </w:p>
    <w:p>
      <w:r>
        <w:t>290. This argument runs counter to the very wording of the provisions of § IV of Article L. 464-2 of the Commercial Code, which states that "a total or partial exemption from financial sanctions may be granted to a company or organization that has, with others, implemented a practice prohibited by the provisions of Article L. 420-1 of the Commercial Code if it has contributed to establishing the reality of the prohibited practice and identifying its authors, by providing information that the Council and/or the administration did not previously possess."</w:t>
      </w:r>
    </w:p>
    <w:p>
      <w:r>
        <w:t>291. It follows from these provisions that the company requesting the benefit of leniency must provide the competition council with all elements of information, without specifying the form and nature, allowing it to establish the reported practice and identify its authors. These elements of information may therefore consist of documentary evidence (internal company documents, meeting minutes, etc.) that the company can supplement with explanations summarized in one or more memoranda submitted in support of its request, or oral statements.</w:t>
      </w:r>
    </w:p>
    <w:p>
      <w:r>
        <w:t>292. To assess the probative value of a statement or document, it is necessary, drawing on what community courts consider, "first to verify the plausibility of the information contained therein. It is then necessary to take into account, in particular, the origin of the document, the circumstances of its preparation, its recipient, and to ask whether, based on its content, it seems sensible and reliable" (General Court, October 25, 2005, Groupe Danone, T 38/02).</w:t>
      </w:r>
    </w:p>
    <w:p>
      <w:r>
        <w:t>293. The competition council also recalled in its decision No. 03-D-12 of March 2, 2003, confirmed on this point by the ruling of the Paris Court of Appeal of November 25, 2003, in response to an argument that the spontaneous statements of a third party at the origin of the case should be excluded on the grounds that they would have been motivated by a spirit of revenge or a desire to destabilize the sector, "that the reasons for this approach have no bearing on the validity of the procedure and that the plausibility of the contested statements, which constitute only one indication among others, has been reinforced by numerous documents collected during the investigation."</w:t>
      </w:r>
    </w:p>
    <w:p>
      <w:r>
        <w:t>294. Therefore, there is no reason to exclude, as a principle, the statements of the company France Portes. It will only be necessary, during the substantive examination of the practices, to assess their probative value by comparing them with other indications gathered in the file.</w:t>
      </w:r>
    </w:p>
    <w:p>
      <w:r>
        <w:t>5. REGARDING THE REQUEST FOR TRANSACTION</w:t>
      </w:r>
    </w:p>
    <w:p>
      <w:r>
        <w:t>295. The companies JH Industries, Premdor, Ekem, Magri, and Fonmarty believe that they have been irregularly deprived of the benefit of the provisions of § III of Article L. 464-2 of the Commercial Code.</w:t>
      </w:r>
    </w:p>
    <w:p>
      <w:r>
        <w:rPr>
          <w:b/>
        </w:rPr>
        <w:t>[Pages 61–63]</w:t>
      </w:r>
    </w:p>
    <w:p>
      <w:r>
        <w:t>would lead to an overly fragmented view of the market that does not reflect the reality of competition.</w:t>
      </w:r>
    </w:p>
    <w:p>
      <w:r>
        <w:t>314. The Council, therefore, maintains that the segmentation of the markets into standard flat and isoplanar doors on one hand and technical doors on the other is justified based on the distinct characteristics and consumer preferences associated with each type of door.</w:t>
      </w:r>
    </w:p>
    <w:p>
      <w:r>
        <w:t>2. ON THE EXISTENCE OF AN AGREEMENT</w:t>
        <w:br/>
        <w:t>315. The evidence presented in the case file indicates that there was indeed a concerted practice among the companies involved, aimed at coordinating their pricing strategies. This is evidenced by the exchanges of information regarding prices and the discussions held during meetings of the C5 group.</w:t>
      </w:r>
    </w:p>
    <w:p>
      <w:r>
        <w:t>316. The companies involved have attempted to downplay the significance of these exchanges, arguing that they were merely informal and did not constitute a binding agreement. However, the nature and frequency of these exchanges suggest a clear intent to align their market behaviors, which is sufficient to establish the existence of an agreement under Article L. 420-1 of the Commercial Code.</w:t>
      </w:r>
    </w:p>
    <w:p>
      <w:r>
        <w:t>3. ON THE ANTI-COMPETITIVE NATURE OF THE PRACTICES</w:t>
        <w:br/>
        <w:t>317. The practices in question, characterized by the exchange of sensitive pricing information and the coordination of pricing strategies, have a direct impact on competition in the market. They restrict the ability of companies to independently set prices, leading to a distortion of competition that is detrimental to consumers.</w:t>
      </w:r>
    </w:p>
    <w:p>
      <w:r>
        <w:t>318. The Council finds that the actions of the companies involved not only violate the provisions of the Commercial Code but also undermine the principles of free competition that are essential for a functioning market economy.</w:t>
      </w:r>
    </w:p>
    <w:p>
      <w:r>
        <w:t>4. ON THE SANCTIONS TO BE IMPOSED</w:t>
        <w:br/>
        <w:t>319. Given the serious nature of the violations established, the Council considers that appropriate sanctions must be imposed to deter such behavior in the future. The level of the fines will be determined based on the gravity of the offenses, the size of the companies involved, and their respective market shares.</w:t>
      </w:r>
    </w:p>
    <w:p>
      <w:r>
        <w:t>320. The Council will also take into account any mitigating factors presented by the companies, such as their cooperation during the investigation and any steps taken to rectify their behavior following the notification of grievances.</w:t>
      </w:r>
    </w:p>
    <w:p>
      <w:r>
        <w:t>5. CONCLUSION</w:t>
        <w:br/>
        <w:t>321. In light of the above considerations, the Council concludes that the companies JH Industries, Premdor, Ekem, Magri, and Fonmarty have engaged in anti-competitive practices that warrant sanctions. The Council will proceed to determine the appropriate penalties in accordance with the provisions of the Commercial Code.</w:t>
      </w:r>
    </w:p>
    <w:p>
      <w:r>
        <w:rPr>
          <w:b/>
        </w:rPr>
        <w:t>[Pages 64–66]</w:t>
      </w:r>
    </w:p>
    <w:p>
      <w:r>
        <w:t>would clearly amount to admitting an excessive segmentation of the market, which is not justifiable in light of the criteria recalled above.</w:t>
      </w:r>
    </w:p>
    <w:p>
      <w:r>
        <w:t>2. ON THE C5 PRACTICES ALLEGED AGAINST THE COMPANIES FRANCE PORTES, BLOCFER, RIGHINI, JH INDUSTRIES, MALERBA, PREMDOR AND ITS SUBSIDIARIES EKEM, MAGRI AND FONMARTY</w:t>
        <w:br/>
        <w:t>a) On the price agreement</w:t>
        <w:br/>
        <w:t>314. It follows from the findings made in paragraphs 105 to 147 that the companies Malerba, Righini, France Portes SA, Ekem, Blocfer, JH Industries, Magri, and Fonmarty participated in several C5 meetings from 1999 to the end of 2001 (to 2000 for Blocfer). Most of them acknowledged, both during the investigation and the proceedings, their participation in meetings during which minimum prices for standard or technical flat and isoplanar doors were discussed. These statements are corroborated, for each of them, by documentary evidence seized at the headquarters of these companies and by the consistent statements of each cartel member. The documentary evidence seized at the companies' headquarters consists of minutes of meetings and price lists related to several years, established, according to the guidelines provided by the cartel, by France Portes and transmitted by it to each company following the meetings of the members of the agreement. This documentary evidence attests to the participation of each company in several cartel meetings. The seizure, at the headquarters of each of them, of price lists further reinforces the evidence of their participation in the agreement, since these lists were only sent to the members of the agreement.</w:t>
      </w:r>
    </w:p>
    <w:p>
      <w:r>
        <w:t>Regarding the participation of the company Malerba</w:t>
        <w:br/>
        <w:t>315. The company Malerba notes that to characterize an agreement, national case law is more demanding than community case law because, according to it, mere participation in a meeting is not sufficient to characterize anti-competitive agreement (first point). It contests having participated in the development of a minimum price list, arguing that the latter was unilaterally disseminated by France Portes, and that it was not interested in it since it primarily operated in the technical door market (whereas the agreement concerns what it considers the market for "basic doors") (second point).</w:t>
      </w:r>
    </w:p>
    <w:p>
      <w:r>
        <w:t>316. However, on the first point, it is established case law, both at the national and community level, that participating in consultation meetings, during which information on prices or product volumes is exchanged among competitors, is sufficient to establish the necessary concurrence of wills to qualify as an agreement.</w:t>
      </w:r>
    </w:p>
    <w:p>
      <w:r>
        <w:t>317. In its decision No. 06-D-03 of March 9, 2006, already cited, the Council specified that the concurrence of wills characterizing an agreement is sufficiently established as long as the company in question has participated in several meetings with the same anti-competitive object, or that the company in question has participated in a single meeting with an anti-competitive object while having clearly adhered to that object, notably by disseminating the adopted instructions or by applying the measures decided during that meeting.</w:t>
      </w:r>
    </w:p>
    <w:p>
      <w:r>
        <w:t>318. Consequently, as soon as evidence is provided that competing companies have made contacts and met several times during professional meetings to exchange information on the prices they intended to practice, the infringement of collusion they are accused of is sufficiently characterized.</w:t>
      </w:r>
    </w:p>
    <w:p>
      <w:r>
        <w:t>319. As the Paris Court of Appeal recalled in a judgment of November 25, 2003 (SAS Prefall), this evidence can result from the statements of executives of the companies involved in the practice, from internal notes, and from identical price lists seized in the premises of several companies.</w:t>
      </w:r>
    </w:p>
    <w:p>
      <w:r>
        <w:t>320. On the second point, numerous indications gathered by investigators attest to the participation of representatives of the company Malerba in the C5 consultation meetings.</w:t>
      </w:r>
    </w:p>
    <w:p>
      <w:r>
        <w:t>321. Indeed, representatives of France Portes have always clearly stated that Malerba was one of the members of the C5. In this regard, the statements of Mr. C..., commercial director of the France Portes group responsible for drafting the price lists, assert unequivocally that Malerba participated, from the outset, in the C5 meetings during which the common pricing policy was decided (paragraph 101). These statements are further supported by those of Mr. T... from the Premdor group and Mr. F..., commercial director of the companies Ekem and Magri, who confirm the regular and active participation of Malerba in the C5 meetings (paragraphs 114 and 115).</w:t>
      </w:r>
    </w:p>
    <w:p>
      <w:r>
        <w:t>322. Furthermore, the documents seized at the headquarters of Malerba have provided elements that attest to its voluntary participation in the consultation meetings. This includes handwritten notes dated January 17, 2001, taken by Mr. L... during a meeting attended by Mr. C... from France Portes, Mr. F... from Ekem, and Messrs. Q... and R... from JH Industries. These notes clearly mention a "minimum price list" handed over, according to Mr. L..., by Mr. C..., representative of France Portes, to the participants at this meeting.</w:t>
      </w:r>
    </w:p>
    <w:p>
      <w:r>
        <w:t>323. In addition, four series of "minimum net price" tables were seized at the headquarters of Malerba, handed over by Mr. C... during the SNFMI meeting and which had been the subject, according to Mr. L..., of "preliminary meetings" during which these prices were "orally presented by Mr. C...". The dates on each of these tables establish that the members of the C5 regularly met in 2000 and 2001 to jointly develop the minimum price lists subsequently disseminated only to the cartel members by France Portes.</w:t>
      </w:r>
    </w:p>
    <w:p>
      <w:r>
        <w:t>324. All of these documents attest that the representatives of Malerba participated, at the request of France Portes, from the inception of the C5, in meetings during which they were provided with a list of minimum prices that they could discuss and modify, and of which they received a copy later. The participation of Malerba in the price agreement is therefore established.</w:t>
      </w:r>
    </w:p>
    <w:p>
      <w:r>
        <w:t>Regarding the participation of the company Righini</w:t>
        <w:br/>
        <w:t>325. The company Righini argues that merely possessing minimum price lists, which it claims had no secret character, is not sufficient to characterize its adherence to a price cartel (first point). It contests the participation of one of its representatives in the consultation meetings referred to by the rapporteur as evidence against it in the notification of grievances, submitting documents aimed at establishing that the individuals mentioned could not have been physically present at these meetings (second point). It finally claims that the tables disseminated by France Portes allowed it to ensure competitive monitoring (third point).</w:t>
      </w:r>
    </w:p>
    <w:p>
      <w:r>
        <w:t>326. However, on the first point, several series of minimum price tables (dated 12/1/2000, 6/6/2001, and 11/1/2001), strictly identical to those disseminated by France Portes, were found at the headquarters of Righini, undoubtedly establishing that it was part of France Portes' "distribution list".</w:t>
      </w:r>
    </w:p>
    <w:p>
      <w:r>
        <w:t>327. Mr. Z..., general director of Righini, confirmed to investigators that "the price tables established by France Portes were regularly sent by fax or handed over in person during professional meetings". The fact that the price lists were "handed over in person" confirms that Righini, far from being a passive spectator of the cartel, accepted to receive price lists directly from France Portes during the SNFMI meetings.</w:t>
      </w:r>
    </w:p>
    <w:p>
      <w:r>
        <w:t>328. It should also be noted that the internal table allowing comparison between "tariff prices, minimum prices, maximum discount rates, and net prices rg [=Righini]" seized in the premises of Righini attests that it duly took into account the minimum prices defined by the C5, thereby reducing its margin of autonomy in defining its commercial policy.</w:t>
      </w:r>
    </w:p>
    <w:p>
      <w:r>
        <w:t>329. Furthermore, Righini's participation in the C5 agreement is evidenced not only by the price lists seized in its premises during the home visits but also by the consistent statements of the executives of France Portes, Ekem, Magri, and JH Industries.</w:t>
      </w:r>
    </w:p>
    <w:p>
      <w:r>
        <w:t>330. In this regard, the statements of Mr. D..., CEO of France Portes, and Mr. C..., commercial director of the France Portes group responsible for drafting the price lists (paragraphs 100 and 101), assert unequivocally that Righini participated, from the outset, in the C5 meetings during which a common pricing policy was decided. These statements are supported by those of Mr. K..., CEO of JH Industries, and Mr. F..., commercial director of Ekem and Magri, who confirm Righini's participation in the C5 meetings, which took place after the SNFMI meetings (paragraphs 114 and 120).</w:t>
      </w:r>
    </w:p>
    <w:p>
      <w:r>
        <w:t>331. On the second point, Righini contests its involvement in the agreement by arguing that it was materially impossible for its general director to attend the incriminated meetings. It notably cites a meeting dated January 17, 2001 (relying on a handwritten note titled "wood doors meeting" seized in the premises of Malerba), as well as a meeting dated July 17, 2002 (mentioned in a handwritten document seized in the premises of JH Industries). Righini also notes that a meeting between Mr. Z... and Mr. X..., former commercial director of France Portes, on July 3, 2002, was held against it.</w:t>
      </w:r>
    </w:p>
    <w:p>
      <w:r>
        <w:t>332. However, Righini has never been accused, either in the notification of grievances or in the report, of participating in a consultation meeting on January 17, 2001, or July 17, 2002. Indeed, regarding the meeting of January 17, 2001, reading the handwritten note invoked reveals that only France Portes, Ekem, Huet, and Malerba were present at this meeting. The occasional absence of Righini can be explained by the fact that, as Righini indicates in its submissions, Mr. Z... was occupied that day with another appointment, just like the representatives of Premdor, Magri, and Fonmarty. Regarding the meeting of July 17, 2002, or the meeting between Mr. X... and Mr. Z..., dated July 3, 2002, while it has been mentioned in the notification of grievances, no consequences have been drawn to identify the participants in the C5 and characterize the anti-competitive practices attributed to Righini.</w:t>
      </w:r>
    </w:p>
    <w:p>
      <w:r>
        <w:rPr>
          <w:b/>
        </w:rPr>
        <w:t>[Pages 67–69]</w:t>
      </w:r>
    </w:p>
    <w:p>
      <w:r>
        <w:t xml:space="preserve">333. On the third point, contrary to what Righini claims, it emerges from the findings that the minimum price grids jointly established by the members of the C5 were subsequently disseminated by France Portes only to the members of the C5. These grids were therefore not public, as the competitors of the C5 members did not have access to them.  </w:t>
        <w:br/>
        <w:t xml:space="preserve">334. It cannot therefore be argued that these price grids were unilaterally developed by France Portes and disseminated by it without any solicitation from the members of the C5. Indeed, it emerges from the elements of the file that these grids, far from being established solely by France Portes, were the result of a consultation among operators who defined, during C5 meetings, a series of floor prices below which the participants committed not to go.  </w:t>
        <w:br/>
        <w:t xml:space="preserve">335. The statement of Mr. C..., commercial director of France Portes, who formalized the price grids on behalf of the C5, is unambiguous on this point: "Before 1998, there was no formality and even the tables did not exist to my knowledge. Each participant had to take their own notes. But due to the limited success of the approach – note-taking errors? – a collective decision led to the creation of the minimum net price tables. As the 'new' representative of France Portes, I was designated to establish them. Thus, I am the author of the tables for the period 1998 – 2001 (the date of France Portes' cessation of participation in the meetings). During this period, 3 or 4 series of tables had to be validated by the members of the C5, with the possibility of intermediate drafts. The tables represented the synthesis of what was discussed during the meetings, so there was no other document or report drafted at their conclusion (...) One or more meetings were sometimes necessary to validate the tables. Once approved, these tables were sent to all members, generally by mail (or by fax). It is also likely that they were handed out during union meetings."  </w:t>
        <w:br/>
        <w:t xml:space="preserve">336. These statements were confirmed by Mr. F..., commercial director of the companies Ekem and Magri: "During the meetings [of the C5], France Portes proposed new prices and asked the other participating members to approve this proposal, which was generally the case."  </w:t>
        <w:br/>
        <w:t xml:space="preserve">337. Consequently, the dissemination of these jointly established grids cannot be analyzed as the announcement by France Portes of a pricing policy that it had solely defined and intended to apply alone. On the contrary, it reflects the formal implementation of a covert consultation among operators defining a common pricing policy.  </w:t>
        <w:br/>
        <w:t xml:space="preserve">338. Finally, it cannot be argued that these exchanges of information on prices took place within the framework of a "competitive watch" organized among operators since it has been demonstrated that the essential purpose of the C5 meetings was to jointly define a common pricing policy for the future.  </w:t>
        <w:br/>
        <w:t>339. It must therefore be considered that serious, precise, and consistent evidence has been gathered against Righini sufficient to characterize its participation in the price-fixing agreement.</w:t>
      </w:r>
    </w:p>
    <w:p>
      <w:r>
        <w:t xml:space="preserve">Regarding the participation of the companies Ekem, Magri, and Fonmarty  </w:t>
        <w:br/>
        <w:t xml:space="preserve">340. These companies, while acknowledging "having participated in meetings during which information related to the prices of doors and door frames was exchanged as well as having received price grids from France Portes," have argued, as indicated above, that the exchanges resulting from these meetings "were unilateral and unsolicited and therefore not constitutive of a mutual agreement." They maintained this defense at the report stage and in the hearing.  </w:t>
        <w:br/>
        <w:t>341. However, it has already been demonstrated that if the price grids were sent by France Portes to the members of the C5, this sending followed the C5 meetings during which all cartel members, including the companies Ekem, Magri, and Fonmarty, consulted on the prices proposed by France Portes, as confirmed by the statement of Mr. F..., commercial director of the companies Ekem and Magri, already cited in paragraph 141.</w:t>
      </w:r>
    </w:p>
    <w:p>
      <w:r>
        <w:t xml:space="preserve">Regarding the company Blocfer  </w:t>
        <w:br/>
        <w:t xml:space="preserve">342. Like Malerba, Blocfer argues that the specificity of the products it manufactures and markets makes any form of agreement impossible, as the prices of the products are established on a quote basis, on a case-by-case basis. Therefore, the prior consideration of a minimum price grid is, according to these companies, impossible, as each market gives rise to a specific quote based on the technical choices made by the clients.  </w:t>
        <w:br/>
        <w:t xml:space="preserve">343. But first, the price grids submitted to the proceedings show that the price agreement concerned both the market for standard doors and that for technical doors, and on multiple and varied ranges of products marketed by all the implicated companies. Therefore, as recalled by the Paris Court of Appeal in a judgment of November 25, 2003, SAS Prefall, the specialization of a company in one market or another cannot suffice to exempt it from its participation in the agreement as long as the latter has affected both markets in question.  </w:t>
        <w:br/>
        <w:t xml:space="preserve">344. Secondly, while it is undisputed that the prices of technical doors are established on a case-by-case basis after quotes, it remains that producers relied, to calculate the quotes, on price grids established jointly, as established by the administrative investigation report.  </w:t>
        <w:br/>
        <w:t>345. Therefore, any consultation on the price grids, serving as the basis for the evaluation of quotes, necessarily has a direct impact on the level of prices actually practiced, regardless of whether options and services that may vary the final price are subsequently added to this initial price. The Council indeed recalled in its decision No. 03-D-12 of March 3, 2003 (confirmed by the Paris Court of Appeal in a judgment of November 25, 2003) that even in cases where "the prices are quotes evaluated on a case-by-case basis, suppliers rely, to calculate their quotes, on price grids or tariffs." Therefore, "any consultation on the price grid or tariff that serves as the basis for the evaluation of quotes will have a direct impact on the level of prices actually practiced."</w:t>
      </w:r>
    </w:p>
    <w:p>
      <w:r>
        <w:t xml:space="preserve">Regarding the company Premdor  </w:t>
        <w:br/>
        <w:t xml:space="preserve">346. Regarding the specific case of the company Premdor, it should be noted that it is a holding company that performs administrative tasks on behalf of its subsidiaries unrelated to the commercial policy that each of its subsidiaries (Ekem, Magri, Fonmarty) defines autonomously.  </w:t>
        <w:br/>
        <w:t xml:space="preserve">347. Taking into account this lack of autonomy, the Council considers that the companies Premdor, Ekem, Magri, and Fonmarty do not form an economic unit in the sense of both community and national case law.  </w:t>
        <w:br/>
        <w:t xml:space="preserve">348. Indeed, the companies Ekem, Magri, and Fonmarty enjoyed total independence in commercial matters vis-à-vis their parent company, Premdor SAS, even participating actively and regularly in C5 meetings without reporting to it.  </w:t>
        <w:br/>
        <w:t xml:space="preserve">349. No evidence has been provided to demonstrate the knowledge that Premdor SAS had of its subsidiaries' participation in the C5 meetings. Likewise, no evidence allows us to ascertain that Premdor attended the C5 meetings through one of its representatives.  </w:t>
        <w:br/>
        <w:t xml:space="preserve">350. Furthermore, although price tables were seized at its premises, investigations reveal that these documents came from the archives of Mr. T..., former commercial manager of the companies Ekem and Magri, which had been stored, upon his departure, in the premises of Premdor.  </w:t>
        <w:br/>
        <w:t xml:space="preserve">351. Therefore, the Council finds that there is insufficient evidence to characterize the participation of Premdor SAS in the agreement. The practice of price-fixing is thus not established against it.  </w:t>
        <w:br/>
        <w:t>352. It follows from the above that the companies France Portes SA, Blocfer, Righini, JH Industries, Ekem, Magri, Malerba, and Fonmarty participated in the price-fixing agreement for standard and technical flat and isoplanar doors, a practice contrary to the provisions of Article L. 420-1 of the Commercial Code.</w:t>
      </w:r>
    </w:p>
    <w:p>
      <w:r>
        <w:t xml:space="preserve">b) On customer allocation  </w:t>
        <w:br/>
        <w:t xml:space="preserve">353. All the implicated companies contest the allegation of customer allocation. The companies Righini, Malerba, Premdor, Ekem, Magri, Fonmarty, and JH Industries indicate that customer allocation is impossible as the clientele they address is not very captive. In support of these assertions, they submit to the debates the list of their clients, demonstrating through invoices that they have freely traded with them, without being limited by a list of "derogatory clients."  </w:t>
        <w:br/>
        <w:t>354. In light of these elements, the only evidence constituted by the handwritten list of clients mentioned in paragraph 137 is not sufficient to establish the reality of a customer allocation among members of the C5. The allegation of customer allocation cannot therefore be upheld.</w:t>
      </w:r>
    </w:p>
    <w:p>
      <w:r>
        <w:t xml:space="preserve">c) On the effects of the agreement  </w:t>
        <w:br/>
        <w:t xml:space="preserve">355. The companies JH Industries, Premdor, Ekem, Magri, Fonmarty, and Malerba state that the agreement remained ineffective on the grounds that no system of monitoring and sanctions had been put in place by its members to enforce the minimum prices decided jointly, thus leaving the members of the C5 free to apply or not apply the price grids (first point).  </w:t>
        <w:br/>
        <w:t>356. The companies JH Industries, Righini, Premdor, Ekem, Magri, Fonmarty, and Malerba emphasize the absence of effects of the practice on the prices charged by the implicated companies, as in the face of a non-captive clientele, the companies engaged in a price war made possible by a decrease in the price of raw materials used for the manufacture of doors (second point).</w:t>
      </w:r>
    </w:p>
    <w:p>
      <w:r>
        <w:rPr>
          <w:b/>
        </w:rPr>
        <w:t>[Pages 70–72]</w:t>
      </w:r>
    </w:p>
    <w:p>
      <w:r>
        <w:t xml:space="preserve">357. Finally, the companies Blocfer and Malerba claim to have publicly distanced themselves from the common pricing policy in order to express their disagreement with the practices of the C5, Blocfer claiming to have been excluded from the cartel in 2000 due to this fact and the company Malerba having, according to it, voluntarily withdrawn from the SNFMI for two years (1996-1998) (third point).  </w:t>
        <w:br/>
        <w:t xml:space="preserve">358. It follows from a judgment of the Court of Justice of the European Communities dated July 8, 1999 (Anic), that concerted practices, such as agreements between companies or decisions of business associations, are prohibited "when they have an anti-competitive object, regardless of any effect." The Court states in this regard that "it is established case law that, for the purposes of applying Article 85§1 of the Treaty, consideration of the concrete effects of an agreement is superfluous, as long as it appears that its object is to restrict, prevent or distort competition."  </w:t>
        <w:br/>
        <w:t xml:space="preserve">359. Similarly, the Competition Council stated in decision No. 02-D-36 of June 14, 2002, that "it follows from the terms of Article L. 420-1 of the Commercial Code that an anti-competitive practice is prohibited, even if it has not had a real effect on the functioning of competition, as long as the intention of its authors was to achieve such an effect."  </w:t>
        <w:br/>
        <w:t xml:space="preserve">360. It follows from the above that the effects of an agreement aimed at restricting, preventing or distorting competition are not necessary for characterizing a collusion, but may be taken into account to assess the amount of the sanction.  </w:t>
        <w:br/>
        <w:t xml:space="preserve">361. On the first point, the demonstration of the organization and functioning of a horizontal price-fixing agreement does not necessarily require proof of the establishment of a monitoring and sanctioning system. As recalled by the Court of Justice of the European Communities in a judgment of January 6, 2004 (C-2/01 P), "an agreement prohibited by Article 81§1 does not necessarily imply that there is a system of ex post controls and sanctions."  </w:t>
        <w:br/>
        <w:t xml:space="preserve">362. In this case, it appears from the elements submitted to the proceedings, and notably from the statements of the executives of France Portes (Messrs. D... and C...), that this company had established a flexible system for monitoring compliance with minimum prices with respect to its competitors, its salespeople being tasked with noting the prices charged by them in price record sheets, some copies of which were submitted to the proceedings by France Portes.  </w:t>
        <w:br/>
        <w:t xml:space="preserve">363. Furthermore, according to Mr. C..., commercial director of France Portes, in the event of non-compliance with the pricing grid, the commercial director of France Portes would contact his counterpart at the C5 to obtain explanations from him. Mr. J..., former commercial director of the company Blocfer, confirmed having been contacted by Mr. C... to explain his pricing policy.  </w:t>
        <w:br/>
        <w:t xml:space="preserve">364. The reluctance of one of the C5 members could, if necessary and exceptionally, be sanctioned by exclusion from the C5, with the company no longer being informed of the meetings or receiving the minimum price grids. Thus, the company Blocfer was excluded from the C5 in 2000 on the grounds that it did not comply with the minimum prices decided collectively and that it refused to communicate its pricing policy.  </w:t>
        <w:br/>
        <w:t xml:space="preserve">365. When heard on this point, Mr. C..., commercial director of the France Portes group, stated during his hearing on June 11, 2003: "The company Blocfer came to the meetings to take the prices but did not respect them. When we questioned them about their price level, they did not provide any explanations. As a result, we no longer spoke to them about the holding of meetings, that’s how they were excluded from the C5." The company Blocfer acknowledged these circumstances both in its written submissions and during the session.  </w:t>
        <w:br/>
        <w:t xml:space="preserve">366. Nevertheless, the case of the company Blocfer is isolated and it appears from the elements submitted to the file that minimum prices were, in practice, applied more or less strictly, without resulting in sanctions in case of non-compliance.  </w:t>
        <w:br/>
        <w:t xml:space="preserve">367. It should be noted in this regard that two of the incriminated companies established internal pricing tables, which duly take into account the minimum price grids in order to determine their pricing policies.  </w:t>
        <w:br/>
        <w:t xml:space="preserve">368. Thus, the table created by Mr. L... based on the minimum net price grid dated January 22, 2001, disseminated by France Portes, allowed, according to him, to compare the prices charged by the company Malerba to the minimum net prices set by the C5.  </w:t>
        <w:br/>
        <w:t xml:space="preserve">369. Similarly, the table created by the company Righini allowed for the comparison between "tariff prices, minimum prices, maximum discount rates and net prices rg [=Righini]" for a series of doors and door blocks; the minimum prices listed on the "minimum net prices as of 12/1/2000" tables disseminated by France Portes are included in this internal table established by the company Righini as "minimum prices" (e.g., minimum price disseminated by France Portes concerning the pre-painted honeycomb door 830 set at 83 and included in the internal Righini table, minimum price disseminated by France Portes concerning the plywood honeycomb door 830 set at 110 and included in the internal Righini table, minimum price disseminated by France Portes concerning the bare door with solid core and pre-painted cylindrical set at 151 and included in the internal Righini table…).  </w:t>
        <w:br/>
        <w:t xml:space="preserve">370. On the second point, the elements gathered during the investigation demonstrate that the C5 agreement contributed to the stabilization of door prices between 1999 and 2001, in accordance with the wishes of the members of the agreement who sought to avoid a decrease in prices in a deteriorating economic climate.  </w:t>
        <w:br/>
        <w:t xml:space="preserve">371. The data provided by INSEE and reproduced by the National Union of Manufacturers of Industrial Joinery (SNFMI) reveal that the price of flat wooden doors experienced a slight decrease from 1998 to early 2000 (the PVI index of flat doors dropping from 120.3 in December 1998 to 118.8 in December 1999) before experiencing strong growth from May 2000 until the end of 2001 (the PVI index of flat doors rising from 118.8 in December 1999 to 122.8 in December 2001). From the third quarter of 2001, the prices of flat doors experienced a strong decrease until 2003.  </w:t>
        <w:br/>
        <w:t xml:space="preserve">372. In the medium term, one can thus observe a relative stability of prices, before a strong decrease starting at the end of 2001, which was confirmed by Mr. 8..., general delegate of the National Union of Manufacturers of Industrial Joinery (SNFMI), who stated to the investigators: "For several years we have seen a stabilization of sales while the indices tend to prove that prices are falling (official PIVC indices provided by INSEE)."  </w:t>
        <w:br/>
        <w:t xml:space="preserve">373. The incriminated companies contest this "stabilizing effect" of the agreement on prices (despite the statistics provided by the SNFMI) and claim to have engaged in a real "price war" among themselves. Thus, the company JH Industries submits in support of its assertions a short, undated report prepared by the consulting firm Glais Consulting Economists, entitled "Observation on Price Evolution." According to this study, the analysis of the evolution of flat door prices can only be established by comparing this evolution to that of the costs of intermediate products and services contributing to their manufacture.  </w:t>
        <w:br/>
        <w:t xml:space="preserve">374. Thus, from 1998 to July 2001, while the increase in the price of doors was over 2%, the increase in the price of closures was about 7% and that of labor costs was 15%. At the same time and over the same period, the price of panels and veneers experienced a decrease of just over 1%, the figures provided by the company Righini, in its response to the report, confirming the same trend.  </w:t>
        <w:br/>
        <w:t xml:space="preserve">375. However, no conclusive findings can be drawn from this summary study submitted by the company JH Industries, which does not detail the various cost items and their weighting, placing them arbitrarily on the same level without justifying or taking all of them into account.  </w:t>
        <w:br/>
        <w:t xml:space="preserve">376. The calculation of the price of a flat door includes various costs, such as the cost of raw materials, logistics costs (not taken into account by the study), labor costs, and the so-called "joinery/closure" cost. However, among these costs, some do not have the same impact on the final price of the door. Thus, as indicated by the company Righini in its submissions, the cost of raw materials represents nearly 60% of the final price of the door. However, during the selected period, the price of raw materials significantly decreased even as the price of flat doors increased.  </w:t>
        <w:br/>
        <w:t xml:space="preserve">377. Nevertheless, it follows from the statements of the executives of France Portes, the initiating and organizing company of the practice, that it applied the minimum prices defined collectively more or less strictly. Similarly, the other members of the C5 occasionally allowed themselves not to strictly apply the price grids, using them merely as references from which they composed their pricing policies.  </w:t>
        <w:br/>
        <w:t xml:space="preserve">378. The elements submitted to the proceedings therefore establish a certain link between the practices of price collusion and the observed stabilization of prices, without the contribution of the collusion to this phenomenon being precisely evaluated and quantified.  </w:t>
        <w:br/>
        <w:t xml:space="preserve">379. On the third point, at no time did the company Blocfer decide to leave the SNFMI or to report to the competent authorities the existence of the C5. On the contrary, rather than publicly distancing itself from the agreement, this company passively waited to be excluded from the C5 on the grounds that it refused to provide information on the prices it charged. This behavior cannot be regarded as a public distancing manifesting unambiguously its intention not to apply the pricing policy decided by the C5.  </w:t>
        <w:br/>
        <w:t xml:space="preserve">380. Similarly, the reasons invoked by the company Malerba for leaving the SNFMI from 1996 to 1998, a period that is also time-barred, are unrelated to any intention to publicly distance itself from the agreement. The reasons motivating this departure are stated in the letter submitted to the proceedings, signed by the general director of Malerba and dated February 15, 1996: "the disaffection of decision-makers from member companies, the increasingly weak representation of the flat section in the profession, the insistence of members to only take into account their particular concerns, and the absence of a real consultation policy." It is therefore the insufficient solidarity of the cartel members that justified the distancing of the company Malerba, a reason that certainly cannot be credited in assessing its responsibility in light of competition rules.  </w:t>
        <w:br/>
        <w:t xml:space="preserve">d) On the impact on intra-Community trade  </w:t>
        <w:br/>
        <w:t>381. A constant Community case law (see in particular TPIE July 14, 1994 Parker Pen v. Commission, TPIE March 15, 2000 Cimenteries CBR) defines the impact on intra-Community trade as follows: "To be capable of affecting trade between Member States within the meaning of Article 81§1 of the Treaty, an agreement between</w:t>
      </w:r>
    </w:p>
    <w:p>
      <w:r>
        <w:rPr>
          <w:b/>
        </w:rPr>
        <w:t>[Pages 73–75]</w:t>
      </w:r>
    </w:p>
    <w:p>
      <w:r>
        <w:t>the alleged cartel.</w:t>
      </w:r>
    </w:p>
    <w:p>
      <w:r>
        <w:t>406. The company France Portes, for its part, acknowledges having participated in meetings concerning the pricing of lacquered doors, but argues that these meetings were merely informal discussions without any binding agreements.</w:t>
      </w:r>
    </w:p>
    <w:p>
      <w:r>
        <w:t>407. The Commission, however, considers that the evidence gathered demonstrates that the companies involved coordinated their pricing strategies, which constitutes a violation of Article 81 of the EC Treaty.</w:t>
      </w:r>
    </w:p>
    <w:p>
      <w:r>
        <w:t>408. In light of the above, it is concluded that the practices of the "Lacquered Doors Cartel" attributed to the companies France Portes, Berkvens-Svedex, and Polydex are likely to have significantly affected intra-Community trade and therefore fall under the scope of Article 81 of the EC Treaty.</w:t>
      </w:r>
    </w:p>
    <w:p>
      <w:r>
        <w:rPr>
          <w:b/>
        </w:rPr>
        <w:t>[Pages 76–78]</w:t>
      </w:r>
    </w:p>
    <w:p>
      <w:r>
        <w:t>405. The company Berkvens-Svedex emphasizes that the grievances notified to it are primarily based on the denunciation by France Portes and on the statements of its executives, which would be insufficient to provide evidence of its involvement in the agreement. It finally indicates that the practice had no effect, as the participants in the cartels refused to apply the minimum price lists.</w:t>
      </w:r>
    </w:p>
    <w:p>
      <w:r>
        <w:t>406. The company Polynorm, succeeding the company Polydex, acknowledges the existence of the practice attributed to it, while insisting that this practice was of short duration and had only a limited scope.</w:t>
      </w:r>
    </w:p>
    <w:p>
      <w:r>
        <w:t>407. In addition to the statements from the executives of France Portes and Polydex (paragraphs 156 and 225), the documents seized during the investigations confirm the existence of consultation meetings and the drafting of price lists by France Portes following these meetings. Thus, the following were seized:</w:t>
        <w:br/>
        <w:t>- a meeting report "Farbolux of 20/7/1999," in which it is stated: "New prices were decided to take effect on 3/1/2000, date of delivery";</w:t>
        <w:br/>
        <w:t>- a letter from Mr. J..., manager of Polydex, addressed to Mr. 7... (Polynorm Bruynzeel), dated October 6, 1999, in which it is stated: "For your information, I am also sending you the table of minimum prices developed by the competitors (Berkvens, Svedex, and France Portes) during their last meeting";</w:t>
        <w:br/>
        <w:t>- a handwritten page, on letterhead "Novotel Porte de Bagnolet," dated January 25, 2000, on which appears the name of the company Berkvens-Svedex, a list of prices as well as the mention: "1/7 date of delivery: + 2%";</w:t>
        <w:br/>
        <w:t>- a report dated January 31, 2000, relating to a meeting held on January 25, 2000, between the aforementioned companies and Blocfer, also referring to minimum prices: "For other clients, the minimum prices applied are in the annex (188 francs for the basic door 850). An increase of these prices, of 2%, is decided (...)".</w:t>
      </w:r>
    </w:p>
    <w:p>
      <w:r>
        <w:t>408. These elements establish the existence of annual "FARBOLUX" meetings in 1999 (20/7) and 2000 (25/1), which, according to the consistent statements of Messrs. D..., C..., (France Portes) and J... (Polydex), were attended by the company Berkvens-Svedex.</w:t>
      </w:r>
    </w:p>
    <w:p>
      <w:r>
        <w:t>409. This company therefore regularly participated, in 1999 and 2000, in the meetings of the lacquered doors cartel during which it exchanged information with France Portes and Polydex regarding the prices they intended to apply, and established a scale with these companies whose dissemination was ensured by France Portes.</w:t>
      </w:r>
    </w:p>
    <w:p>
      <w:r>
        <w:t>410. Regarding the effects of the agreement, the investigation could not gather elements establishing that the minimum prices jointly defined during the Farbolux meetings were applied by the companies involved in the agreement.</w:t>
      </w:r>
    </w:p>
    <w:p>
      <w:r>
        <w:t>411. Mr. C..., commercial director of France Portes, indicated during his hearing: "The members did not trust each other, so it could not work."</w:t>
      </w:r>
    </w:p>
    <w:p>
      <w:r>
        <w:t>412. Mr. J..., manager of Polydex, confirmed: "There was a meeting in Roissy, but it was left unresolved because Svedex did not follow up partly due to the contract with Bouygues and because they did not want to raise their prices. Regarding lacquered doors, a table of minimum prices - evolving over 1998 and 1999 - had also been created."</w:t>
      </w:r>
    </w:p>
    <w:p>
      <w:r>
        <w:t>413. In addition to these consistent statements, it is noted that no statistical data was recorded during the investigation allowing for the determination, in view of the prices practiced on the market compared to those defined by consultation and formalized by price lists, whether the practice could have had any effect on the market.</w:t>
      </w:r>
    </w:p>
    <w:p>
      <w:r>
        <w:t>414. It follows from the above that the companies France Portes, Berkvens-Svedex, and Polydex participated, in 1999 and 2000, in an agreement on the prices of lacquered doors, contrary to the provisions of Article L. 420-1 of the Commercial Code. The absence of data relating to the effect of this agreement on the prices practiced by the companies involved will be taken into account at the stage of sanction evaluation.</w:t>
      </w:r>
    </w:p>
    <w:p>
      <w:r>
        <w:t>a) On the impact on intra-community trade</w:t>
      </w:r>
    </w:p>
    <w:p>
      <w:r>
        <w:t>415. The segmentation of the French market was indeed the objective of the lacquered doors agreement, as confirmed by Mr. D..., CEO of France Portes, during his hearing: "The agreement concerning these doors was completely independent of the C5. It was established to protect us from a price drop: our foreign competitors who wished to enter the French market, much less aggressive in terms of competition than other European markets, could have tended to engage in price dumping and lower prices. The market price at the time was around 190.00 francs for a door of standard dimensions (730 or 830) and some of our competitors would have wanted to drop to 150 francs."</w:t>
      </w:r>
    </w:p>
    <w:p>
      <w:r>
        <w:t>416. Furthermore, the agreement brought together the main producers of lacquered doors, including the companies Berkvens-Svedex and Polydex, subsidiaries of major international groups whose activities cover a large part of the community territory.</w:t>
      </w:r>
    </w:p>
    <w:p>
      <w:r>
        <w:t>417. It follows from the above that the practices in question are likely to have significantly affected intra-community trade and can therefore be qualified in light of Article 81 of the EC Treaty.</w:t>
      </w:r>
    </w:p>
    <w:p>
      <w:r>
        <w:t>III. On the sanctions</w:t>
      </w:r>
    </w:p>
    <w:p>
      <w:r>
        <w:t>A. THE APPLICABLE LAW</w:t>
      </w:r>
    </w:p>
    <w:p>
      <w:r>
        <w:t>1. THE CARTEL OF STANDARD AND FLAT TECHNICAL DOORS AND ISOPLANES</w:t>
      </w:r>
    </w:p>
    <w:p>
      <w:r>
        <w:t>418. The cartel of standard and flat technical doors and isoplanes, after a brief interruption in 1996-1997, resumed in 1998 until the end of 2001. This practice is therefore constitutive of a continuous practice, begun prior to and ended after the entry into force, on May 18, 2001, of Law No. 2001-420 of May 15, 2001, relating to new economic regulations. The referral to the Council was made on July 23, 2002, that is, after the entry into force of this same law, the provisions of Book IV of the Commercial Code applicable are those resulting from the law of May 15, 2001. The companies France Portes, Ekem, Magri, Fonmarty, JH Industries, Righini, and Malerba are therefore subject to the sanctions provided for by this text.</w:t>
      </w:r>
    </w:p>
    <w:p>
      <w:r>
        <w:t>419. Pursuant to Article L. 464-2 of the Commercial Code, in its wording resulting from the law of May 15, 2001: "The Competition Council may (...) impose a monetary sanction applicable either immediately or in the event of non-compliance with injunctions. Monetary sanctions are proportionate to the seriousness of the facts alleged, the importance of the damage caused to the economy, the situation of the sanctioned company or organization (...) and the possible recurrence of practices prohibited by this title. They are determined individually for each sanctioned company or organization and motivated for each sanction. If the offender is not a company, the maximum amount of the sanction is 3 million euros. The maximum amount of the sanction is, for a company, 10% of the highest amount of worldwide turnover excluding taxes achieved during one of the last closed financial years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The Competition Council may order the publication (...) of its decision or an excerpt thereof according to the modalities it specifies. (...) The costs are borne by the interested party."</w:t>
      </w:r>
    </w:p>
    <w:p>
      <w:r>
        <w:t>420. Regarding the company Blocfer, insofar as its participation in this agreement ceased during the year 2000, the maximum amount of the fine that may be imposed on it is that resulting from Article L. 464-2 of the Commercial Code in its wording prior to the entry into force of Law No. 2001-420 of May 15, 2001, namely 5% of the amount of turnover excluding taxes achieved in France during the last closed financial year.</w:t>
      </w:r>
    </w:p>
    <w:p>
      <w:r>
        <w:t>2. THE CARTEL OF LACQUERED DOORS</w:t>
      </w:r>
    </w:p>
    <w:p>
      <w:r>
        <w:t>421. Insofar as the practices attributed to the companies Berkvens-Svedex and Polynorm, succeeding the company Polydex, ceased during the year 2000, the maximum amount of the fine that could be imposed on them is, pursuant to Article L. 464-2 of the Commercial Code in its wording prior to the entry into force of Law No. 2001-420 of May 15, 2001, 5% of the amount of turnover excluding taxes achieved in France during the last closed financial year.</w:t>
      </w:r>
    </w:p>
    <w:p>
      <w:r>
        <w:t>B. DETERMINATION OF THE SANCTION</w:t>
      </w:r>
    </w:p>
    <w:p>
      <w:r>
        <w:t>1. ON THE SERIOUSNESS OF THE FACTS AND THE DAMAGE TO THE ECONOMY</w:t>
      </w:r>
    </w:p>
    <w:p>
      <w:r>
        <w:t>422. The Council recalled in its decision No. 05-D-27 of June 15, 2005, that "the establishment of common minimum selling prices constitutes a serious infringement by its object and by the importance of its potential effects on the functioning of competition." Such price agreements between competitors constitute practices deemed unjustifiable and therefore of extreme seriousness by the competition authorities.</w:t>
      </w:r>
    </w:p>
    <w:p>
      <w:r>
        <w:t>423. In this case, the determination of common minimum selling prices for producers of standard and flat technical doors and lacquered doors aimed to limit competition through prices and was therefore likely to significantly affect competition among these operators, seeking to standardize minimum selling prices across the entire national territory.</w:t>
      </w:r>
    </w:p>
    <w:p>
      <w:r>
        <w:t>424. It also resulted in restricting the possibility for buyers to obtain more favorable differentiated prices, which they could have benefited from by leveraging competition among producers.</w:t>
      </w:r>
    </w:p>
    <w:p>
      <w:r>
        <w:rPr>
          <w:b/>
        </w:rPr>
        <w:t>[Pages 79–81]</w:t>
      </w:r>
    </w:p>
    <w:p>
      <w:r>
        <w:t xml:space="preserve">425. It ultimately led to compartmentalizing the national market by making it more difficult for foreign operators to access the targeted markets.  </w:t>
        <w:br/>
        <w:t xml:space="preserve">426. This practice is all the more serious as it involved, concerning both the C5 and the lacquered doors cartel, the main operators accounting for nearly 80% of the turnover in the affected sector who conspired for several years on their prices.  </w:t>
        <w:br/>
        <w:t xml:space="preserve">427. Regarding the C5, the Council particularly notes that, as indicated by Mr. C... in his statement to the investigators, while the price lists only concerned 20% of the families of products sold, they represented 80% of the companies' turnover.  </w:t>
        <w:br/>
        <w:t xml:space="preserve">428. Nevertheless, the damage to the economy, which must be assessed in light of the duration of the practice (3 years) and the size of the affected market (300 million euros cf. paragraph 92), was of limited importance, since the participating companies applied the jointly established minimum price lists in a rather undisciplined manner.  </w:t>
        <w:br/>
        <w:t xml:space="preserve">429. Furthermore, concerning the lacquered doors cartel, the impact of the practices attributed to the companies France Portes, Berkvens-Svedex, and Polynorm was less significant, given their shorter duration (2 years), the much smaller size of the affected market, and the absence of any effect on the prices actually applied in the market.  </w:t>
        <w:br/>
        <w:t xml:space="preserve">2. ON THE INDIVIDUALIZATION OF SANCTIONS  </w:t>
        <w:br/>
        <w:t xml:space="preserve">a) The company France Portes SA  </w:t>
        <w:br/>
        <w:t xml:space="preserve">430. The practices attributed to the company France Portes are of particular gravity, as it was the instigator of the "five" cartel denounced to the Council. Its driving role in the functioning of the cartel has been described in paragraphs 173 to 176 of the decision, with the jointly developed price lists being drafted and disseminated by it. It also ensured the monitoring of the cartel (paragraphs 200 to 211).  </w:t>
        <w:br/>
        <w:t xml:space="preserve">431. The turnover of the company France Portes for the fiscal year ending December 31, 2004, amounts to 58,454,579 euros.  </w:t>
        <w:br/>
        <w:t xml:space="preserve">432. The turnover achieved in 2003 by the company France Portes, which constitutes the highest turnover recorded during the fiscal years ending since the fiscal year preceding the one in which the practices were implemented, amounts to 62,711,043 euros.  </w:t>
        <w:br/>
        <w:t xml:space="preserve">433. Taking into account these elements and the more general ones recalled in paragraphs 422 to 429, the amount of the financial penalty that should be imposed on the company France Portes amounts to 1.25 million euros.  </w:t>
        <w:br/>
        <w:t xml:space="preserve">434. IV of Article L. 464-2 of the Commercial Code states: "A total or partial exemption from financial penalties may be granted to a company or organization that has, with others, implemented a practice prohibited by the provisions of Article L. 420-1 if it has contributed to establishing the reality of the prohibited practice and identifying its authors, by providing information that the Council or the administration did not previously possess.  </w:t>
        <w:br/>
        <w:t xml:space="preserve">Following the initiative of the company or organization, the Competition Council, at the request of the general rapporteur or the minister responsible for the economy, adopts for this purpose a leniency notice, which specifies the conditions under which the contemplated exemption is subject, after the Government Commissioner and the company or organization concerned have presented their observations; this notice is transmitted to the company or organization and to the minister, and is not published. When making the decision under I of this article, the Council may, if the conditions specified in the leniency notice have been respected, grant an exemption from financial penalties proportionate to the contribution made to establishing the infringement."  </w:t>
        <w:br/>
        <w:t xml:space="preserve">435. By a notice dated July 23, 2002, the Competition Council granted the company France Portes SA the conditional benefit of leniency, with a total exemption from penalties subject to compliance with the four conditions mentioned in paragraph 25 above.  </w:t>
        <w:br/>
        <w:t xml:space="preserve">436. In order to determine whether the company France Portes can benefit from a total exemption from financial penalties, it is necessary to examine whether the conditions set out in the conditional leniency notice of July 23, 2002, have been met.  </w:t>
        <w:br/>
        <w:t xml:space="preserve">First condition  </w:t>
        <w:br/>
        <w:t xml:space="preserve">437. In this case, the company France Portes SA provided evidence establishing that the members of the C5, namely the companies Righini, Malerba, JH Industries, Ekem, Magri, Fonmarty, and France Portes, regularly met during the years 2000-2001 to jointly establish minimum price lists that they were supposed to subsequently apply. The hearings of the executives of the company France Portes conducted by the investigative services, as well as the documents submitted on this occasion that support the original statements of the company France Portes, confirmed the alleged collusion.  </w:t>
        <w:br/>
        <w:t xml:space="preserve">438. Similarly, the company France Portes provided evidence establishing that the members of the lacquered doors cartel, namely the companies Berkvens-Svedex, Polydex, and France Portes, regularly met during the years 1999-2000 to jointly establish minimum price lists that they were supposed to subsequently apply. The hearings of the executives of the company France Portes conducted by the investigative services, as well as the documents submitted on this occasion supporting the original statements of the company France Portes, confirmed the alleged collusion. The first condition is therefore met.  </w:t>
        <w:br/>
        <w:t xml:space="preserve">Second condition  </w:t>
        <w:br/>
        <w:t xml:space="preserve">439. The company France Portes provided the Council and the investigative services with total, ongoing, and prompt cooperation throughout the investigation and instruction process, and provided them with all the documents in its possession that characterize the reported infringements. The second condition is therefore satisfied.  </w:t>
        <w:br/>
        <w:t xml:space="preserve">Third condition  </w:t>
        <w:br/>
        <w:t xml:space="preserve">440. It appears from the elements of the file that the practices denounced by the company France Portes, which it claims to have discovered during the second half of 2001, persisted until the end of 2000 concerning the lacquered doors cartel and until the end of 2001 concerning the C5. The company France Portes denounced the agreements in which it participated by letters dated May 31 and June 14, 2002. It benefited from a conditional notice dated July 23, 2002. Subsequent to the notification of this notice, no documents were discovered by the investigators during their investigations, and no elements were submitted to the procedure by the parties, establishing that the company France Portes would have failed in its obligation to cease the practices no later than the date of the conditional leniency notice. Even if the company played a particularly active role in both agreements in which it participated, of which it was the most driving element, it cannot be regarded as having coerced the other cartel members to participate. The third condition is therefore met.  </w:t>
        <w:br/>
        <w:t xml:space="preserve">Fourth condition  </w:t>
        <w:br/>
        <w:t xml:space="preserve">441. No evidence demonstrates that the company France Portes informed the companies that could be implicated in the reported practices of its initiative. The last condition is therefore satisfied.  </w:t>
        <w:br/>
        <w:t xml:space="preserve">442. The company France Portes thus strictly complied with the conditions imposed on it by the conditional leniency notice of July 23, 2002.  </w:t>
        <w:br/>
        <w:t xml:space="preserve">443. It is therefore appropriate to exempt it from any financial penalty.  </w:t>
        <w:br/>
        <w:t xml:space="preserve">444. The arguments raised by the companies Righini and Malerba contesting the possibility for the Council to fully exempt the company France Portes, on the grounds that such an exemption would be "unfair" in light of the role played by France Portes in the establishment and implementation of the agreement (according to Malerba), and would violate the principle of equality of arms and adversarial proceedings (according to Righini), cannot be accepted, since the conditions imposed by the Council in the framework of its conditional leniency notice, in accordance with the provisions of IV of Article L. 464-2 of the Commercial Code, have been respected by France Portes and it is therefore appropriate to draw all legal consequences from this.  </w:t>
        <w:br/>
        <w:t xml:space="preserve">b) The company Righini  </w:t>
        <w:br/>
        <w:t>445. The turnover of the company Righini for the fiscal year ending December 31, 2004, amounts to 25,111,407 euros. This is the highest turnover recorded during one of the fiscal years ending since the fiscal year preceding the one in which the practices were implemented. Based on the general and individual elements as assessed above, the amount of the financial penalty imposed on this company is set at 430,000 euros.</w:t>
      </w:r>
    </w:p>
    <w:p>
      <w:r>
        <w:rPr>
          <w:b/>
        </w:rPr>
        <w:t>[Pages 82–84]</w:t>
      </w:r>
    </w:p>
    <w:p>
      <w:r>
        <w:t xml:space="preserve">c) The company Malerba  </w:t>
        <w:br/>
        <w:t xml:space="preserve">446. The turnover of the company Malerba for the financial year ending December 31, 2004, amounts to 82,175,165 euros. This is the highest turnover achieved during any of the financial years ending since the financial year preceding the one in which the practices were implemented. Based on the general and individual elements as assessed above, the amount of the financial penalty imposed on this company is set at 1.4 million euros.  </w:t>
        <w:br/>
        <w:t xml:space="preserve">d) The company JH Industries  </w:t>
        <w:br/>
        <w:t xml:space="preserve">447. The turnover of the JH Industries group for the financial year ending December 31, 2004, amounts to 93,944,860 euros. This is the highest turnover achieved during any of the financial years ending since the financial year preceding the one in which the practices were implemented. Based on the general and individual elements as assessed above, the amount of the financial penalty imposed on this company is set at 1.6 million euros.  </w:t>
        <w:br/>
        <w:t xml:space="preserve">e) The company Ekem  </w:t>
        <w:br/>
        <w:t xml:space="preserve">448. The turnover of the company Ekem for the financial year ending December 31, 2004, amounts to 16,051,588 euros. This is the highest turnover achieved during any of the financial years ending since the financial year preceding the one in which the practices were implemented. Based on the general and individual elements as assessed above, the amount of the financial penalty imposed on this company is set at 300,000 euros.  </w:t>
        <w:br/>
        <w:t xml:space="preserve">f) The company Fonmarty  </w:t>
        <w:br/>
        <w:t xml:space="preserve">449. The turnover of the company Fonmarty for the financial year ending December 31, 2004, amounts to 38,810,798 euros. This is the highest turnover achieved during any of the financial years ending since the financial year preceding the one in which the practices were implemented. Based on the general and individual elements as assessed above, the amount of the financial penalty imposed on this company is set at 700,000 euros.  </w:t>
        <w:br/>
        <w:t xml:space="preserve">g) The company Magri  </w:t>
        <w:br/>
        <w:t xml:space="preserve">450. The turnover of the company Magri for the financial year ending December 31, 2004, amounts to 14,412,989 euros. This is the highest turnover achieved during any of the financial years ending since the financial year preceding the one in which the practices were implemented. Based on the general and individual elements as assessed above, the amount of the financial penalty imposed on this company is set at 250,000 euros.  </w:t>
        <w:br/>
        <w:t xml:space="preserve">h) The company Blocfer  </w:t>
        <w:br/>
        <w:t xml:space="preserve">451. The turnover of the company Blocfer for the financial year ending December 31, 2004, amounts to 30,145,340 euros. Based on the general and individual elements as assessed above, and notably the more limited duration of this company's participation in the C5 cartel, the amount of the financial penalty imposed on it is set at 300,000 euros.  </w:t>
        <w:br/>
        <w:t xml:space="preserve">i) The company Berkvens-Svedex  </w:t>
        <w:br/>
        <w:t xml:space="preserve">452. The turnover of the company Berkvens-Svedex for the financial year ending December 31, 2004, amounts to 5,306,469 euros. Based on the general and individual elements as assessed above, the amount of the financial penalty imposed on this company is set at 40,000 euros.  </w:t>
        <w:br/>
        <w:t xml:space="preserve">j) The company Polynorm  </w:t>
        <w:br/>
        <w:t xml:space="preserve">453. The company Polynorm, which succeeds the rights of Polydex, stated in its submissions that its turnover for 2005, primarily generated from the interest on loans granted to its subsidiaries, had no connection with France.  </w:t>
        <w:br/>
        <w:t xml:space="preserve">454. It follows from a judgment of the Court of First Instance of the European Communities dated November 29, 2005 (Britannia Alloys &amp; Chemicals Ltd) that it is appropriate to rely, in the event that a company has ceased its economic activity and where there is no turnover corresponding to a year of normal economic activity, on the turnover of the last complete financial year corresponding to normal economic activity of that company, to determine the amount of the fine to be applied to it.  </w:t>
        <w:br/>
        <w:t xml:space="preserve">455. In this case, the company Polynorm, which succeeds the rights of Polydex, having no production activity, it is appropriate, inspired by the solution provided by the Community judge, to refer to the turnover of the last complete financial year corresponding to normal activity of the company Polydex on French territory, namely that of 2001, the year preceding its dissolution, amounting to 2,127,123 euros excluding tax.  </w:t>
        <w:br/>
        <w:t xml:space="preserve">456. Based on the general and individual elements as assessed above, the amount of the financial penalty imposed on this company is set at 15,000 euros.  </w:t>
        <w:br/>
        <w:t xml:space="preserve">DECISION  </w:t>
        <w:br/>
        <w:t xml:space="preserve">Article 1: It is established that the companies Righini, Malerba, JH Industries, Ekem, Fonmarty, Magri, Blocfer, Berkvens-Svedex, Polynorm succeeding the rights of the company Polydex, as well as the company France Portes SA have violated the provisions of Article 81 of the EC Treaty and Article L. 420-1 of the Commercial Code.  </w:t>
        <w:br/>
        <w:t xml:space="preserve">Article 2: The following financial penalties are imposed:  </w:t>
        <w:br/>
        <w:t xml:space="preserve">• on the company Righini a penalty of 430,000 euros;  </w:t>
        <w:br/>
        <w:t xml:space="preserve">• on the company Malerba a penalty of 1.4 million euros;  </w:t>
        <w:br/>
        <w:t xml:space="preserve">• on the company JH Industries a penalty of 1.6 million euros;  </w:t>
        <w:br/>
        <w:t xml:space="preserve">• on the company Ekem a penalty of 300,000 euros;  </w:t>
        <w:br/>
        <w:t xml:space="preserve">• on the company Fonmarty a penalty of 700,000 euros;  </w:t>
        <w:br/>
        <w:t xml:space="preserve">• on the company Magri a penalty of 250,000 euros;  </w:t>
        <w:br/>
        <w:t xml:space="preserve">• on the company Blocfer a penalty of 300,000 euros;  </w:t>
        <w:br/>
        <w:t xml:space="preserve">• on the company Berkvens-Svedex a penalty of 40,000 euros;  </w:t>
        <w:br/>
        <w:t xml:space="preserve">• on the company Polynorm, succeeding the rights of the company Polydex, a penalty of 15,000 euros.  </w:t>
        <w:br/>
        <w:t xml:space="preserve">Article 3: The company France Portes SA is exempt from financial penalties, by application of IV of Article L. 464-2 of the Commercial Code.  </w:t>
        <w:br/>
        <w:t xml:space="preserve">Article 4: It is not established that the company Premdor SAS has violated the provisions of Article 81 of the EC Treaty and Article L. 420-1 of the Commercial Code.  </w:t>
        <w:br/>
        <w:t xml:space="preserve">Deliberated on the oral report of Mr. Blanc, by Mr. Lasserre, president, Ms. Aubert, vice-president, Ms. Behar-Touchais and Messrs. Bidaud, Flichy, and Ripotot, members.  </w:t>
        <w:br/>
        <w:t xml:space="preserve">The session secretary, The president,  </w:t>
        <w:br/>
        <w:t xml:space="preserve">Rita Sougoumarane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