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https://www.autoritedelaconcurrence.fr/fr/decision/relative-des-pratiques-mises-en-oeuvre-dans-le-secteur-de-la-gestion-et-de-la</w:t>
      </w:r>
    </w:p>
    <w:p>
      <w:r>
        <w:t>Pages translated : 78</w:t>
      </w:r>
    </w:p>
    <w:p/>
    <w:p>
      <w:r>
        <w:rPr>
          <w:b/>
        </w:rPr>
        <w:t>[Pages 1–3]</w:t>
      </w:r>
    </w:p>
    <w:p>
      <w:r>
        <w:t xml:space="preserve">FRENCH REPUBLIC  </w:t>
        <w:br/>
        <w:t xml:space="preserve">Decision No. 09-D-31 of September 30, 2009  </w:t>
        <w:br/>
        <w:t>regarding practices implemented in the sector of management and commercialization of sports rights of the French Football Federation</w:t>
      </w:r>
    </w:p>
    <w:p>
      <w:r>
        <w:t xml:space="preserve">The Competition Authority (Section IV),  </w:t>
        <w:br/>
        <w:t xml:space="preserve">Having regard to the decisions of August 28, 2001, and June 1, 2004, recorded under numbers F 1341 and 04-0047F, by which the Competition Council took up the situation of competition in the sector of rights management in professional football ex officio;  </w:t>
        <w:br/>
        <w:t xml:space="preserve">Having regard to Articles 81 and 82 of the Treaty establishing the European Community;  </w:t>
        <w:br/>
        <w:t xml:space="preserve">Having regard to Book IV of the Commercial Code in its version prior to the entry into force of Law No. 2008-776 of August 4, 2008;  </w:t>
        <w:br/>
        <w:t xml:space="preserve">Having regard to Law No. 2008-776 of August 4, 2008, on the modernization of the economy;  </w:t>
        <w:br/>
        <w:t xml:space="preserve">Having regard to Ordinance No. 2008-1161 of November 13, 2008, on the modernization of competition regulation and in particular its Article 5;  </w:t>
        <w:br/>
        <w:t xml:space="preserve">Having regard to the decision of the general rapporteur of January 2, 2008, proceeding to the disjunction of the investigation of the present case from that relating to the management of the rights of the Professional Football League and the Europe club recorded under number 08/001 F;  </w:t>
        <w:br/>
        <w:t xml:space="preserve">Having regard to the business secrecy decisions 08-DSA-53 of April 18, 2008, 08-DSA-60 of April 28, 2008, 08-DSA-70 of May 29, 2008, 08-DSA-153 of October 1, 2008, 08-DSA DEC-25 of May 5, 2008, and 08-DSA DEC-09 of June 9, 2008;  </w:t>
        <w:br/>
        <w:t xml:space="preserve">Having regard to the other documents in the file;  </w:t>
        <w:br/>
        <w:t xml:space="preserve">Having regard to the observations presented by the French Football Federation (hereinafter FFF), the companies Sportfive and Football France Promotion, and by the Government Commissioner;  </w:t>
        <w:br/>
        <w:t xml:space="preserve">The rapporteur, the general rapporteur, the Government Commissioner, the representatives of the French Football Federation, and the companies Sportfive and Football France Promotion heard during the session of May 20, 2009;  </w:t>
        <w:br/>
        <w:t>Adopts the following decision:</w:t>
      </w:r>
    </w:p>
    <w:p>
      <w:r>
        <w:t xml:space="preserve">I. Findings .................................................................................................................. 5  </w:t>
        <w:br/>
        <w:t xml:space="preserve">A. The sector and the companies involved .................................................................... 5  </w:t>
        <w:br/>
        <w:t xml:space="preserve">1. The development of sports marketing .................................................................. 5  </w:t>
        <w:br/>
        <w:t xml:space="preserve">a) The sports marketing sector ........................................................................... 5  </w:t>
        <w:br/>
        <w:t xml:space="preserve">b) The profession of intermediary in sports marketing ...................................... 14  </w:t>
        <w:br/>
        <w:t xml:space="preserve">2. The operators in sports marketing ..................................................................... 17  </w:t>
        <w:br/>
        <w:t xml:space="preserve">a) The French Football Federation ...................................................................... 17  </w:t>
        <w:br/>
        <w:t xml:space="preserve">b) The company Sportfive and its transformations .............................................. 20  </w:t>
        <w:br/>
        <w:t xml:space="preserve">c) Competing companies ..................................................................................... 22  </w:t>
        <w:br/>
        <w:t xml:space="preserve">B. The facts noted ...................................................................................................... 24  </w:t>
        <w:br/>
        <w:t xml:space="preserve">1. The marketing rights commercialization contracts of the FFF signed between  </w:t>
        <w:br/>
        <w:t xml:space="preserve">1985 and 2002 ........................................................................................................... 24  </w:t>
        <w:br/>
        <w:t xml:space="preserve">a) The contracts .................................................................................................. 24  </w:t>
        <w:br/>
        <w:t xml:space="preserve">b) The assessment of the Court of Auditors on these contracts and the internal  </w:t>
        <w:br/>
        <w:t xml:space="preserve">reactions ................................................................................................................ 26  </w:t>
        <w:br/>
        <w:t xml:space="preserve">2. The marketing contracts signed on December 11, 2002 ................................. 28  </w:t>
        <w:br/>
        <w:t xml:space="preserve">a) Presentation of the operation process ............................................................ 28  </w:t>
        <w:br/>
        <w:t xml:space="preserve">b) Elements collected regarding the rights attribution procedure ..................... 31  </w:t>
        <w:br/>
        <w:t xml:space="preserve">3. The first modification of the marketing contract after its signature: the amendment  </w:t>
        <w:br/>
        <w:t xml:space="preserve">of May 5, 2003, on the merging of guaranteed minimums and the integration of the  </w:t>
        <w:br/>
        <w:t xml:space="preserve">Adidas contract ...................................................................................................... 36  </w:t>
        <w:br/>
        <w:t xml:space="preserve">a) The merging of guaranteed minimums ........................................................... 37  </w:t>
        <w:br/>
        <w:t xml:space="preserve">b) The integration of the Adidas contracts into the guaranteed minimum ........ 37  </w:t>
        <w:br/>
        <w:t xml:space="preserve">4. The second modification introduced by amendment No. 2 on essential stipulations  </w:t>
        <w:br/>
        <w:t xml:space="preserve">of the marketing contract and its extension to audiovisual rights ......................... 38  </w:t>
        <w:br/>
        <w:t xml:space="preserve">a) The commercialization of the FFF's audiovisual rights ............................... 38  </w:t>
        <w:br/>
        <w:t xml:space="preserve">b) The modifications to the marketing contract introduced by amendment No. 2 ... 41  </w:t>
        <w:br/>
        <w:t xml:space="preserve">5. The modifications to the contracts imposed by the new management team of the  </w:t>
        <w:br/>
        <w:t xml:space="preserve">FFF ........................................................................................................................ 43  </w:t>
        <w:br/>
        <w:t xml:space="preserve">C. The notified grievances ....................................................................................... 45  </w:t>
        <w:br/>
        <w:t>D. The implementation of III of Article L. 464-2 of the Commercial Code .............. 45</w:t>
      </w:r>
    </w:p>
    <w:p>
      <w:r>
        <w:t xml:space="preserve">II. Discussion ................................................................................................................ 46  </w:t>
        <w:br/>
        <w:t xml:space="preserve">A. On the regularity of the procedure ....................................................................... 47  </w:t>
        <w:br/>
        <w:t xml:space="preserve">1. On the allegedly biased nature of the investigation ......................................... 47  </w:t>
        <w:br/>
        <w:t xml:space="preserve">2. On the allegedly excessive length of the procedure ......................................... 48  </w:t>
        <w:br/>
        <w:t xml:space="preserve">3. On the disjunction decision of January 2, 2008 .............................................. 49  </w:t>
        <w:br/>
        <w:t xml:space="preserve">B. On the relevant markets affected by the practices ............................................... 49  </w:t>
        <w:br/>
        <w:t xml:space="preserve">1. The market for audiovisual rights in football .................................................. 49  </w:t>
        <w:br/>
        <w:t xml:space="preserve">2. The market for sports marketing rights ............................................................ 50  </w:t>
        <w:br/>
        <w:t xml:space="preserve">a) On the product market ................................................................................... 50  </w:t>
        <w:br/>
        <w:t xml:space="preserve">b) On its geographical dimension ...................................................................... 51  </w:t>
        <w:br/>
        <w:t xml:space="preserve">c) On the market share of the FFF ..................................................................... 52  </w:t>
        <w:br/>
        <w:t xml:space="preserve">3. The market for the commercialization of sports rights .................................... 52  </w:t>
        <w:br/>
        <w:t xml:space="preserve">a) On the product market ................................................................................... 52  </w:t>
        <w:br/>
        <w:t xml:space="preserve">b) On its geographical dimension ...................................................................... 53  </w:t>
        <w:br/>
        <w:t xml:space="preserve">c) On the position of Sportfive ........................................................................... 54  </w:t>
        <w:br/>
        <w:t xml:space="preserve">C. On the application of Community law .................................................................. 57  </w:t>
        <w:br/>
        <w:t xml:space="preserve">1. On the impact on intra-Community trade ....................................................... 57  </w:t>
        <w:br/>
        <w:t xml:space="preserve">2. On the application of Regulation (EC) No. 2790/1999 of the Commission of  </w:t>
        <w:br/>
        <w:t xml:space="preserve">December 22, 1999 ............................................................................................... 58  </w:t>
        <w:br/>
        <w:t xml:space="preserve">a) On the argument that the contracts would have the nature of agency contracts ... 59  </w:t>
        <w:br/>
        <w:t xml:space="preserve">b) On the benefit of the exemption provided by Regulation 2790/1999 ............ 60  </w:t>
        <w:br/>
        <w:t xml:space="preserve">D. On the agreement regarding the commercialization of the FFF's marketing rights ... 60  </w:t>
        <w:br/>
        <w:t xml:space="preserve">1. On exclusivity .................................................................................................... 61  </w:t>
        <w:br/>
        <w:t xml:space="preserve">a) On the duration of exclusivity agreements ..................................................... 61  </w:t>
        <w:br/>
        <w:t xml:space="preserve">b) On the scope of these agreements .................................................................. 63  </w:t>
        <w:br/>
        <w:t xml:space="preserve">c) On exit clauses ............................................................................................... 63  </w:t>
        <w:br/>
        <w:t xml:space="preserve">d) On technical or economic justifications .......................................................... 64  </w:t>
        <w:br/>
        <w:t xml:space="preserve">2. On the 2001 call for tenders and its successive amendments .......................... 65  </w:t>
        <w:br/>
        <w:t xml:space="preserve">a) On the conduct of the call for tenders ............................................................ 65  </w:t>
        <w:br/>
        <w:t xml:space="preserve">b) On the discussions between the FFF and Sportfive before the final signature  </w:t>
        <w:br/>
        <w:t xml:space="preserve">of the contract in 2002 .......................................................................................... 67  </w:t>
        <w:br/>
        <w:t xml:space="preserve">c) On the amendments of May 2003 and April 2004 .......................................... 69  </w:t>
        <w:br/>
        <w:t xml:space="preserve">3. On the exclusionary effects of the analyzed contractual stipulations ............... 70  </w:t>
        <w:br/>
        <w:t xml:space="preserve">E. On the agreement regarding audiovisual rights ..................................................... 71  </w:t>
        <w:br/>
        <w:t xml:space="preserve">F. On the grievance of abuse of dominant position .................................................. 72  </w:t>
        <w:br/>
        <w:t xml:space="preserve">G. On the attribution of practices ............................................................................. 72  </w:t>
        <w:br/>
        <w:t xml:space="preserve">H. On the sanctions ................................................................................................... 72  </w:t>
        <w:br/>
        <w:t xml:space="preserve">1. On the application of the law relating to new economic regulations in the  </w:t>
        <w:br/>
        <w:t>calculation of sanctions .......................................................................................... 73</w:t>
      </w:r>
    </w:p>
    <w:p>
      <w:r>
        <w:t>(PUBLIC VERSION: the passages in brackets are protected by business secrecy).</w:t>
      </w:r>
    </w:p>
    <w:p>
      <w:r>
        <w:rPr>
          <w:b/>
        </w:rPr>
        <w:t>[Pages 4–6]</w:t>
      </w:r>
    </w:p>
    <w:p>
      <w:r>
        <w:t xml:space="preserve">2. On the severity of the practices ............................................................................... 73  </w:t>
        <w:br/>
        <w:t xml:space="preserve">3. On the damage to the economy .......................................................................... 74  </w:t>
        <w:br/>
        <w:t xml:space="preserve">4. On the non-contestation of the grievances and the commitments proposed by the FFF ..... 75  </w:t>
        <w:br/>
        <w:t xml:space="preserve">5. On the amount of the sanction ............................................................................ 76  </w:t>
        <w:br/>
        <w:t xml:space="preserve">a) Regarding the French Football Federation (FFF) ................................................ 76  </w:t>
        <w:br/>
        <w:t xml:space="preserve">b) Regarding the company Sportfive ...................................................................... 76  </w:t>
        <w:br/>
        <w:t>DECISION ............................................................................................................................................................ 78</w:t>
      </w:r>
    </w:p>
    <w:p>
      <w:r>
        <w:t xml:space="preserve">I. Findings  </w:t>
        <w:br/>
        <w:t>1. By decisions dated August 28, 2001, and June 1, 2004, the Competition Council took up the situation of competition in the sector of rights management in professional football and advertising in stadiums ex officio. On September 21, 2004, an investigation was requested from the DGCCRF, which carried out a series of visits and seizures on February 17, 2005, at the companies and organizations operating in this sector. After receiving the administrative investigation report on September 7, 2006, the general rapporteur of the Council decided, by decision dated January 2, 2008, to split this case into two matters. The first, which is the subject of the present procedure, relates to the management of the sports rights of the French Football Federation referred to as FFF in this decision. The second, relating to the management of the rights of the Professional Football League, has been registered under number 08/0001F.</w:t>
      </w:r>
    </w:p>
    <w:p>
      <w:r>
        <w:t xml:space="preserve">A. THE SECTOR AND THE COMPANIES INVOLVED  </w:t>
        <w:br/>
        <w:t xml:space="preserve">1. THE DEVELOPMENT OF SPORTS MARKETING  </w:t>
        <w:br/>
        <w:t xml:space="preserve">2. Sports organizations (federations or sports clubs), which organize the competitions in which the teams they oversee participate, own the commercial rights attached to these competitions. Apart from ticketing revenues, these rights mainly consist of broadcasting rights and marketing rights. The former come from the sale of broadcasting rights for their competitions, while the latter result from the valuation of the image and performances of their teams with sponsors.  </w:t>
        <w:br/>
        <w:t xml:space="preserve">3. However, the collection by federations or sports clubs of the commercial revenues generated by the exploitation of these rights requires the execution of often complex operations involving sports marketing professionals.  </w:t>
        <w:br/>
        <w:t xml:space="preserve">a) The sports marketing sector  </w:t>
        <w:br/>
        <w:t xml:space="preserve">4. Marketing in general encompasses all the techniques used by a company to understand consumer needs and promote its products or services to turn them into customers. Sponsorship is one of the elements of indirect marketing that involves using an event external to the commercial activity to create a link between that event and the company.  </w:t>
        <w:br/>
        <w:t>5. The term sports marketing presented in this file overlaps with the notion of sports sponsorship, which is a communication technique aimed at persuading spectators or viewers of a sporting event of the existing link between that event, its organizers, its participants, and the communicating company in order to promote its name, products, or brands and to benefit from its positive fallout in terms of notoriety or image (cotes 27354-27427).</w:t>
      </w:r>
    </w:p>
    <w:p>
      <w:r>
        <w:t xml:space="preserve">The sports communication of companies  </w:t>
        <w:br/>
        <w:t xml:space="preserve">6. The image of sports is heavily utilized by brands seeking notoriety. Presenting on its site the study by Eurostaf conducted in 2005, the group Les Échos highlighted the specificity for companies of sports marketing by stating: "From SMEs to multinationals, advertisers are now numerous to find solutions tailored to their communication needs by resorting to sports sponsorship... Citizen sponsorship in particular, but also commercial sponsorship, which accelerates direct return on investment, constitutes interesting alternatives to power marketing that prioritizes the visibility of supports. The interest of sponsorship lies in the power of its impact on the brand image of sponsors among sports enthusiasts thanks to a unique leverage effect: the emotion it evokes and the values it conveys." Media sports thus become carriers of the values sought by the brand.  </w:t>
        <w:br/>
        <w:t>7. The rise of sports sponsorship is also explained by the ability of sporting events to generate strong television audiences. Sports marketing can thus benefit from the multiplier effect of television. Referring to the fact that the audience record observed in 64 different countries had been, in 19 cases, that of a sports program - including 13 for football alone - the Eurostaf study emphasizes: "The ability of certain sports to attract such audiences constitutes a major issue for television operators, but also for sponsors who thus benefit from visibility unimaginable through direct audience alone." It even suggests that sports themselves constitute a medium: "The most visible segment of professional sports, that of major international and national competitions, can therefore in a certain way be considered as a medium (a vehicle, a support) likely to generate for different actors, and notably sponsors, induced returns well above its own economic weight" (pages 46 to 48).</w:t>
      </w:r>
    </w:p>
    <w:p>
      <w:r>
        <w:t xml:space="preserve">Quantitative data on sports marketing contracts  </w:t>
        <w:br/>
        <w:t xml:space="preserve">French companies' spending on sports sponsorship  </w:t>
        <w:br/>
        <w:t>8. According to specialized organizations in this field, the amount of these expenditures ranges from a low estimate of around 800 million euros to a high estimate of 3.5 billion euros if all expenditures by companies aimed at enhancing their marketing during sporting competitions are included.</w:t>
      </w:r>
    </w:p>
    <w:p>
      <w:r>
        <w:rPr>
          <w:b/>
        </w:rPr>
        <w:t>[Pages 7–9]</w:t>
      </w:r>
    </w:p>
    <w:p>
      <w:r>
        <w:t xml:space="preserve">9. A table from the Ministry of Sports shows their evolution between 1999 and 2002.  </w:t>
        <w:br/>
        <w:t xml:space="preserve">Evolution of French companies' expenses in sports sponsorship between 1999 and 2002  </w:t>
        <w:br/>
        <w:t xml:space="preserve">1999 2000 2001 2002  </w:t>
        <w:br/>
        <w:t xml:space="preserve">Company expenses 0.9 1.1 1.3 1.5  </w:t>
        <w:br/>
        <w:t xml:space="preserve">in sports sponsorship (in  </w:t>
        <w:br/>
        <w:t xml:space="preserve">billion €)  </w:t>
        <w:br/>
        <w:t xml:space="preserve">Annual growth rate n.c. 22 18 15  </w:t>
        <w:br/>
        <w:t xml:space="preserve">(in %)  </w:t>
        <w:br/>
        <w:t xml:space="preserve">French sports expenditure 23.4 24.4 25.4 26.5  </w:t>
        <w:br/>
        <w:t xml:space="preserve">(in billion €)  </w:t>
        <w:br/>
        <w:t xml:space="preserve">Share of sponsorship in 3.8 4.5 5.1 5.7  </w:t>
        <w:br/>
        <w:t xml:space="preserve">sports expenditure (in %)  </w:t>
        <w:br/>
        <w:t>Source: Ministry of Sports</w:t>
      </w:r>
    </w:p>
    <w:p>
      <w:r>
        <w:t xml:space="preserve">10. Outside of motorsport, which represents a specific case due to the direct support of manufacturers to racing teams (Renault spends 393 million euros per year on F1), football is the sport that attracts the most investments from advertisers, as shown in the following table: (these figures include not only the marketing of sports federations but also the commercial partnerships of the clubs that are members as well as the revenues of private owners of sports events).  </w:t>
        <w:br/>
        <w:t xml:space="preserve">Amount of advertiser investments in 2005 in sports disciplines in France (in millions of euros)  </w:t>
        <w:br/>
        <w:t xml:space="preserve">7  </w:t>
        <w:br/>
        <w:t>(PUBLIC VERSION: the passages in brackets are protected by business secrecy).</w:t>
      </w:r>
    </w:p>
    <w:p>
      <w:r>
        <w:t xml:space="preserve">11. The following table, drawn from studies conducted by the company Sport Marketing Surveys, presents marketing contracts amounting to more than 75,000 dollars signed in France in 2004 (reference 26987).  </w:t>
        <w:br/>
        <w:t xml:space="preserve">Table of the largest French sponsorship contracts signed in 2004 (in dollars)  </w:t>
        <w:br/>
        <w:t xml:space="preserve">Sponsor Event or Value of Duration Value per year Type  </w:t>
        <w:br/>
        <w:t xml:space="preserve">team contract published  </w:t>
        <w:br/>
        <w:t xml:space="preserve">or estimated  </w:t>
        <w:br/>
        <w:t xml:space="preserve">Adidas FFF 60,000,000 4 15,000,000 Renewal  </w:t>
        <w:br/>
        <w:t xml:space="preserve">Bouygues Cycling team 25,200,000 4 6,300,000 New contract  </w:t>
        <w:br/>
        <w:t xml:space="preserve">Telecom  </w:t>
        <w:br/>
        <w:t xml:space="preserve">Renault Trucks Olympique 16,950,000 3 5,650,000 Renewal  </w:t>
        <w:br/>
        <w:t xml:space="preserve">Lyonnais  </w:t>
        <w:br/>
        <w:t xml:space="preserve">Société National Rugby League 12,900,000 3 4,300,000 Renewal  </w:t>
        <w:br/>
        <w:t xml:space="preserve">Générale de Rugby  </w:t>
        <w:br/>
        <w:t xml:space="preserve">Skoda Tour de France 16,000,000 4 4,000,000 New contract  </w:t>
        <w:br/>
        <w:t xml:space="preserve">Caisse Coupe de 3,000,000/ 1 3,000,000/ New contract  </w:t>
        <w:br/>
        <w:t xml:space="preserve">d’Épargne France Football 4,000,000 4,000,000  </w:t>
        <w:br/>
        <w:t xml:space="preserve">LG Electronics Olympique 2,400,000 1 2,400,000 New contract  </w:t>
        <w:br/>
        <w:t xml:space="preserve">Lyonnais  </w:t>
        <w:br/>
        <w:t xml:space="preserve">Crédit Agricole Cycling team 2,500,000/ 2 1,250,000/ Renewal  </w:t>
        <w:br/>
        <w:t xml:space="preserve">4,999,000 2,499,500  </w:t>
        <w:br/>
        <w:t xml:space="preserve">Continental FFF 1,300,000/ 3 433,333/ New contract  </w:t>
        <w:br/>
        <w:t xml:space="preserve">900,000 300,000  </w:t>
        <w:br/>
        <w:t xml:space="preserve">Gaz de France Open Gaz de 2,500,000/ 3 833,333/ Renewal  </w:t>
        <w:br/>
        <w:t xml:space="preserve">France – women's tennis 4,999,000 1 666,333  </w:t>
        <w:br/>
        <w:t xml:space="preserve">Konika Minolta AS Saint 4,200,000 4 1,050,000 New contract  </w:t>
        <w:br/>
        <w:t xml:space="preserve">Etienne  </w:t>
        <w:br/>
        <w:t xml:space="preserve">8  </w:t>
        <w:br/>
        <w:t>(PUBLIC VERSION: the passages in brackets are protected by business secrecy).</w:t>
      </w:r>
    </w:p>
    <w:p>
      <w:r>
        <w:t xml:space="preserve">12. At the global level, the power of football is even more overwhelming. It concentrates the largest partnerships, as indicated by the following elements on the sponsorship of the 10 most popular sports disciplines:  </w:t>
        <w:br/>
        <w:t xml:space="preserve">13. According to the same study, the entry prices displayed in 2006 to become a sponsor of football are the highest after F1.  </w:t>
        <w:br/>
        <w:t xml:space="preserve">9  </w:t>
        <w:br/>
        <w:t>(PUBLIC VERSION: the passages in brackets are protected by business secrecy).</w:t>
      </w:r>
    </w:p>
    <w:p>
      <w:r>
        <w:rPr>
          <w:b/>
        </w:rPr>
        <w:t>[Pages 10–12]</w:t>
      </w:r>
    </w:p>
    <w:p>
      <w:r>
        <w:t>Price of entry tickets for sports sponsorship in 2006</w:t>
      </w:r>
    </w:p>
    <w:p>
      <w:r>
        <w:t>The importance of sports broadcasts</w:t>
      </w:r>
    </w:p>
    <w:p>
      <w:r>
        <w:t>14. The valuation of sports rights is closely linked to the audience of competitions. Indeed, the price of television advertisements, which generally constitutes the main source of revenue for the broadcaster, and the significance of the investment for the company wishing to promote its brand to a wide audience depend on this audience.</w:t>
      </w:r>
    </w:p>
    <w:p>
      <w:r>
        <w:t>10</w:t>
        <w:br/>
        <w:t>(PUBLIC VERSION: the passages in brackets are protected by business secrecy).</w:t>
      </w:r>
    </w:p>
    <w:p>
      <w:r>
        <w:t>15. The calculation of the indirect audience of several major sports competitions carried out by the company Eurostaf and presented below shows that football has the highest indirect audience ratio (number of viewers)/direct audience (number of spectators in stadiums) of all sports, which explains why it is favored by both broadcasters and sponsors:</w:t>
      </w:r>
    </w:p>
    <w:p>
      <w:r>
        <w:t>The viewer/spectator ratio of some major events or sports competitions</w:t>
      </w:r>
    </w:p>
    <w:p>
      <w:r>
        <w:t>Events Global audience (number of … Spectators Thus one spectator for</w:t>
        <w:br/>
        <w:t>cumulative countries broadcasters)</w:t>
        <w:br/>
        <w:t>FIFA World Cup 30 billion (220) 2.63 million 11,406 viewers</w:t>
        <w:br/>
        <w:t>football (2002)</w:t>
        <w:br/>
        <w:t>European Football 10.7 billion (170) 1.126 million 9,502 viewers</w:t>
        <w:br/>
        <w:t>Championship (2000)</w:t>
        <w:br/>
        <w:t>World Athletics 4.5 billion (200) 504,000 8,928 viewers</w:t>
        <w:br/>
        <w:t>Championship (2003)</w:t>
        <w:br/>
        <w:t>Roland Garros 2.7 billion (194) 350,000 7,714 viewers</w:t>
        <w:br/>
        <w:t>(2004)</w:t>
        <w:br/>
        <w:t>Rugby World Cup 4 billion (180) 2.5 million 1,600 viewers</w:t>
        <w:br/>
        <w:t>(2007, forecasts)</w:t>
        <w:br/>
        <w:t>Summer Olympic Games 3.9 billion (220) 3.58 million 1,089 viewers</w:t>
        <w:br/>
        <w:t>(2004)</w:t>
        <w:br/>
        <w:t>Tour de France 1.2 billion (170) 15 million 800 viewers</w:t>
        <w:br/>
        <w:t>Cycling</w:t>
        <w:br/>
        <w:t>Marseille-PSG (best 2.5 million (one country, 57,000 44 viewers</w:t>
        <w:br/>
        <w:t>audience of L1 in 2004- not taking into account</w:t>
        <w:br/>
        <w:t>2005) the broadcast on</w:t>
        <w:br/>
        <w:t>Canal +)</w:t>
        <w:br/>
        <w:t>French Grand Prix 4.1 million 140,000 29 viewers</w:t>
        <w:br/>
        <w:t>2004 (broadcast in one</w:t>
        <w:br/>
        <w:t>country by TF1)</w:t>
      </w:r>
    </w:p>
    <w:p>
      <w:r>
        <w:t>The calculation of the profitability of investments in sports sponsorship</w:t>
      </w:r>
    </w:p>
    <w:p>
      <w:r>
        <w:t>16. This profitability mainly takes into account the media power of various sports. Official studies, notably from the company Médiamétrie and the CSA, allow for the calculation of the annual number of contacts they generate. The typology of sports outlined in the Guide de la Communication par le Sport shows that with nearly 700 million contacts per year in France, football is far ahead of other sports, such as tennis, rugby, Formula 1, or cycling, which each produce between 100 and 250 million annual contacts.</w:t>
      </w:r>
    </w:p>
    <w:p>
      <w:r>
        <w:t>1 The Guide to Communication through Sport, Editions Tarsus, 2007.</w:t>
      </w:r>
    </w:p>
    <w:p>
      <w:r>
        <w:t>11</w:t>
        <w:br/>
        <w:t>(PUBLIC VERSION: the passages in brackets are protected by business secrecy).</w:t>
      </w:r>
    </w:p>
    <w:p>
      <w:r>
        <w:t>17. By comparing these data with the sports sponsorship expenses of companies on one hand and the expenses paid by broadcasters on the other hand, it is possible to determine the cost per thousand contacts of these marketing and audiovisual expenses. It appears that the price paid by sponsors and broadcasters to reach 1,000 contacts or 1,000 viewers is much higher in football than it is in other sports, as shown in the tables presented below.</w:t>
      </w:r>
    </w:p>
    <w:p>
      <w:r>
        <w:t>12</w:t>
        <w:br/>
        <w:t>(PUBLIC VERSION: the passages in brackets are protected by business secrecy).</w:t>
      </w:r>
    </w:p>
    <w:p>
      <w:r>
        <w:rPr>
          <w:b/>
        </w:rPr>
        <w:t>[Pages 13–15]</w:t>
      </w:r>
    </w:p>
    <w:p>
      <w:r>
        <w:t>18. At the end of its analysis, the Guide to Communication through Sport can conclude: "The Sport-Star remains undoubtedly football. As the sport with the highest audience in absolute terms, football continues to grow by more than 50% (notably thanks to the World Cup effect). The next five sports (rugby / tennis / F1 / horse racing / cycling) have roughly the same challenger profile (i.e., with a solid audience of regular fans, often very targeted) but with different trends: in crisis for cycling; relatively stable for F1 and horse racing; growing for rugby (the only rival of football) and tennis (benefiting from a favorable final table for Roland Garros)" (cotes 27286 to 27353).</w:t>
      </w:r>
    </w:p>
    <w:p>
      <w:r>
        <w:t>The sponsorship budgets of different sports</w:t>
      </w:r>
    </w:p>
    <w:p>
      <w:r>
        <w:t>19. According to reports from the Ministry of Sports, the total commercial revenues (marketing rights and TV rights) that Olympic and non-Olympic sports federations derive from their partnership contracts increase from €216 million in 2004 to €219 million in 2005.</w:t>
      </w:r>
    </w:p>
    <w:p>
      <w:r>
        <w:t>20. The FFF is the sports federation that has, by far, the largest resources from sponsorship. With a total budget of €140 million in 2004, the sponsorship revenues, which mainly relate to the French team, amount to €42 million, representing 30% of total revenues. The French Rugby Federation, second on the list, has a total budget of only €63 million, with sponsorship revenues amounting to just €25 million.</w:t>
      </w:r>
    </w:p>
    <w:p>
      <w:r>
        <w:t>21. The share of marketing revenues from football represents well over half of the total commercial revenues of other sports disciplines when adding the marketing revenues of the Professional Football League amounting to approximately €10 million and all the clubs, which, based on an average marketing revenue of €7 million for the top 20 professional clubs, can be estimated at a minimum of €140 million. According to a study by Deloitte and Touche conducted in November 2001, the commercial revenues of French Ligue 1 clubs amounted to €160 million in 2000.</w:t>
      </w:r>
    </w:p>
    <w:p>
      <w:r>
        <w:t>13</w:t>
        <w:br/>
        <w:t>(PUBLIC VERSION: the passages in brackets are protected by business secrecy).</w:t>
      </w:r>
    </w:p>
    <w:p>
      <w:r>
        <w:t>b) The profession of sports marketing intermediary</w:t>
      </w:r>
    </w:p>
    <w:p>
      <w:r>
        <w:t>The necessity of intermediation</w:t>
      </w:r>
    </w:p>
    <w:p>
      <w:r>
        <w:t>22. The birth and growth of the sports marketing market have led to the development of the profession of intermediary specialized in this market. The increasing complexity of implementing these rights – in technical, legal, economic, and commercial terms – has led the organizers of sporting events who own these rights to rely on specialized agencies to ensure all or part of their management. These marketing and communication services regarding marketing rights cannot be managed directly by most sports federations and sports clubs, which, at the time of the facts, are not yet organized to assume the complexity.</w:t>
      </w:r>
    </w:p>
    <w:p>
      <w:r>
        <w:t>23. In terms of audiovisual rights, the intermediary's activity will consist of ensuring the organizer of the sporting competition the best possible audiovisual exploitation of this competition. When the latter owns the television rights, the intermediary's role will also be to ensure their commercialization by seeking interested broadcasters to obtain the best possible price from them. When this is not the case, the intermediary will be responsible for acquiring the rights from the holder and ensuring their commercialization.</w:t>
      </w:r>
    </w:p>
    <w:p>
      <w:r>
        <w:t>24. In terms of marketing rights commercialization, the range of services provided by the intermediary to the rights holder is even broader. Agencies have developed, through their expertise, a range of services as described in the study on sports sponsorship by Eurostaf: "visibility at competition sites (equipment of participants, advertising panels, stadium branding, visibility) which can extend to media and non-media communication related to the sporting event; communication rights (use of official partner, official supplier designations, logos...) which can also be exploited commercially through licensing agreements (merchandise); naming, whereby a title sponsor gives its name to an event (the former Trophée Lancôme), a team (the Adecco Asvel in basketball), a competition (Ligue 1 Orange), a boat (Fleury Michon), a stadium (Allianz Arena in Munich...); public relations (sports hospitality) allowing the invitation of clients, suppliers, employees... to attend sporting events under privileged conditions; on-site commercial operations (couponing, sampling...) or direct marketing (exploitation of licensed member files, subscribers...)" (Eurostaf study, pages 17 and 20-22). The intermediary ensures the legal, financial, and operational follow-up of contracts across all these services.</w:t>
      </w:r>
    </w:p>
    <w:p>
      <w:r>
        <w:t>25. The intermediary's activity towards companies is equally important. The commercialization of marketing rights by package facilitates the entry of new sponsors into the market who have a single point of contact. Furthermore, marketing agencies offer sponsors and advertisers a communication strategy through sport by providing analyses on the quality of sports media and the results of actions taken in terms of return on investment.</w:t>
      </w:r>
    </w:p>
    <w:p>
      <w:r>
        <w:t>26. In the preface of Mr. Tribou's work on sports sponsorship, the marketing director of Sportfive himself analyzed this essential role of sports marketing agencies by writing: "Agencies that commercialize about a quarter of the rights – the rest being handled by rights holders (event organizers, federations, clubs...) – play a dynamic role in the market. Indeed, for a media or marketing rights holder, it is difficult to appreciate the commercialization in a particularly complex and changing environment, given the multitude of data to be processed. Hence the intermediation of agencies which, by mastering all the information, both nationally and internationally, can easily become indispensable."</w:t>
      </w:r>
    </w:p>
    <w:p>
      <w:r>
        <w:t>27. He continues by indicating the difficulties in penetrating this sports rights market: "In theory, anyone with a phone and a few contacts can participate in the offer as an intermediary. In reality, the necessity of having a deep understanding of the market – the rights holders, sponsors, broadcasters – and mastering specific technical skills (there are a large number of tools and notably software) constitutes a real barrier to entry into the market. Let us not forget that, to work in this sector, it is necessary to have a reliable and operational network of contacts (national and international) and credibility with clients and suppliers. Consequently, only a few rare agencies have successfully penetrated the global sports rights commercialization market."</w:t>
      </w:r>
    </w:p>
    <w:p>
      <w:r>
        <w:t>28. He finally mentions the advantages that rights holders derive: "Many rights holders mandate agencies to conduct negotiations with broadcasters or sponsors. Rights holders gain three types of advantages; outsourcing reduces their fixed costs (notably personnel costs); agencies with experience in broadcasting and sponsorship markets are more effective in negotiations; the financial risk is generally borne by the agency (the holder is guaranteed a minimum right). However, more and more owners of major events (the IOC, FIFA, the EPL,...) choose to conduct negotiations internally (this is referred to as disintermediation). But they often do so partially, and there remain real opportunities for agencies whose services are becoming increasingly sophisticated." (cotes 27354 to 27427).</w:t>
      </w:r>
    </w:p>
    <w:p>
      <w:r>
        <w:t>29. The FFF has chosen to entrust an agency with an exclusive mandate, on one hand to commercialize its marketing rights, and on the other hand to acquire and commercialize the audiovisual rights of matches played abroad.</w:t>
      </w:r>
    </w:p>
    <w:p>
      <w:r>
        <w:t>30. The role of Mr. Jean-Claude X..., until 1994 the director of communication at the FFF, in the emergence of this new activity in the 1980s is mentioned on page 105 of the aforementioned Eurostaf study: "In France, the pioneering role of Jean-Claude X... is highlighted by many observers. In a field that was then almost virgin, he introduced in France, 35 years ago, a new intermediary profession, structuring and commercializing the advertising management of most French football clubs."</w:t>
      </w:r>
    </w:p>
    <w:p>
      <w:r>
        <w:t>The two professions of agencies</w:t>
      </w:r>
    </w:p>
    <w:p>
      <w:r>
        <w:t>31. Two types of different services can be distinguished: consulting services on one hand, and the trading of rights on the other.</w:t>
      </w:r>
    </w:p>
    <w:p>
      <w:r>
        <w:t>The consulting</w:t>
      </w:r>
    </w:p>
    <w:p>
      <w:r>
        <w:t>32. The various actions comprising this activity, notably the missions of assisting in targeting the partnerships of federations based on the consumption habits of their licensees, spectators, or viewers, have been specified by the general director of Carat Sport:</w:t>
      </w:r>
    </w:p>
    <w:p>
      <w:r>
        <w:rPr>
          <w:b/>
        </w:rPr>
        <w:t>[Pages 16–18]</w:t>
      </w:r>
    </w:p>
    <w:p>
      <w:r>
        <w:t>“ Our approach is to consider sport as a medium. We offer consulting services, primarily aimed at advertisers. We strive to reassure companies about the world of sport, particularly by providing them with precise analytical tools regarding the place of sport in the lifestyles and consumption habits of the French. It is also about measuring the impact of brands' marketing actions… Our goal is to convince federations and leagues, particularly in football and rugby, of their interest in better targeting the consumption behaviors of their participants and their spectators or viewers.”</w:t>
      </w:r>
    </w:p>
    <w:p>
      <w:r>
        <w:t>The trading of rights</w:t>
      </w:r>
    </w:p>
    <w:p>
      <w:r>
        <w:t>33. The management, which according to the agency Sportlab “consists of a service provider being mandated by the rights holder to find sponsors” (reference 17685), was at the time of the facts the preferred method of managing marketing rights.</w:t>
      </w:r>
    </w:p>
    <w:p>
      <w:r>
        <w:t>34. The management of rights is the most lucrative activity. The general director of the Carat Sport agency establishes a difference in valuation between consulting and rights management: “In general, it is difficult to make clients aware that consulting has a cost, despite its intangible nature. It must also be recognized that the consulting activity is much less lucrative than that of rights management, for example” (reference 18945).</w:t>
      </w:r>
    </w:p>
    <w:p>
      <w:r>
        <w:t>35. The chairman and CEO of the Derby agency confirmed this valuation gap between consulting and rights management: “Thus, consulting in sponsorship is not very lucrative. Rights management in image and sponsorship brings in much more. Consequently, despite Havas's discourse indicating their tendency to disengage from management, they cannot completely let go of this activity. Indeed, if Havas's consulting activity in sailing has been profitable, it is because it was coupled with rights management” (reference 17695).</w:t>
      </w:r>
    </w:p>
    <w:p>
      <w:r>
        <w:t>36. Referring to Sportfive's activity, Havas Sport described the strong return on investment generated by the management activity: “It should be noted that if the Darmon group has good financial results, it is mainly due to its television rights management activity. In this sector, the leverage effects are considerable: a negotiation mobilizes few human and material resources, thus generating a low cost, especially when compared to the sums earned by the management agency” (reference 16102).</w:t>
      </w:r>
    </w:p>
    <w:p>
      <w:r>
        <w:t>37. The Sportlab agency confirms this assessment: “It should be specified that JC X..., before and after the creation of Sportfive, focuses its activity on the market for trading rights, which provides the largest revenues, in the form of commissions on large amounts, rather than on consulting, which provides an intellectual service, thus a good that is much more difficult to measure and value” (reference 17688).</w:t>
      </w:r>
    </w:p>
    <w:p>
      <w:r>
        <w:t>38. However, the management of the guaranteed minimum by agencies presents a risky character, due to the existence, in the rights management contracts related to football, of clauses setting a minimum amount of commercial revenue that must be achieved by the agent. This minimum often appears as a determining factor in the choice of intermediary by a club or federation as it is supposed to protect the principal from potential poor performance by the agent in its search for sponsors. Havas Sport explained the constraints induced by the particular mechanism of the minimum revenue commitment that weighs on the rights operator to the league: “Moreover, the issue of management resided and still resides in the presence of guaranteed minimums. The principle of the guaranteed minimum seems perverse in its operation. Football represents an exception in this regard in sport. Indeed, the guaranteed minimum is strongly present only in football. It is undoubtedly an extension of the pricing practice in the trading of television rights. (…) The requirement by the rights holder, when putting the commercial exploitation of its rights out to competition, for this minimum is undeniably a barrier to entry for new and/or small players in the rights management market. The system favors agencies whose cash flow and size allow them to pay this minimum despite their ability to find sponsors, partners, or to get paid by them. The agency thus assumes all the risks” (References 1602 and 1605).</w:t>
      </w:r>
    </w:p>
    <w:p>
      <w:r>
        <w:t>39. The Sportlab agency confirms this analysis: “The guaranteed minimum has the advantage of clarity, by designating the highest bidder. In this logic, the rights holder has an interest in having competition among candidates.” But: “The very principle of the guaranteed minimum constitutes a barrier to entry for new providers in the market, particularly companies that cannot match the amounts offered by large providers who have the means and willingness to do so. The ISL Worldwide group has also been a victim of guaranteed minimums that were too high, primarily in tennis.” The omnipresence of clauses providing and guaranteeing a minimum of commercial revenue tends to favor operators with significant financial resources, given, for example, the requirements of the DNCG regarding the sustainability of a professional club's revenues” (references 17699-17690).</w:t>
      </w:r>
    </w:p>
    <w:p>
      <w:r>
        <w:t>2. OPERATORS IN SPORTS MARKETING</w:t>
      </w:r>
    </w:p>
    <w:p>
      <w:r>
        <w:t>a) The French Football Federation</w:t>
      </w:r>
    </w:p>
    <w:p>
      <w:r>
        <w:t>Mission and organization</w:t>
      </w:r>
    </w:p>
    <w:p>
      <w:r>
        <w:t>40. The FFF is an association under the 1901 law founded in 1919 and recognized as being of public utility by decree of December 4, 1922. It brings together all football clubs operating in France.</w:t>
      </w:r>
    </w:p>
    <w:p>
      <w:r>
        <w:t>41. Article 1 of the FFF's statutes presents its missions as follows: “The French Football Federation (FFF) aims to: - organize, develop, and control the teaching and practice of football, in all its forms, by players of different statuses, in France, on the metropolitan territory and in overseas departments and territories; - create and maintain a link between its individual members, affiliated clubs, its districts, its regional leagues, the Board of Directors of the Amateur Football League, and the Professional Football League; - defend the moral and material interests of French football; - maintain all useful relations with foreign associations affiliated to the International Football Association (FIFA), national sports organizations, and public authorities.”</w:t>
      </w:r>
    </w:p>
    <w:p>
      <w:r>
        <w:t>42. The State controls the activities of sports federations by granting approvals that allow them to receive delegation, in accordance with Article 17 of the aforementioned law, to organize the practice of amateur sport and to receive subsidies.</w:t>
      </w:r>
    </w:p>
    <w:p>
      <w:r>
        <w:t>The rights managed by the FFF</w:t>
      </w:r>
    </w:p>
    <w:p>
      <w:r>
        <w:t>43. Article 18 of the law of July 16, 1984 states: “The federations referred to in Articles 16 and 17, as well as the organizers as defined in Article 18, are owners of the exploitation rights of the events or sports competitions they organize.”</w:t>
      </w:r>
    </w:p>
    <w:p>
      <w:r>
        <w:t>44. The FFF first holds the marketing and audiovisual rights of the French teams (France A, A’, Espoir, Féminine) or “national selections,” for the matches of these teams that are played during the qualifying phases for the European Championship and the World Championship, or within the framework of friendly matches that it organizes. The qualifying phases of these competitions, which take place every four years, staggered relative to each other, last two years each. The FFF owns the audiovisual rights for these matches for matches taking place on national territory; for those played abroad, it must acquire the rights for the French domestic market from the foreign federation in the territory of which the match took place.</w:t>
      </w:r>
    </w:p>
    <w:p>
      <w:r>
        <w:t>45. In contrast, the audiovisual rights of the matches of the French Team taking place during the final phases of the World Cup and the Euro, that is to say for each every four years, staggered by two years relative to each other, belong respectively to FIFA and UEFA. These final phases are contested over a period of three weeks.</w:t>
      </w:r>
    </w:p>
    <w:p>
      <w:r>
        <w:t>46. The FFF also holds the marketing and audiovisual rights related to the French Cup, a knockout competition played annually in which all French football clubs, both professional and amateur, participate from September to May, with a lower value than the previous ones.</w:t>
      </w:r>
    </w:p>
    <w:p>
      <w:r>
        <w:t>The budget of the FFF</w:t>
      </w:r>
    </w:p>
    <w:p>
      <w:r>
        <w:t>Evolution of the FFF's revenues between 1996 and 2008</w:t>
      </w:r>
    </w:p>
    <w:p>
      <w:r>
        <w:t>47. According to the investigation report, between 1996 and 2001, the share of the state subsidy paid to the FFF decreases in absolute and relative value and represents a very small share, less than 3%, of its revenues. Other products, on the other hand, show a significant increase over the period, rising from 57.5 million to 123.7 million euros, an average increase of 23% per year. Revenues then stagnated before growing again, reaching 143 million euros in 2006, 162 million euros in 2007, and 185 million euros in 2008.</w:t>
      </w:r>
    </w:p>
    <w:p>
      <w:r>
        <w:t>48. During its general assemblies, the FFF presents its accounts by major sectors of activity: national selections, French Cup, amateur football, federal life, national technical center. The following table relating to the 2004-2005 fiscal year submitted for approval at the general assembly on January 14, 2006 shows that the share of products from national selections and the French Cup, that is to say the activities financed by sports marketing and television rights, represents nearly 70% of the FFF's revenues.</w:t>
      </w:r>
    </w:p>
    <w:p>
      <w:r>
        <w:rPr>
          <w:b/>
        </w:rPr>
        <w:t>[Pages 19–21]</w:t>
      </w:r>
    </w:p>
    <w:p>
      <w:r>
        <w:t>49. The accounts of the FFF available on its website show that the total of its marketing revenues has evolved as follows: €38.8 million for the 2002/2003 season, €43.2 million for the 2003/2004 season, €38.4 million for the 2004/2005 season, and €42.7 million for the 2006/2007 season.</w:t>
      </w:r>
    </w:p>
    <w:p>
      <w:r>
        <w:t>50. In terms of audiovisual rights, the FFF only collects the broadcasting rights for the matches of the French Team played in the qualifying phases of the Euro and the World Cup, matches of clubs in the context of the French Cup, and more generally the official and friendly matches of the French teams. The following table shows that with an amount of audiovisual rights of €38 million corresponding to the rights of the French Team and the French Cup, the audiovisual revenues of the FFF represent less than 6% of the total revenues from the commercialization of football matches of the French teams.</w:t>
      </w:r>
    </w:p>
    <w:p>
      <w:r>
        <w:t>AVERAGE OF FOOTBALL COMPETITION RIGHTS AND NAMES OF BROADCASTERS (2000-2004)</w:t>
      </w:r>
    </w:p>
    <w:p>
      <w:r>
        <w:t>AUDIovisual RIGHTS OF THE FOOTBALL LEAGUE 1 CUP EURO TEAM CUP LEAGUE CUP CHAMPIONS UEFA WORLD CUP FRANCE FRANCE</w:t>
      </w:r>
    </w:p>
    <w:p>
      <w:r>
        <w:t>Annual amount in € millions 352 68 60 27 11 11 110 22</w:t>
      </w:r>
    </w:p>
    <w:p>
      <w:r>
        <w:t>Broadcasters Canal+ TF1 France TF1 TF1 France TF1 Canal+ TPS Television Television Canal+ TF1 TF1</w:t>
      </w:r>
    </w:p>
    <w:p>
      <w:r>
        <w:t>51. In a letter to the general rapporteur of the Competition Council dated September 19, 2008, the FFF provided details of the amount of marketing and audiovisual rights negotiated by Sportfive between 2002 and 2008 as well as the corresponding commissions that were paid to it by the FFF (file 27430):</w:t>
      </w:r>
    </w:p>
    <w:p>
      <w:r>
        <w:t>Table of revenues generated by Sportfive (Seasons 2002/2003, 2003/2004, 2004/2005, 2005/2006, 2006/2007, and 2007/2008)</w:t>
      </w:r>
    </w:p>
    <w:p>
      <w:r>
        <w:t>Total revenues generated 53,205,493 59,488,910 54,392,097 55,146,315 83,885,787 98,288,956</w:t>
      </w:r>
    </w:p>
    <w:p>
      <w:r>
        <w:t>Total commissions Sportfive 4,868,000 4,834,030 4,386,402 3,293,769 14,337,286 19,254,271</w:t>
      </w:r>
    </w:p>
    <w:p>
      <w:r>
        <w:t>Net balance 48,337,493 54,654,880 50,005,695 51,852,546 69,548,501 79,034,685</w:t>
      </w:r>
    </w:p>
    <w:p>
      <w:r>
        <w:t>b) The company Sportfive and its transformations</w:t>
      </w:r>
    </w:p>
    <w:p>
      <w:r>
        <w:t>The companies of the Darmon group</w:t>
      </w:r>
    </w:p>
    <w:p>
      <w:r>
        <w:t>52. The Darmon group, created in 1983, brings together several companies controlled by Mr. Jean-Claude X..., including the companies SEP Médiafoot and Girosport. Médiafoot, launched in 1968, was the first company created by Mr. X.... Girosport is a former subsidiary of the advertiser Giraudy, later acquired by the Darmon group: it specializes in the installation of advertising panels around sports fields and in stadiums. It notably holds the exclusivity for the installation of advertising panels at the Parc des Princes.</w:t>
      </w:r>
    </w:p>
    <w:p>
      <w:r>
        <w:t>53. At the time of the events, the Darmon group was the European leader in sports communication with a consolidated turnover of €835 million in 1998. The main shareholders of this publicly traded group are Mr. Jean-Claude X... and Audiomédia (a subsidiary of the Luxembourg holding company Audiofina owned by Albert Y..., who also owns 45% of the audiovisual group CLT-UFA, a competitor of the Darmon group). The Darmon group includes among its main subsidiaries the companies France football promotion (FFP), France rugby promotion (FRP), SEP Médiafoot, and Girosport.</w:t>
      </w:r>
    </w:p>
    <w:p>
      <w:r>
        <w:t>54. Registered with the RCS Nanterre under number B 324 592 674, the company France Football Promotion, which has its headquarters in Issy-les-Moulineaux, is particularly responsible for the sponsorship of the French Team. The former president of the National Union of Professional Footballers explained its creation as an initiative of the FFF to reconcile its own financial interests with those of the agent, the Darmon Group, and those of the players, particularly those of the French Team: “Football France Promotion was created in 1982, at the instigation of the FFF(...). The FFF was therefore at the origin of the creation of Football France Promotion, which also aimed to recover the management of the revenues from the exploitation of the image of the French Team, which was in the hands of the sole representatives of the players...”</w:t>
      </w:r>
    </w:p>
    <w:p>
      <w:r>
        <w:t>The company Sportfive</w:t>
      </w:r>
    </w:p>
    <w:p>
      <w:r>
        <w:t>55. The company Sportfive, registered with the RCS of Nanterre under number B 873 803 456, was created in May 2001. Its headquarters is located in Issy-les-Moulineaux at the same address as the company France Football Promotion. Its creation was authorized on November 13, 2001, by the European Commission following the notification of the acquisition by the French pay television group Canal + SA and the RTL group of the joint control of the French sports rights agency Jean-Claude Darmon SA or Groupe Jean-Claude Darmon. As part of this operation, Canal + and RTL merged their own sports rights agencies, namely Sport + (France) and UFA Sports GmbH (Germany).</w:t>
      </w:r>
    </w:p>
    <w:p>
      <w:r>
        <w:t>56. In 2004, the investment fund Advent-International took a majority stake in the capital of Sportfive, concurrently with the withdrawal of Canal + and Mr. X... from the position of chairman and CEO. At the end of 2006, Sportfive was acquired for a price of €865 million by the Lagardère group.</w:t>
      </w:r>
    </w:p>
    <w:p>
      <w:r>
        <w:t>The portfolio of rights</w:t>
      </w:r>
    </w:p>
    <w:p>
      <w:r>
        <w:t>57. In its presentation for the FFF's call for tenders launched in 2001 for the exploitation of marketing rights, the Jean-Claude Darmon Group wrote: “The Jean-Claude Darmon Group, the undisputed leader in this field, is honored to sponsor the French teams in the most popular sports in France:</w:t>
        <w:br/>
        <w:t>- French football team, world champion 98, European champion 2000, and winner of the Confederations Cup 2001;</w:t>
        <w:br/>
        <w:t>- French rugby team, vice-world champion 99.”</w:t>
      </w:r>
    </w:p>
    <w:p>
      <w:r>
        <w:t>58. It also indicates further: “The Jean-Claude Darmon Group operates in the most popular sports – football, rugby, tennis – covering 30 competitions including 14 international ones and 800 events (matches, tournaments, galas). Its multi-sport dimension and its international presence make the Darmon Group a predominant and essential player in the global sports economy as well as an indispensable partner for brands for their sports communication, nationally and internationally.”</w:t>
      </w:r>
    </w:p>
    <w:p>
      <w:r>
        <w:t>59. After citing the 21 French football clubs whose rights it commercializes when they qualify for the UEFA Cup, this report adds: “The Jean-Claude Darmon Group also markets the marketing rights, in part or totally, of 19 first and second division clubs (Auxerre, Bastia, Bordeaux, Caen, Cannes, Créteil, Gueugnon, Guingamp, Le Havre, Lens, Lille, Lyon, Monaco, Montpellier, Nancy, Nantes, Paris Saint Germain, Saint Etienne, Strasbourg, and Troyes)” and further “In sports other than football, the Jean-Claude Darmon Group notably exploits the television rights outside France and the marketing rights of the French Rugby Federation as well as the marketing rights of rugby clubs (Béziers and Stade Français) and is co-manager for the marketing and public relations rights of the Monte-Carlo tennis tournament and owner of the Toulouse tournament.”</w:t>
      </w:r>
    </w:p>
    <w:p>
      <w:r>
        <w:t>60. The director of Havas Sport thus summarized the role of Jean-Claude X... in the development of football rights: “Mr. X...'s leadership lies in thirty years of energy and commercial contact, networking with leaders in the sports world. He has brought innovations but has mainly brought advertisers to rights holders such as clubs and the FFF. This sport remains marked by a 'family' spirit, the term 'football family' is often used, and Mr. X... has become indispensable in it.”</w:t>
      </w:r>
    </w:p>
    <w:p>
      <w:r>
        <w:t>The turnover</w:t>
      </w:r>
    </w:p>
    <w:p>
      <w:r>
        <w:t>61. For the fiscal year ending in June 2001, the turnover of the Jean-Claude Darmon group amounted to €165 million, of which 86% was generated in the French market. In this overall figure, football represents 90%, followed by rugby with 9% and tennis with 1%. With the creation of Sportfive, a significant portion of the turnover generated from 2002, between 25% and 30%, comes from contracts concluded with foreign sports leagues. The total turnover generated from the national territory reached €331 million for the 2003 fiscal year, while its consolidated turnover is €591 million for that fiscal year, €540 million for the 2004 fiscal year, €525 million in 2005, and €500 million in 2006.</w:t>
      </w:r>
    </w:p>
    <w:p>
      <w:r>
        <w:rPr>
          <w:b/>
        </w:rPr>
        <w:t>[Pages 22–24]</w:t>
      </w:r>
    </w:p>
    <w:p>
      <w:r>
        <w:t>62. Furthermore, Sportfive provided the financial brigade with an analysis of its revenue between 1999 and 2004 for its operations conducted in France (reference 22293). For the fiscal year 2002, club marketing represents 78.4 million euros; revenue related to federations and leagues amounts to 150.3 million euros, and rugby rights total 15.8 million euros, while handball rights amount to 1.5 million euros, and the other category represents 8.6 million euros. The total of these revenues, which do not include the TV rights for clubs/UEFA amounting to 60.8 million euros, which constitute the bulk of the audiovisual rights held in France by Sportfive, equals 254.6 million euros. This revenue figure actually corresponds to a much higher amount of rights managed by Sportfive, as the partnership contracts negotiated by it on behalf of the FFF, for example, are billed and accounted for by the latter, with the FFF only paying Sportfive the commission stipulated in the mandate contract.</w:t>
      </w:r>
    </w:p>
    <w:p>
      <w:r>
        <w:t>63. Referring to the heavyweights of the market dominated by Sportfive and Havas Sport, the Eurostaf study states: "The international revenue of Sportfive, a merger of the Jean-Claude Darmon, UFA Sport, and RTL groups, exceeds 600 million euros, of which 93% is related solely to football... In France, as in many other countries, the Sportfive group remains in a dominant position in advertising management, with a market share certainly exceeding 50% (the market share of Havas in consulting being comparable)" (reference 27004).</w:t>
      </w:r>
    </w:p>
    <w:p>
      <w:r>
        <w:t>c) Competing companies</w:t>
      </w:r>
    </w:p>
    <w:p>
      <w:r>
        <w:t>Large companies</w:t>
      </w:r>
    </w:p>
    <w:p>
      <w:r>
        <w:t>Havas Sports</w:t>
      </w:r>
    </w:p>
    <w:p>
      <w:r>
        <w:t>64. Havas Sports, established in 1987, is a communication and marketing agency, operating in 9 countries (United Kingdom, France, Spain, Italy, India, China, Mexico). According to Mr. X...'s statement dated March 10, 2006, "the real competitor at the time was ISL, which became Havas Sports, except for television rights (...) our competitor No. 1 Havas Sports (...) is backed by a global communication group and therefore can benefit from a substantial client portfolio."</w:t>
      </w:r>
    </w:p>
    <w:p>
      <w:r>
        <w:t>65. The Eurostat study specifies: "Heir to ISL Worldwide, Havas Sport has 160 employees with a revenue of approximately 120 million euros, 70% of which is related to consulting activities (figures prior to the creation of its Sportys management division) in 2005." The company Sportys is a subsidiary of Havas responsible for the management of sports rights. Its general director has indeed stated: "Sportys clearly positions itself as an alternative in this market. Competition with Sportfive should create healthy emulation for all stakeholders in sports marketing and TV rights management" (reference 27004). In practice, this ambition has not materialized. Between 2000 and 2004, Sportys' activity was nonexistent. It gained some volume in 2006 and 2007, generating revenues of 12.2 and 12.9 million euros, which are insignificant compared to those of Sportfive. It has managed to take over the marketing management of the football clubs of Le Havre and Saint Etienne (reference 27007).</w:t>
      </w:r>
    </w:p>
    <w:p>
      <w:r>
        <w:t>Octagon</w:t>
      </w:r>
    </w:p>
    <w:p>
      <w:r>
        <w:t>66. Octagon is a marketing and sports sponsorship agency that also engages in consulting activities. It presents itself as "one of the leading players in sports marketing worldwide" (press release published by Octagon on November 2, 2004). Octagon describes its activities as follows: "In addition to representing marketing rights holders, producing and selling TV rights, representing athletes, and organizing events, Octagon has particularly distinguished itself for many years in the strategic and operational support of recognized brands in marketing sponsorship (Zurich, Vodafone, HSBC, IBM, MasterCard, etc.)."</w:t>
      </w:r>
    </w:p>
    <w:p>
      <w:r>
        <w:t>IMG</w:t>
      </w:r>
    </w:p>
    <w:p>
      <w:r>
        <w:t>67. Founded in 1960, IMG is the global leader in sports management and marketing and the largest independent producer and distributor of sports images in the world, with over 9,000 hours of original programming per year.</w:t>
      </w:r>
    </w:p>
    <w:p>
      <w:r>
        <w:t>Team Marketing</w:t>
      </w:r>
    </w:p>
    <w:p>
      <w:r>
        <w:t>68. Team Marketing AG, an international marketing agency established in 1991, is responsible for the commercialization of UEFA's marketing rights, particularly those concerning the Champions League, the UEFA Cup, and the Super Cup (a single match between the winner of the Champions League and the winner of the UEFA Cup). UEFA holds a significant stake in Team Marketing (around 20%, according to the specialized press).</w:t>
      </w:r>
    </w:p>
    <w:p>
      <w:r>
        <w:t>Specialized structures</w:t>
      </w:r>
    </w:p>
    <w:p>
      <w:r>
        <w:t>69. The Eurostat study specifies: "A sign of the market reaching maturity, an intermediary sector has developed around consulting and studies, with the rise of medium-sized structures (TNS Sport, Sportlab, Carat Sport...) more based on diversified expertise in sponsorship than on commercial intermediation." Regarding small structures, it continues: "Small structures (fewer than 10 employees) make up the bulk of the battalion, again with very large disparities in this category, but logically with only one profession or one universe for many of them" (references 27004 and 27005).</w:t>
      </w:r>
    </w:p>
    <w:p>
      <w:r>
        <w:t>The company Consortium Stade de France</w:t>
      </w:r>
    </w:p>
    <w:p>
      <w:r>
        <w:t>70. A public limited company with a capital of 29,727,558 euros divided between the Vivendi and Bouygues groups, this company specializes in the management of sports facilities. It has exclusive rights to manage the marketing and advertising rights of events taking place within the Stade de France in Saint-Denis.</w:t>
      </w:r>
    </w:p>
    <w:p>
      <w:r>
        <w:t>The company Carat Sport</w:t>
      </w:r>
    </w:p>
    <w:p>
      <w:r>
        <w:t>71. A small company headquartered in Courbevoie, Carat Sport primarily develops a consulting activity as presented by its leaders: "In a market already occupied by large established rights dealers, such as Sportfive and Havas Sports in France, IMG (player rights) and Octagon internationally, our choice was to position ourselves in unexplored and untapped market segments within the framework of our consulting missions. For example, amateur football and women's football are avenues we are highlighting" (reference 18943).</w:t>
      </w:r>
    </w:p>
    <w:p>
      <w:r>
        <w:t>The company Sportlab</w:t>
      </w:r>
    </w:p>
    <w:p>
      <w:r>
        <w:t>72. Specializing in consulting and studies in sports marketing, this small limited liability company, which was based in Paris, was placed in judicial liquidation in September 2003. The following testimony from its manager, however, allows for a better understanding of the particularity of this sector: "The core business of Sportlab is conducting marketing studies dedicated to sports [aiming] to understand the motivations, attitudes, and behaviors of the French towards sports and to analyze the impacts of sports sponsorship actions. Our clients are 80% major sponsors (Coca Cola, Orange Caisse d'Épargne, AGF, etc.) and sports institutions (CNOSF, federations, clubs). Our main business has led us to propose instruments that allow measuring return on investment, that is to say, elements of transparency in a system that has been based on pricing opacity. I bet that sponsorship must achieve rationalization and price transparency, which places us today in a favorable position in the eyes of sponsors. But in the eyes of rights holders and the agencies negotiating them, I appear as a hindrance" (reference 17681).</w:t>
      </w:r>
    </w:p>
    <w:p>
      <w:r>
        <w:t>73. In conclusion, upon observing the list of agencies published both in the guide to communication through sports and in the study by Eurostat, it is noted that, in the market for the intermediation of sports rights, there are significant differences between the few large companies in the sector, which are not always on the same activity segments, and a multitude of small structures, often recently established.</w:t>
      </w:r>
    </w:p>
    <w:p>
      <w:r>
        <w:t>B. FACTS NOTED</w:t>
      </w:r>
    </w:p>
    <w:p>
      <w:r>
        <w:t>1. MARKETING RIGHTS COMMERCIALIZATION CONTRACTS OF THE FFF SIGNED BETWEEN 1985 AND 2002</w:t>
      </w:r>
    </w:p>
    <w:p>
      <w:r>
        <w:t>Until 2002, contracts between the FFF and the companies of the Jean Claude Darmon group were systematically renewed without prior calls for tenders.</w:t>
      </w:r>
    </w:p>
    <w:p>
      <w:r>
        <w:t>a) The contracts</w:t>
      </w:r>
    </w:p>
    <w:p>
      <w:r>
        <w:t>The marketing mandate contract for the French team</w:t>
      </w:r>
    </w:p>
    <w:p>
      <w:r>
        <w:t>74. By this contract signed on September 23, 1992, the FFF granted the company France Football Promotion the exclusivity to negotiate and conclude all contracts concerning the use, exploitation, or reproduction of the FFF logo and the collective image of the French team. The role of the agent is therefore to seek partners and sign sponsorship contracts after agreement from the FFF. In return, the agent receives a percentage of the revenues collected, which varies from […] % to [ ] %. (references 651 to 653, 3583 to 3595, 3598 to 3601).</w:t>
      </w:r>
    </w:p>
    <w:p>
      <w:r>
        <w:t>75. The contract was concluded for a duration of 6 years, renewable for an additional 2 years by tacit renewal. However, by agreement dated November 22, 1994, two years after the signing of the contract, it was decided between the FFF and the Jean-Claude Darmon group to extend this contract for an additional 2 years without waiting for its normal expiration date. The text of this document indicates the reasons for this choice:</w:t>
      </w:r>
    </w:p>
    <w:p>
      <w:r>
        <w:rPr>
          <w:b/>
        </w:rPr>
        <w:t>[Pages 25–27]</w:t>
      </w:r>
    </w:p>
    <w:p>
      <w:r>
        <w:t>« The mandate contract binding the Fédération Française de Football to Football France Promotion provides for its normal term to end on July 31, 1998. Given the discussions held by Jean-Claude X... with the sponsors Canal+ and Adidas (official equipment supplier) which resulted in an extension until the year 2000 for one and a substantial increase in the royalties paid for the other, it was agreed to modify the term of the initial contract to extend it to July 31, 2002. Furthermore, as of August 1, 1998, the effective date of the above extension, billing to clients will be carried out by the Fédération Française de Football. Consequently, a new contract will be developed as soon as possible and signed with the parties taking into account the modification that has occurred.” This new contract is dated March 28, 1995 (references 655 to 656, 3600 to 3604).</w:t>
      </w:r>
    </w:p>
    <w:p>
      <w:r>
        <w:t>76. It should be noted that the contract signed in 1992 and extended until 2002 perpetuates a situation in which France Football Promotion has already been mandated at least since 1982 to manage the sponsorship and commercial contracts of the FFF.</w:t>
      </w:r>
    </w:p>
    <w:p>
      <w:r>
        <w:t>The advertising panel contract</w:t>
      </w:r>
    </w:p>
    <w:p>
      <w:r>
        <w:t>77. By contract dated February 1, 1985, the FFF granted the company Médiafoot the exclusive rights corresponding to the installation of advertising panels during the matches of the French Team broadcast on television, except for those taking place at the Parc des Princes (references 630 to 634). In return, Médiafoot undertakes to pay the FFF […] % of the gross revenue for a match in France and […] % of the gross revenue for a match abroad. The contract expired on June 30, 1989, but the amendment extended it for the first time until June 30, 1994, and it has since been renewed by tacit agreement for periods of four years (reference 16912).</w:t>
      </w:r>
    </w:p>
    <w:p>
      <w:r>
        <w:t>The public relations service contract</w:t>
      </w:r>
    </w:p>
    <w:p>
      <w:r>
        <w:t>78. A service contract was signed on September 23, 1992, between the company Football communication represented by its manager, the general director of the FFF, and the company France Football Promotion. By this contract, Football communication grants France Football Promotion, also referred to by the acronym FFP, the exclusive rights for the organization and commercialization of public relations operations and the VIP club during the matches of the French Team and the French Cup. The public relations operations include “the organization within the stadiums, or their dependencies, of receptions during the matches giving members access to the stadiums.”</w:t>
      </w:r>
    </w:p>
    <w:p>
      <w:r>
        <w:t>79. The VIP club comprises 40 companies benefiting from privileged relations with the FFF. The contract expires on July 31, 1994, and its automatic renewal by tacit agreement for periods of 2 years is provided for (references 621 to 629, 13244 to 13252, and 16908 to 16919).</w:t>
      </w:r>
    </w:p>
    <w:p>
      <w:r>
        <w:t>The sponsorship contracts for the French Cup</w:t>
      </w:r>
    </w:p>
    <w:p>
      <w:r>
        <w:t>80. On June 8, 1985, the FFF entered into a sponsorship agreement for the French Cup with the companies Calberson and RTL running until June 30, 1988. On January 15, 1988, the FFF and the company SEP Médiafoot concluded a contract referred to as “regularization agreement” by which the FFF grants SEP Médiafoot a commission set at […] % “of the difference existing for each season between the indexed financial products of the contract entered into on June 8, 1985, and those of the previous contract” (reference 634).</w:t>
      </w:r>
    </w:p>
    <w:p>
      <w:r>
        <w:t>81. A new agreement was signed on December 21, 1994:</w:t>
        <w:br/>
        <w:t>25</w:t>
        <w:br/>
        <w:t>(PUBLIC VERSION: the passages in brackets are protected by business secrecy).</w:t>
      </w:r>
    </w:p>
    <w:p>
      <w:r>
        <w:t>“By contract dated January 15, 1988, extended by letter from the president of the FFF dated February 23, 1989, it was agreed between the parties that the company Médiafoot would receive as remuneration for bringing clients for the sponsorship of the French Cup, a commission of […] % on the difference between the contracts brought by Médiafoot and the last contract signed solely by the FFF with the companies Calberson and SCP/R.T.L. concerning the seasons 1985/86, 1986/87, 1987/88. The provisions of this contract have continued to this day. The parties hereby intend to extend the exclusive commercialization right of the sponsorship of the French Cup competition granted to Médiafoot under the same terms and conditions until June 30, 2002” (reference 16912).</w:t>
      </w:r>
    </w:p>
    <w:p>
      <w:r>
        <w:t>The integration of Adidas contracts into the marketing contracts signed with the Jean Claude Darmon group</w:t>
      </w:r>
    </w:p>
    <w:p>
      <w:r>
        <w:t>82. An 8-year contract, succeeding previous commercial ties, was signed on January 23, 1995, for the period from July 1, 1994, to June 30, 2002, between Adidas, the FFF, and Mr. X.... It grants the company Adidas exclusivity in the exploitation of the image of Adidas products associated with the FFF, particularly during matches of the French Team (references 15009-15017). The remuneration paid by Adidas to the FFF, of […….] F for the 1994/1995 season, gradually increases to reach […….] F in 2001/2002.</w:t>
      </w:r>
    </w:p>
    <w:p>
      <w:r>
        <w:t>83. The contract was modified by an amendment dated July 30, 1997, signed by the president of the FFF, by Adidas, and by Jean-Claude X.... The next day, on July 31, the FFF and the Jean-Claude Darmon group signed a memorandum of understanding applicable from 1996 to 2002 providing for remuneration for the Darmon group in relation to the valuation of the 1994 contract that occurred with the amendment of July 30, 1997. This remuneration is approximately [….] % of the revenues paid by Adidas. Furthermore, Article 2 of this agreement provides that henceforth the Darmon group will collect on behalf of the FFF the payments from Adidas (references 13220-13221).</w:t>
      </w:r>
    </w:p>
    <w:p>
      <w:r>
        <w:t>84. It can be noted that Mr. X... has been involved in the FFF's relations with Adidas since 1994 and that the group he leads has fully integrated into these bilateral relations during the negotiation of a simple amendment to the initial contract.</w:t>
      </w:r>
    </w:p>
    <w:p>
      <w:r>
        <w:t>85. Mr. X... did not provide a precise explanation for his signature of the contract effective July 1, 1994, and justifies his intervention by the role he played during a conflict that occurred in early 1997 between the players of the French Team, on one hand, and the FFF and Adidas, on the other hand. By resolving this conflict, he claims to have “saved the FFF and the French Team. Mr. Z... was indeed stuck by the players' demands. I thus negotiated with the leaders of Adidas and Henri A... [manager of the French Team]. At the end of the discussions (...). Mr. A... took the document, validated by Claude Z..., by Adidas and by myself. Mr. A... then communicated the financial conditions to the players for approval. I kept Mr. Z... informed throughout the negotiations” (references 14839 to 14845). According to Adidas, Mr. X...'s intervention allowed for a substantial increase in the bonuses paid to the players under the amendment of July 30, 1997.</w:t>
      </w:r>
    </w:p>
    <w:p>
      <w:r>
        <w:t>b) The assessment of the Court of Auditors on these contracts and internal reactions</w:t>
      </w:r>
    </w:p>
    <w:p>
      <w:r>
        <w:t>86. In its final findings on the management of the FFF for the fiscal years 1989-1990 to 1998-1999, the Court of Auditors noted that despite the promise made by the president of the FFF in a letter dated November 15, 1989, as well as a request from the federal council which, meeting on November 30, 1990, wished: “that a call for tenders be launched upon the renewal of the ongoing contracts and that in the future the companies led by Mr. X... be put in competition in accordance with market law before the conclusion of new contracts” (reference 16914), none of the contracts concluded during the period were subject to a competitive bidding process. It also emphasizes the particularly opaque conditions of the renewal of the mandate contract in 1995.</w:t>
      </w:r>
    </w:p>
    <w:p>
      <w:r>
        <w:t>87. The criticisms of the Court of Auditors were also echoed internally: the general director of the FFF from 1992 to 2005 shed historical light on the framework in which the FFF's contracts were negotiated with Mr. X... since the 1980s: “The first contracts negotiated with Jean-Claude X... date back to the presidency of Mr. Fernand B..., this was continued by Mr. C... and Mr. Z... at the beginning of his presidency. It was not until 1999 that I obtained the creation of an internal marketing department. The mission of this service was to manage the FFF's brands and control the projects of a lawyer specialized in marketing rights within this service. It was from this date that the procedure was modified. (...)</w:t>
        <w:br/>
        <w:t>We controlled in detail the content of the contracts both legally and economically. The content was discussed in advance between Mr. Z... and Mr. X....</w:t>
        <w:br/>
        <w:t>I must specify that before Mr. Z...'s arrival, contracts were sometimes signed on a corner of the table, at the end of a meal between Mr. X... and Mr. C....</w:t>
        <w:br/>
        <w:t>When Mr. Z... arrived at the presidency, most often, it happened face to face between Mr. X... and Mr. Z.... Nothing filtered out except what Mr. X... wanted us to know.</w:t>
      </w:r>
    </w:p>
    <w:p>
      <w:r>
        <w:t>QUESTION: What were the reasons for this behavior?</w:t>
        <w:br/>
        <w:t>Answer: It should be known that I was one of Mr. X...'s known enemies and this was notoriously known. I believed that the FFF should have an integrated service at the FFF at the marketing and television rights level. I thought we could very well do without the services of the DARMON group and the business introducer commissions that we had to pay him, between 12 and 15 % of the contracts. Often during negotiations between Mr. Z... and Mr. X..., I was not present. I can even say that I was sidelined for obvious reasons. I think that with Mr. Z..., Mr. X... managed to negotiate and get what he wanted by “confusing” him. With me, it was more difficult…</w:t>
        <w:br/>
        <w:t>I think that both of us had an incompatibility of objectives. He wanted at all costs to make his company work and develop, and for my part, I wanted to develop internal marketing at the FFF and optimize revenues through television rights and sponsorship. There was a significant divergence between the two of us.</w:t>
        <w:br/>
        <w:t>However, I gained ground because in 1995, when Mr. Z... took office, he removed Mr. X... from the title of communication director that he had held for a very long time. Secondly, the television rights, starting in 1994, were managed by the Federation and no longer attributed to Jean-Claude X.... Thirdly, in 1999, the marketing service was created.</w:t>
        <w:br/>
        <w:t>In 2001/2002, the DARMON group should only have had the marketing of the French Team and the rest should have been managed by the Federation. But this did not happen.” Similarly, in an internal note, undated but which based on the context was prepared in 2000, the FFF, summarizing its relations with Sportfive, writes: “(...) c) a problem of transparency. The call for competition for the search for partners, besides constituting a legal obligation, would also allow us to better understand our market and our commercial value. By not proceeding this way, the J.C. Darmon Group puts the FFF in a difficult position, but moreover reserves the possibility.</w:t>
      </w:r>
    </w:p>
    <w:p>
      <w:r>
        <w:rPr>
          <w:b/>
        </w:rPr>
        <w:t>[Pages 28–30]</w:t>
      </w:r>
    </w:p>
    <w:p>
      <w:r>
        <w:t>d'arrangements qui peuvent se faire à notre détriment….It is therefore necessary for the FFF to regain control and proceed with calls for competition” (cotes 21657 to 21659).</w:t>
      </w:r>
    </w:p>
    <w:p>
      <w:r>
        <w:t>2. THE MARKETING CONTRACTS SIGNED ON DECEMBER 11, 2002</w:t>
      </w:r>
    </w:p>
    <w:p>
      <w:r>
        <w:t>88. In response to the criticisms made by the Court of Auditors regarding the contract signed on September 23, 1992 (cotes 16908 to 16919), the president of the FFF indicated, in a letter addressed to the Court on September 19, 2000, that the federal council of the Federation had adopted on December 15, 2000, a resolution providing in particular that the choice in 2002 of the future agent for the marketing rights of the French Team and the French Cup would be preceded by a consultation and that a specifications document would be prepared for this purpose.</w:t>
      </w:r>
    </w:p>
    <w:p>
      <w:r>
        <w:t>a) Presentation of the operation process</w:t>
      </w:r>
    </w:p>
    <w:p>
      <w:r>
        <w:t>Procedure for awarding the lots for the French teams and the French Cup</w:t>
      </w:r>
    </w:p>
    <w:p>
      <w:r>
        <w:t>89. The elements of the file show that the FFF did not develop a proper consultation regulation but rather a cover letter for the specifications document that was sent on October 3, 2001, by the president of the FFF to Havas Advertising Sports and the Jean-Claude Darmon group (cotes 16026-16031).</w:t>
      </w:r>
    </w:p>
    <w:p>
      <w:r>
        <w:t>90. After indicating that the marketing rights of the FFF were assigned for a period of 4 years starting on August 1, 2002, and ending at the conclusion of the 2006 FIFA World Cup, this document first explains that, these rights being very diverse, the FFF decided to market them in three lots described in the specifications attached to this sending. The latter specifies: “For each lot, the candidate whose offer is selected will ensure the exploitation of the marketing rights with companies wishing to associate their image with that of the French Football Federation and/or its teams and/or the competitions for which it is responsible. This exploitation will essentially take place within the framework of partnership and licensing contracts that the selected candidate will negotiate with these companies, in agreement with the French Football Federation, which will remain free to conclude or not the draft contracts that will be submitted to it” (cote 16027).</w:t>
      </w:r>
    </w:p>
    <w:p>
      <w:r>
        <w:t>91. After providing some indications on the information that candidates must provide about their company and how they intend to exploit the lots obtained, the letter from the president of the FFF specifies the examination procedures for the applications.</w:t>
      </w:r>
    </w:p>
    <w:p>
      <w:r>
        <w:t>92. Thus, it is indicated that, in view of the proposals received, the FFF may first contact one or another candidate to gather any useful information or clarification. It is not specified that this exchange will take place with all candidates. In any case, the FFF, based on the proposals initially selected, will propose a draft contract for each lot and will then ask the candidates to submit a firm offer.</w:t>
      </w:r>
    </w:p>
    <w:p>
      <w:r>
        <w:t>93. The letter then lists a set of criteria that may be retained for the allocation of the lots without establishing a hierarchy among them and specifying that the FFF is not required to justify its final choice or to provide reasons for any interruption of discussions with any candidate. These criteria include: “The ambition and coherence of the marketing plan and action program, particularly regarding the details provided concerning the exploitation of these lots in the specifications; the resources that the candidate commits to mobilize for its execution; the financial prospects of implementing this plan; the level of the guaranteed minimum annual revenue” (cotes 16029 and 16030).</w:t>
      </w:r>
    </w:p>
    <w:p>
      <w:r>
        <w:t>94. The specifications document for the consultation is extremely succinct (cotes 16032 to 16049). It essentially defines the composition of lot 1 related to the French men's A team in football, lot 2 related to the French Cup, and lot 3 related to federal marketing which includes the other national teams (A’, Espoirs, and women's team) and amateur football.</w:t>
      </w:r>
    </w:p>
    <w:p>
      <w:r>
        <w:t>Schedule of operations</w:t>
      </w:r>
    </w:p>
    <w:p>
      <w:r>
        <w:t>95. The schedule was as follows:</w:t>
        <w:br/>
        <w:t>- sending of the cover letter and specifications document: October 3, 2001;</w:t>
        <w:br/>
        <w:t>- proposals to be submitted by candidates: by October 29, 2001, at the latest;</w:t>
        <w:br/>
        <w:t>- examination of proposals: first three weeks of November;</w:t>
        <w:br/>
        <w:t>- draft contract sent to selected candidates: by November 22 at the latest;</w:t>
        <w:br/>
        <w:t>- submission of the firm offer: by December 6 at the latest;</w:t>
        <w:br/>
        <w:t>- selection of the lot holders: December 21, 2001.</w:t>
      </w:r>
    </w:p>
    <w:p>
      <w:r>
        <w:t>96. This schedule therefore provided for the selection of the holders by December 21, 2001, at the latest. The companies Sportfive/FFP and the Havas/Consortium Stade de France group submitted their proposals on November 6, 2001, and were heard by the FFF on November 14. However, the contracts were definitively signed on December 11, 2002, more than a year after the FFF's selection and more than 4 months after the start of the exploitation of the rights as planned in the letter of October 3, 2001, to the companies.</w:t>
      </w:r>
    </w:p>
    <w:p>
      <w:r>
        <w:t>97. The detailed chronology of the operations is provided in a summary document submitted by the FFF with excerpts from the minutes of the federal councils that deliberated on the file (cotes 13128 to 13133). This document confirms several important points regarding the conduct of this procedure:</w:t>
        <w:br/>
        <w:t>- the consultation file was sent only to the Darmon group, to Havas, and to Media Pro, a company that has business relations with the Darmon group;</w:t>
        <w:br/>
        <w:t>- the FFF's offer evaluation committee received two proposals on November 6, those from the Darmon group and the Havas/Consortium Stade de France group;</w:t>
        <w:br/>
        <w:t>- on November 14, the committee heard both candidates to whom it sent the draft contracts;</w:t>
        <w:br/>
        <w:t>- on December 14, it opened the bids and decided to recommend to the federal council on December 21 the selection of the Darmon group for lot 1, subject to the drafting of the final contract in accordance with the recommendations expressed by it. It also proposes to postpone the decision for lots 2, 3A, 3B, and 3C to February 2002;</w:t>
        <w:br/>
        <w:t>- on December 21, the federal council awards lot 1 to the Darmon group;</w:t>
        <w:br/>
        <w:t>- on January 29, 2002, the FFF creates a working group to draft the final contract for lot 1 with Mr. X...;</w:t>
        <w:br/>
        <w:t>- on February 8, the federal council awards lot 2 to Sportfive;</w:t>
      </w:r>
    </w:p>
    <w:p>
      <w:r>
        <w:t>- On February 11, September 11, and October 21, meetings are held between the FFF and Sportfive to negotiate modifications to the initial contract. These are followed by arbitration requests to the presidents of the FFF and Sportfive;</w:t>
        <w:br/>
        <w:t>- On September 11, 2002, the FFF's marketing commission questions the possibility of declaring the consultation unsuccessful;</w:t>
        <w:br/>
        <w:t>- On December 11, 2002, the mandate contracts for the French teams and the French Cup are signed.</w:t>
      </w:r>
    </w:p>
    <w:p>
      <w:r>
        <w:t>The content of the marketing contracts</w:t>
      </w:r>
    </w:p>
    <w:p>
      <w:r>
        <w:t>The French teams</w:t>
      </w:r>
    </w:p>
    <w:p>
      <w:r>
        <w:t>98. The purpose of lot no. 1 is the commercialization of the rights attached to the French men's A team. However, the contract ultimately signed also concerns the A' and Espoirs teams and more generally the brand image of the national teams. Practically, the FFF grants three types of rights: partnership rights, licensing rights, and advertising rights (cotes 3647-3648 and 5227 to 5251).</w:t>
      </w:r>
    </w:p>
    <w:p>
      <w:r>
        <w:t>99. In return for these services, a remuneration is set as a percentage of the gross revenue collected under the contracts, reduced by the direct costs incurred by the FFF and by the company France Football Promotion regarding the execution of the advertising contracts. For the rights related to partnership and licensing contracts, a rate of [……] % up to […….] euros of gross revenue and […. ] % beyond is set in favor of the company. For the rights related to advertising, the remuneration rate is […] % in favor of Sportfive.</w:t>
      </w:r>
    </w:p>
    <w:p>
      <w:r>
        <w:t>100. However, France Football Promotion guarantees in the contract a minimum remuneration to the FFF. Provided for in Article 4.1, this minimum is for the period 2002/2004 of [………] euros in the event of qualification of the French A team for the 2004 European Nations Championship and […….] euros otherwise. For the period 2005/2006, it is [……..] euros if the team qualifies for the 2006 FIFA World Cup and […..] euros otherwise.</w:t>
      </w:r>
    </w:p>
    <w:p>
      <w:r>
        <w:t>101. No tacit renewal clause is provided. However, a termination indemnity equal to 6 months of the average monthly remuneration received by the agent during the last two seasons is paid in any case to Sportfive and to Football France Promotion. However, this indemnity is not due if the FFF awards the expiring contract to it.</w:t>
      </w:r>
    </w:p>
    <w:p>
      <w:r>
        <w:t>102. The marketing rights whose commercialization is entrusted to Sportfive and Football France Promotion are of very broad content. They are defined in Annex 1 of the mandate contracts for the French Team and the French Cup (cotes 3662 to 3667 and 3686 to 3690). They include the rights held by the FFF under partnership contracts, licensing contracts, and advertising panels in the stadiums. However, it is stated in both contracts: “It is also specified that any other rights than those listed below concerning the French Team (or the French Cup) and/or the brand image of this competition, of which the FFF is or will become the holder and/or which it is or would be likely to exercise during the term of the contract, whether existing or created or authorized during the term of the contract, automatically falls within the scope of the rights.”</w:t>
      </w:r>
    </w:p>
    <w:p>
      <w:r>
        <w:t>The French Cup</w:t>
      </w:r>
    </w:p>
    <w:p>
      <w:r>
        <w:t>103. The contract signed between the FFF and the sole company Sportfive, which applies to the rights of the French Cup and the image of this competition, is drafted in the same terms as for</w:t>
      </w:r>
    </w:p>
    <w:p>
      <w:r>
        <w:rPr>
          <w:b/>
        </w:rPr>
        <w:t>[Pages 31–33]</w:t>
      </w:r>
    </w:p>
    <w:p>
      <w:r>
        <w:t>French Cup</w:t>
      </w:r>
    </w:p>
    <w:p>
      <w:r>
        <w:t>103. The contract signed between the FFF and the sole company Sportfive, which applies to the rights of the French Cup and the image of this competition, is drafted in the same terms as for the French Team. The contracts brought by the agent must be approved by the FFF.</w:t>
      </w:r>
    </w:p>
    <w:p>
      <w:r>
        <w:t>104. The remuneration system provided is of the same nature. The rate of this remuneration is for the rights of the partnership and licensing contracts of […..] % up to a gross revenue amount of [……] euros, of [….] % beyond that and of [….] % for the advertising contracts.</w:t>
      </w:r>
    </w:p>
    <w:p>
      <w:r>
        <w:t>105. The contract also contains a guaranteed remuneration clause of an amount of […….. ] euros. If the revenues do not reach this amount, the FFF receives a sum equal to the difference between this guaranteed amount and the revenues generated, reduced by a portion of the agent's remuneration on this difference and by a flat fee of [..] %.</w:t>
      </w:r>
    </w:p>
    <w:p>
      <w:r>
        <w:t>b) Elements collected regarding the procedure for awarding the rights</w:t>
      </w:r>
    </w:p>
    <w:p>
      <w:r>
        <w:t>The investigators collected numerous statements about the conduct of the call for tenders.</w:t>
      </w:r>
    </w:p>
    <w:p>
      <w:r>
        <w:t>The conditions for drafting the specifications</w:t>
      </w:r>
    </w:p>
    <w:p>
      <w:r>
        <w:t>106. The legal officer of the FFF's marketing department indicated that the drafting of the specifications and the related legal documents had been carried out with the assistance of two consulting firms: the agency Carat Sport and the firm Franklin. The following remarks from the person in charge at the FFF of legal issues related to marketing rights reveal the questions that this call for tenders raised internally: "Throughout the procedure, the question of possibly submitting the awarding of marketing rights to European public procurement rules was never seriously studied, although I mentioned the subject of submitting such an award to common competition law. But our contacts at Franklin did not seem to follow up on the issue." (references 13119 to 13123).</w:t>
      </w:r>
    </w:p>
    <w:p>
      <w:r>
        <w:t>107. The general director of Carat Sport insisted on the leeway that the FFF intended to reserve: "During the FFF's call for tenders for its marketing rights at the end of 2001, we intervened as part of our assistance mission, but its purpose was modified to allow us to provide our services in this specific case (...). But we were not involved in the negotiation phase, probably because the FFF wanted to keep this part vague and thus give itself the necessary leeway to negotiate directly with the candidates." (reference 18944).</w:t>
      </w:r>
    </w:p>
    <w:p>
      <w:r>
        <w:t>The opening of the consultation</w:t>
      </w:r>
    </w:p>
    <w:p>
      <w:r>
        <w:t>108. Regarding the publicity of the call for tenders, the general director of the FFF from 1992 to 2005 stated: "We contacted the companies Mediapro, Havas Sport, and Sportfive to ask them to respond to our call for tenders. No publicity was made inviting interested parties to come forward, and I certify that I am not the originator of this list of three names. Initially, I wanted an open call for tenders; it was Mr. Z... who imposed a confidential procedure limited to three names of actors, and he communicated to me the three names of the companies mentioned above to contact for this purpose..." (references 21595-21596 and 12977). The legal director confirms in this regard: "Regarding the companies consulted, there was a choice not to publicize the consultation..." (references 13119 to 13123).</w:t>
      </w:r>
    </w:p>
    <w:p>
      <w:r>
        <w:t>The interest of companies in the consultation</w:t>
      </w:r>
    </w:p>
    <w:p>
      <w:r>
        <w:t>109. Despite this limited publicity, the deputy general director of Havas Sport, which submitted a proposal, explained why Havas was interested in this type of contract: "The rights to be valued and thus their commercialization were of great interest to us. At that time, the French Team was carrying great hopes in terms of commercial valuation, following its victories in the World Cup and the European Championship. (...) Unlike most French football clubs, for which it is often necessary to approach potential partners, the impact of the image of the French Team is such that the offer of major sponsors is abundant. Many advertisers indeed wish to associate their name and brand with the team's performances. The management of the rights associated with it is greatly facilitated and significantly more profitable. The call for tenders was therefore of interest to us for more than one reason, and it seemed to me that the call for tenders was not a foregone conclusion. I was therefore surprised and disappointed by the unfortunate outcome of our offer, particularly by the fact that we did not win any of the proposed lots. While the lot concerning the French Team seemed secured to JC X..., one could consider that the FFF would not award all the lots to the same agency. We were proud of the content of our file, particularly our ideas regarding the commercial valuation of amateur football and the French Cup. We still consider these two market segments as a mine of resources for the future (...) Furthermore, obtaining at least one lot from this call for tenders would have allowed Havas Sports to establish itself in the market for low-risk and highly profitable rights management." (references 16104-16105).</w:t>
      </w:r>
    </w:p>
    <w:p>
      <w:r>
        <w:t>110. The deputy general director of the Consortium Stade de France explained under what conditions his company became interested in the call for tenders: "We initially considered ourselves competent to respond to a consultation that would have concerned the marketing rights of the French Team and those of the French Cup. Indeed, some matches of the French Team are played at our venue, as well as the final of the French Cup. For these events, we were therefore holders of the related marketing rights. At the time, aware of our competencies, we felt that there was a place for us in this consultation. We therefore decided to express our interest to the FFF by sending them a letter. The FFF then sent us the specifications that specified the content of the proposed rights. From then on, we realized that we did not have the competencies to respond to the three proposed lots and thus to the entire consultation. At that moment, Havas Sport contacted us with the aim of associating us with their own application." (reference 17765).</w:t>
      </w:r>
    </w:p>
    <w:p>
      <w:r>
        <w:t>111. A letter from the general director of the Consortium Stade de France addressed to Mr. Z... on October 26, 2001, also seems to show that this company did not apply due to the short deadlines of the consultation: "The response schedule, as specified in your letter, indicates that our proposal must be submitted to the Federation no later than October 29, 2001. Our wish to submit a quality proposal, meeting your legitimate expectations, is very difficult to reconcile with this schedule, especially since we have multiple questions to ask you about the different proposed lots, the answers to which seem essential to us to constitute a complete and professional file on the exploitation and valuation of the marketing rights of these lots. Consequently, we confirm that we are not applying." (reference 17855). This company, which was not among the consulted companies, ultimately had only one week to prepare its offer.</w:t>
      </w:r>
    </w:p>
    <w:p>
      <w:r>
        <w:t>112. For his part, the general director of IMG did not understand why his company had not been consulted by the FFF: "Regarding the call for tenders concerning the marketing rights of the FFF, I am convinced that IMG was not consulted by the FFF, which is inconceivable if one knows the skills and references of the group in organizing and valuing major sporting events. It goes without saying that I was disappointed and shocked not to have even been consulted by the FFF. IMG would have been eager to enter markets of this importance. I was asked at that time why IMG had not made a 'spontaneous' application. Given the way the consultation was conducted and especially considering the lack of publicity for the call for tenders, I felt that IMG would waste its time and resources in an application doomed to failure. In this rigged call for tenders, Havas Sports only played the role of 'hare' or decoy for the group of JC Darmon." (references 17949-17950).</w:t>
      </w:r>
    </w:p>
    <w:p>
      <w:r>
        <w:t>The difficulties encountered by the Havas group in preparing a competitive offer</w:t>
      </w:r>
    </w:p>
    <w:p>
      <w:r>
        <w:t>113. The development director at Havas Sport was tasked with responding to the call for tenders. Given the division of the market into 3 lots, Havas Sport, which was looking to establish itself in the rights management market, thought it had a chance to win at least one of the first two lots.</w:t>
      </w:r>
    </w:p>
    <w:p>
      <w:r>
        <w:t>114. The interested party stated: "Our file did not contain a financial commitment because we did not have sufficiently precise information to formulate financial proposals. I argued that I could therefore not respond precisely to the call for tenders and thus could not produce a prior financial study. Based on my observations, we nevertheless developed a series of questions that seemed essential to me in order to estimate our offer more precisely financially. Mr. D... passed this questionnaire to the FFF, but we only received partial answers. To my recollection, we did not receive a written response. Therefore, we still could not make a financial proposal. Between the submission of the offer and the oral presentation, there was no contact from the FFF regarding the absence of a financial proposal. However, there was never any question of withdrawing from the call for tenders. Mr. D... and Mr. E... decided to go ahead anyway, which was done on October 29, 2001, as specified in the call for tenders. We also decided in the last days to respond jointly with the Consortium of the Stade de France (...)" (references 16146-16147).</w:t>
      </w:r>
    </w:p>
    <w:p>
      <w:r>
        <w:t>115. Included in the consultation file submitted to the investigators by Havas Sport is a document containing a list of questions posed to the FFF, particularly regarding the evaluation of ongoing contracts (references 16175-16176). If the general director of Havas Sport at</w:t>
      </w:r>
    </w:p>
    <w:p>
      <w:r>
        <w:rPr>
          <w:b/>
        </w:rPr>
        <w:t>[Pages 34–36]</w:t>
      </w:r>
    </w:p>
    <w:p>
      <w:r>
        <w:t xml:space="preserve">a document containing a list of questions posed to the FFF, particularly regarding the evaluation of ongoing contracts (cotes 16175-16176). Although the general director of Havas Sport at the time of the events indicated that he did not personally request this information from the FFF, he nonetheless stated: </w:t>
        <w:br/>
        <w:t xml:space="preserve">"It is certain that we never received written responses regarding this request and I think that if Laurent D... had been able to obtain information from the FFF, he would have entrusted us with the useful elements for our response file. The real problem, insurmountable, was Havas Sport France's inability to commit to guaranteed revenue targets; this guaranteed minimum was the major element, but Laurent D..., who wanted this commitment, did not have the authorization from his superiors at the time, Messrs. F... and Jacques G.... During contacts with members of the FFF's counting commission, I sensed a genuine interest in our presentation, but they expressly told us that the absence of a guaranteed minimum in our offer was a deal-breaker" (cote 14136). </w:t>
        <w:br/>
        <w:t xml:space="preserve">116. It follows from this statement that Havas Sport never received a written response to its request for information necessary for the evaluation of the guaranteed minimum, whereas this guaranteed minimum was an indispensable element for considering its offer. </w:t>
        <w:br/>
        <w:t xml:space="preserve">117. This fact is further confirmed by the general director of the FFF who stated: </w:t>
        <w:br/>
        <w:t xml:space="preserve">"I remember that the representatives of Havas had requested information on the contracts currently being executed and they were met with a refusal" (cote 12977). </w:t>
        <w:br/>
        <w:t xml:space="preserve">118. This refusal results from Mr. Jean Claude X...'s opposition to the communication of useful information to Havas Sport, according to the words of the FFF's general director himself, who, when asked to explain the Havas Sport questionnaire, mentioned a meeting during which the president of the FFF, Mr. Z..., discussed with Mr. X... the response to this questionnaire in these terms: </w:t>
        <w:br/>
        <w:t xml:space="preserve">"The sight of this document activates my memory and I indeed had this document in hand which I passed on to President Z..., who turned to X... who issued a veto regarding the communication of this information, a veto expressed in these terms outside my presence but which I hold with certainty as reported by Z...: 'I refuse to squander my business assets.' President Z... complied with this directive" (cote 12977). </w:t>
        <w:br/>
        <w:t xml:space="preserve">119. However, the president of the FFF, when questioned about this document, disputes this version (cotes 12931 to 12937): </w:t>
        <w:br/>
        <w:t xml:space="preserve">"(...) No, I was never presented with such a request either directly by those concerned or indirectly by my services. I add that I was not familiar with Mr. Laurent D..., who was, on the other hand, very close to Gérard H..." (cote 13933). </w:t>
        <w:br/>
        <w:t xml:space="preserve">120. This statement does not mean that the FFF did not receive this request, as confirmed precisely by the statements of the Havas company officials reported in paragraphs 113 and 114 as well as those of Mr. H... reported in paragraph 117. </w:t>
        <w:br/>
        <w:t xml:space="preserve">The payment of an entry fee not provided for in the consultation </w:t>
        <w:br/>
        <w:t xml:space="preserve">121. In a version of the contract dated July 10, the company Sportfive proposed in its Article 3.2 a completely new stipulation, namely the payment of a one-time exceptional fee of [……] euros for the benefit of the FFF. The parties were unable to provide precise explanations regarding the introduction of this clause. They all agree that it concerned commissions owed by Sportfive on contracts concluded. The drafter of the clause, Mr. I..., stated in this regard: </w:t>
        <w:br/>
        <w:t xml:space="preserve">"Regarding Article 3.2 which obliges SPORTFIVE to pay a one-time exceptional additional fee of [……] euros excluding taxes, I was the one who introduced this provision into the contract at the request of Mr. G. H..., although it does not appear in the specifications and the draft contracts. This amount would correspond to an arrears owed by FFP or GROUPE JC DARMON to the FFF. It is true that I did not see the accounting or commercial documents justifying it. Michel J..., the financial director of the FFF, called me on the phone to discuss it. I admit I was surprised by this request" (cote 13055). </w:t>
        <w:br/>
        <w:t xml:space="preserve">122. According to Article 3.2 of the contract, however, the entry fee was paid in the context of the reallocation of the marketing mandate entrusted to the company FFP: "In the context of the negotiations leading to the reallocation of the marketing mandate of rights to FFP, the parties agreed to set a one-time exceptional additional fee of [……] euros excluding taxes, unique for the duration of these presents. FFP undertakes to pay the said amount in full upon signing these presents after receipt of the corresponding invoice issued by the FFF" (cote 3654). </w:t>
        <w:br/>
        <w:t xml:space="preserve">The substantial modifications made to the marketing contract draft before its final signature </w:t>
        <w:br/>
        <w:t xml:space="preserve">123. In the letter addressed on October 3, 2001, to the two candidates interested in the marketing contract, the FFF, specifying the timeline of the procedure, set October 29 for the submission of proposals, November 22 for the selection of the proposal deemed most satisfactory, and December 6 for the submission of the firm offer from the selected candidate, with the final decision to be communicated no later than December 21, 2001. In a proposed draft of the letter to the candidates, the Franklin firm detailed the process for concluding the contract: </w:t>
        <w:br/>
        <w:t xml:space="preserve">"If your proposal is among those it considers retaining, the French Football Federation will propose a draft contract for each of the lots that your company might be likely to exploit, asking you then to formulate a firm offer. The firm offer will take the form of the draft contract possibly modified by the candidate, initialed and signed in duplicate, so that the contract can then be concluded without any other formality than its signature by the French Football Federation" (cote 13411). </w:t>
        <w:br/>
        <w:t xml:space="preserve">124. However, this proposal, which consisted of not opening a new negotiation once the FFF had chosen the offer that seemed best to it, was not implemented. This results first from the decision of the federal committee on December 21, 2001, which, while awarding lot 1 to Sportfive, authorized an additional study period running until February 28, 2002, for the allocation of lots 2 and 3. </w:t>
        <w:br/>
        <w:t xml:space="preserve">125. In fact, a first version of the contract presented by the FFF and compliant with the process planned for drafting the final mandate was discussed at the beginning of 2002. But other versions dated April 26, July 10, November 4, and December 10, thus well beyond the initially set deadline, were successively proposed by the company Sportfive (cotes 2321 to 2366 and 13064 to 13079) which, throughout these negotiations, increased its demands. </w:t>
        <w:br/>
        <w:t xml:space="preserve">126. Elements of this negotiation also show how, throughout the year 2002, the Darmon group obtained satisfaction on points that actually constituted a true renegotiation of the contract, such as the reimbursement to Sportfive of unpaid amounts that would be attributable to it, the possibility of termination in case of guaranteed minimum not reached, the possibility for Sportfive to negotiate contracts whose term exceeds July 2006, the calculation of the guaranteed minimum on the amount invoiced or collected, and the consideration in its base of the contracts marketed by the FFF. Internal notes seized at Sportfive attest that these questions were ultimately resolved directly between Messrs. X... and Z... (cotes 6144 to 6153). </w:t>
        <w:br/>
        <w:t xml:space="preserve">127. Mr. K..., a member of this commission, stated: "The Sportfive team not only reintroduced points that had already been settled in the negotiation, but also sheltered behind future presidential arbitrations, which could legitimately be feared to be favorable to Sportfive, given the influence exerted by Mr. X... on Mr. Z..." (cotes 13037 to 13045). </w:t>
        <w:br/>
        <w:t xml:space="preserve">128. The offer examination commission was alarmed by these requests and deemed that they were no longer in compliance with the initial specifications: </w:t>
        <w:br/>
        <w:t xml:space="preserve">"Once the hearing was over, the Members agreed that the new version of the contract proposed by J.C. X... is not acceptable as it stands. (...) The Commission can only note that the proposed contract is no longer in compliance with the initial specifications and would not withstand scrutiny by the Court of Auditors" (cotes 2161-2162). </w:t>
        <w:br/>
        <w:t xml:space="preserve">129. The offer counting commission considered that the federal council should terminate the consultation and organize another one, as evidenced by the minutes of one of its meetings, seized in the marketing department of the FFF: "If the Jean-Claude DARMON Group does not accept the allocation of lot 1 under the terms indicated above, the Council could reserve the possibility of opening new negotiations regarding this lot with other candidates or, possibly, provide that the marketing of the marketing rights attached to this lot will be ensured directly by the FFF" (cote 2593). </w:t>
        <w:br/>
        <w:t xml:space="preserve">130. In conclusion, contrary to the procedure initially planned, the conclusion of the contracts, the finalization of which took place over a year, provided an opportunity to revisit essential points of the call for tenders, whether concerning the conduct of the call itself or the substantial modifications of the draft contract, particularly regarding the extension of the content of the lot awarded to all national selections and all new rights acquired or created by the FFF, the methods of calculating the guaranteed minimum and its challenge in case of changes to the contract's economy, and finally the addition to the financial provisions of the contract of the payment of an entry fee not provided for in the specifications. However, none of these modifications prompted the FFF to reopen the tender procedure. </w:t>
        <w:br/>
        <w:t xml:space="preserve">3. THE FIRST MODIFICATION OF THE MARKETING CONTRACT AFTER ITS SIGNATURE: THE AMENDMENT OF MAY 5, 2003 ON THE MERGER OF GUARANTEED MINIMUMS AND THE INTEGRATION OF THE ADIDAS CONTRACT </w:t>
        <w:br/>
        <w:t>131. The marketing contracts of the French Team and the French Cup, ultimately signed on December 11, 2002, were profoundly modified as of May 5, 2003, less than five months after their signature, by amendment no. 1 (cotes 3692 to 3696, 5256 to 5260, and 22129 to 22132). The amendment had retroactive value and applied to the effective dates of the initial contracts of the French teams and the French Cup.</w:t>
      </w:r>
    </w:p>
    <w:p>
      <w:r>
        <w:rPr>
          <w:b/>
        </w:rPr>
        <w:t>[Pages 37–39]</w:t>
      </w:r>
    </w:p>
    <w:p>
      <w:r>
        <w:t>a) The merger of guaranteed minimums</w:t>
      </w:r>
    </w:p>
    <w:p>
      <w:r>
        <w:t>132. Article 1 merges the guaranteed minimum of the French Cup with the guaranteed minimum of the French Team. This merger was requested by Sportfive, which had not reached the minimum threshold it had committed to under the French Cup contract. This amount to be paid to the FFF was the subject of an invoice amounting to [……..] euros corresponding to the difference between this minimum set in the contract at […..] euros and the revenue declared by Sportfive, which amounted to [……..] euros (cote 13796). The invoice issued by the FFF was never cashed by it, as indicated by its vice-president (cote 13023).</w:t>
      </w:r>
    </w:p>
    <w:p>
      <w:r>
        <w:t>133. This merger, which profoundly modified the initial contracts, was obtained to the detriment of the FFF, according to the deputy marketing director of the FFF: “The amendment of May 2003 provides for the merger of the guaranteed minimums of the French Cup and the French Team. (…) I raised an important point: if there is a merger of the guaranteed minimums and considering that the revenue from the French Cup will not reach the guaranteed minimum on one hand and that on the other hand, the revenue from the French Team should exceed the guaranteed minimum, the revenue from the French Team is therefore supposed to compensate for the weakness of the results of the French Cup. If we use the revenue from the French Team, the majority of which is passed on to third parties to the FFF, this is not favorable to the FFF. This request can only come from JC X... because the French Cup was running at a loss and this provision is to his advantage. For me, this merger was neither made nor to be made” (cote 13057).</w:t>
      </w:r>
    </w:p>
    <w:p>
      <w:r>
        <w:t>134. This merger had no obvious character knowing that the two minimums operated on different bases and did not lead to the same distribution of products, as explained by Mr. J... from the FFF: “The French Team operates differently because the guaranteed minimum must only be reached every two years. Therefore, we add up all the amounts realized every two years and compare them with the expected guaranteed minimum. The amendment does not allow for this type of data to be taken into account. It mixes the ADIDAS contract with the guaranteed minimums, it also globalizes the beneficiaries. Indeed, the French Team operates completely independently of the French Cup, particularly because the terms of revenue sharing are totally different between the two contracts...” (Cote 13736).</w:t>
      </w:r>
    </w:p>
    <w:p>
      <w:r>
        <w:t>b) The integration of Adidas contracts into the guaranteed minimum</w:t>
      </w:r>
    </w:p>
    <w:p>
      <w:r>
        <w:t>135. Furthermore, in its Articles 1-2 and 1-3, the amendment integrates into the amount of the guaranteed minimums the sums received by the FFF from the Adidas contracts (cotes 3695-3696). Sportfive requested this integration on the grounds that the contract linking it to the FFF granted it exclusivity in negotiating these marketing contracts and that the existence of separate contracts with Adidas was contrary to this exclusivity. The JCD group, participating in the contract since 1997, was however aware of its existence at the time of signing the guaranteed minimum a few months earlier.</w:t>
      </w:r>
    </w:p>
    <w:p>
      <w:r>
        <w:t>136. The head of the legal department recounted the circumstances of the signing of this amendment: “When P. I... and I were consulted, the deal had practically been concluded. The marketing department was not involved upstream in this matter to reflect on such an amendment or to draft contractual clauses (…) It seems that it was the same for Mr. J... [financial director]. In parallel, I had to receive a draft amendment written by P. L... from Sportfive” (cote 13139).</w:t>
      </w:r>
    </w:p>
    <w:p>
      <w:r>
        <w:t>137. In conclusion, the amendment thus allowed Sportfive, in agreement with the President of the FFF, on one hand, to erase the debt it had to pay him under the guaranteed minimum of the French Cup, and on the other hand, to integrate into the calculation of this minimum the Adidas contracts on which it had had no part in concluding, even though it had already obtained, under the conditions outlined above, a remuneration on the Adidas/FFF contract calculated from the 1996-1997 season to the 2001-2002 season (cotes 13220-13221).</w:t>
      </w:r>
    </w:p>
    <w:p>
      <w:r>
        <w:t>4. THE SECOND MODIFICATION INTRODUCED BY AMENDMENT NO. 2 ON ESSENTIAL STIPULATIONS OF THE MARKETING CONTRACT AND ITS EXTENSION TO AUDIOVISUAL RIGHTS</w:t>
      </w:r>
    </w:p>
    <w:p>
      <w:r>
        <w:t>138. Less than a year after the signing of the first amendment, a second amendment extended the scope of the rights granted by the FFF to Sportfive, linking the extension and expansion of the clauses of the marketing contract to those of a new contract on audiovisual broadcasting rights. The two negotiations having been closely intertwined, it is therefore important to first recall the evolution of the relationships between the two parties regarding audiovisual rights.</w:t>
      </w:r>
    </w:p>
    <w:p>
      <w:r>
        <w:t>a) The commercialization of the FFF's audiovisual rights</w:t>
      </w:r>
    </w:p>
    <w:p>
      <w:r>
        <w:t>139. The commercialization of the FFF's audiovisual rights during the studied period is shared between TF1, for the broadcasts of matches on national soil, and Sportfive (cotes 25466-25467).</w:t>
      </w:r>
    </w:p>
    <w:p>
      <w:r>
        <w:t>The commercialization abroad of the FFF's audiovisual rights</w:t>
      </w:r>
    </w:p>
    <w:p>
      <w:r>
        <w:t>140. Regarding the marketing rights for abroad, a contract was concluded on October 16, 1992, between the FFF and the LNF, on one hand, and the company SEP Médiafoot, on the other hand. By this contract, the football authorities (FFF and LNF) grant SEP Médiafoot the exclusive right to market worldwide (except in France and the Principality of Monaco) the broadcasting rights of football matches taking place on French territory (French Team, French Cup, first and second division championships, League Cup). The contract is concluded until June 30, 1995, without providing for tacit renewal (cote 16911).</w:t>
      </w:r>
    </w:p>
    <w:p>
      <w:r>
        <w:t>141. For its remuneration, SEP Médiafoot retains […] % of the revenues actually collected and pays the remaining […] % to the FFF or the LNF (depending on the owner of the rights), after deducting all duly justified potential expenses.</w:t>
      </w:r>
    </w:p>
    <w:p>
      <w:r>
        <w:t>142. Apparently, this contract was not subject to new negotiations until 2000. The Jean-Claude Darmon group is also recognized as having the exclusive right to acquire from foreign federations on behalf of the FFF the broadcasting rights of the French Team's matches played abroad.</w:t>
      </w:r>
    </w:p>
    <w:p>
      <w:r>
        <w:t>The contracts for the commercialization of audiovisual rights between the FFF and TF1</w:t>
      </w:r>
    </w:p>
    <w:p>
      <w:r>
        <w:t>143. Since at least 1990, the broadcasting rights in France of the French Team's matches and the French Cup have been entrusted to TF1 (cote 25466).</w:t>
      </w:r>
    </w:p>
    <w:p>
      <w:r>
        <w:t>144. A contract concluded on July 5, 2000, grants TF1 the exclusivity of the television broadcast of all matches of the French Team played in France for the whole world, except for the territory of the opposing team to the French Team (cotes 3512 to 3522 and 4256 to 4267). It also allows TF1 to broadcast in France the matches of the French Team taking place abroad, provided that the FFF has previously acquired the rights from the relevant federations. This contract was subject to an amendment on July 5, 2005, to extend these rights until June 30, 2006.</w:t>
      </w:r>
    </w:p>
    <w:p>
      <w:r>
        <w:t>The agreement between the FFF and Sportfive on television broadcasting rights</w:t>
      </w:r>
    </w:p>
    <w:p>
      <w:r>
        <w:t>145. While the FFF's audiovisual rights are entrusted for broadcasting in France to TF1 at least until June 30, 2006, Sportfive sought as early as 2003 to add an audiovisual agreement in the discussions on the marketing rights it had with the FFF in 2003.</w:t>
      </w:r>
    </w:p>
    <w:p>
      <w:r>
        <w:t>The draft agreements of October 2003</w:t>
      </w:r>
    </w:p>
    <w:p>
      <w:r>
        <w:t>146. Thus, two draft protocols dated October 9, 2003, are included in the file (cotes 13436-13445, 13446-13456 and 6164 to 6184). They provide for granting Sportfive an exclusivity of mandate not only for the acquisition of audiovisual rights for the French Team's matches played abroad but also for the commercialization of all rights for matches played at home and abroad (excluding the rights held by TF1 for the duration of its contract) and for the matches of the French Cup (cotes 13436 to 13456; 1723 to 1730, 5660 to 5667 and 6181 to 6188). The first is the text of the proposal from Sportfive addressed to Mr. Z..., the second contains the comments of the FFF.</w:t>
      </w:r>
    </w:p>
    <w:p>
      <w:r>
        <w:t>147. According to these drafts, for the rights sold in France for the outdoor matches, Sportfive's remuneration is […] % of the difference between its acquisition price and the sales price collected from broadcasters. For all other rights, the manager's remuneration is [.. to…] % of the revenue collected from clients for the commercialization of the rights. Sportfive also secures a minimum with a clause worded as follows: “It is agreed that, in view of the consulting services and technical services provided by Sportfive to the FFF in relation to the mandates defined in 1.2 and 1.3 (negotiations with foreign federations and other entities holding the rights, advice on audiovisual technical production and signal transmission, project management in technical matters...) independently of the strictly commercial missions related thereto, Sportfive will receive at a minimum in any case as remuneration per season for the concerned seasons 2005/2006, 2006/2007, and 2007/2008 the sum of […….. ] Euros excluding taxes” (cote 13450).</w:t>
      </w:r>
    </w:p>
    <w:p>
      <w:r>
        <w:t>148. Finally, in Article 1.4 of the contract, Sportfive commits to remunerate the exclusivity granted to it by paying the FFF a sum of [………] euros, mostly by offsetting contested invoices that it believes are owed by the FFF. The payment terms provided in the annex attached to the draft are therefore as follows: “The exclusivity right of [.........] € excluding taxes, i.e. [……] € including taxes, is paid by Sportfive to the FFF, according to the following terms: up to […………] €, by full and automatic offset with invoice number 0654/9109 of SPORTFIVE GmbH due by the FFF; up to […………] €, by full and automatic offset with invoice number 0654/50414 of SPORTFIVE GmbH due by the FFF; up to [……] €, by payment by check of this amount from Sportfive to the FFF” (cote 14456).</w:t>
      </w:r>
    </w:p>
    <w:p>
      <w:r>
        <w:t>149. The invoices from Sportfive GmbH referred to here correspond to the costs of purchasing the broadcasting rights for certain qualifying matches of the French Team played at</w:t>
      </w:r>
    </w:p>
    <w:p>
      <w:r>
        <w:rPr>
          <w:b/>
        </w:rPr>
        <w:t>[Pages 40–42]</w:t>
      </w:r>
    </w:p>
    <w:p>
      <w:r>
        <w:t>149. The invoices from Sportfive Gmbh in question correspond to the purchase costs of the broadcasting rights for certain qualifying matches of the French Team played abroad for Euro 2004, which the FFF asked Sportfive to acquire "given that some of these federations have ceded their rights to agencies belonging to the Sportfive group" (reference 3708).</w:t>
      </w:r>
    </w:p>
    <w:p>
      <w:r>
        <w:t>150. These draft contracts were prepared and sent to the FFF by the legal and financial services of Sportfive. The following email, dated October 14, shows that, in the minds of Sportfive's executives, the negotiation is complete and should be quickly concluded with the signing of an agreement: "Dear General Director, Please find attached the final versions of the amendment and the memorandum of understanding, submitted in advance to Ms. M... and Mr. J... [financial director] in accordance with your instructions, which we are also sending by mail to President Z... for signature. We remind you that these agreements must be regularized by October 15 at the latest, for accounting calendar reasons. Best regards" (reference 21632).</w:t>
      </w:r>
    </w:p>
    <w:p>
      <w:r>
        <w:t>151. However, the response from the president of the FFF does not conform to these expectations. In a letter dated October 17 to Mr. X..., he contests the acquisition costs of 3 matches of the French Team that Sportfive wants to deduct from the remuneration paid to the FFF (reference 21631).</w:t>
      </w:r>
    </w:p>
    <w:p>
      <w:r>
        <w:t>152. Other difficulties, particularly legal ones, are raised internally within the FFF services. Regarding the marketing mandate for the rights to all matches defined in Article 1.3, the following comment was written: "This means that tomorrow Sportfive can sell match by match and especially market the rights relating to a team as a whole (type TF1 contract) without a competitive bidding process. Shouldn't we ask them if this is the case to comply with competition rules if they are to renegotiate the current TF1 contract, for example, they should implement a competitive bidding process" (references 13446 and 13449). These questions were not taken into account in the final contract.</w:t>
      </w:r>
    </w:p>
    <w:p>
      <w:r>
        <w:t>153. In his statements to the financial brigade, Mr. J..., financial director of the FFF, recounted the negotiation process he conducted under very difficult conditions: "The negotiations took place mainly with Philippe L... and Ph. N.... I thought that the configuration was not favorable to the FFF and I did not feel in a favorable position during these negotiations. The mission entrusted to me by Z... was to limit the damage" (references 13733 to 13747).</w:t>
      </w:r>
    </w:p>
    <w:p>
      <w:r>
        <w:t>154. He also indicates that the pressure exerted by Mr. X... through the invoices for the Malta/France, Cyprus/France, and Ireland/France matches presented in paragraphs 145 and 146 was effective: "It was evident by the end of 2003 that the FFF would no longer contest the invoices for the French Team matches for qualification for Euro 2004, despite the fax from Jean-Claude X... dated January 10, 2003, confirming that the invoices were canceled and despite the initial reaction of Mr. Z..., expressed in his letter of October 17, 2003, contesting the very principle of these invoices. "Mr. Z... being stuck in front of the large sums owed to Sportfive. He was looking to resolve his problems. He therefore asked J.C. X... to find him a solution to his financial difficulties. J.C. X... already had the French Team and the French Cup, he only lacked the audiovisual rights" (reference 13741).</w:t>
      </w:r>
    </w:p>
    <w:p>
      <w:r>
        <w:t>The signing of the 2004 audiovisual agreement</w:t>
      </w:r>
    </w:p>
    <w:p>
      <w:r>
        <w:t>155. Just like amendment no. 2 to the marketing contract (references 6177 to 6188), the agreement on audiovisual broadcasting rights was seized at Sportfive and handed over to the investigators by the FFF. The documents collected and signed by Mr. Z... and Mr. X... are undated, but the elements of the file show that they were signed in April 2004. By letters dated February 23 and April 14, 2004, the president of the FFF and the president of Sportfive exchanged their agreements on marketing rights and audiovisual rights (reference 6176).</w:t>
      </w:r>
    </w:p>
    <w:p>
      <w:r>
        <w:t>156. This agreement essentially reiterates the financial provisions analyzed above regarding the remuneration paid to Sportfive for the acquisition of the rights for matches played abroad and for the marketing of all matches played at home and abroad and the matches of the French Cup.</w:t>
      </w:r>
    </w:p>
    <w:p>
      <w:r>
        <w:t>157. Regarding the acquisition of the rights for away matches that are already marketed by TF1 under the contract of July 5, 2000, Article 1-2c of the protocol gives Sportfive the possibility to acquire these rights from the relevant holders, namely the foreign federations. In return, it is granted a remuneration of […] % of the difference between the sale price to broadcasters and the acquisition cost, in addition to the reimbursement of the purchase price incurred by Sportfive.</w:t>
      </w:r>
    </w:p>
    <w:p>
      <w:r>
        <w:t>158. Article 1.3 grants it an even more considerable advantage with a commission of 15% for the marketing in France of the rights to all matches of the French Team and the French Cup played from 2006 onwards. Thus, Sportfive enters into the marketing of these TV rights, regardless of the future French broadcaster that the FFF may choose.</w:t>
      </w:r>
    </w:p>
    <w:p>
      <w:r>
        <w:t>159. This negotiation also added two additional years to the duration of the contract since the deadline originally set for 2008 in the draft of October 2003 was extended in the final agreement to 2010 (references 6184-6185).</w:t>
      </w:r>
    </w:p>
    <w:p>
      <w:r>
        <w:t>160. At the end of these negotiations, the two partners reached an agreement to preemptively secure the choice that the FFF could have made at the expiration of its contract with TF1 two years in advance.</w:t>
      </w:r>
    </w:p>
    <w:p>
      <w:r>
        <w:t>b) The modifications to the marketing contract introduced by amendment no. 2</w:t>
      </w:r>
    </w:p>
    <w:p>
      <w:r>
        <w:t>The main clauses of the amendment</w:t>
      </w:r>
    </w:p>
    <w:p>
      <w:r>
        <w:t>161. A draft amendment no. 2 to the contracts of December 11, 2002, dated October 9, 2003, is included in the file, proposing to extend the duration of the marketing contracts initially set to June 30, 2006, until June 30, 2008. In the commented version of this draft, which was at the FFF headquarters, one can read in the preliminary comment of the text: "There should have been a competitive bidding process and the federal council should validate this project" (reference 13446).</w:t>
      </w:r>
    </w:p>
    <w:p>
      <w:r>
        <w:t>162. By letter dated April 14, 2004, Mr. X... transmits a definitive version of this amendment, accompanied, as seen above, by the memorandum of understanding on TV rights. This amendment now extends the duration of the marketing contracts not until June 30, 2008, but until June 30, 2010 (references 5252 to 5255 and 6177 to 6180).</w:t>
      </w:r>
    </w:p>
    <w:p>
      <w:r>
        <w:t>163. Furthermore, Sportfive, on the grounds that it could not fully exploit the marketing rights because the FFF had directly signed such contracts with Adidas as well as with Lanson, Hertz, and Air France, obtains in this amendment the outright removal of any guaranteed minimum (reference 6178); however, the negotiators from Sportfive could not have been unaware, during the negotiation of the contracts signed on December 11, 2002, of the contracts that already bound the FFF to Adidas as well as the successful interventions of Mr. X... to be part of it.</w:t>
      </w:r>
    </w:p>
    <w:p>
      <w:r>
        <w:t>164. Thirdly, in addition to the removal of the guaranteed minimum, Sportfive introduced two new financial stipulations unfavorable to the FFF regarding what it qualifies as unilateral commitments made by the FFF towards Adidas. The first, contained in Article 2.2, is the payment of a sum of [……..] euros per season until the end of the contract with retroactive effect from July 1, 2002. The second consists of the application, provided for in Article 2.3, of a remuneration rate of [….] % on the Adidas contracts up to a fixed annual amount of […….] euros for the French Cup contract and [……] euros for the French Team contract.</w:t>
      </w:r>
    </w:p>
    <w:p>
      <w:r>
        <w:t>165. Finally, the amendment contains financial provisions for the extension of the contract until June 2010 that benefit both the FFF and Sportfive. The FFF receives an exclusivity bonus of […….] euros as defined in Article 3.2 of the amendment: "As a complementary, flat-rate, and exceptional exclusivity right for the duration of these extensions, Sportfive undertakes in its own name and account, as well as for the account of FFP, to pay the FFF a sum of [……..] euros excluding taxes, payable in full upon receipt of the corresponding invoice from the FFF" (references 6178-6179).</w:t>
      </w:r>
    </w:p>
    <w:p>
      <w:r>
        <w:t>166. For its part, Sportfive benefits from an increase in its proportional remuneration rate on contracts concluded during the extension period from 2006 to 2010. This rate is re-evaluated by two points and rises from [… to ….] %.</w:t>
      </w:r>
    </w:p>
    <w:p>
      <w:r>
        <w:t>167. The elements of the file show that there were no negotiations on the FFF's requests. Its financial director stated: "The second amendment was signed in June 2004 (...) within the FFF, it was Ms. M... and Mr. J... who could have negotiated and drafted it, but they did not. In this context, only the services of Sportfive could draft it. I have not even heard of negotiations in this regard... I am all the more furious that, at the same time, a contract reinstates JC X... in the negotiation of the TV rights of the French Team and the French Cup, a domain from which he had been excluded since 1996 due to my work. In this matter, as for the renewal of the marketing rights, the people from the FFF likely to collaborate on this project are those named above and do not seem to have participated in this drafting" (reference 12982).</w:t>
      </w:r>
    </w:p>
    <w:p>
      <w:r>
        <w:t>The general director provided the following explanation: "I want to absolve myself of any responsibility for these contracts that were negotiated and signed by Messrs. X... and Z... at a time when I was traveling in Portugal (...) One can attempt to explain this approach of the president of the FFF, who signed contracts without a competitive bidding process, by his concern to present to the elective federal assembly of February 2005 balanced accounts, in a heavy electoral context. Mr. X...'s offer allowed him to achieve this objective (...) " (references 12969-12970).</w:t>
      </w:r>
    </w:p>
    <w:p>
      <w:r>
        <w:t>The coupling of amendment no. 2 and the 2004 audiovisual protocol</w:t>
      </w:r>
    </w:p>
    <w:p>
      <w:r>
        <w:t>168. The negotiation of these two contracts was parallel. The financial director of the FFF stated: "Although amendment no. 2 and the TV protocol were two separate documents, in reality, it was a whole. It was actually about distributing the amounts owed over two contracts. Sportfive believed that the FFF owed it […..] million euros, with the FFF being responsible for extending the marketing contracts for the French Team and the French Cup until 2010 and granting it the audiovisual rights for the French Team and the French Cup. However, regarding these audiovisual rights, there was no justification.</w:t>
      </w:r>
    </w:p>
    <w:p>
      <w:r>
        <w:rPr>
          <w:b/>
        </w:rPr>
        <w:t>[Pages 43–45]</w:t>
      </w:r>
    </w:p>
    <w:p>
      <w:r>
        <w:t>economic justification for putting these rights under management because historically the FFF had always negotiated them directly” (reference 13741).</w:t>
      </w:r>
    </w:p>
    <w:p>
      <w:r>
        <w:t>169. The letter addressed by Mr. Z... to Mr. X... on February 23, 2004, in which both the extension of marketing contracts, the removal of guaranteed minimums, and the management of TV rights are mentioned, confirms that all these elements were part of the overall discussion between the two partners (reference 21671).</w:t>
      </w:r>
    </w:p>
    <w:p>
      <w:r>
        <w:t>The waiver of the possibility of unilateral termination of the contracts</w:t>
      </w:r>
    </w:p>
    <w:p>
      <w:r>
        <w:t>170. A letter from Sportfive addressed on July 29, 2004, to the president of the FFF shows that the company obtained from its partner an interpretation of the termination clause in Article 3.2 of amendment no. 2 and Article 1.4 of the audiovisual agreement, which prohibits either party from terminating these contracts before their term without the agreement of the other party (references 21722-21723 and 22026-22027). However, the particularly clear terms of this clause, recalled by the auditors of the FFF, stipulate: “In the event that, extraordinarily, the present agreements are terminated before their term, for any reason whatsoever and regardless of which party takes the initiative, the FFF shall immediately and by operation of law reimburse Sportfive, as a preliminary indemnity and without prejudice to any other claim, an amount equal to the total amount of the aforementioned exclusivity right if the termination takes effect before July 1, 2006…”. Sportfive justifies its position as follows: “We agreed on the agreements whose common interest is indisputable; it follows that neither party has the possibility to unilaterally decide to terminate such agreements, this situation can only result from mutual agreement”.</w:t>
      </w:r>
    </w:p>
    <w:p>
      <w:r>
        <w:t>5. THE MODIFICATIONS TO THE CONTRACTS IMPOSED BY THE NEW MANAGEMENT TEAM OF THE FFF</w:t>
      </w:r>
    </w:p>
    <w:p>
      <w:r>
        <w:t>171. In 2005, the new management team of the FFF was eager to challenge the financial conditions of the existing contracts with Sportfive. The Federal Council of February 23, 2006, thus expressed the concerns of the FFF: “Indeed, it quickly became apparent to the new management team of the FFF, particularly during the China-France match project, that the signing in 2003 and 2004 of amendments to the marketing contracts and the audiovisual rights agreement had profoundly disrupted, to the detriment of the FFF, the relationship resulting from the initial contracts of December 11, 2002” (references 13883 to 13885).</w:t>
      </w:r>
    </w:p>
    <w:p>
      <w:r>
        <w:t>172. These discussions will lead to the drafting of a settlement protocol, a new audiovisual rights agreement, and amendment no. 3 to the marketing contracts of December 11, 2002, signed simultaneously on February 27, 2006. These three agreements constitute an indivisible set. Article 7.2 of the agreement stipulates: “By express agreement, the conclusion and execution of this settlement protocol are indivisibly linked to the signing on the same day of a new audiovisual rights agreement, on the one hand, and amendment no. 3 to the marketing contracts, on the other hand” (references 13830-13841).</w:t>
      </w:r>
    </w:p>
    <w:p>
      <w:r>
        <w:t>173. The settlement protocol expresses the FFF's intention to regain control over the consultation regarding the TV rights of the French team and the French Cup and to no longer entrust Sportfive with anything other than an advisory role. This protocol also reflects the FFF's concern to review the remuneration conditions of Sportfive for both the marketing contracts and the audiovisual contracts.</w:t>
      </w:r>
    </w:p>
    <w:p>
      <w:r>
        <w:t>174. Regarding the acquisition of the rights to the official away matches of the French team, the protocol confirms the total exclusivity granted to Sportfive and sets in Article 2.2a the intermediary's remuneration at [..] % as provided in the 2004 audiovisual agreement at […] % of the difference between the sale price to the broadcaster and the acquisition cost borne by it. Article 2.2b provides for the case in which both parties agree that the commercial negotiation with a particular foreign federation will be conducted directly by the FFF. In this case, Sportfive will also be entitled to a reduced remuneration of [….] % (references 13832 to 13837 and 13846-13847).</w:t>
      </w:r>
    </w:p>
    <w:p>
      <w:r>
        <w:t>175. This new protocol also requires the FFF to organize at least four friendly away matches over the four seasons from 2006 to 2010. The acquisition of these rights is entrusted to Sportfive, which benefits from a remuneration of […] % with a guarantee of a minimum flat indemnity of 750,000 euros per unplayed match. As in the 2004 protocol, this remuneration is calculated on the difference between the sale price to the broadcaster and the purchase cost borne by Sportfive, to which is added the reimbursement of a flat acquisition price that cannot be less than [……] € (references 13849-13850).</w:t>
      </w:r>
    </w:p>
    <w:p>
      <w:r>
        <w:t>176. This extension of the commission on margin, which largely explains why the commissions paid by the FFF to Sportfive increased significantly from 2006, has been presented by the FFF as a concession made to Sportfive to regain in return total control over the marketing of its audiovisual rights (references 26834-26835).</w:t>
      </w:r>
    </w:p>
    <w:p>
      <w:r>
        <w:t>177. Article 2.3b of this document allows Sportfive not to incur a loss in the event that the company fails to negotiate a sale price higher than its acquisition cost and leaves the FFF to act. It also ensures that, in the event that the FFF directly purchases the rights, and considering the exclusive nature of its mandate which is reaffirmed, a remuneration at least equal to [..] % of the flat value of […….] euros (reference 13850).</w:t>
      </w:r>
    </w:p>
    <w:p>
      <w:r>
        <w:t>178. Furthermore, Sportfive obtains exclusivity for the acquisition of the rights to the away matches of the French Women's Team and the French Espoirs Team, as well as for the marketing of the audiovisual rights of the matches played away and at home by these teams (reference 13837). This stipulation was not in the 2004 protocol. Amendment no. 3 also extends to these teams the exclusivity of marketing rights for the period 2006-2010 (references 13863 to 13880 and 13920 to 13936).</w:t>
      </w:r>
    </w:p>
    <w:p>
      <w:r>
        <w:t>179. Regarding the marketing of the TV rights for home matches, away matches already held by Sportfive, and the matches of the French Cup, the 2006 protocol does not change anything in the provisions of the 2004 protocol. Its Article 3.1 confirms Sportfive's full exclusivity for the exploitation of these rights worldwide until 2010. For this marketing, Sportfive receives a flat remuneration of [……] euros per season, to which is added a remuneration proportional to the net turnover achieved (references 13852-13853).</w:t>
      </w:r>
    </w:p>
    <w:p>
      <w:r>
        <w:t>180. In accordance with the intention expressed in the settlement protocol, Article 3.3 of the audiovisual agreement, however, introduces a new very important provision: the principle of a call for tenders for the assignment to broadcasters of the transmission rights of the matches acquired by Sportfive. It specifies the role of the FFF in launching these procedures while maintaining the responsibilities inherent to Sportfive's marketing mandate. This difficult balance is formalized as follows: “Sportfive has full latitude to market and exploit the audiovisual rights subject to this mandate, it being specified that the launch of calls for tenders for said rights in France will be carried out by the FFF in its name and on its behalf with the assistance of, and in close consultation with, the FFF” (reference 13851).</w:t>
      </w:r>
    </w:p>
    <w:p>
      <w:r>
        <w:t>181. In this context, it is up to Sportfive to seek and pre-select potential candidates, but also to negotiate, conclude, and monitor the contracts for the assignment of the rights thus concluded.</w:t>
      </w:r>
    </w:p>
    <w:p>
      <w:r>
        <w:t>C. THE NOTIFIED GRIEVANCES</w:t>
      </w:r>
    </w:p>
    <w:p>
      <w:r>
        <w:t>182. It has been alleged:</w:t>
        <w:br/>
        <w:t>- “that the French Football Federation on the one hand and the companies France Football Promotion and Sportfive on the other hand have colluded, at least since 1992, to negotiate and sign, without establishing genuine call for tender procedures, marketing contracts for audiovisual rights of a very long initial duration, the locking effect of these contracts being aggravated by amendments for renewal before the term of the initial contracts, also of a very long duration, containing very broad exclusivity fields. The anti-competitive nature of these agreements has been reinforced by the modification of the financial provisions of the contracts after the choice of the holder. This vertical agreement had the object and effect of reserving these markets for Sportfive, linked to the FFF by old and close ties, and limiting the free exercise of competition by other operators. It is prohibited by the provisions of Articles L. 420-1 of the Commercial Code and 81 of the Treaty (grievance no. 1);</w:t>
        <w:br/>
        <w:t>- that Sportfive has abused, at least since 2001, its dominant position in the market for the marketing of the FFF's marketing and audiovisual rights to obtain from the FFF, in the context of unbalanced negotiations, unjustified financial advantages and to extend the marketing contracts to the FFF's audiovisual rights in order to reserve exclusivity for itself without competition. These practices, which have had the effect of reinforcing Sportfive's monopoly in the market for managing the FFF's rights, are prohibited by Articles L. 420-2 of the Commercial Code and 82 of the EC Treaty (grievance no. 2)”.</w:t>
      </w:r>
    </w:p>
    <w:p>
      <w:r>
        <w:t>D. THE IMPLEMENTATION OF III OF ARTICLE L. 464-2 OF THE COMMERCIAL CODE</w:t>
      </w:r>
    </w:p>
    <w:p>
      <w:r>
        <w:t>183. According to the provisions of III of Article L. 464-2 of the Commercial Code, “when an organization or a company does not contest the reality of the grievances notified to it and commits to modifying its behaviors for the future, the general rapporteur may propose to the Competition Council, which hears the parties and the Government Commissioner without prior establishment of a report, to impose the financial penalty provided for in 1, taking into account the absence of contestation. In this case, the maximum amount of the penalty incurred is reduced by half”.</w:t>
      </w:r>
    </w:p>
    <w:p>
      <w:r>
        <w:t>184. According to the minutes established on July 25, 2008, the French Football Federation decided not to contest the grievance that was notified to it. In accordance with Article L. 464-2 of the Commercial Code, it has undertaken, for the future, the following commitments: “1) The FFF commits to establish a competitive bidding procedure prior to the conclusion of the following contracts: - Contracts relating to the acquisition of the TV rights for the matches of the French A Team and/or the matches of the French Cup (hereinafter referred to as "the TV rights contracts");</w:t>
      </w:r>
    </w:p>
    <w:p>
      <w:r>
        <w:rPr>
          <w:b/>
        </w:rPr>
        <w:t>[Pages 46–48]</w:t>
      </w:r>
    </w:p>
    <w:p>
      <w:r>
        <w:t>- Contracts relating to the selection of a sports equipment supplier as the official supplier of the FFF for the French A team and/or the French Cup of Football;</w:t>
        <w:br/>
        <w:t>- Contracts by which the FFF entrusts an intermediary with the mission to market (or assist the FFF in marketing) the audiovisual and marketing rights of the French A team and/or the French Cup of Football (hereinafter referred to as "the intermediary contracts").</w:t>
      </w:r>
    </w:p>
    <w:p>
      <w:r>
        <w:t>2) The FFF undertakes that the television rights contracts will not be concluded for a duration exceeding four (4) years, without the contract holder being able to benefit from any renewal option.</w:t>
      </w:r>
    </w:p>
    <w:p>
      <w:r>
        <w:t>3) The FFF undertakes that the intermediary contracts will not be concluded for a duration exceeding four (4) years, without the contract holder being able to benefit from any renewal option; however, for the acquisition of broadcasting rights for the matches of the French team abroad, this duration may be extended to six (6) years.</w:t>
      </w:r>
    </w:p>
    <w:p>
      <w:r>
        <w:t>4) The FFF undertakes that the competitive bidding procedures will provide mechanisms ensuring the greatest possible equality of treatment between the contract holder and other candidates.</w:t>
      </w:r>
    </w:p>
    <w:p>
      <w:r>
        <w:t>5) The FFF undertakes to transmit as soon as possible to the Competition Council (or to the Competition Authority), if requested, the procedural regulations for the competitive bidding.</w:t>
      </w:r>
    </w:p>
    <w:p>
      <w:r>
        <w:t>6) The FFF undertakes to draft, after each competitive bidding procedure, a report precisely describing the various stages of it. This report will be kept for a period of five (5) years and will be transmitted as soon as possible to the Competition Council (or to the Competition Authority) if requested.</w:t>
      </w:r>
    </w:p>
    <w:p>
      <w:r>
        <w:t>185. Acknowledging the position of the FFF, the general rapporteur committed to request the Competition Council to grant the FFF the benefit of the provisions of III of Article L. 464-2 of the Commercial Code and to propose, taking into account the absence of contestation of the grievance and the commitments presented, that the financial penalty that may be incurred be reduced by 35% to 50% of the amount that would normally have been imposed.</w:t>
      </w:r>
    </w:p>
    <w:p>
      <w:r>
        <w:t>II. Discussion</w:t>
      </w:r>
    </w:p>
    <w:p>
      <w:r>
        <w:t>The following will be discussed in response to the arguments of the company Sportfive, which contests, alone, the notified grievances:</w:t>
        <w:br/>
        <w:t>- the regularity of the procedure;</w:t>
        <w:br/>
        <w:t>- the definition of the markets and the positions on these markets of the organization or company involved;</w:t>
        <w:br/>
        <w:t>- the applicable law based on these definitions;</w:t>
        <w:br/>
        <w:t>- the object and anti-competitive effect of the notified agreements;</w:t>
        <w:br/>
        <w:t>- the abuse of dominant position notified to the company Sportfive.</w:t>
      </w:r>
    </w:p>
    <w:p>
      <w:r>
        <w:t>46</w:t>
        <w:br/>
        <w:t>(PUBLIC VERSION: the passages in brackets are protected by business secrecy).</w:t>
      </w:r>
    </w:p>
    <w:p>
      <w:r>
        <w:t>The FFF, for its part, does not contest the materiality of the collusion facts that have been notified to it, nor their qualification under competition law, both community and national, nor their attribution.</w:t>
      </w:r>
    </w:p>
    <w:p>
      <w:r>
        <w:t>A. ON THE REGULARITY OF THE PROCEDURE</w:t>
      </w:r>
    </w:p>
    <w:p>
      <w:r>
        <w:t>1. ON THE ALLEGED PARTIALITY OF THE INVESTIGATION</w:t>
      </w:r>
    </w:p>
    <w:p>
      <w:r>
        <w:t>186. According to Sportfive, the investigative services conducted a biased investigation and made a systematically selective and arbitrary use of the documents in the file, particularly regarding the call for tenders for the marketing rights. For example, the statements of the general director of Havas Sports and the deputy general director of the Consortium Stade de France were not taken into account, showing that if Havas did not obtain the contract, it was due to the lack of motivation of its leaders to comply with the specifications, particularly regarding the minimum guarantee, nor were the statements of several FFF leaders taken into account, indicating that the bundled offer from Havas with the Consortium Stade de France did not please the members of the bid evaluation committee due to the financial conflict between the FFF and the Consortium.</w:t>
      </w:r>
    </w:p>
    <w:p>
      <w:r>
        <w:t>187. Furthermore, Sportfive considers that the rapporteur focuses his criticisms on the practices of Sportfive while elements in the file show that other companies, which are not being challenged, have concluded contracts containing identical stipulations.</w:t>
      </w:r>
    </w:p>
    <w:p>
      <w:r>
        <w:t>188. However, the rapporteur has discretion regarding the conduct of his investigations (Court of Cassation, June 15, 1999, Lilly France). When the impartiality of the rapporteur is called into question, it is necessary to verify that the procedural rules guaranteeing the principle of adversarial proceedings have been respected (the ability to consult the file, to request the hearing of witnesses by the Authority, to present observations on the notified grievances and on the report, to express oneself orally in session) (Court of Appeal of Paris, April 12, 2005, France Télécom). No specific fact has been alleged demonstrating that these guarantees have been disregarded, the criticism actually relating to the value of the evidence submitted to adversarial debate.</w:t>
      </w:r>
    </w:p>
    <w:p>
      <w:r>
        <w:t>189. The Court of Appeal expressed itself in this sense in a ruling of November 15, 2005 (TPS): "(...) under the guise of a violation of the principle of impartiality, Canal Plus merely criticizes the investigations of the rapporteur, which it deems insufficient, and the assessment made by the latter on the collected elements, which it claims is tainted with inaccuracies and manifest errors, without even invoking a specific inquiry that would have been denied to it, and moreover, that it had full latitude to produce, both before the rapporteur and in session, the elements it deemed relevant."</w:t>
      </w:r>
    </w:p>
    <w:p>
      <w:r>
        <w:t>190. By asking questions about the conditions under which the call for applications for the attribution of the FFF's marketing rights took place and notably about the real willingness of the two parties linked by very old contracts to open this market to competition, the investigation sought to clarify the elements collected from the companies. The numerous statements in the file allowed Sportfive to respond to the questions that could arise from reading certain documents in the file and thus to enable, from the first phase of the investigation, the exercise of the rights of the defense.</w:t>
      </w:r>
    </w:p>
    <w:p>
      <w:r>
        <w:t>191. Sportfive is also not justified in claiming that it has been treated unequally compared to other companies that have concluded contracts of the same type with the FFF. These contracts, whose negotiation conditions were not specifically analyzed in the present procedure, did not initially contain sufficient indications, particularly related to their negotiation conditions, likely to give rise to suspicions of potential anti-competitive practices.</w:t>
      </w:r>
    </w:p>
    <w:p>
      <w:r>
        <w:t>192. This argument will therefore be dismissed.</w:t>
      </w:r>
    </w:p>
    <w:p>
      <w:r>
        <w:t>2. ON THE ALLEGEDLY EXCESSIVE LENGTH OF THE PROCEDURE</w:t>
      </w:r>
    </w:p>
    <w:p>
      <w:r>
        <w:t>193. The company Sportfive invokes the nullity of the procedure followed before the Authority due to the violation of Article 6.1 of the European Convention on Human Rights resulting from the unreasonable duration of the procedure, which would have impeded the normal exercise of the rights of the defense.</w:t>
      </w:r>
    </w:p>
    <w:p>
      <w:r>
        <w:t>194. It argues that the investigation, of abnormally long duration, has seriously compromised its ability to defend itself and to respond to facts, some of which date back more than 20 years, the companies FFP and Sportfive having undergone profound transformations and structural reorganizations during the investigation and instruction period due to successive acquisitions, accompanied by changes in their management personnel.</w:t>
      </w:r>
    </w:p>
    <w:p>
      <w:r>
        <w:t>195. However, the reasonable time prescribed by the Convention must be assessed in light of the scope and complexity of the procedure. And even assuming that "the delays of the procedure are excessive in light of the complexity of the case, the sanction attached to the violation of the obligation for the Council to rule within a reasonable time is not the annulment of the procedure or its reform, but the compensation for the damage resulting from the delay suffered" (Court of Cassation, March 6, 2007, Demathieu et Bard), "provided that the conduct of the procedure has not irreparably deprived the companies involved of the means to defend themselves, such circumstances must be assessed concretely" (Court of Appeal of Paris, January 30, 2007, Le Foll TP).</w:t>
      </w:r>
    </w:p>
    <w:p>
      <w:r>
        <w:t>196. The scope of the present procedure, characterized by unusually large search and seizure operations, conducted jointly by the National Directorate of Competition Investigations and the interregional brigades of Paris, Lyon, and Marseille, which led to the seizure and exploitation of a very large number of documents from 18 national organizations, clubs, and companies operating in football, justifies the duration of its processing.</w:t>
      </w:r>
    </w:p>
    <w:p>
      <w:r>
        <w:t>197. Sportfive cannot ignore that the inaction attributed to the investigation and instruction essentially results from the appeal filed by SA Canal+ against the search and seizure operations. This appeal was subject to an initial decision on June 30, 2005, by the Nanterre liberty judge, who ordered the return of a number of documents, followed by a ruling from the Court of Cassation which, in a ruling of November 14, 2007, overturned this decision and validated all the seizures carried out.</w:t>
      </w:r>
    </w:p>
    <w:p>
      <w:r>
        <w:t>198. The applicant cannot invoke the reorganization of the companies and the change in management personnel to demonstrate in this case an irreparable infringement of the rights of the defense. Indeed, Mr. Jean-Claude X... left Sportfive in 2004, three years after the facts that are mainly attributed to the companies. He is still present in the football industry and operates in this sector with his company Jean-Claude Darmon Conseil. He was, moreover, in 2007, still an advisor to Sportfive. As for his collaborators or successors, they were heard by the investigators, most of them several times in 2005 and 2006, and were able to provide their very precise observations on many elements of the file without at any time advancing this argument.</w:t>
      </w:r>
    </w:p>
    <w:p>
      <w:r>
        <w:t>48</w:t>
        <w:br/>
        <w:t>(PUBLIC VERSION: the passages in brackets are protected by business secrecy).</w:t>
      </w:r>
    </w:p>
    <w:p>
      <w:r>
        <w:rPr>
          <w:b/>
        </w:rPr>
        <w:t>[Pages 49–51]</w:t>
      </w:r>
    </w:p>
    <w:p>
      <w:r>
        <w:t>199. In these circumstances, the argument can only be dismissed.</w:t>
      </w:r>
    </w:p>
    <w:p>
      <w:r>
        <w:t>3. ON THE DECISION TO SEVER ON JANUARY 2, 2008</w:t>
      </w:r>
    </w:p>
    <w:p>
      <w:r>
        <w:t>200. The company Sportfive contests this decision, which deprived it of access to the documents recorded in the file relating to the LFP and the Club Europe registered under number 08/0001 F, on the grounds that it could contain useful elements for its defense. It believes that the artificial and arbitrary classification of the documents made by the rapporteur between two distinct instances, but relating to connected facts, does not allow the Authority to clearly assess the practices in question in the file.</w:t>
      </w:r>
    </w:p>
    <w:p>
      <w:r>
        <w:t>201. The decision to sever on January 2, 2008, was made to facilitate the handling of a particularly heavy file that lent itself to a separation between two distinct procedures, one exclusively concerning the rights of the FFF and the other concerning the rights of the LFP and professional football clubs. The rapporteur was therefore able to naturally classify the documents relating to each of the two instances.</w:t>
      </w:r>
    </w:p>
    <w:p>
      <w:r>
        <w:t>202. The parties, who always have the option to submit to the Authority any useful document for their defense, have acknowledged that the rapporteur did not use, in the notification of grievances, documents related to the second file. The severance thus made between two files, which concern rights belonging to completely distinct legal entities and each having their own commercial policy, is therefore not likely to harm the rights of defense of Sportfive/FFP in the context of the present procedure.</w:t>
      </w:r>
    </w:p>
    <w:p>
      <w:r>
        <w:t>B. ON THE RELEVANT MARKETS AFFECTED BY THE PRACTICES</w:t>
      </w:r>
    </w:p>
    <w:p>
      <w:r>
        <w:t>203. The market for audiovisual rights in football, the market for sports marketing, and finally the market for the commercialization of sports rights by intermediaries will be examined successively.</w:t>
      </w:r>
    </w:p>
    <w:p>
      <w:r>
        <w:t>1. THE MARKET FOR AUDIOVISUAL RIGHTS IN FOOTBALL</w:t>
      </w:r>
    </w:p>
    <w:p>
      <w:r>
        <w:t>204. The company Sportfive argues that it is appropriate to distinguish, as the European Commission does, between two markets: on one hand, a market for audiovisual rights of competitions played intermittently (European Championship, World Cup, and the corresponding final phases) and, on the other hand, a market for audiovisual rights of competitions taking place regularly throughout the year (national professional championships, national cups, UEFA Cup, Champions League). These two markets are of national dimension because these rights are licensed to different broadcasters for each of the territories.</w:t>
      </w:r>
    </w:p>
    <w:p>
      <w:r>
        <w:t>205. A more precise definition of these markets does not appear necessary for the continuation of this decision (see paragraphs 348 and 349).</w:t>
      </w:r>
    </w:p>
    <w:p>
      <w:r>
        <w:t>206. The FFF is present in both markets as a rights holder, under the conditions presented in paragraphs 41 to 44. As specified in paragraph 49, the audiovisual revenues of the FFF represent less than 6% of the total revenues from the commercialization of audiovisual rights of football matches of French teams.</w:t>
      </w:r>
    </w:p>
    <w:p>
      <w:r>
        <w:t>49</w:t>
        <w:br/>
        <w:t>(PUBLIC VERSION: the passages in brackets are protected by business secrecy).</w:t>
      </w:r>
    </w:p>
    <w:p>
      <w:r>
        <w:t>2. THE MARKET FOR SPORTS MARKETING RIGHTS</w:t>
      </w:r>
    </w:p>
    <w:p>
      <w:r>
        <w:t>a) On the product market</w:t>
      </w:r>
    </w:p>
    <w:p>
      <w:r>
        <w:t>207. According to the company Sportfive, the European Commission, in its decision Group Canal+/RTL/GJCD/JV of November 13, 2001, already cited, defined a general market for marketing communication that encompasses a wide range of activities such as advertising, information and consulting, public relations, direct marketing, and event management. This approach was confirmed in its decision of January 18, 2007, Lagardère/Sportfive. According to the company in question, the Commission did not rule on the existence of a marketing communication market in the field of sports.</w:t>
      </w:r>
    </w:p>
    <w:p>
      <w:r>
        <w:t>208. The company Sportfive indeed believes that sports marketing is a communication tool among others, integrated into the overall commercial policy of companies, and believes that there is a very broad substitutability between the demand for communication investment in sports and the demand for communication investment in other areas. It therefore concludes to a single market for marketing communication.</w:t>
      </w:r>
    </w:p>
    <w:p>
      <w:r>
        <w:t>209. As a secondary point, the company Sportfive believes that assuming there is a sports marketing market, it should include all sports disciplines. Football is, according to it, just one sport among others to reach a large audience, as it does not gather, even for its most followed competitions, a higher number of spectators than the Tour de France, Roland Garros, or the French Grand Prix of F1, nor a higher television audience rate than other competitions such as the Rugby World Cup or the Six Nations tournament.</w:t>
      </w:r>
    </w:p>
    <w:p>
      <w:r>
        <w:t>210. Furthermore, Sportfive observes that its competitors, such as IMG, have adopted a positioning that covers several sports disciplines. It deduces that the substitutability of the offer is also manifested in the market for the purchase of marketing rights and invites consideration of a single product market.</w:t>
      </w:r>
    </w:p>
    <w:p>
      <w:r>
        <w:t>211. Contrary to what Sportfive claims, the Commission, in its two decisions regarding the concentrations "Group Canal+/RTL/GJCD/JV" of November 13, 2001, and "Lagardère/Sportfive" of January 18, 2007, while leaving the question open, took into account the consequences of the merger on the sports marketing market, notably estimating, in the first of these decisions, that from the demand perspective, the sporting event is particularly well suited to attract certain consumer groups.</w:t>
      </w:r>
    </w:p>
    <w:p>
      <w:r>
        <w:t>212. It has been previously shown, in paragraphs 2 to 19, that sports sponsorship is an essential component of the marketing strategy of many companies. Studies dedicated to marketing spontaneously adopt this definition. ESSEC, which publishes the Guide to Communication through Sport, addresses companies as follows: "The market for sports marketing is a constantly evolving market. The financial stakes are increasingly important, and the use of sport as a communication medium is not improvised..."</w:t>
      </w:r>
    </w:p>
    <w:p>
      <w:r>
        <w:t>213. This is why companies that have decided to engage in this activity do not leave it, except in exceptional cases, for another. On the other hand, as shown by the company Sportfive, there are examples of companies that either cease all event-type marketing, change sports disciplines, or add others to those through which they already communicate.</w:t>
      </w:r>
    </w:p>
    <w:p>
      <w:r>
        <w:t>214. There is indeed an offer of marketing rights proposed by their holders, owners of sporting events attractive to spectators and viewers. This offer corresponds to a specific demand from companies. The meeting of this offer and this demand constitutes a relevant market for sports marketing rights.</w:t>
      </w:r>
    </w:p>
    <w:p>
      <w:r>
        <w:t>215. On the other hand, the examples recalled above rather argue in favor of a possible substitution, for corporate sports marketing, of one sport for another, particularly given the sometimes rapid changes in the popularity of sports and, even more so, the results of national teams and national champions. The existence of a potential marketing rights market for football alone does not therefore appear to be demonstrated.</w:t>
      </w:r>
    </w:p>
    <w:p>
      <w:r>
        <w:t>b) On its geographical dimension</w:t>
      </w:r>
    </w:p>
    <w:p>
      <w:r>
        <w:t>216. The company Sportfive contests the national dimension of the market retained by the investigation. It argues that the use of the hypothetical monopolist test, recommended by the Commission in its communication 97/C372/03 of December 9, 1997, allows in this case to measure the impact of a sustained price increase practiced by the rights holder on the demand for corporate sponsorship and particularly on the substitution of this demand towards other products, namely towards rights held by holders located in other geographical areas. According to it, the analysis of the profitability of a 5 to 10% price increase leads to the definition of a marketing rights commercialization market of supranational dimension. According to the company Sportfive, which relies on data relating to the marketing rights of the 5 largest professional football clubs estimated at 79 million euros per year, a price increase of only 5% would cause an increase in the nominal margin of 15 million euros, or 21% of the amount of the rights.</w:t>
      </w:r>
    </w:p>
    <w:p>
      <w:r>
        <w:t>217. The company Sportfive argues that, due to the existence of European competitions in which all countries are represented, the demanders of marketing services are also present from one European country to another, investing in sport without regard to national borders. This is the case for equipment manufacturers like Adidas or Nike, but also for companies like Coca-Cola, a sponsor of the Olympic Games but also a sponsor in football and athletics, or like Skoda in the Tour de France. These advertisers operate outside their domestic markets and constantly compare the investments made in various countries.</w:t>
      </w:r>
    </w:p>
    <w:p>
      <w:r>
        <w:t>218. It therefore considers that the elements presented from both the demand and supply perspectives attest to the existence of a market dimension that is at least European, if not global.</w:t>
      </w:r>
    </w:p>
    <w:p>
      <w:r>
        <w:t>219. However, the hypothetical monopolist test as proposed by the company in question must be applied taking into account the specificity of the marketing rights market and notably the demand for sponsorship coming from companies. The demand from companies is not essentially structured by the level of prices or their reasonable evolution but by the search for communication associating the image of a company or brand with the emotion evoked by the sporting spectacle.</w:t>
      </w:r>
    </w:p>
    <w:p>
      <w:r>
        <w:t>220. The geographical dimension of this market actually depends on the broadcasting area of sporting events to the audiences targeted by sponsors. The first audience is that of spectators who come to attend the competition: it is primarily a local attendance. The other audience, consisting of viewers, has a broader dimension corresponding to the broadcasting area of the event. However, it has been seen that the media coverage of sporting events is a national market due to the linguistic and cultural data which, by definition, determine as many markets for audiovisual rights as there are countries in which the competitions are broadcast. This is why the investments of major international brands in sports marketing serve communication plans declined.</w:t>
      </w:r>
    </w:p>
    <w:p>
      <w:r>
        <w:t>51</w:t>
        <w:br/>
        <w:t>(PUBLIC VERSION: the passages in brackets are protected by business secrecy).</w:t>
      </w:r>
    </w:p>
    <w:p>
      <w:r>
        <w:rPr>
          <w:b/>
        </w:rPr>
        <w:t>[Pages 52–54]</w:t>
      </w:r>
    </w:p>
    <w:p>
      <w:r>
        <w:t>country by country. This is the case for Crédit Lyonnais, which sponsors the Tour de France, SFR, which finances the French football team, or Orange, which has formed a partnership with rugby.</w:t>
      </w:r>
    </w:p>
    <w:p>
      <w:r>
        <w:t>221. In terms of sports marketing, marketing managers seek more to develop brand proximity than notoriety. This proximity generates direct commercial returns on national consumers, as Sportfive acknowledges regarding the 2002 World Cup: "At the same time, advertisers have never insisted so much on a brand positioning adapted to the different local targets" (reference 13963). To get as close as possible to consumers and create an emotional bond with them, it is necessary to finely understand their reactions and culture.</w:t>
      </w:r>
    </w:p>
    <w:p>
      <w:r>
        <w:t>222. It is significant in this regard to note that all tests and opinion polls used by companies to evaluate the relevance of their marketing strategy are conducted at the national level, whether concerning the most representative values and the image of each sport, the interest it generates, or the notoriety rate it provides to a particular brand.</w:t>
      </w:r>
    </w:p>
    <w:p>
      <w:r>
        <w:t>223. Under these conditions, a significant increase in prices could only shift demand towards other sports that would offer the sponsor a comparable vehicle to reach the French consumer. In the case of the 5 professional football clubs highlighted in the test proposed by Sportfive, a rise in marketing prices for French clubs, which were still underdeveloped at the time of the facts and consequently offered presumably low rates, would have had little chance of causing a substitution towards other European clubs, but rather the choice by companies to sponsor other French clubs very close to the first ones in terms of public image and likely to offer less expensive rights.</w:t>
      </w:r>
    </w:p>
    <w:p>
      <w:r>
        <w:t>224. This national dimension of the market can also be retained even if the rights seller is at the European or global level, as long as the competitions concerned primarily interest a national audience.</w:t>
      </w:r>
    </w:p>
    <w:p>
      <w:r>
        <w:t>c) On the market share of the FFF</w:t>
      </w:r>
    </w:p>
    <w:p>
      <w:r>
        <w:t>225. The FFF is a supplier present in the market as defined and delineated. It markets the marketing rights of the competitions it organizes, which are listed in paragraphs 43 to 46 of this decision. However, its market share is limited: out of a total investment by companies in sports marketing amounting to 638 million (see §10), excluding motor sports, in 2005, the FFF receives approximately 40 million euros, which is barely over 6% of the total.</w:t>
      </w:r>
    </w:p>
    <w:p>
      <w:r>
        <w:t>3. THE MARKET FOR MARKETING SERVICES FOR SPORTS RIGHTS</w:t>
      </w:r>
    </w:p>
    <w:p>
      <w:r>
        <w:t>a) On the product market</w:t>
      </w:r>
    </w:p>
    <w:p>
      <w:r>
        <w:t>226. The market for marketing services for sports rights is a related market to the previous one, where specialized agencies offer management and marketing services to holders of sports rights. In this market, agencies specialized in sports buy audiovisual and marketing rights or, more often, obtain a mandate from rights holders to market them to broadcasters or advertisers.</w:t>
      </w:r>
    </w:p>
    <w:p>
      <w:r>
        <w:t>227. Sportfive contests the existence of a market for intermediation for both marketing rights and audiovisual rights. It argues that, regarding audiovisual rights, intermediaries compete with each other but also with rights holders and, in some cases, with broadcasters when they resell their rights. The competing broadcasters for the sale of rights are, it emphasizes, the television channels Canal +, TF1, and M6. Similarly, regarding marketing rights, it argues that its competitors are not only other agencies, such as IMG, Havas Sport, Octagon, or Infront, but also rights holders who can choose at any time to market them themselves and who, moreover, would do so for 75% of them.</w:t>
      </w:r>
    </w:p>
    <w:p>
      <w:r>
        <w:t>228. It finally estimates that it is not specified whether the intermediation of audiovisual and marketing rights constitutes one or two markets.</w:t>
      </w:r>
    </w:p>
    <w:p>
      <w:r>
        <w:t>229. The characteristics, starting from the emergence of the Jean Pierre Darmon group in the market, and the specificity of the intermediation profession have, however, been precisely described in paragraphs 22 to 30 of this decision. The use of external marketing services or internal marketing is not a substitutable alternative, at least in the short term, for the rights holder, and falls under different strategic choices of the company, as explained in paragraph 28. The choice of the second option, internal marketing, necessitates the acquisition of internal marketing skills that generate fixed costs, the profitability and performance of which may not be suited to the portfolio of rights managed by the holder. In the case of the Federation, it is acknowledged by the general director that the marketing service had little opportunity to manage the rights of the French team (paragraph 89). Furthermore, resorting to intermediation involved a higher financial risk, due to the renunciation of any guaranteed minimum mechanism, the importance of which the Federation has been shown to attach above. Under these conditions, the existence of a market for intermediation distinct from that of marketing is established.</w:t>
      </w:r>
    </w:p>
    <w:p>
      <w:r>
        <w:t>230. Regarding the existence of one or two intermediation markets, it can be noted, in favor of the existence of a unified market, that sports communication agencies can intervene in both types of rights, as evidenced by the composition of the portfolios of the largest agencies, and that the valuation of marketing rights is closely linked to the television broadcast of the sporting event.</w:t>
      </w:r>
    </w:p>
    <w:p>
      <w:r>
        <w:t>231. Nevertheless, the market for the commercialization and management of sports marketing rights is distinct from the market for the management of audiovisual rights. It differs in the object of the transaction: the transfer of audiovisual broadcasting rights to a broadcaster cannot be equated with the marketing of marketing rights, the diversity of which (billboard, hospitality, naming, visibility on competition sites, player jerseys, etc.) has been presented above. It differs in the significance of the amounts at stake: the amount of marketing rights is much lower than that of television rights. Finally, it differs in the number of actors: the demanders are reduced, in one case, to a very limited number of broadcasters, and in the other case, extend to a large number of advertisers. For these reasons, holders of audiovisual rights can more easily transfer their rights directly to broadcasters, as the services related to the operation are less elaborate than in the case of sports marketing, as evidenced by the case of the FFF.</w:t>
      </w:r>
    </w:p>
    <w:p>
      <w:r>
        <w:t>232. All these elements demonstrate the existence of a market for the intermediation of sports marketing rights, distinct from that of audiovisual rights in sports.</w:t>
      </w:r>
    </w:p>
    <w:p>
      <w:r>
        <w:t>b) On its geographical dimension</w:t>
      </w:r>
    </w:p>
    <w:p>
      <w:r>
        <w:t>233. Sportfive argues that if a market for the commercialization of sports marketing were to be retained, the application of the hypothetical monopolist test to the intermediation activity would also lead to considering a broader delimitation than the national territory. Indeed, a sustained increase in the commission rate of the monopolist intermediary in the French market could push rights holders to turn to agencies located in other geographical areas. This interest of rights holders in international marketing to call upon agencies established abroad, as well as the interest of these agencies in meeting their needs, is, according to it, all the greater as these contracts generate high revenues for relatively low costs. It cites the statement of the general director of IMG, an international agency, lamenting that it was not consulted by the FFF in 2001 when its company had the necessary skills and organization to enhance the marketing of the French team.</w:t>
      </w:r>
    </w:p>
    <w:p>
      <w:r>
        <w:t>234. However, the observations presented above regarding the geographical dimension of the sports marketing market also apply to the related market of intermediation. This latter market is also structured by the broadcast area of events and by the communication scope desired by companies. To benefit from the expected revenues, the organizers of sporting events, which manage competitions primarily followed by French spectators or viewers, turn to agencies active in the national sports rights market, which can guarantee sponsors communication adapted to these competitions. This is why the intermediation activity requires close relationships with both rights holders and sponsors. The entire success of Sportfive, both with sports clubs or federations and with companies wishing to invest in sports marketing, is precisely explained by its perfect knowledge of the economic, legal, and sociological framework in which sports federations operate in France, and its reputation for "being part of the football family," as indicated in paragraph 60.</w:t>
      </w:r>
    </w:p>
    <w:p>
      <w:r>
        <w:t>235. This does not exclude the fact that some international companies, such as IMG, may be candidates for tenders from French rights holders; however, they will not have real chances in the competition if they do not guarantee rights holders, for example, through the existence of a sustainably established subsidiary, their knowledge of the field, their mastery of an extensive relational network in different environments, primarily among French advertisers, and their legal and economic expertise in the sports marketing market, which has been shown above to be a national market in itself. The representative of Sportfive also confirmed in the session that within the company itself, the marketing of rights was organized by sport and by country.</w:t>
      </w:r>
    </w:p>
    <w:p>
      <w:r>
        <w:t>236. Under these conditions, it is not possible to accept the results of the hypothetical monopolist test put forward by Sportfive. In the presence of an increase in the prices of the intermediary's services, it is likely that the rights holder would seek to contract with another agency that already has recognized experience in France.</w:t>
      </w:r>
    </w:p>
    <w:p>
      <w:r>
        <w:t>237. Therefore, it is appropriate to retain a relevant market, of national dimension, for the marketing and management services of sports marketing rights. In this intermediation market, Sportfive provides marketing services to the FFF, which purchases and compensates them in the form of commissions.</w:t>
      </w:r>
    </w:p>
    <w:p>
      <w:r>
        <w:t>c) On the position of Sportfive</w:t>
      </w:r>
    </w:p>
    <w:p>
      <w:r>
        <w:t>238. In the market for the management of sports marketing rights, Sportfive argues that no element establishes a dominant position at the time of the facts. It argues that the Eurostaf study presented in the file concerns the year 2005 and that the other elements drawn from the "Guide to Communication through Sport" regarding its workforce and the content of its portfolio relate to the year 2006.</w:t>
      </w:r>
    </w:p>
    <w:p>
      <w:r>
        <w:rPr>
          <w:b/>
        </w:rPr>
        <w:t>[Pages 55–57]</w:t>
      </w:r>
    </w:p>
    <w:p>
      <w:r>
        <w:t>239. Sportfive argues that it does not market the most attractive marketing rights, such as the rights to the World Cup and the Euro football, the Olympic Games, Grand Slam tennis tournaments, or F1. It states: "The marketing rights marketed by Sportfive/FFP are limited in the European continent to the federations and clubs it represents for the only matches for which these federations and clubs hold the related rights, which once again excludes major international events."</w:t>
      </w:r>
    </w:p>
    <w:p>
      <w:r>
        <w:t>240. On the side of competitors in the audiovisual rights marketing market, Sportfive believes it faces many powerful operators, backed by groups and owners of broadcasting rights for the most important competitions, who have a wide range of products covering several sports, allowing them to easily switch from one discipline to another and giving them a significant competitive advantage. It cites the case of Havas Sport, which acquired the marketing of several major football clubs during the period in question. It also mentions international marketing agencies such as IMG, Octagon, and Infront. In this regard, it emphasizes that Sportfive, at its inception, was presented by the press and its leaders as a new challenger capable of stimulating competition against internationally significant groups, such as Kirch or IMG.</w:t>
      </w:r>
    </w:p>
    <w:p>
      <w:r>
        <w:t>241. Furthermore, it considers that it is primarily challenged by rights holders. As an agent, it explains that it does not own the rights and faces a constant risk of not obtaining contract renewals. This situation would not allow it, even if it were in a dominant position, to escape the competitive pressure from players in the relevant markets, particularly from rights holders, who always have the option to manage their rights independently.</w:t>
      </w:r>
    </w:p>
    <w:p>
      <w:r>
        <w:t>242. However, as shown above, to assess Sportfive's position, the internalized marketing services cannot be taken into account since this offer is not marketed. In opinion no. 05-A-03 of January 31, 2005, regarding a request from Arcep on the definition of broadband markets, concerning the integration of services offered by Wanadoo into these markets, the Competition Council recalled the consistent jurisprudence of both national and community authorities according to which: "self-consumption is not taken into account to measure the market scope insofar as, not being offered on the market, it does not compete with the goods or services provided therein." It is only in the intermediation market, without needing to consider the management exercised internally by rights holders, that it is important to establish Sportfive's market position.</w:t>
      </w:r>
    </w:p>
    <w:p>
      <w:r>
        <w:t>243. Given both its size, its presence in France and in many countries, its varied portfolio of rights, and the length of its experience in sports, Sportfive holds a strong position in the market for the commercialization of sports rights.</w:t>
      </w:r>
    </w:p>
    <w:p>
      <w:r>
        <w:t>244. This position is demonstrated by multiple statements from the company itself and its competitors. Mr. X... admits that at the time of the events, only Sportfive and Havas had the competence to operate in all areas of marketing in French football. Contrary to what Sportfive indicates, the Darmon group communicates by presenting itself as the predominant player in sports marketing (paragraph 58). In 2001, the Darmon group itself valued this state of affairs by stating that, if it is the undisputed leader in this field, it is because it markets the marketing of the largest sports federations which, at the time of the events, are at the peak of their success, namely football but also rugby (paragraphs 57 and 59). It also markets the majority of the marketing for the 19 professional football clubs in Ligue 1 and two of the most renowned rugby clubs. Mr. N..., head of the players' union and associated with Jean-Claude X... in the management of the company Football France Promotion, acknowledges that, while Havas and IMG could theoretically compete with Sportfive, in reality, it had no competitors because no other company could offer such a comprehensive range of services and such a developed commercial and relational network. In a statement dated March 24, 2006, Mr. X... confirmed this assessment by stating that at the time of the events he was the president of the world's leading sports marketing company.</w:t>
      </w:r>
    </w:p>
    <w:p>
      <w:r>
        <w:t>245. Sportfive's position in this market also arises, as seen above, from the importance of the range of services it can offer to its partners. Upstream, with respect to rights holders, Sportfive can assert unique advantages: its experience in managing football rights, its relationships with all club leaders and federal officials, as well as its expertise in understanding advertisers' expectations in this sector. Downstream, with respect to sponsors and companies wishing to invest in sports, it is the only agency in the national territory that can present a complete range of communication services, ranging from the installation of panels in stadiums to the development of advertising packages, as well as consulting on communication development or contract management. It has thus established a reputation as an essential partner for sports organizations.</w:t>
      </w:r>
    </w:p>
    <w:p>
      <w:r>
        <w:t>246. Thus, companies like Octagon, Infront, or IMG mentioned by Sportfive do not appear at the time of the events as real competitors, at least in the French market. As for Havas, it has been established that this company did not invest in the marketing rights management market precisely because of Sportfive's too strong position. At the time of the events, it was primarily engaged in consulting activities and only decided in 2005 to once again be a candidate for the management function with its subsidiary Sportys.</w:t>
      </w:r>
    </w:p>
    <w:p>
      <w:r>
        <w:t>247. The Eurostaf study, the only comprehensive study available in the field of sports marketing, clearly indicates, as seen in paragraph 62, that in France, as in many other countries, the Sportfive group remains in a dominant position in rights management with a market share exceeding 50%. Similarly, the information presented in the Guide to Communication through Sport regarding French and foreign companies operating in France in the field of sports communication shows that Sportfive is the only company significantly active in France in the television and marketing rights management market.</w:t>
      </w:r>
    </w:p>
    <w:p>
      <w:r>
        <w:t>248. While the precise figures cited in the investigation date only from 2005, it should be noted that the profession of intermediary in sports rights was created and developed by Mr. Jean Claude X... and his group. The Darmon group is considered by all players as "the historical operator" in a near monopoly on its market for a very long period. There is therefore no reason to believe that its market share was substantially lower during the years prior to 2005: quite the contrary, the company argues that by the end of the period, Havas won the marketing of several football clubs. Furthermore, the company provides no examples of significant marketing rights managed between 1992 and 2004 by the companies it presents as its competitors.</w:t>
      </w:r>
    </w:p>
    <w:p>
      <w:r>
        <w:t>249. The elements contained in the file, regarding the broader market for sports marketing, including the share of self-consumption, confirm this situation. The table in paragraph 10 shows that, apart from motorsport (which cannot be included in the aforementioned market due to the massive investment of the automotive industry), the amount of investments in sports disciplines in 2005 was 638 million euros. This amount includes the total investment, including the portion corresponding to internalized services. The numerical elements presented in paragraphs 19 to 21, as well as the data drawn from Sportfive's financial reports, allow for an estimation of the amount of marketing contracts negotiated by it at approximately 210 million euros on average per year. It is indeed reasonable to think that, holding nearly all the marketing of clubs which represents 160 million euros annually and all the marketing of the FFF, Sportfive manages an amount of rights of 140 million euros for the clubs, to which must be added 40 million euros for the marketing of the FFF, 25 million for the marketing of the French rugby team, and 5 million for the marketing of basketball and handball, totaling more than 30% of the total sports sponsorship rights. This figure can be considered a minimum, due to the exclusion of marketing managed by Sportfive in other disciplines or sporting events such as tennis.</w:t>
      </w:r>
    </w:p>
    <w:p>
      <w:r>
        <w:t>250. In the intermediation market, where a volume of rights is managed that is by definition lower than that of all rights held by sports event owners, since self-consumption is excluded, Sportfive's share is necessarily higher and therefore significantly above 30%.</w:t>
      </w:r>
    </w:p>
    <w:p>
      <w:r>
        <w:t>C. ON THE APPLICATION OF COMMUNITY LAW</w:t>
      </w:r>
    </w:p>
    <w:p>
      <w:r>
        <w:t>251. The grievances notified to the Fédération Française de Football and to the companies Football France Promotion and Sportfive are based on the violation of Articles L. 420-1 and L. 420-2 of the Commercial Code as well as Articles 81 and 82 of the Treaty. The following will be examined successively: the allocation of intra-community trade and the application of Commission Regulation No. 2790/1999 on vertical restrictions.</w:t>
      </w:r>
    </w:p>
    <w:p>
      <w:r>
        <w:t>1. ON THE ALLOCATION OF INTRA-COMMUNITY TRADE</w:t>
      </w:r>
    </w:p>
    <w:p>
      <w:r>
        <w:t>252. Community law applies if the practices are likely to have affected intra-community trade in a significant manner. As the Council recalled in its decisions No. 06-D-09 and No. 06-D-37, three elements must be demonstrated to establish this: the existence of exchanges between Member States concerning the products subject to the practice, the existence of practices likely to affect these exchanges, and the significant nature of this possible effect.</w:t>
      </w:r>
    </w:p>
    <w:p>
      <w:r>
        <w:t>253. Furthermore, as stated in paragraph 86 of the Commission's communication on guidelines relating to the concept of affecting trade as set out in Articles 81 and 82 of the Treaty (2004/C101/07), vertical agreements covering the entirety of a Member State are particularly likely to affect the flow of exchanges between Member States when they make it more difficult for companies from other Member States to penetrate the national market in question, either through exports or through establishment (exclusion effect).</w:t>
      </w:r>
    </w:p>
    <w:p>
      <w:r>
        <w:t>254. In this case, concerning exchanges between Member States, it is the marketing intermediary services for the benefit of a national sports federation that are involved: they therefore cover the entire national territory. Companies of international size operate in this market, foremost among them Sportfive, which markets these services in several Member States. Other companies like IMG or Octagon are international companies that may have been prevented from offering their services by the practices described above. According to community jurisprudence, the scope of exchanges between Member States that may be affected is not limited to cross-border movements of products or services but has a broader scope that encompasses all international economic activity.</w:t>
      </w:r>
    </w:p>
    <w:p>
      <w:r>
        <w:rPr>
          <w:b/>
        </w:rPr>
        <w:t>[Pages 58–60]</w:t>
      </w:r>
    </w:p>
    <w:p>
      <w:r>
        <w:t>255. As specified by the guidelines relating to the concept of affecting trade set out in Articles 81 and 82 of the Treaty, "the application of the criterion of affecting trade is independent of the definition of the relevant geographic markets because trade between Member States can also be affected in cases where the market in question is national."</w:t>
      </w:r>
    </w:p>
    <w:p>
      <w:r>
        <w:t>256. On the third point, the assessment of sensitivity depends on the circumstances of each case, particularly the nature of the agreement or practice, the identity of the products concerned, and the market position of the companies involved. However, departing from a case-by-case assessment, the Commission has established the principle that agreements affecting more than 5% of the relevant Community market or on which the companies involved achieve at least 40 million euros in turnover are presumed to significantly affect trade between Member States, unless proven otherwise by the parties.</w:t>
      </w:r>
    </w:p>
    <w:p>
      <w:r>
        <w:t>257. It follows from the above that the practices in question are likely to have significantly affected intra-Community trade. They can therefore also be qualified in light of Articles 81 and 82 of the Treaty.</w:t>
      </w:r>
    </w:p>
    <w:p>
      <w:r>
        <w:t>2. ON THE APPLICATION OF REGULATION (EC) NO 2790/1999 OF THE COMMISSION OF DECEMBER 22, 1999</w:t>
      </w:r>
    </w:p>
    <w:p>
      <w:r>
        <w:t>259. Vertical agreements occur not only within distribution networks but more generally within the framework of agreements or concerted practices concluded between two companies, each operating, for the purposes of the agreement, at a different level of the production and distribution chain.</w:t>
      </w:r>
    </w:p>
    <w:p>
      <w:r>
        <w:t>260. In this case, the agreements of intent are materialized in the contractual relationships that the FFF and Sportfive have established at least since 1992. As the Community jurisprudence has repeatedly stated, the proof of these agreements results directly from the signing of the contracts. It does not matter that the agreement was concluded against the economic interest of one of the parties, as recalled by the Court of First Instance of the European Communities in a judgment of July 9, 2009, Peugeot and Peugeot Nederland (T-450/05): "the existence of an agreement could not be excluded on the grounds that it seems to go against certain interests of a party as long as there is, as in this case, proof of that party's acquiescence" (§185). The parties reached a consensus on a project that limited or was likely to limit their commercial freedom by determining their mutual course of action or abstention in the market.</w:t>
      </w:r>
    </w:p>
    <w:p>
      <w:r>
        <w:t>261. The agreements in question fall, as demonstrated above, under the application of Community law and must therefore be examined in light of the aforementioned regulation. However, it is necessary to examine the argument of Sportfive, which believes that this regulation exempts it from any reproach of vertical agreement, in that the contractual relationships that bound it to the FFF would take the form of agency contracts. Although the company does not explicitly invoke this point, it is also necessary to examine the issue of the exemption provided by the regulation for agreements concluded with a supplier whose market share is below 30%.</w:t>
      </w:r>
    </w:p>
    <w:p>
      <w:r>
        <w:t>a) On the argument that the contracts would take the form of agency contracts</w:t>
      </w:r>
    </w:p>
    <w:p>
      <w:r>
        <w:t>262. Sportfive considers that under the Commission's guidelines on vertical restrictions, Article 81 of the EC Treaty does not apply to it insofar as it would have been linked to the FFF by an agency contract that empowered it to conclude contracts on behalf of the principal, but without making it the owner of the marketing and audiovisual rights purchased or sold and without exposing it to any commercial or financial risk. It particularly argues that the existence of guaranteed minimums, which were established in 2002 to be eliminated shortly thereafter, cannot be analyzed as a financial risk element but only as the counterpart of the exclusivity granted by the FFF. Finally, it believes that the 2002 mandate contract included a mechanism for the principal's approval of the agent's policy in accordance with the criteria retained by the Commission.</w:t>
      </w:r>
    </w:p>
    <w:p>
      <w:r>
        <w:t>263. The organized relationships between an agent or intermediary and its principal can escape antitrust law when these legal entities do not constitute independent businesses but actually form a single economic entity. This is then an agency contract. As the Court of Justice recalled in a judgment of December 14, 2006 (Confederación Española de Empresarios de Estaciones de Servicio; C-217/05): "(...) intermediaries can only lose their status as independent economic operators when they bear none of the risks resulting from the contracts negotiated or concluded on behalf of the principal and operate as integrated auxiliaries in the business of that principal" (paragraph 43).</w:t>
      </w:r>
    </w:p>
    <w:p>
      <w:r>
        <w:t>264. Conversely, if they bear financial and commercial risks, they benefit from the status of independent business: "Conversely, when the agreements made between the principal and its intermediaries confer or leave to the latter functions that are economically close to those of an independent economic operator because they provide for the assumption by these intermediaries of the financial and commercial risks related to the sale or execution of contracts concluded with third parties, the said intermediaries cannot be considered as integrated auxiliary organs in the business of the principal, so that a restrictive competition clause agreed upon between these parties may constitute an agreement between businesses within the meaning of Article 81 of the Treaty" (paragraph 45). The European Commission's guidelines on vertical restrictions (2000/C 291/01) remind us that the assessment of "financial and commercial risks" must be carried out on a case-by-case basis.</w:t>
      </w:r>
    </w:p>
    <w:p>
      <w:r>
        <w:t>265. In point 16 of these guidelines, the Commission recalls that Article 81 does not apply to obligations imposed on the agent when it is not the owner of the contractual goods purchased or sold or when it does not itself provide contractual services, of which it provides a non-exhaustive list as an example. Point 18 specifies that an agency contract gives the principal the ability to determine the scope of the agent's activity and its commercial strategy.</w:t>
      </w:r>
    </w:p>
    <w:p>
      <w:r>
        <w:t>266. However, in the marketing contracts binding the FFF and Sportfive, the latter assumes a significant financial risk, as it commits to a minimum amount of revenue to be paid to the federation regardless of the volume of turnover achieved. This amount, which is in the tens of millions of euros, is very high. It represents a deterrent risk for new entrants to the market, a risk that Sportfive itself deemed so significant that it sought to mitigate its weight by obtaining, after the signing of the contracts, the merger of the guaranteed minimums of the French team and the French Cup and finally their complete disappearance.</w:t>
      </w:r>
    </w:p>
    <w:p>
      <w:r>
        <w:t>267. Contrary to what is claimed, these minimums are not the counterpart of the exclusivity granted by the FFF. They were never defined as such by the contracting parties. The elimination of these minimums did not lead to the removal of the exclusivity clauses that stemmed from very different stipulations in the contracts.</w:t>
      </w:r>
    </w:p>
    <w:p>
      <w:r>
        <w:t>268. Furthermore, the company was not solely tasked with reselling the rights as they were like a non-transformable product but with marketing them to potential sponsors in the form of several specific services.</w:t>
      </w:r>
    </w:p>
    <w:p>
      <w:r>
        <w:t>269. The contracts concerning advertising panels clearly illustrate the own responsibility that was that of the intermediary. The one signed between Médiafoot and the FFF stipulated in its Article 14: "SEP Médiafoot bears all personnel, supplies, material, insurance, and any other expenses necessary to carry out its action without the French Football Federation being held responsible in any case" (reference 631).</w:t>
      </w:r>
    </w:p>
    <w:p>
      <w:r>
        <w:t>270. It is not necessary in these circumstances to enumerate the numerous contractual services that Sportfive provided to its clients and claimed itself in defining its missions, nor to insist on the autonomous nature of the commercial strategy it implemented to respond, on the one hand, to the demands of rights holders regarding the valuation and marketing of the events they organized and, on the other hand, to the demands of sponsors or broadcasters regarding the management of their communication, as specified in paragraphs 20 to 26 of this decision.</w:t>
      </w:r>
    </w:p>
    <w:p>
      <w:r>
        <w:t>271. The relationships between Sportfive and the FFF cannot therefore be regarded as constituting an agency contract that would escape the application of Articles 81 of the Treaty and L. 420.1 of the Commercial Code.</w:t>
      </w:r>
    </w:p>
    <w:p>
      <w:r>
        <w:t>b) On the benefit of the exemption provided by Regulation 2790/1999</w:t>
      </w:r>
    </w:p>
    <w:p>
      <w:r>
        <w:t>272. Articles 2 and 3 of the aforementioned regulation grant, subject to the other provisions of the regulation, an exemption to agreements in which the supplier's market share does not exceed 30% of the relevant market.</w:t>
      </w:r>
    </w:p>
    <w:p>
      <w:r>
        <w:t>273. The company Sportfive, which provides marketing rights services to the FFF, does not invoke the benefit of this exemption. It has also been demonstrated in paragraphs 237 to 242 that the company's market share in the intermediation market clearly exceeds 30%.</w:t>
      </w:r>
    </w:p>
    <w:p>
      <w:r>
        <w:t>D. ON THE AGREEMENT RELATING TO THE MARKETING OF THE FFF'S MARKETING RIGHTS</w:t>
      </w:r>
    </w:p>
    <w:p>
      <w:r>
        <w:t>274. As specified in the guidelines on vertical restrictions, taken for the application of the aforementioned regulation, "vertical agreements that are not covered by the block exemption regulation will not be presumed illegal, but may require individual examination." If it is established that the agreement contravenes paragraph 1 of Article 81 of the Treaty, the companies may demonstrate that it provides efficiency gains allowing them to benefit from the exemption provided by Article 81, paragraph 3. They may do the same on the basis of Article L. 420.4 of the Commercial Code.</w:t>
      </w:r>
    </w:p>
    <w:p>
      <w:r>
        <w:t>275. In this case, the object and anti-competitive effect of the agreement are demonstrated, on the one hand, by the terms of the exclusivity it organized from 1992 to 2002, and on the other hand, by the conduct of the 2001 call for tenders relating to the marketing rights of the FFF and its successive amendments.</w:t>
      </w:r>
    </w:p>
    <w:p>
      <w:r>
        <w:rPr>
          <w:b/>
        </w:rPr>
        <w:t>[Pages 61–63]</w:t>
      </w:r>
    </w:p>
    <w:p>
      <w:r>
        <w:t>1. ON EXCLUSIVITY</w:t>
      </w:r>
    </w:p>
    <w:p>
      <w:r>
        <w:t>276. The FFF and Sportfive are accused of having entered into very long exclusive agreements without a call for competition, at least between 1992 and 2002, covering the entire range of marketing services then practiced. The grievance notified to them states that, due to their scope, duration, the frequently anticipated nature of their renewal, the clauses of tacit renewal, and the termination indemnity clauses they contain, these contracts have an anti-competitive nature insofar as they have had the object and effect of removing the marketing of these rights from the free play of competition for a long period.</w:t>
      </w:r>
    </w:p>
    <w:p>
      <w:r>
        <w:t>277. However, Sportfive argues that there is no legal obligation for sports federations to call for competition, particularly in light of Law No. 2000-627 of July 6, 2000, relating to the organization and promotion of physical and sports activities.</w:t>
      </w:r>
    </w:p>
    <w:p>
      <w:r>
        <w:t>278. While it is true that no legal provision formally required the FFF to organize a call for tenders for the renewal of these contracts, the Competition Council recalled, in its decision No. 01-D-16 of April 24, 2001, the principle of the application of competition law to the awarding of a concession contract concluded by mutual agreement.</w:t>
      </w:r>
    </w:p>
    <w:p>
      <w:r>
        <w:t>279. It has already held, in its decisions No. 97-D-71 and No. 98-D-31, that an exclusive sponsorship and equipment supply agreement could be unlawful due to its excessively long duration or the nature of the clauses it contained.</w:t>
      </w:r>
    </w:p>
    <w:p>
      <w:r>
        <w:t>280. In the first case, it concluded that an agreement made by the National Football League could violate competition rules if the conditions under which it was negotiated or the clauses it contains have the object or may have the effect of distorting or restricting, directly or indirectly, the play of competition in a market for sports equipment intended for outdoor football.</w:t>
      </w:r>
    </w:p>
    <w:p>
      <w:r>
        <w:t>281. In the second case, it considered that the duration of a partnership agreement negotiated by the French Fencing Federation should be assessed in light of the need to preserve the possibility for other operators to enter the market for technical assistance for competitions organized by the French Fencing Federation and that, in light of this requirement, the duration of four years provided for in the agreement was an abnormally long duration, no element of the file establishing that the amortization period of the equipment used was equal to or greater than four years.</w:t>
      </w:r>
    </w:p>
    <w:p>
      <w:r>
        <w:t>282. More recently, in its decision No. 07-MC-01, the Competition Council recalled that, while exclusivity practices are not prohibited per se, "it is necessary to ensure that exclusivity clauses do not create, in law or in practice, an artificial barrier to entry into the market by assessing all of their constitutive elements: the scope, duration, existence of a technical justification for exclusivity, and the economic consideration obtained by the client." The contracts mentioned above must therefore be examined in light of all these criteria.</w:t>
      </w:r>
    </w:p>
    <w:p>
      <w:r>
        <w:t>a) On the duration of the exclusivity agreements</w:t>
      </w:r>
    </w:p>
    <w:p>
      <w:r>
        <w:t>283. Sportfive argues that the contracts challenged by the investigation, namely the marketing mandate contract of September 1992, the public relations and advertising panel service contracts from the same period, the sponsorship contract for the French Cup of December 1994, and the contracts of December 2002 relating to the marketing of the French teams and the French Cup were not automatically renewed and that, when they were, their signing occurred within the framework of a process of successive renegotiations that allowed the FFF to confirm the competence and expertise of Football France Promotion by renewing its trust in it. It argues that none of these contracts, particularly the marketing contracts of 2002, contain a tacit renewal clause.</w:t>
      </w:r>
    </w:p>
    <w:p>
      <w:r>
        <w:t>284. Sportfive also believes that their duration was not excessive, as these exclusivities could not have durations shorter than 4 or 8 years to align with industry practices, namely the schedule of major football competitions, and that consequently it complied with the requirements of the Council, which, in its decision No. 07-MC-01, stated: "the duration of exclusivity must not be unusual and disproportionate in relation to the contractual practices of the industry."</w:t>
      </w:r>
    </w:p>
    <w:p>
      <w:r>
        <w:t>285. However, it appears that all the exclusivity contracts presented in paragraphs 74 to 83 have in common that they were often renewed by tacit renewal and, on many occasions, well before their term, over a total period of 17 years, thus excluding any possibility that, at the end of their theoretical expiration, real discussions could be initiated to assess their performance and consider the conditions for their renewal.</w:t>
      </w:r>
    </w:p>
    <w:p>
      <w:r>
        <w:t>286. Thus, the sponsorship contract for the French Team, which was signed in 1992 for a duration of 6 years, extended tacitly for an additional 2 years, was subject to an amendment signed in 1994, that is, 6 years before the ultimate expiration date, to extend it again for 2 years until 2002. The total duration was therefore ten years, well beyond the four-year duration that separates two competitions.</w:t>
      </w:r>
    </w:p>
    <w:p>
      <w:r>
        <w:t>287. Similarly, the contract granting Médiafoot the management and commercialization of advertising panels during matches of the French Team in France and abroad broadcast on television was signed in 1985 for a period of 4 years but was renewed by an amendment signed as early as 1986 for a period extending until 1992. It was then systematically renewed for periods of 4 years.</w:t>
      </w:r>
    </w:p>
    <w:p>
      <w:r>
        <w:t>288. The same observation can be made for the contract by which Football Communication, 100% owned by the FFF, entrusted FFP with the exclusivity of the commercialization of public relations operations for the matches of the French Team and the French Cup, which is subject to renewals by tacit renewal, but also for the contract relating to the sponsorship of the French Cup, which was signed in 1988 for 4 years but was extended for the first time as early as the following year, in 1989, for an additional 2 years and, a second time, by an agreement signed in 1994 for a period extending until 2002, thus a total duration of fourteen years.</w:t>
      </w:r>
    </w:p>
    <w:p>
      <w:r>
        <w:t>289. The same applies to the new marketing mandate awarded to Sportfive in December 2001: initially awarded within the framework of the call for tenders until 2006, it was extended until 2008 by the amendment of May 2003 and until 2010 by amendment No. 2 of April 2004, amendments signed without a new call for competition.</w:t>
      </w:r>
    </w:p>
    <w:p>
      <w:r>
        <w:t>290. Contrary to what Sportfive claims, the marketing contract for the French Team signed in March 1995 was not subject to any negotiation, as shown by the terms of the amendment of November 22, 1994, which led the parties to extend its initial duration. This amendment specifies: "It is agreed to modify the term of the initial contract to extend it to July 31, 2002. Consequently, a new contract will be developed to take into account the modification that has occurred." For the parties, the change in client billing, which was now the responsibility of the FFF, was not the essential reason for the amendment, as the modification primarily concerned the duration of the contract. No element of the file shows any negotiation regarding billing.</w:t>
      </w:r>
    </w:p>
    <w:p>
      <w:r>
        <w:t>291. The systematic renewal of exclusive contracts, in the form of amendments often signed several years before their normal expiration, prevented the FFF from ultimately assessing the performance of these contracts and, in the event that this assessment did not seem satisfactory, from launching a call for tenders for contracts that had expired that could interest other competing companies. This practice had the object and effect of discouraging competitors from entering the market for the commercialization of marketing rights, the extension of contracts by amendment, well before the scheduled term, obstructing their planning of a commercial approach in this difficult market, and sending a clear and lasting message of market closure to potential competitors.</w:t>
      </w:r>
    </w:p>
    <w:p>
      <w:r>
        <w:t>b) On the scope of these agreements</w:t>
      </w:r>
    </w:p>
    <w:p>
      <w:r>
        <w:t>292. The effect of these long-term exclusive contracts was further amplified by the systematic choice of a single partner for all contracts and for all marketing rights, including the most modest, thus preventing a new entrant from proving itself in this new market and gaining experience to compete with the leader.</w:t>
      </w:r>
    </w:p>
    <w:p>
      <w:r>
        <w:t>293. Furthermore, within the framework of the marketing contracts signed in 2002, the marketing rights, already of very broad content, are further expanded by a clause stipulating that "any [new] right of which the FFF becomes the holder, whether existing or created or authorized during the duration of the contract, automatically falls within the scope of the rights."</w:t>
      </w:r>
    </w:p>
    <w:p>
      <w:r>
        <w:t>294. Sportfive argues that the clause attached to the contracts, which extends exclusivity to new or unnamed rights, was justified, from an economic point of view, by the need to protect its exclusivity over the national teams and the French Cup. It would also have been justified by its desire to prevent new rights, arising for example from technical innovations allowing new forms of advertising, or complementary intellectual rights that could be marketed, or new events organized by the FFF not provided for in the contract, from being taken over by a competitor.</w:t>
      </w:r>
    </w:p>
    <w:p>
      <w:r>
        <w:t>295. This justification cannot be accepted. The preemption by Sportfive of rights that are still unknown, and therefore necessarily unassessed and unassessable, in the absence of any indication allowing for prior assurance of its competence in this new area, and without taking into account the potential additional market value they could bring, could have no other object or effect – at least potentially – than to ensure in advance the exclusion of a new player who might be better positioned than Sportfive to manage these new rights.</w:t>
      </w:r>
    </w:p>
    <w:p>
      <w:r>
        <w:t>c) On the exit clauses</w:t>
      </w:r>
    </w:p>
    <w:p>
      <w:r>
        <w:t>296. In decision No. 07-MC-01 of April 25, 2007, relating to a request for interim measures from KalibraXE, the Competition Council indicated that an exclusivity clause could not be examined independently of the exit conditions of the contracts in which it was inserted, emphasizing that the more difficult and costly the early exit from the contract, the more the effect of this exclusivity was reinforced.</w:t>
      </w:r>
    </w:p>
    <w:p>
      <w:r>
        <w:t>297. In this logic, the parties in this case agreed on a long period to prohibit any exit from their contracts. The reallocation of the exclusive mandate in 2001 was paid for by the payment to the FFF of an entry fee not provided for in the consultation regulations, and the extension of the mandate until 2010 was paid for by the payment of a new exclusivity fee of several million euros. The provisions relating to termination indemnities, which are not due if the mandate is awarded to Sportfive, and those that require the FFF to return these exclusivity bonuses in the event of early termination of the contract, regardless of the cause, had the same effect.</w:t>
      </w:r>
    </w:p>
    <w:p>
      <w:r>
        <w:rPr>
          <w:b/>
        </w:rPr>
        <w:t>[Pages 64–66]</w:t>
      </w:r>
    </w:p>
    <w:p>
      <w:r>
        <w:t>298. Furthermore, a letter from Sportfive addressed to the president of the FFF on July 29, 2004, shows (paragraph 170) that the company obtained from its partner an interpretation of the termination clause of the contracts prohibiting either party from terminating these contracts before their term without the agreement of the other party, although the original text clearly provided for the possibility of such termination. These practices, combined with the previously described practices, had the purpose and at least potential effect of contributing to the locking of the market and the exclusion of potential competitors, by increasing access costs and by making any termination before the term impossible without the agreement of the contractor, regardless of the reason.</w:t>
      </w:r>
    </w:p>
    <w:p>
      <w:r>
        <w:t>d) On the technical or economic justifications</w:t>
      </w:r>
    </w:p>
    <w:p>
      <w:r>
        <w:t>299. The company Sportfive explains that the exclusivity clauses were economically justified as they provided benefits to all parties involved. It argues that the FFF, wishing to optimize the commercialization of its marketing rights, had every interest in selling to advertisers in a unique "package" form all marketing services related not only to the French A team but also to all French teams. Advertisers, who sought to associate their brand or products with the sporting event, needed a given sectoral exclusivity provided, for example, by the title of "official partner" to enhance their investments. The existence of an exclusive agent allowed, according to the party concerned, the implementation of a unified and homogeneous rights management strategy, whereas a multiplication of agents would have been a source of significant commercial conflicts. Exclusivity also allowed - it adds - to effectively combat the risks of counterfeiting and parasitism, which are very high in the sports marketing sector. Finally, it constituted, according to the company concerned, a strong incentive for the principal to concentrate its teams on a single support to optimize the commercial management of the rights, as Sportfive has done to completely overhaul the federal marketing offer and create the graphic charter of the FFF and its competitions.</w:t>
      </w:r>
    </w:p>
    <w:p>
      <w:r>
        <w:t>300. However, while the principle of exclusivity in contracts may respond to a technical and economic justification, in this case, neither the actual duration of these contracts, nor their renewal before term, nor the locking effect of the exit clauses, nor even the choice of a single contractor for two different types of competition (French team for intermittent competitions and French Cup) can be explained for reasons of technical or economic efficiency. On the contrary, it was in the obvious interest of the FFF to foster competition, given the predominance of Sportfive in the intermediation market, and to encourage the emergence of new skills in the market by granting certain lesser rights to newcomers.</w:t>
      </w:r>
    </w:p>
    <w:p>
      <w:r>
        <w:t>301. In conclusion, in this case, the accumulation of all the exclusivities stipulated in contracts of very long duration, all signed with the same partner and all renewed under conditions that deprived the parties involved of any independence in managing their commercial strategy and made it impossible to break their contractual ties, could have no other purpose and effect, at least potentially, than to preserve their economic relations from any external competition by effectively locking the market. Under these conditions, the alleged agreement is contrary to the provisions of Article L. 420-1 of the Commercial Code and Article 81 of the EC Treaty.</w:t>
      </w:r>
    </w:p>
    <w:p>
      <w:r>
        <w:t>2. ON THE 2001 TENDER AND ITS SUCCESSIVE AMENDMENTS</w:t>
      </w:r>
    </w:p>
    <w:p>
      <w:r>
        <w:t>302. The FFF and Sportfive continued the alleged practices within the framework of the tender launched in 2001 under the pressure of the Court of Auditors:</w:t>
        <w:br/>
        <w:t>- during the course of the tender, by initially limiting the publicity of the tender, and by coordinating to prevent a competitor from obtaining the necessary information to price its proposal,</w:t>
        <w:br/>
        <w:t>- by negotiating substantial modifications to the initial contract after the award of the contract to Sportfive and before its definitive signature in 2002,</w:t>
        <w:br/>
        <w:t>- finally, by signing in May 2003 and April 2004 the amendments that, among other things, permanently removed the guaranteed minimum, an essential element of the contract.</w:t>
      </w:r>
    </w:p>
    <w:p>
      <w:r>
        <w:t>a) On the course of the tender</w:t>
      </w:r>
    </w:p>
    <w:p>
      <w:r>
        <w:t>303. Sportfive believes that the necessary conditions for characterizing an agreement, which rely on the notion of concordance of wills, are not met, and that the cited practices at most amount to unilateral risky behaviors of the FFF. It recalls decisions No. 96-D-64 and No. 99-D-18 of the Council to support that statements or the existence of regular contacts between one of the bidders and the organizer of the tender cannot alone constitute proof of anti-competitive practice unless their plausibility is supported by other indications. It argues that the FFF took all precautions to organize a genuine competitive bidding process. It adds that no evidence of its involvement in the alleged limitation of the publicity of the tender or in the refusal to communicate to competitors the necessary elements for submitting a bid has been provided.</w:t>
      </w:r>
    </w:p>
    <w:p>
      <w:r>
        <w:t>304. However, it is not accurate to consider that the FFF took all necessary measures to organize a genuine competitive bidding process during the renewal of the contracts related to the marketing of its competitions. On the contrary, it has been shown, particularly in paragraphs 89, 108, 110, 111, and 112, that the FFF chose to consult only three companies, one of which was linked to Sportfive, specifically excluding the company IMG, which, surprised by this elimination, considered it pointless to subsequently submit its candidacy in a tender it qualified as "rigged." It appears in paragraph 108 that the decision to limit the publicity of the tender was a personal decision of the president of the FFF.</w:t>
      </w:r>
    </w:p>
    <w:p>
      <w:r>
        <w:t>305. The lack of sufficient publicity, which prevented IMG and other companies from responding to the tender, was not the result of chance or ignorance of competition law. Internally, the legal department of the FFF alerted the responsible parties to the problems that arose. In vain, since this department acknowledged that throughout the procedure the question of submitting this allocation of marketing rights to competition rules was never seriously studied.</w:t>
      </w:r>
    </w:p>
    <w:p>
      <w:r>
        <w:t>306. In addition to the lack of sufficient publicity, there was the remarkably short time frame granted to respond to a consultation of this importance and complexity. The contacted companies had a period of three weeks, starting from the receipt of a first fax, to respond; as for the company Consortium Stade de France, it would have had only one week from the receipt of the specifications if it had wished to be a direct candidate. The brevity of the imposed deadline could only strongly favor the rights holder, who alone mastered the complexity of the file and was therefore the only one able to properly assess its value.</w:t>
      </w:r>
    </w:p>
    <w:p>
      <w:r>
        <w:t>307. It is also not possible to follow Sportfive when it argues that in reality Havas Sport did not want this market and that in any case it could not have obtained it due to its proposal in partnership with the Consortium Stade de France, which was on bad terms with the FFF.</w:t>
      </w:r>
    </w:p>
    <w:p>
      <w:r>
        <w:t>308. The offer presented by Havas Sport, deemed innovative and interesting by the bid evaluation committee, was on the contrary aggressive and committed to a revenue increase of 20 to 30% and a commission rate of [...] overall lower than that proposed by Sportfive (references 16177 to 16389).</w:t>
      </w:r>
    </w:p>
    <w:p>
      <w:r>
        <w:t>309. It has also been shown that the company Havas Sport, although very interested in the possibility of entering a market where the offer from major sponsors was abundant, given the successes of the French team, could not present an acceptable offer to the federal authorities because it had not been able to quantify its proposal on the guaranteed minimum. Its attempts to obtain the necessary numerical data for this exercise are illuminated by the extremely detailed list of questions posed to the FFF included in the file. This list attests to their willingness to propose a technically and financially complete offer (references 16175-16176).</w:t>
      </w:r>
    </w:p>
    <w:p>
      <w:r>
        <w:t>310. Several statements show that the FFF did not respond in writing to these questions. The document put forward by Sportfive, which bears under the heading "FFF Response" on October 25 the mention "meeting," at most suggests that there were meetings between the FFF and Havas Sport, without them leading to written responses as required by the procedure. The person responsible for this tender at Havas, Mr. O..., confirmed this assessment in paragraph 115. This point is also confirmed by the text of the proposal from Havas Sport received by the FFF on October 29, which specifies: "The few numerical data we have to date on each of the lots and overall do not allow us at this stage of the consultation to advance specific revenue targets" (reference 16205).</w:t>
      </w:r>
    </w:p>
    <w:p>
      <w:r>
        <w:t>311. If the leaders of Havas indeed refrained from proposing a guaranteed minimum, this choice could only have been strongly influenced by the lack of information allowing for an assessment of a reasonable amount for this guaranteed minimum. Commitment to a guaranteed minimum, risky in itself, as shown in paragraphs 38 and 39, could not reasonably be considered in the absence of sufficient information on the foreseeable size of the market. The leaders of Havas, on the other hand, believed that if they could not commit to this essential point, they could still persuade the FFF to favorably consider their offer at least on other lots despite the absence of a financial proposal on the guaranteed minimum, especially since the offer coupled with the Consortium Stade de France brought together, from their perspective, complementary skills, those of Havas Sport in consulting and those of the Consortium in marketing. This explains the disappointment they expressed regarding the final result.</w:t>
      </w:r>
    </w:p>
    <w:p>
      <w:r>
        <w:t>312. The company Sportfive believes, based on several internal testimonies from the FFF, that in reality the association with the Consortium would have been more of a hindrance than a help. However, it is acknowledged by all parties that the real stumbling block for Havas's candidacy was the absence of the guaranteed minimum required by the FFF.</w:t>
      </w:r>
    </w:p>
    <w:p>
      <w:r>
        <w:t>313. The practices noted above were implemented in consultation with the company Sportfive, which, through its then-leader, Mr. X..., obtained on the one hand that the publicity surrounding the tender be limited as much as possible, as evidenced by Mr. H...'s statement cited in paragraph 108, and on the other hand that the necessary elements for pricing Havas Sport's proposal not be communicated to this company.</w:t>
      </w:r>
    </w:p>
    <w:p>
      <w:r>
        <w:rPr>
          <w:b/>
        </w:rPr>
        <w:t>[Pages 67–69]</w:t>
      </w:r>
    </w:p>
    <w:p>
      <w:r>
        <w:t>314. As the general director of the FFF from 1992 to 2005, Mr. H... closely monitored the negotiation conditions of the FFF's rights. His statement mentioned in paragraph 87 reveals that while he dealt with the legal and economic aspects of the contracts, their content was discussed in advance between Messrs. X... and Z.... He adds that it was Mr. X... who informed him of the outcome of the discussions. There were therefore longstanding habits of direct discussion between the federal presidents and the president of Sportfive regarding the essential aspects of the contracts. These statements are further supported by several testimonies from the FFF's services.</w:t>
      </w:r>
    </w:p>
    <w:p>
      <w:r>
        <w:t>315. Mr. Z... however denied having been informed of Havas Sport's request. In his statement, while he confirms that the essential questions related to the call for tenders have always been subject to arbitration between him and Mr. X..., he does not remember either the publicity conditions of the consultation or the questionnaire sent by Sportfive's main competitor. However, he personally wrote and signed the letter accompanying the consultation file sent to Havas Sport. The candidates' proposals were received by him, and he was necessarily the recipient of the correspondence related to the consultation, as shown by the letter from the general director of the Stade de France Consortium mentioned in paragraph 111.</w:t>
      </w:r>
    </w:p>
    <w:p>
      <w:r>
        <w:t>316. Furthermore, in his statements made after his departure from the FFF after thirteen years of active collaboration, Mr. H... reports the following remark made by Mr. X... asking the FFF to refuse to respond to the questionnaire: "I do not want to squander my business." This remark attests to Mr. X...'s intervention in the consultation procedure before the candidates' proposals were submitted.</w:t>
      </w:r>
    </w:p>
    <w:p>
      <w:r>
        <w:t>317. The Paris Court of Appeal condemned, in a judgment of June 29, 1998, (Suez-Lyonnaise des eaux), on the basis of competition law, the refusal by a company bidding for the renewal of a water distribution lease contract to communicate essential information to the companies with which it was competing, thereby putting these companies in a position where they could not compete normally. This judgment was confirmed by the Court of Cassation in a judgment of March 3, 2000 (Suez-Lyonnaise des eaux).</w:t>
      </w:r>
    </w:p>
    <w:p>
      <w:r>
        <w:t>318. It follows from the above that the call for tenders was deliberately distorted both by the FFF, which considered Mr. X... and his company as natural and privileged interlocutors that no one could and should replace, and by Sportfive. The two parties conspired on the conditions for conducting the consultation and exchanged information, particularly regarding whether to respond to the questionnaire from Havas Sport, even though the decision to select a candidate had not yet been made. These practices continued before and after the signing of the contract.</w:t>
      </w:r>
    </w:p>
    <w:p>
      <w:r>
        <w:t>b) On the discussions that took place between the FFF and Sportfive before the final signing of the contract in 2002</w:t>
      </w:r>
    </w:p>
    <w:p>
      <w:r>
        <w:t>319. Between the decision made by the federal committee on December 21, 2001, to award lot 1 to Sportfive and the final signing on December 11, 2002, of the mandate contract, discussions that took place throughout 2002 profoundly altered the meaning of the consultation. These discussions were conducted without regard to the schedule and procedure initially set for the call for tenders. In particular, the planned procedure excluded any negotiation with the candidate selected by the FFF once the decision was made to select them based on a firm offer that only required the Federation's signature. However, discussions occurred on new points that called into question the basis of the FFF's choice in favor of Sportfive. The FFF's marketing commission qualified these modifications as substantial compared to the contract proposed in the consultation and questioned the possibility of declaring the consultation unsuccessful.</w:t>
      </w:r>
    </w:p>
    <w:p>
      <w:r>
        <w:t>320. The modifications discussed in the four successive versions of the contract, which ultimately led to a profound alteration of the standard contract proposed by the FFF after the date of its choice, concerned points such as the consideration for calculating the minima of contracts negotiated separately by the FFF, the possibility of challenging these guaranteed minima, the exceptional additional payment of an amount of [……] euros, the possibility for Sportfive to negotiate contracts whose term exceeds 2006, and the automatic extension of rights to other selections than the French men's A team, which was the only one concerned by lot 1.</w:t>
      </w:r>
    </w:p>
    <w:p>
      <w:r>
        <w:t>321. Sportfive first observes that two of its requests during this discussion - the smoothing of the guaranteed minimum over four years and the extension to audiovisual rights - were ultimately not retained. The company also contests that the new stipulations introduced before the signing of the contract profoundly altered the consultation. It notes that two other stipulations for which it is criticized, namely the consideration for calculating the guaranteed minima of contracts negotiated separately by the FFF and the possibility of challenging these minima, were already included in the version of the contract submitted on December 21, 2001, which is prior to the decision to award the mandate.</w:t>
      </w:r>
    </w:p>
    <w:p>
      <w:r>
        <w:t>322. Finally, the company rejects the explanation that the additional compensation providing for the payment of an amount of [……] € would have been the counterpart for the reallocation of the FFF's marketing contract. This amount would partly correspond to the remuneration claimed by the players of the French team for the marketing rights attached to their individual image in exchange for greater availability on their part.</w:t>
      </w:r>
    </w:p>
    <w:p>
      <w:r>
        <w:t>323. Contrary to what Sportfive claims, the clauses relating to the possibility of challenging the guaranteed minima and taking into account previously concluded contracts for their calculation do not appear in the version of contracts that it would have proposed before the decision to award the contract, the document to which it refers being a standard draft from the FFF to be completed by the candidates.</w:t>
      </w:r>
    </w:p>
    <w:p>
      <w:r>
        <w:t>324. As for the payment of the additional compensation of [……] euros to the FFF, contrary to what Sportfive claims, this amount does not correspond to rights claimed by the players since it is presented as follows in the agreement: "As part of the negotiations leading to the reallocation of the marketing mandate for the Rights to FFP, the parties agreed to set a flat-rate additional fee of [……] euros excluding tax…". This compensation is therefore indeed the remuneration for the renewal of the mandate to Sportfive as agreed upon by both parties.</w:t>
      </w:r>
    </w:p>
    <w:p>
      <w:r>
        <w:t>325. Finally, while it is true that not all of Sportfive's requests were included in the final contract, it remains that the discussions that took place largely exceeded their initial objective, which was to develop a mandate contract in accordance with the specifications of the consultation.</w:t>
      </w:r>
    </w:p>
    <w:p>
      <w:r>
        <w:t>326. In fact, they allowed for the integration into a new negotiated contract of stipulations whose substantially different nature from that specified in the call for tenders justified the launch of another call for competition. Resulting from close consultation between the FFF and Sportfive, which took place throughout 2002, these modifications constitute additional material elements that, added to the statements presented in paragraphs 306 to 318, reveal an agreement intended to strip the 2001 call for tenders of any competitive content.</w:t>
      </w:r>
    </w:p>
    <w:p>
      <w:r>
        <w:t>327. All the elements described above relating to the organization conditions of the 2001 call for tenders or the modifications made before its final signature show that the FFF, which does not contest this, and Sportfive, whose denials are contradicted by the elements gathered in the file, implemented a consultation aimed at eliminating competition from other operators for the allocation of all the marketing rights of the FFF. This practice is contrary to the provisions of Article L. 420-1 of the Commercial Code and Article 81 of the EC Treaty.</w:t>
      </w:r>
    </w:p>
    <w:p>
      <w:r>
        <w:t>c) On the amendments of May 2003 and April 2004</w:t>
      </w:r>
    </w:p>
    <w:p>
      <w:r>
        <w:t>328. For Sportfive, the stipulations of amendment no. 1 of May 5, 2003, were fully justified by compelling economic considerations. Firstly, the merger of the guaranteed minima of the French teams and the French Cup, which would not have penalized the FFF, would be explained by the difficulty of allocating the revenues from the Adidas contracts between these two categories of competitions and also by Sportfive's inability to reach the guaranteed minimum of the French Cup following the FFF's failure to fulfill its commitment to organize a match to be broadcast on TF1 for each round of the French Cup. Secondly, the inclusion of the Adidas contracts in the calculation of the guaranteed minimum would have originated, according to the accused company, from the fact that Sportfive, in light of the text of the call for tenders, which guaranteed the agent exclusivity in marketing, believed, like the other candidate, that they were included in the scope of the granted rights, but encountered the FFF's refusal to communicate the precise content and financial conditions.</w:t>
      </w:r>
    </w:p>
    <w:p>
      <w:r>
        <w:t>329. The accused company also explains amendment no. 2 and particularly the removal of the guaranteed minima by the contractual ability for amicable renegotiation provided for in Article 4.2 of the contract to take into account the disappointing results of the French team at that time. The payment by the FFF of additional remuneration would have been motivated by the same considerations and by the assumption of new services not specified in the initial contract, such as transportation and the implementation of advertising display devices, the development of new agreements for the collective transfer of the rights of the French team players, the overhaul of the marketing plan and the graphic charter of the FFF.</w:t>
      </w:r>
    </w:p>
    <w:p>
      <w:r>
        <w:t>330. However, whatever the economic reasons, which could at most justify a discount on the amount due, the removal, by simple agreement between the parties, of any rule of guaranteed minimum calls into question a fundamental stipulation of the initial contract, which was presented by Sportfive and the FFF as the main reason for rejecting Havas Sport's candidacy, thus demonstrating the artificial nature of the call for tenders.</w:t>
      </w:r>
    </w:p>
    <w:p>
      <w:r>
        <w:t>331. The removal of the guaranteed minimum is moreover coupled with an early extension of the duration of the marketing contracts and an allocation to Sportfive, at the end of the ongoing contracts, of the audiovisual rights of the FFF. By signing this amendment during a negotiation of the marketing mandate, the two companies clearly intended to prohibit access for a long period to the management of all the sports rights of the FFF for other operators.</w:t>
      </w:r>
    </w:p>
    <w:p>
      <w:r>
        <w:t>332. It follows from all these elements that the organization conditions of the 2001 call for tenders, firstly, the negotiations challenging essential options of it that took place before the signing of the marketing mandate contract, secondly, the signing of amendments no. 1 and 2, which disrupt the initial contractual conditions, thirdly, constitute material elements characterizing the agreement of wills between the FFF and Sportfive to exclude any competition against the designated intermediary of the rights held by the FFF. Such an anti-competitive objective is contrary to the provisions of Articles L. 420-1 of the Commercial Code and Article 81 of the EC Treaty.</w:t>
      </w:r>
    </w:p>
    <w:p>
      <w:r>
        <w:rPr>
          <w:b/>
        </w:rPr>
        <w:t>[Pages 70–72]</w:t>
      </w:r>
    </w:p>
    <w:p>
      <w:r>
        <w:t>3. ON THE EVICTION EFFECTS OF THE ANALYZED CONTRACTUAL PROVISIONS</w:t>
      </w:r>
    </w:p>
    <w:p>
      <w:r>
        <w:t>333. Sportfive believes that no restrictive effect on competition could have resulted from the marketing contracts concluded between Sportfive and the FFF in the intermediation market, as all rights held by sports organizations other than the FFF remained accessible to competing marketing agencies of Sportfive, which at the time of the facts held only a small portion of these rights.</w:t>
      </w:r>
    </w:p>
    <w:p>
      <w:r>
        <w:t>334. It indicates that the restriction of competition it is accused of only concerns the French football team, whereas in the marketing market in general, the number of providers and clients is such that the practices noted, consisting of reserving the marketing of the FFF to Sportfive, could not have had the effect of excluding competing operators from the market. It notes that there are many rights holders in sports, other than the FFF, to whom its competitors can offer their services. It therefore does not see how the exclusivity it benefited from could have had an eviction effect on its competitors.</w:t>
      </w:r>
    </w:p>
    <w:p>
      <w:r>
        <w:t>335. However, the decision-making practice of the Competition Council and the supervisory courts, as well as that of the European Commission and the Community courts, consistently remind us that it follows from the terms of Article L. 420-1 of the Commercial Code and Article 81 of the EC Treaty that an anti-competitive practice is prohibited as soon as it has an object or potentially an anti-competitive effect, the possible weakness of the effects actually observed or their potentially insensitivity being, if applicable, only a mitigating factor for the sanction. In the judgment of November 20, 2008 (Beef Industry; C-209/07), the Court of Justice of the European Communities emphasized that "to assess whether an agreement is prohibited by Article 81(1) EC, consideration of its concrete effects is superfluous when it appears that it has as its object the prevention, restriction, or distortion of competition within the common market."</w:t>
      </w:r>
    </w:p>
    <w:p>
      <w:r>
        <w:t>336. Furthermore, contrary to what Sportfive claims, at the time of the facts, the rights of the French team did not represent a negligible share of the market. This team, victorious in the 1998 World Cup and the 2002 Euro, had an extremely strong image, particularly capable of allowing a new operator to enter the market. The company Havas Sport indicated in paragraph 107: the image of the team was such that, unlike other sports or other football events, the demand from major sponsors was very abundant. Many companies wished to associate their name and brand with the team's performances. As a result, the management of the rights associated with it was greatly facilitated and significantly more profitable.</w:t>
      </w:r>
    </w:p>
    <w:p>
      <w:r>
        <w:t>337. Contrary to what Sportfive indicates, companies do not necessarily wish to communicate primarily or exclusively about the final phases of the World Cup or the Euro, for which the FFF does not hold the rights: the qualifying matches played by the French Team, which are included in the FFF's portfolio, generate great interest, as the first round of these competitions guarantees matches played in France and offers a two-year exposure period, whereas the final groups are played over a three-week period without guaranteeing the participation of the team, which must qualify in advance. It is during these qualifying phases that its profile and image are built with the public, and it is this image, and not the television broadcasts of the final phases, that is marketed through the sale of marketing rights.</w:t>
      </w:r>
    </w:p>
    <w:p>
      <w:r>
        <w:t>338. Moreover, one cannot consider that Sportfive does not have the rights or certain marketing rights related to the matches played at the Stade de France. While public relations operations and signage are the responsibility of the Consortium, the rights specific to its partnership with the French Team remain with it. Furthermore, the Darmon group is also present on the specific rights of the Consortium (cotes 17910 to 17925 and 17856 to 17872).</w:t>
      </w:r>
    </w:p>
    <w:p>
      <w:r>
        <w:t>339. The locking effect of this practice cannot be assessed independently of the specific position held by the Jean Claude Darmon group in football marketing in France. Indeed, while the marketing specific to the French Team represents only about 20 million euros per year and that managed in total by the FFF about 40 million euros per year, the management of these rights serves as a showcase that facilitates entry into the marketing of clubs that were rapidly developing at the time of the facts. It has been noted that very few professional football clubs have their marketing not managed by Sportfive, which in 2001 generated 90% of its revenue, amounting to nearly 149 million euros in football (cote 2219).</w:t>
      </w:r>
    </w:p>
    <w:p>
      <w:r>
        <w:t>340. The company Havas, the only competitor in France of Sportfive, confirmed (see paragraph 109) that its failure in the tender process prevented it from establishing itself in the market for rights management, which it described as low-risk and highly profitable. Its subsidiary specialized in rights management, the company Sportys, which was supposed to compete with Sportfive, developed very slowly in the sector. It was not until the years 2006-2007 that it recorded significant revenue and managed to acquire the marketing of two professional football clubs, as indicated in paragraph 65.</w:t>
      </w:r>
    </w:p>
    <w:p>
      <w:r>
        <w:t>341. The practices in question may also have deterred other agencies, based in other EU countries, from trying their luck in the French market for managing these services, by establishing a national subsidiary that would allow them, even on a limited lot, to acquire the specific know-how and the necessary network for development in this geographical market.</w:t>
      </w:r>
    </w:p>
    <w:p>
      <w:r>
        <w:t>342. All the elements gathered in the file therefore demonstrate that the provisions of the FFF's marketing mandate contracts and the conditions, recalled above, for the awarding of the 2001 tender not only had an anti-competitive object but also a restrictive effect on competition in the market for the marketing of sports marketing rights, which is largely dominated by Sportfive.</w:t>
      </w:r>
    </w:p>
    <w:p>
      <w:r>
        <w:t>343. These practices, implemented over a long period, have prevented the emergence of genuine competition in the management of these rights, also characterizing an effect prohibited by Articles L. 420-1 of the Commercial Code and 81 of the EC Treaty.</w:t>
      </w:r>
    </w:p>
    <w:p>
      <w:r>
        <w:t>E. ON THE AGREEMENT RELATING TO AUDIOVISUAL RIGHTS</w:t>
      </w:r>
    </w:p>
    <w:p>
      <w:r>
        <w:t>344. It has been alleged by the investigation that the FFF and Sportfive agreed, on one hand, to negotiate amicably, at least from 1989 until 2003, long-term audiovisual exploitation contracts worldwide for the matches of the French Team, and on the other hand, to develop in 2004 and 2007 audiovisual agreements that granted Sportfive an exclusive 7-year mandate to acquire the broadcasting rights in France for the matches of the French Team played abroad and to market in France and worldwide the rights for the home matches of the team.</w:t>
      </w:r>
    </w:p>
    <w:p>
      <w:r>
        <w:t>345. However, the discussion of the audiovisual protocols of 2004 and 2006 signed between the FFF and Sportfive occurred within the framework of amendments to the 2002 marketing mandate contract. The facts that may constitute an anti-competitive practice cannot be examined independently of the negotiation on the marketing mandate during which Sportfive and the FFF agreed to include in the negotiation the marketing of all the audiovisual rights of the FFF. Consequently, it appears that the part of the complaint regarding the agreement on the audiovisual rights of the FFF is not sufficiently demonstrated by the elements of the file.</w:t>
      </w:r>
    </w:p>
    <w:p>
      <w:r>
        <w:t>F. ON THE COMPLAINT OF ABUSE OF DOMINANT POSITION</w:t>
      </w:r>
    </w:p>
    <w:p>
      <w:r>
        <w:t>346. The second complaint notified by the investigation services accused Sportfive of having abused its dominant position in the market for the management of sports rights in France and the monopoly it had acquired over the management of the FFF's marketing rights to impose, starting from the year 2002, unjustified economic advantages on its partner that deeply distorted the initial contract. These abuses would have consisted of Sportfive's refusal to comply with the clauses of the mandate contract regarding the guaranteed minimum, obtaining additional financial advantages from a partner unable to oppose it, and finally, the assumption by Sportfive, without competition, of the entire management of the FFF's audiovisual rights as part of a coupling operation with the marketing rights already held.</w:t>
      </w:r>
    </w:p>
    <w:p>
      <w:r>
        <w:t>347. However, the negotiations during which the amendments to the mandate contracts were developed were conducted by the leaders of both contracting parties, and the decisions made by them cannot be established as having directly resulted from Sportfive's market power, which would have been able to impose them.</w:t>
      </w:r>
    </w:p>
    <w:p>
      <w:r>
        <w:t>348. The complaint notified on the basis of Articles L. 420-2 of the Commercial Code and 82 of the EC Treaty is therefore not established.</w:t>
      </w:r>
    </w:p>
    <w:p>
      <w:r>
        <w:t>G. ON THE ATTRIBUTION OF PRACTICES</w:t>
      </w:r>
    </w:p>
    <w:p>
      <w:r>
        <w:t>349. The complaint of collusion was notified to the companies Football France Promotion- FFP- and Sportfive, as the marketing management contracts analyzed in the file were first signed by the FFP company, which became a subsidiary of the Darmon group, and then, starting in 2001, by this company and Sportfive. Other contracts were signed by the companies Girosport and Médiafoot, which were also integrated into the Darmon group, which became Sportfive.</w:t>
      </w:r>
    </w:p>
    <w:p>
      <w:r>
        <w:t>350. However, the company Football France Promotion does not have management autonomy in relation to Sportfive, which controls it and defines the entire commercial policy conducted towards the French Football Federation (FFF).</w:t>
      </w:r>
    </w:p>
    <w:p>
      <w:r>
        <w:t>351. The practices retained under the first complaint—the only established one—can therefore be attributed to Sportfive and the FFF.</w:t>
      </w:r>
    </w:p>
    <w:p>
      <w:r>
        <w:t>H. ON THE SANCTIONS</w:t>
      </w:r>
    </w:p>
    <w:p>
      <w:r>
        <w:t>352. The following will be examined successively:</w:t>
        <w:br/>
        <w:t>- the application of the law relating to new economic regulations in the calculation of sanctions;</w:t>
        <w:br/>
        <w:t>- the seriousness of the practices;</w:t>
      </w:r>
    </w:p>
    <w:p>
      <w:r>
        <w:rPr>
          <w:b/>
        </w:rPr>
        <w:t>[Pages 73–75]</w:t>
      </w:r>
    </w:p>
    <w:p>
      <w:r>
        <w:t>- the importance of the damage caused to the economy;</w:t>
        <w:br/>
        <w:t>- the commitments made by the FFF;</w:t>
        <w:br/>
        <w:t>- the amount of the sanction.</w:t>
      </w:r>
    </w:p>
    <w:p>
      <w:r>
        <w:t>1. ON THE APPLICATION OF THE LAW RELATING TO NEW ECONOMIC REGULATIONS IN THE CALCULATION OF SANCTIONS</w:t>
      </w:r>
    </w:p>
    <w:p>
      <w:r>
        <w:t>353. The practices held against the companies involved in this case were committed partly prior to the entry into force of law no. 2001-420 of May 15, 2001, relating to new economic regulations, but continued continuously after the date of entry into force of this law, on May 18, 2001. The self-referral decisions of August 28, 2001, and June 1, 2004, are also subsequent to this date. It follows, as confirmed by the Court of Cassation in a ruling of March 14, 2006 (Société Privileg), that the provisions of Book IV of the Commercial Code applicable in this case are those resulting from the law of May 15, 2001.</w:t>
      </w:r>
    </w:p>
    <w:p>
      <w:r>
        <w:t>354. Under II of Article L. 464-2 of the Commercial Code in its applicable wording: "The Competition Council (...) may impose a monetary sanction applicable either immediately, or in the event of non-compliance with injunctions, or in the event of non-compliance with commitments it has accepted. Monetary sanctions are proportionate to the seriousness of the alleged facts, to the importance of the damage caused to the economy, to the situation of the sanctioned organization or company or the group to which the company belongs, and to any repetition of practices prohibited by this title. They are determined individually for each sanctioned company or organization and motivated for each sanction. If the offender is not a company, the maximum amount of the sanction is 3 million euros. The maximum amount of the sanction is, for a company, 10% of the highest amount of worldwide turnover excluding taxes achieved during one of the financial years closed since the financial year preceding that during which the practices were implemented. If the accounts of the concerned company have been consolidated or combined under the applicable texts to its legal form, the turnover taken into account is that appearing in the consolidated or combined accounts of the consolidating or combining company."</w:t>
      </w:r>
    </w:p>
    <w:p>
      <w:r>
        <w:t>2. ON THE SERIOUSNESS OF THE PRACTICES</w:t>
      </w:r>
    </w:p>
    <w:p>
      <w:r>
        <w:t>355. The collusion attributed to the FFF and Sportfive is of certain seriousness, even though it does not constitute a horizontal agreement for price-fixing or market allocation. The exclusionary practices implemented within the framework of agreements made over a long duration without a call for competition or in a call for tenders diverted from its purpose had the object and effect of restricting competition in the market for the management and commercialization of sports marketing rights, particularly in a very prominent segment of this market: the commercialization of football marketing in France. They limited access to this market and the free exercise of competition by other operators.</w:t>
      </w:r>
    </w:p>
    <w:p>
      <w:r>
        <w:t>356. The responsibility of the FFF is all the more engaged in this practice as it could not ignore the decision-making practice of the Competition Council which, as early as 1997, condemned a sponsorship agreement negotiated between the LNF and Adidas without a call for competition, and in 1998, a partnership agreement signed between the Fencing Federation and a company for an abnormally long period with an automatic renewal clause. On several occasions starting in 2001, its legal department and its marketing department had alerted the negotiators of the marketing rights about the necessity to comply with competition rules.</w:t>
      </w:r>
    </w:p>
    <w:p>
      <w:r>
        <w:t>357. Furthermore, the FFF had been warned by the Court of Auditors, which criticized the relationships it maintained with the Darmon group and the lack of competition for the markets contracted with it. During the audit covering the years 1989 to 1999, the president of the FFF had committed to questioning at each deadline the exclusivity granted to Football France Promotion and Médiafoot. However, during a second audit in 2007, the Court again noted that none of the mandates concluded until 2001 had been preceded by a call for competition and that the mandate concluded in 2001 again warranted serious criticism. It is clear from these elements that the FFF and its federal council - which in 1990 had asked its president: "that a call for tenders be launched upon the renewal of existing contracts and that in the future the companies led by Mr. X... be put into competition in accordance with market law..." (reference 16914) - bear particular responsibility for the practices. As the leading sports federation, by far, in terms of the number of licensed members as well as in marketing and audiovisual revenues, the FFF adopted behavior likely to create an unfortunate example for other less wealthy sports federations.</w:t>
      </w:r>
    </w:p>
    <w:p>
      <w:r>
        <w:t>358. It is true that the FFF was, at least in part, a victim of the non-competitive situation it helped to create. The anti-competitive agreement, which was for it the path of immediate ease, ultimately did not benefit it. However, its inaction allowed anti-competitive practices to persist and did not encourage new operators to enter the market.</w:t>
      </w:r>
    </w:p>
    <w:p>
      <w:r>
        <w:t>359. The responsibility of Sportfive is also engaged in this practice. Its leaders, who were at the head of the main French sports marketing company and one of the largest global agencies operating in this sector, could not ignore the anti-competitive nature of these contracts, which was also highlighted by the analyses of the Court of Auditors that they were aware of due to their proximity to the FFF. The company did everything to maintain its relationships with the FFF according to old errant practices by maintaining a privileged collaboration, primarily based on personal and opaque relationships.</w:t>
      </w:r>
    </w:p>
    <w:p>
      <w:r>
        <w:t>3. ON THE DAMAGE TO THE ECONOMY</w:t>
      </w:r>
    </w:p>
    <w:p>
      <w:r>
        <w:t>360. As specified by the Competition Council in its annual report for 1999, the damage to the economy "can only be assessed by comparing the situation resulting from the practice to the situation that would have prevailed in the absence of this practice."</w:t>
      </w:r>
    </w:p>
    <w:p>
      <w:r>
        <w:t>361. For the 2004/2005 financial year, at the time when the anti-competitive practices identified in this file were on the verge of disappearing due to the election of a new federal management, the FFF's revenues, including marketing and audiovisual rights, amounted to 114 million euros, and its net result was a deficit of nearly 10 million euros. The questioning starting in 2005, by the new federal team, of certain clauses of the signed contracts led to an increase in these revenues, which reached 185 million euros for the 2007/2008 financial year, representing an increase of nearly 70 million euros over 3 financial years.</w:t>
      </w:r>
    </w:p>
    <w:p>
      <w:r>
        <w:t>362. The FFF believes that this increase is linked to its recovery of the freedom to negotiate its television rights but also to the greater sporting interest of the 2007/2008 season due to the European Championship.</w:t>
      </w:r>
    </w:p>
    <w:p>
      <w:r>
        <w:t>363. In fact, the revision of agreements with Sportfive led to the establishment of the 2006 settlement protocol, which allowed the FFF to regain control of the consultation for the sale of the matches of the French team and the French Cup and to obtain a reduction in Sportfive's remuneration. The net revenues of the FFF generated from its relationships with Sportfive, as presented in paragraph 51, averaged 55 million euros per year over the period 2002-2005. They rose to 69.5 million euros in 2007 and reached 79.2 million euros in 2008. This evolution, which can be explained by the implementation of calls for tenders for the commercialization of matches starting in 2006, shows conversely that the lack of competition for the transfer of the FFF's sports rights harmed the development of its commercial revenues.</w:t>
      </w:r>
    </w:p>
    <w:p>
      <w:r>
        <w:t>364. The lack of competition for the FFF's contracts, by removing their conclusion from a minimum of competitive pressure, did not allow it to maximize its revenues at a time when the French team enjoyed exceptional popularity and when sponsors expressed a keen interest in becoming partners. The Federation also refrained from concretely examining proposals from other partners to better organize the management of its rights and to enhance their financial yield.</w:t>
      </w:r>
    </w:p>
    <w:p>
      <w:r>
        <w:t>365. This decrease in revenues, undeniable although difficult to quantify, necessarily had a direct effect on the execution of the FFF's missions, whose resources must be devoted, according to its statutes, to defending the moral and material interests of French football, and, primarily, to the development and control of the teaching and practice of amateur football. This loss of revenue is all the more regrettable for the practice of this sport as it occurred at a time when the FFF's actions should have been particularly dynamic. Indeed, the social demand for football was strong at that time, given the successes of the French team, particularly in urban neighborhoods.</w:t>
      </w:r>
    </w:p>
    <w:p>
      <w:r>
        <w:t>366. Finally, Sportfive's competitors in the intermediation activity could not develop their activity in the field of sports marketing and particularly that of the FFF, which was nonetheless very lucrative. The only company capable of competing with it, namely Havas, could not truly establish itself in the market for the management of marketing and audiovisual rights in football, at least for a long period, during which it limited itself to the less profitable consulting activity. The competitive functioning of the market for the management of sports rights was therefore strongly disrupted by the practices implemented by Sportfive.</w:t>
      </w:r>
    </w:p>
    <w:p>
      <w:r>
        <w:t>4. ON THE UNCONTESTED ALLEGATIONS AND THE COMMITMENTS PROPOSED BY THE FFF</w:t>
      </w:r>
    </w:p>
    <w:p>
      <w:r>
        <w:t>367. The Competition Council has already stated that "when the procedure provided for in III of Article L. 464-2 of the Commercial Code is implemented, the Council's decision, which examines the proposal of the general rapporteur regarding the adjustment of the monetary sanction that may be incurred, takes into account both the uncontested allegations and the commitments made for the future. However, the mere renunciation to contest the allegations, which primarily serves to lighten and expedite the work of the investigation by dispensing with the drafting of the report, cannot lead to granting the companies involved only a limited and relatively modest reduction of the sanction incurred. It is the quality of the commitments that can allow for more substantial countermeasures to be granted within the framework of this procedure" (decision no. 07-D-33 of October 15, 2007, point 138). The Competition Council also specified that "in certain market situations, the commitments made by a dominant company may have, for the respect of the rules of competitive play, greater effectiveness than sanctions, particularly if these commitments reflect a substantial modification of the practices of this company and if</w:t>
      </w:r>
    </w:p>
    <w:p>
      <w:r>
        <w:rPr>
          <w:b/>
        </w:rPr>
        <w:t>[Pages 76–78]</w:t>
      </w:r>
    </w:p>
    <w:p>
      <w:r>
        <w:t>the competition authorities are empowered to verify its effective implementation" (decision no. 04-D-65 of November 30, 2004).</w:t>
      </w:r>
    </w:p>
    <w:p>
      <w:r>
        <w:t>368. In this case, the FFF has particularly committed to subjecting the purchase of its audiovisual rights, the choice of the official equipment supplier for the French Team, as well as all intermediary contracts for the commercialization of its audiovisual and marketing rights to a competitive bidding process. The FFF has also committed to drafting a report after each competitive bidding process, precisely describing the various steps followed. It has further undertaken to limit the duration of these contracts to 4 years, without the outgoing holder being able to benefit from a renewal option, and to promptly send the regulations of these competitive bidding processes and the report describing the main steps upon request from the Authority.</w:t>
      </w:r>
    </w:p>
    <w:p>
      <w:r>
        <w:t>369. These commitments made by the FFF within the framework of the procedure for the non-contestation of grievances appear substantial, verifiable, and likely to prevent in particular the disputed practices of the same nature as those notified in this case. They could also serve as a reference in the future for the development of marketing and intermediation contracts of other sports federations and contribute to a certain structuring of the market. It is appropriate to take note of this, to order the FFF to comply with them, and to grant a 40% reduction in the sanction.</w:t>
      </w:r>
    </w:p>
    <w:p>
      <w:r>
        <w:t>5. ON THE AMOUNT OF THE SANCTION</w:t>
      </w:r>
    </w:p>
    <w:p>
      <w:r>
        <w:t>a) Regarding the French Football Federation (FFF)</w:t>
      </w:r>
    </w:p>
    <w:p>
      <w:r>
        <w:t>370. When the procedure for the non-contestation of grievances is invoked, Article L. 464-2 III provides that "the maximum amount of the sanction incurred is reduced by half."</w:t>
      </w:r>
    </w:p>
    <w:p>
      <w:r>
        <w:t>371. The federation's revenues amount to 185 million euros in 2008. The normal sanction ceiling applicable to the French Football Federation, an association governed by the 1901 law, is 3 million euros. By applying the provisions of III of Article L. 464-2 of the Commercial Code, the legal ceiling of the applicable sanction is reduced by half, i.e., 1,500,000 euros.</w:t>
      </w:r>
    </w:p>
    <w:p>
      <w:r>
        <w:t>372. Given the seriousness of the practice, the significance of the damage to the economy, and the particular situation of the organization as assessed above, it would be appropriate to sanction the federation with a fine of 1,500,000 euros. To take into account the non-contestation of grievances and the commitments made, it is appropriate to reduce the sanction by 40% and ultimately set its amount at 900,000 euros.</w:t>
      </w:r>
    </w:p>
    <w:p>
      <w:r>
        <w:t>b) Regarding the company Sportfive</w:t>
      </w:r>
    </w:p>
    <w:p>
      <w:r>
        <w:t>373. The company Sportfive argues that its turnover includes everything billed to clients, while it pays back more than 80% of its revenues to its rights holders such as clubs and sports federations. It therefore requests the Authority to consider only its operating gross margin for the determination of the sanction.</w:t>
      </w:r>
    </w:p>
    <w:p>
      <w:r>
        <w:t>374. However, as recalled by the Competition Council in decision no. 09-D-05 of February 2, 2009, concerning practices implemented in the temporary work sector, "it should first be noted that Article L. 464-2 of the Commercial Code does not provide that the turnover of companies constitutes the exclusive basis for the sanctions that the Competition Council can impose. It only refers to turnover to determine the maximum amount of the sanction that can be pronounced. Subject to this legal ceiling, it is only indicated that the sanction must be proportionate to the seriousness of the alleged facts, the importance of the damage caused to the economy, the situation of the sanctioned organization or company or the group to which the company belongs, and the possible repetition of the prohibited practices. To establish the amount of a sanction, the Competition Council therefore takes into account many parameters that are not limited to turnover. In assessing the situation of a company that may be sanctioned, it must naturally take into account its financial capacity, which may be substantially strengthened by its membership in a group, but this capacity can sometimes be largely independent of turnover, even if in other cases it is closely linked to it (...). The company's argument will therefore be taken into account by the Council in calculating the sanction, not in law to mathematically divide its "base" - as wrongly claimed by the parties involved - but in fact to ensure that the sanction is proportionate to their contributory capacity, better reflected - given their very specific activity - by their gross margin than by their turnover."</w:t>
      </w:r>
    </w:p>
    <w:p>
      <w:r>
        <w:t>375. The turnover of the company Sportfive reached 638 million euros during the fiscal year ending December 31, 2002. The consolidated gross margin reached 126 million euros for the same fiscal year. The accounts have been consolidated into those of the Lagardère group since January 1, 2007. The consolidated accounts of the Lagardère group show a turnover of 8,582 million euros for 2007, thus capping the sanction at the amount of 858.2 million euros.</w:t>
      </w:r>
    </w:p>
    <w:p>
      <w:r>
        <w:t>376. Given the seriousness of the collusion practice, the significance of the damage to the economy, and the particular situation of the company as assessed above, it is appropriate to set the amount of the sanction imposed on the company Sportfive at 6 million euros.</w:t>
      </w:r>
    </w:p>
    <w:p>
      <w:r>
        <w:t>DECISION</w:t>
      </w:r>
    </w:p>
    <w:p>
      <w:r>
        <w:t>Article 1: It is not established that the company Sportfive has violated the provisions of Article L. 420-2 of the Commercial Code and Article 82 of the EC Treaty.</w:t>
      </w:r>
    </w:p>
    <w:p>
      <w:r>
        <w:t>Article 2: It is established that the French Football Federation and the company Sportfive have violated the provisions of Article L. 420-1 of the Commercial Code and Article 81 of the EC Treaty.</w:t>
      </w:r>
    </w:p>
    <w:p>
      <w:r>
        <w:t>Article 3: The commitments made by the French Football Federation, as mentioned in paragraph 184, are acknowledged. This organization is ordered to comply with them in all respects.</w:t>
      </w:r>
    </w:p>
    <w:p>
      <w:r>
        <w:t>Article 4: The following financial sanctions are imposed:</w:t>
        <w:br/>
        <w:t>on the French Football Federation a sanction of 900,000 euros;</w:t>
        <w:br/>
        <w:t>on the company Sportfive a sanction of 6 million euros.</w:t>
      </w:r>
    </w:p>
    <w:p>
      <w:r>
        <w:t>Deliberated on the oral report of Mr. Pierre Avignon, and the intervention of Ms. Virginie Beaumeunier, general rapporteur, by Ms. Elisabeth Flüry-Hérard, vice-president, chair of the session, Ms. Pierrette Pinot and Messrs. Emmanuel Combe, Noël Diricq, Jean-Bertrand Drummen, and Pierre Godé, members.</w:t>
      </w:r>
    </w:p>
    <w:p>
      <w:r>
        <w:t>The session secretary, The president,</w:t>
        <w:br/>
        <w:t>Véronique Letrado Elisabeth Flüry-Hérard</w:t>
        <w:br/>
        <w:t>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