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https://www.autoritedelaconcurrence.fr/fr/decision/relative-des-pratiques-mises-en-oeuvre-dans-le-secteur-des-travaux-publics-dans-la-region</w:t>
      </w:r>
    </w:p>
    <w:p>
      <w:r>
        <w:t>Pages translated : 211</w:t>
      </w:r>
    </w:p>
    <w:p/>
    <w:p>
      <w:r>
        <w:rPr>
          <w:b/>
        </w:rPr>
        <w:t>[Pages 1–3]</w:t>
      </w:r>
    </w:p>
    <w:p>
      <w:r>
        <w:t xml:space="preserve">FRENCH REPUBLIC  </w:t>
        <w:br/>
        <w:t xml:space="preserve">Decision No. 06-D-07 bis* of March 21, 2006  </w:t>
        <w:br/>
        <w:t>concerning practices implemented in the public works sector in the Ile-de-France region</w:t>
      </w:r>
    </w:p>
    <w:p>
      <w:r>
        <w:t xml:space="preserve">The Competition Council (section IV),  </w:t>
        <w:br/>
        <w:t xml:space="preserve">Having regard to the decision concerning the referral F 949, dated March 13, 1997, by which the Competition Council took the initiative regarding the competitive situation in the public works sector observed during the awarding of various public contracts in the Ile-de-France region;  </w:t>
        <w:br/>
        <w:t xml:space="preserve">Having regard to Book IV of the Commercial Code relating to the freedom of prices and competition, Decree No. 86-1309 of December 29, 1986 as amended, and Decree No. 02-689 of April 30, 2002 setting the conditions for the application of Book IV of the Commercial Code;  </w:t>
        <w:br/>
        <w:t xml:space="preserve">Having regard to the observations presented by the companies Bec frères, Bilfinger Berger, Botte Fondations, Bouygues Bâtiment Ile-de-France, Bouygues SA, Campenon Bernard Construction, Chantiers Modernes, Coccinelle (La), Colas SA, Colas Ile-de-France Normandie, Compagnie Générale des eaux, Creusement et Soutènement Mécanisé (C.S.M. Bessac), Demathieu et Bard, Devin Lemarchand Environnement, DG Entreprise, Effiparc IDF, Eiffage, Eiffage TP, Emulithe, Europe Fondations, Fougerolle-Ballot, France travaux, Franki Fondations, GTM Construction, Guintoli, HBW, INEO, Lyonnaise des Eaux, Montcocol, Nord France Eau Environnement (NFEE), PARENGE, Rabot Dutilleul Travaux Publics, Razel, Sacer Paris Nord Est, Sade CGTH, Satelec, SBTP, Schneider Electric SA, Screg IDF Normandie, Sefi Intrafor, Sogea Construction, Soletanche Bachy France, Spie Batignolles TPCI, Spie Fondations, Spie Trindel, SPM (Les Paveurs de Montrouge), STP et TP, TPI, Urbaine des travaux, Valentin, Vinci, Vinci Construction, by the judicial representatives of the companies Entreprise Chagnaud, Nord France TP and Muller TP and by the government commissioner;  </w:t>
        <w:br/>
        <w:t>Having regard to the other documents in the file;</w:t>
      </w:r>
    </w:p>
    <w:p>
      <w:r>
        <w:t xml:space="preserve">The rapporteur, the deputy general rapporteur, the government commissioner, and the companies Bec frères, Bilfinger Berger, Botte Fondations, Bouygues Bâtiment Ile-de-France, Bouygues SA, Campenon Bernard Construction, Chantiers Modernes, Coccinelle (La), Colas SA, Colas Ile-de-France Normandie, Compagnie Générale des eaux, Creusement et Soutènement Mécanisé (C.S.M. Bessac), Demathieu et Bard, Devin Lemarchand Environnement, Effiparc IDF, Eiffage, Eiffage TP, Emulithe, Europe Fondations, France travaux, Franki Fondations, GTM Construction, Guintoli, INEO, Lyonnaise des Eaux, Montcocol, Nord France Eau Environnement (NFEE), PARENGE, Rabot Dutilleul Travaux Publics, Razel, Sacer Paris Nord Est, Sade CGTH, Satelec, SBTP, Schneider Electric SA, Screg IDF Normandie, Sefi Intrafor, Soletanche Bachy France, Spie Batignolles TPCI, Spie Fondations, Spie Trindel, SPM (Les Paveurs de Montrouge), STP et TP, TPI, Urbaine des travaux, Valentin, Vinci, Vinci Construction were heard during the sessions of November 21 and 22, 2005, the companies DG Entreprise, Eiffage construction, Entreprise Chagnaud, HBW, Muller TP, Nord France TP, Sogea Construction and Union des travaux having been regularly summoned;  </w:t>
        <w:br/>
        <w:t>Adopts the following decision:</w:t>
      </w:r>
    </w:p>
    <w:p>
      <w:r>
        <w:t xml:space="preserve">SUMMARY  </w:t>
        <w:br/>
        <w:t xml:space="preserve">I. Findings...........................................................................................................................6  </w:t>
        <w:br/>
        <w:t xml:space="preserve">A. The sector, the companies.............................................................................................6  </w:t>
        <w:br/>
        <w:t xml:space="preserve">1 - The sector......................................................................................................................6  </w:t>
        <w:br/>
        <w:t xml:space="preserve">2 - The companies..............................................................................................................6  </w:t>
        <w:br/>
        <w:t xml:space="preserve">3 - The history of the case..................................................................................................7  </w:t>
        <w:br/>
        <w:t xml:space="preserve">B. The relevant calls for tenders and the practices identified..............................................8  </w:t>
        <w:br/>
        <w:t xml:space="preserve">1 - The general agreement..................................................................................................8  </w:t>
        <w:br/>
        <w:t xml:space="preserve">2. The relevant calls for tenders and the practices identified, market by market...............14  </w:t>
        <w:br/>
        <w:t xml:space="preserve">a) The SNCF markets........................................................................................................14  </w:t>
        <w:br/>
        <w:t xml:space="preserve">1 - The removal of the PN 14, rue Jean Mermoz in Versailles........................................15  </w:t>
        <w:br/>
        <w:t xml:space="preserve">2 - The widening of the RD 50 in Issy-Les-Moulineaux..................................................16  </w:t>
        <w:br/>
        <w:t xml:space="preserve">3 - The Puteaux station (civil engineering works – TVS Puteaux)..................................17  </w:t>
        <w:br/>
        <w:t xml:space="preserve">4-5-6 - The projects related to the Nitard bridge in Argenteuil, the Orly estacade and the RD in Cormeil...........................................................................................................18  </w:t>
        <w:br/>
        <w:t xml:space="preserve">7 - The SEMAPA market – BS 13....................................................................................18  </w:t>
        <w:br/>
        <w:t xml:space="preserve">8 - The creation of a maintenance base in Issy-Plaine....................................................19  </w:t>
        <w:br/>
        <w:t xml:space="preserve">9 - Lot 34 B of the Eole line..............................................................................................20  </w:t>
        <w:br/>
        <w:t xml:space="preserve">10 - Lot 37 B of the Eole line............................................................................................24  </w:t>
        <w:br/>
        <w:t xml:space="preserve">11 - The civil engineering works of the future avenue de France – Tolbiac sector...........32  </w:t>
        <w:br/>
        <w:t xml:space="preserve">b) - The RATP markets......................................................................................................33  </w:t>
        <w:br/>
        <w:t xml:space="preserve">12 – Meteor – Lot M. 04..................................................................................................35  </w:t>
        <w:br/>
        <w:t xml:space="preserve">13 to 15. Meteor – Lots 3, 5, 7, 8, 9 – Lot D3 and M.10 – Lot D4 and M11..................36  </w:t>
        <w:br/>
        <w:t xml:space="preserve">16 - Meteor – lot M12......................................................................................................37  </w:t>
        <w:br/>
        <w:t xml:space="preserve">17 - Meteor - lots M 13 to 15...........................................................................................38  </w:t>
        <w:br/>
        <w:t xml:space="preserve">18 - Meteor – lots M 16 to 18...........................................................................................39  </w:t>
        <w:br/>
        <w:t xml:space="preserve">19 – Meteor – lots 21/22...................................................................................................39  </w:t>
        <w:br/>
        <w:t xml:space="preserve">20 - Meteor - Danièle Casanova structure.......................................................................41  </w:t>
        <w:br/>
        <w:t xml:space="preserve">21 - Meteor - Deux Ecus/Quai de Gesvres structures.......................................................42  </w:t>
        <w:br/>
        <w:t xml:space="preserve">22 and 23 - Line 13 – lots 2 and 3....................................................................................44  </w:t>
        <w:br/>
        <w:t xml:space="preserve">c) - The markets of department 91....................................................................................45  </w:t>
        <w:br/>
        <w:t xml:space="preserve">24 – The Arpajon interchange...........................................................................................45  </w:t>
        <w:br/>
        <w:t xml:space="preserve">25 - The Chamarande archives market.............................................................................45  </w:t>
        <w:br/>
        <w:t xml:space="preserve">d) - The markets of department 92....................................................................................45  </w:t>
        <w:br/>
        <w:t>26 - The siphon Ernest Renan (DDE market).................................................................45</w:t>
      </w:r>
    </w:p>
    <w:p>
      <w:r>
        <w:rPr>
          <w:b/>
        </w:rPr>
        <w:t>[Pages 4–6]</w:t>
      </w:r>
    </w:p>
    <w:p>
      <w:r>
        <w:t xml:space="preserve">27 - The underground of Boulevard National (DDE contract).......................................................48  </w:t>
        <w:br/>
        <w:t xml:space="preserve">28 - The pumping station Leclerc in Nanterre (General Council contract).............................50  </w:t>
        <w:br/>
        <w:t xml:space="preserve">29 - RD 39 Passage under the RER tracks – (General Council contract)..............................51  </w:t>
        <w:br/>
        <w:t xml:space="preserve">e) - The contracts of department 93.........................................................................................52  </w:t>
        <w:br/>
        <w:t xml:space="preserve">30 - The Basin of the Grand Stade – Lots 1 and 2...........................................................................52  </w:t>
        <w:br/>
        <w:t xml:space="preserve">31 - The covering of the A1 motorway........................................................................................57  </w:t>
        <w:br/>
        <w:t xml:space="preserve">32 - The covered trench Repiquet..........................................................................................58  </w:t>
        <w:br/>
        <w:t xml:space="preserve">f) - The contracts of department 94.........................................................................................59  </w:t>
        <w:br/>
        <w:t xml:space="preserve">33 - The RD 57 in l'Haÿ-les-Roses..............................................................................................60  </w:t>
        <w:br/>
        <w:t xml:space="preserve">34 - The RD 127 in Arcueil (widening at the level of the Dulcie September college)..................61  </w:t>
        <w:br/>
        <w:t xml:space="preserve">35 - The RD 60 in Chevilly-la-Rue.............................................................................................61  </w:t>
        <w:br/>
        <w:t xml:space="preserve">36 - The intersection RD 126 bis/RD 60 in Chevilly-la-Rue..........................................................62  </w:t>
        <w:br/>
        <w:t xml:space="preserve">37 - The extension of the Epi d'Or road in Villejuif, up to RD 55................................................63  </w:t>
        <w:br/>
        <w:t xml:space="preserve">g) - The contract of department 77...........................................................................................65  </w:t>
        <w:br/>
        <w:t xml:space="preserve">38 - The diversion of Soignolles................................................................................................65  </w:t>
        <w:br/>
        <w:t xml:space="preserve">h) - The contract of department 78...........................................................................................66  </w:t>
        <w:br/>
        <w:t xml:space="preserve">39 - The contract for the water supply of the ZAC of Ablis...........................................................66  </w:t>
        <w:br/>
        <w:t xml:space="preserve">i) - The contract of the City of Paris............................................................................................67  </w:t>
        <w:br/>
        <w:t xml:space="preserve">40 - The rear collector of Austerlitz.......................................................................................67  </w:t>
        <w:br/>
        <w:t xml:space="preserve">j) - The contracts of the EPAD......................................................................................................69  </w:t>
        <w:br/>
        <w:t xml:space="preserve">41 - The contract awarded for the construction of the A14 – lot 6 (covered trench between PK 2025 and 2865)................................................................................................................69  </w:t>
        <w:br/>
        <w:t xml:space="preserve">42 - The A14-A86 interchange (watertight enclosure south/diversion of the south collector)......................72  </w:t>
        <w:br/>
        <w:t xml:space="preserve">k) - The contracts of the SIAAP......................................................................................................74  </w:t>
        <w:br/>
        <w:t xml:space="preserve">43 - The linking collector Fresnes – L'Haÿ-les-Roses.................................................................75  </w:t>
        <w:br/>
        <w:t xml:space="preserve">44 - The basin of L'Haÿ-les-Roses............................................................................................76  </w:t>
        <w:br/>
        <w:t xml:space="preserve">45 - The doubling of structure XI............................................................................................77  </w:t>
        <w:br/>
        <w:t xml:space="preserve">46 - The linking structure Clichy-la-Briche – lot 3..................................................................78  </w:t>
        <w:br/>
        <w:t xml:space="preserve">47 - The connecting structure on the North-East and Clichy-Achères outfalls, Argenteuil branch to Gennevilliers................................................................................................................79  </w:t>
        <w:br/>
        <w:t xml:space="preserve">48 - Connecting structure between the Clichy-Achères outfall, Bezons branch and the future interceptor Genevilliers-Nanterre, Nanterre Chamber.......................................................81  </w:t>
        <w:br/>
        <w:t xml:space="preserve">49 - The outfall of Clichy-la-Briche – lot 4............................................................................83  </w:t>
        <w:br/>
        <w:t xml:space="preserve">50 - The regulation basin of Vitry-sur-Seine – EV 3 – Civil engineering lot..........................84  </w:t>
        <w:br/>
        <w:t xml:space="preserve">51 - The rehabilitation of the North East outfall.........................................................................86  </w:t>
        <w:br/>
        <w:t xml:space="preserve">52 - The wastewater collector VL 10 – upstream section.............................................................88  </w:t>
        <w:br/>
        <w:t xml:space="preserve">53 - The wastewater collector VL 10 – central section.................................................................89  </w:t>
        <w:br/>
        <w:t xml:space="preserve">54 - The doubling of the rainwater structure under RD 124 in Vitry-sur-Seine....................91  </w:t>
        <w:br/>
        <w:t xml:space="preserve">55 - 56 - 57 - Wastewater collector of Morbras (lots I-3-3, I-3-2b and I-3-2c)................92  </w:t>
        <w:br/>
        <w:t xml:space="preserve">58 - The underground galleries of park P3 in Orly....................................................................94  </w:t>
        <w:br/>
        <w:t xml:space="preserve">C. The notified grievances........................................................................................................95  </w:t>
        <w:br/>
        <w:t xml:space="preserve">II. Discussion..........................................................................................................................114  </w:t>
        <w:br/>
        <w:t xml:space="preserve">A. On the procedure................................................................................................................114  </w:t>
        <w:br/>
        <w:t xml:space="preserve">1. On the limitation period........................................................................................................114  </w:t>
        <w:br/>
        <w:t xml:space="preserve">2. The duration of the procedure..............................................................................................118  </w:t>
        <w:br/>
        <w:t xml:space="preserve">3. On the decision to initiate proceedings ex officio..................................................................119  </w:t>
        <w:br/>
        <w:t xml:space="preserve">4. On the communication of the criminal file...........................................................................124  </w:t>
        <w:br/>
        <w:t xml:space="preserve">5. On the notifications of grievances.......................................................................................131  </w:t>
        <w:br/>
        <w:t xml:space="preserve">6. On the report..........................................................................................................................136  </w:t>
        <w:br/>
        <w:t xml:space="preserve">7. On the non bis in idem rule..................................................................................................137  </w:t>
        <w:br/>
        <w:t xml:space="preserve">B. On the practices....................................................................................................................137  </w:t>
        <w:br/>
        <w:t xml:space="preserve">1. On the general agreement....................................................................................................137  </w:t>
        <w:br/>
        <w:t xml:space="preserve">2. Agreements specific to each contract..................................................................................150  </w:t>
        <w:br/>
        <w:t xml:space="preserve">3. On the attribution of practices and the follow-up to be given................................................186  </w:t>
        <w:br/>
        <w:t xml:space="preserve">4. Recapitulation of companies to be excluded or regarding which no practice can be retained............................................................................................................................193  </w:t>
        <w:br/>
        <w:t xml:space="preserve">5. On the sanctions....................................................................................................................193  </w:t>
        <w:br/>
        <w:t xml:space="preserve">I. Findings  </w:t>
        <w:br/>
        <w:t xml:space="preserve">A. THE SECTOR, THE COMPANIES  </w:t>
        <w:br/>
        <w:t xml:space="preserve">1 - THE SECTOR  </w:t>
        <w:br/>
        <w:t xml:space="preserve">1. The classification of activities established by the National Federation of Public Works (FNTP) distinguishes twelve main categories of public works: road works, general earthworks, underground works, long-distance pipeline laying and industrial pipeline networks, water sector works, electrical works, special foundations, maritime site works, railways, civil engineering and industrial equipment works, civil engineering and industrial equipment works in metal construction, and agricultural engineering works.  </w:t>
        <w:br/>
        <w:t xml:space="preserve">2 - THE COMPANIES  </w:t>
        <w:br/>
        <w:t>2. Among the companies concerned, many belong to the five major French construction and public works (BTP) groups existing at the time: the Bouygues group, the leading European group in public works, the Société Générale d'Entreprise (SGE) group, the BTP pole of the Compagnie générale des Eaux (including notably Campenon Bernard and Sogea), the Lyonnaise des Eaux – Dumez GTM group (including notably Chantiers Modernes), the Eiffage group, resulting from the merger of Fougerolle and SAE (notably Borie and Quillery companies), and the Schneider group (Spie Batignolles and Spie Citra companies).</w:t>
      </w:r>
    </w:p>
    <w:p>
      <w:r>
        <w:rPr>
          <w:b/>
        </w:rPr>
        <w:t>[Pages 7–9]</w:t>
      </w:r>
    </w:p>
    <w:p>
      <w:r>
        <w:t xml:space="preserve">3 - THE HISTORY OF THE CASE  </w:t>
        <w:br/>
        <w:t xml:space="preserve">3. In the second half of 1994, Mrs. X..., wife of a former engineer dismissed by Bouygues, sent letters to a number of authorities to denounce the use of a software known as "Drapo" – Random Determination of the Offer Price – for anti-competitive purposes. The purpose of this computer tool, for which her husband had been tasked with rewriting a new version, was, she specified, to provide numerical data to companies so that they could submit cover bids in public contracts.  </w:t>
        <w:br/>
        <w:t xml:space="preserve">4. Noting that this person could not be regarded as a business and therefore did not have standing to bring the matter before the Council, the president of the Competition Council, recipient of one of the letters, responded by suggesting that she contact the public prosecutor or the DGCCRF.  </w:t>
        <w:br/>
        <w:t xml:space="preserve">5. Simultaneously seized by another route, the public prosecutor of Paris initiated a preliminary investigation on December 6, 1994, and then transferred the case to the public prosecutor of Versailles, where the headquarters of Bouygues is located, who opened a judicial inquiry on June 30, 1995, for anti-competitive practices, an offense provided for and punished by Articles 7, 8, and 17 of the ordinance of December 1, 1986.  </w:t>
        <w:br/>
        <w:t xml:space="preserve">6. On May 24, 1995, the DDCCRF of Yvelines sent a file to the president of the Competition Council established following the complaint lodged by Mr. X..., a file on which the deputy public prosecutor of Versailles wished to obtain his opinion. In his response dated July 11, 1995, the president of the Competition Council limited himself to providing information regarding the case law of the Council and returned the documents transmitted to the public prosecutor, as the Council could only be seized of a request for an opinion by a jurisdiction.  </w:t>
        <w:br/>
        <w:t xml:space="preserve">7. At the end of 1995, the press echoed the developments of the investigation conducted in Versailles by the judge assigned to the case, Mr. Y... (articles titled "A Strange Software Shakes the Construction Industry," "The Bouygues Group is Weakened by the Drapo Affair," "Bouygues: New Search at Headquarters," "Bouygues Candidate for the Most Searched Company," "The Black Series Continues Underground for Bouygues," "The Major Projects of Bouygues Scrutinized," pages 308 to 315 of the report).  </w:t>
        <w:br/>
        <w:t xml:space="preserve">8. On March 13, 1997, the Competition Council took the initiative regarding the state of competition in the public works sector observed during the awarding of various public contracts in the Île-de-France region.  </w:t>
        <w:br/>
        <w:t>9. In application of Article 26 of the ordinance of December 1, 1986, now Article L. 463-5 of the Commercial Code, a request for the communication of minutes and investigation reports directly related to the facts that the Council had seized was sent to the investigating judge of Versailles on May 2, 1997. The delivery of copies of these documents was made on October 11, 1999, and February 10, 2000.</w:t>
      </w:r>
    </w:p>
    <w:p>
      <w:r>
        <w:t xml:space="preserve">10. The documents and materials communicated by the investigating judge to the Competition Council and, in particular, the investigation report of the DGCCRF established on the commission of this judge highlighted indications of anti-competitive practices. The investigations focused, on the one hand, on the existence of a general agreement among the leaders of construction groups who, through a system of round tables, would have organized, prior to the calls for tenders, a distribution of public works contracts in the Île-de-France region with a system of compensations and submission of cover bids. They also focused, on the other hand, on the existence of agreements concerning each call for tenders that either illustrated the functioning of the "distribution tables," or were in their extension, or resulted from a consultation specific to the market in question, included in the same geographical area and related to the same sector of activity.  </w:t>
        <w:br/>
        <w:t xml:space="preserve">11. In light of the gathered elements, the rapporteurs successively established three notifications of objections, addressed to the parties and the Government Commissioner, the first on June 14 and September 15, 2000, the other two as complementary, one on November 9, 2001, the other on October 29, 2004.  </w:t>
        <w:br/>
        <w:t xml:space="preserve">B. THE TENDERS CONCERNED AND THE PRACTICES IDENTIFIED  </w:t>
        <w:br/>
        <w:t xml:space="preserve">1 - THE GENERAL AGREEMENT  </w:t>
        <w:br/>
        <w:t xml:space="preserve">12. Several company executives mentioned, during their hearings, the existence of a generalized consultation organized among the "majors of the public works profession," organized in the form of market distributions referred to as "round tables." The file also contains a number of documents referring to "tables" or "round tables."  </w:t>
        <w:br/>
        <w:t xml:space="preserve">13. Mr. Z..., price study engineer in the Price Studies department of the company Nord France TP until January 1995, stated on October 25, 1995 (pages 453 – 454 of the report): "Mr. A..., CEO and Mr. B... define the markets they want for Nord France, where the company must be present. In the profession, there are "round tables," meaning that the heads of companies, who know the upcoming markets, meet and indicate to others their "wishes," that is, the projects they wish to obtain. For Nord France TP, to my knowledge, it is Mr. A... and Mr. B... who participate in these round tables. Then, when the call for tenders is issued, it is necessary to identify the consulted or selected companies, a role assigned to Mr. A... and Mr. B..., who contact them to know their position; whether they will submit a bid or not. If Nord France claims a market and obtains the agreement of its peers to let it pass and thus "cover," Nord France will conduct its price study, which does not exclude that others do not prepare a complete file since it is also necessary to respond to the specifications, provide certifications, provide plans, describe the method, etc. In a number of cases, Nord France prepares "price grids" for its peers indicating by major item and ultimately the prices to be submitted. These grids were prepared by Mr. B... and his assistant at the time, Mr. Dominique C..., who was responsible for communicating them to the peers; generally by phone. For its part, Nord France receives or received "grids" when it is to cover either by phone or delivered on-site into the hands of the head of studies, the technical director, or the sales representative. After use, these grids are not retained."  </w:t>
        <w:br/>
        <w:t>14. Mr. D..., head of the Price Study department of the company Nord France TP until December 1994, stated on January 8, 1996 (pages 456 to 457 bis of the report): "In the price study department, we knew that there were consultations between companies, and we had heard of the term "table." For me, this meant that companies meet "around a table" to agree among themselves on the markets they wish to obtain based on their revenue objectives. I cannot say more because the price study department did not participate in these tables; we were aware of them by... hearsay. The study engineers prepare the price study for a project for Nord France based on technical parameters. Once this work is completed, depending on the amount of business, there is either a "risk committee" for amounts over 20 million francs, or a simple "price stop," with Mr. A... and Mr. B..., or only one of the two, and in the risk committee, a representative of the General Management of Nord France. They set the defined price. Therefore, they have the decision-making power regarding prices and are thus likely to participate in the "tables" with the profession. Regarding these tables, I do not know them all; I mainly remember tables by department for the Paris region, namely 92, 93, 78. I have also prepared, or had prepared by study engineers, in addition to the price study for NFTP, amounts, price lists, or "grids," for peers, so that they themselves submit them as bids, the amounts proposed to them being of course higher than the NFTP offer. Generally, it is the sales director who asks me to prepare these documents, without always telling me to whom they are intended. In relation to the NFTP offer, I proposed amounts either the total price of the offer which he approved or revised. Sometimes, in addition to the total amount, he asked me to prepare the corresponding price list. You ask me to cite cases for which I was asked to prepare amounts for peers. Off the top of my head, it is very difficult for me to remember specific cases. I have also received, either by phone, or from Mr. A... or B..., or much more rarely by phone or by messenger, submission amounts to be submitted, for the benefit of peers. At my level, it was not possible for me to know which company was the beneficiary, as it was my hierarchy that indicated to me that for such a case, such a person would contact me to indicate the price to be submitted. Given the very small number of studies we had to work on (6 to 10 per month), it is very difficult for me to remember specific cases. However, I can mention the Charles de Gaulle Bridge in Paris. I specify that the price study department did not know in advance the "arranged" cases; each engineer conducted their study on normal bases. It was at the last moment that the final price to be submitted was indicated, in all cases, and when we received "from the outside" amounts to be submitted, it was also at the last moment before the submission date, often the day before."</w:t>
      </w:r>
    </w:p>
    <w:p>
      <w:r>
        <w:rPr>
          <w:b/>
        </w:rPr>
        <w:t>[Pages 10–12]</w:t>
      </w:r>
    </w:p>
    <w:p>
      <w:r>
        <w:t>15. Having taken note of the testimonies of Messrs. D... and Z..., Mr. B..., Deputy General Director of the company Nord France TP, first stated during his hearing on January 16, 1996: "These statements are the stuff of fantasy and I am astonished to hear them." In his second testimony, he mentioned the existence of exchanges of information that "occur sometimes before the submission of offers, sometimes after the submission. It happens to us in certain cases to discuss the amounts of the respective offers and if this is done before the submission of the offers, we do not take it into account to modify the amount of our offer because this information may not be sincere" (pages 458 to 461 of the report). During his third testimony on January 17, 1996, he indicated: "I suspect the existence of meetings between large companies regarding the markets that are going to be launched" and cited as participants likely at these meetings "Générale des eaux, Lyonnaise des eaux, Eiffage, Bouygues" (pages 462 – 463 of the report).</w:t>
      </w:r>
    </w:p>
    <w:p>
      <w:r>
        <w:t>16. The previously mentioned testimonies were communicated to Mr. A..., CEO of Nord France TP, who made the following statements on January 17, 1996 (pages 464 to 466 of the report): "Question: In your first testimony, you indicated 'that Messrs. D... and Z... are interpreting discussions between you that denote Parisian tables whose existence we assume.' Can you be more precise on this point? Answer: I am aware that there are companies that at very particular tables try to secure market shares. This is the subject of preliminary discussions during which they indicate the markets they wish to obtain. Question: How do you know this? Answer: The whole profession is aware. Question: Which companies participate in these tables? Answer: The big leaders. We are obliged to go through these big leaders. Question: Do you participate with these big leaders in these discussions through a grouping? Answer: No, it is the leader who discusses. Question: Who are the big leaders? Answer: Bouygues, Fougerolles, Lyonnaise des Eaux and Générale des Eaux and Spie. Question: With whom do you intervene? Answer: It varies although I have affinities with SPIE for historical reasons. We are sometimes forced to endure the system but we most often distinguish ourselves."</w:t>
      </w:r>
    </w:p>
    <w:p>
      <w:r>
        <w:t>17. Mr. E..., Director in charge of civil engineering at Sogea (pages 467 to 470 of the report) stated: "You present to me in seal III of September 13, 1995, from the company Bouygues, the sheet 93 where 10 tables are mentioned in the Paris region including a 'METEOR + EOLE'. You ask me what a table is. I think it is the meeting of several companies with a view to planning a distribution of business among themselves (...)".</w:t>
      </w:r>
    </w:p>
    <w:p>
      <w:r>
        <w:t>18. Mr. G..., Deputy General Director of the company Chagnaud, and responsible for public works in Northern France stated on July 9, 1996 (pages 471 to 475 of the report): "You ask me if I am aware of tables for the distribution of business. I cannot say that I am indeed unaware that this exists; I have heard about it from my colleagues in the profession on various occasions. It has happened to me, when Chagnaud was interested in a project, that I was informed that a colleague was 'positioned' or 'very interested', which implied that there was a consensus among companies, and that we risked disturbing it. This system of tables mainly concerns large projects, and in fact does not concern us or concerns us little directly. On large projects, we partner with an important partner who will follow the project, as was the case for the Grand Stade Basin. Chagnaud can undertake projects alone up to 20/30 million francs; beyond that, to distribute the risks, it is better to associate. In these partnerships, we seek partners equivalent to us who have the same culture as us: quality approach, certification (9001), a design office. Chagnaud is a medium-sized company, independent of large groups, and it does not play a leading role in these distribution tables."</w:t>
      </w:r>
    </w:p>
    <w:p>
      <w:r>
        <w:t>19. Mr. H..., Sales Director of the company Chagnaud until 1995, stated on July 10, 1996 (pages 476 to 478 of the report): "Indeed, I knew that there were discussions among the companies of the large groups, with a view to sharing, favoring each other to obtain the large operations. I have indeed heard of this term 'tables', where companies meet to express their wishes regarding the projects that are coming out, their desires to obtain such or such project. We heard about these tables during various meetings in the profession, in the course of conversations. I cannot say precisely what these tables were. At most, I could think that they existed where Chagnaud could not secure a project. I think for example of EOLE, the large works for Paris Airport at Roissy. It has happened, for certain projects that I was following, that a company indicated to me that it was 'very interested' in this project and that it wished to obtain it."</w:t>
      </w:r>
    </w:p>
    <w:p>
      <w:r>
        <w:t>20. An undated handwritten note drafted by Mr. F..., Director of the public works service of the Paris region (TPRP) of the company Bouygues, titled "TPRP Commercial Policy", seized within the company Bouygues on September 13, 1995 (page 479 of the report) states: "1988 199(…) By 8 % 265 MF (…) Commercial organization: (DDE: 78/95, 92, 93, 94) (VdP) Part BY 10 TABLES (Paris north→ SNCF) (Météor-Eole) 8 to 10 % (Flat concrete) (SIAPP: 2.) Increase in the number of companies in the market (…) 1991, 92, 93 TPRP handles about 15 projects per year - 60 to 80 % in an organized context. (…) The influx of external companies to the Paris region leads to difficulties. The poor behavior of Lyonnaise, Be, Mont, Guintoli, Quillery leads to a loss of trust."</w:t>
      </w:r>
    </w:p>
    <w:p>
      <w:r>
        <w:t>21. This note mentions ten tables:</w:t>
        <w:br/>
        <w:t>- Four for departmental equipment directions of the Paris region,</w:t>
        <w:br/>
        <w:t>- One for the city of Paris (initials VDP),</w:t>
        <w:br/>
        <w:t>- One for the Météor and Eole projects,</w:t>
        <w:br/>
        <w:t>- One concerning the Paris North sector of the SNCF,</w:t>
        <w:br/>
        <w:t>- One for works in "flat concrete",</w:t>
        <w:br/>
        <w:t>- And two concerning the intercommunal sanitation union of the Paris agglomeration (SIAAP).</w:t>
      </w:r>
    </w:p>
    <w:p>
      <w:r>
        <w:t>22. The share attributed to Bouygues across all these tables is estimated at 8 –10 %.</w:t>
      </w:r>
    </w:p>
    <w:p>
      <w:r>
        <w:t>23. A handwritten document, also seized on September 13, 1995 within Bouygues SA (page 480 of the report), also undated, established by Mr. I..., Director of Development of TPRP Bouygues contains the following annotations: "Closure with the SIAAP will be made for the Grand Stade (…) Seen with Bieza remind 1- W..., V... Barber 2- O... R... - balinot 3- 21... –1... +Séfi 4- 2...-B... (NF) + (illegible) 5- 25...-27...-28... (illegible) 6- 3... + (illegible) 7- 23... General 2 x 1.2 = 2.4 = 3.08 Lyonnaise 2 x 1.2 = 2.4 Eiffage 2.5 x 1.2 = 3 Fg Balt+ Quill-Borie Spie Citra 1 x 1.2 = 1.2 By = 0 BY 1.12 = 1.5 x 1.2 = 1.8 Qui = 0 Tpi = 0 "Result table stations: 1 Borie delay +15 2 CB -8 3 CM advance -10 4 Fg advance - 8</w:t>
      </w:r>
    </w:p>
    <w:p>
      <w:r>
        <w:rPr>
          <w:b/>
        </w:rPr>
        <w:t>[Pages 13–15]</w:t>
      </w:r>
    </w:p>
    <w:p>
      <w:r>
        <w:t xml:space="preserve">5 GTM delay +10  </w:t>
        <w:br/>
        <w:t xml:space="preserve">6 Citra delay +25".  </w:t>
        <w:br/>
        <w:t xml:space="preserve">24. Thus, in consultation with his hierarchy (noted "seen with Bieza"), the director of public works development for the Paris region of Bouygues SA lists in this document colleagues "to be recalled," then enumerates five major public works groups, namely the five leading firms in the profession at the time, with numerical indications:  </w:t>
        <w:br/>
        <w:t xml:space="preserve">− The Bouygues group (abbreviation "BY");  </w:t>
        <w:br/>
        <w:t xml:space="preserve">− The Compagnie Générale des Eaux ("Générale"), which operates through the Société Générale d’Entreprise (S.G.E.) and its subsidiaries, among which are primarily the companies Campenon Bernard SGE and Sogea;  </w:t>
        <w:br/>
        <w:t xml:space="preserve">− The Suez-Lyonnaise des Eaux group ("la Lyonnaise"), operating in the market through GTM and its subsidiaries (notably Chantiers Modernes);  </w:t>
        <w:br/>
        <w:t xml:space="preserve">− The Eiffage group, which includes Borie, Quillery, Razel, and Fougerolle-Ballot ("Fg Balt + Quill-Borie");  </w:t>
        <w:br/>
        <w:t xml:space="preserve">− The Spie-Batignolles group (owned at over 58% by the Financière Spie) which operates in the market notably through the companies Spie Citra and Spie Batignolles TP.  </w:t>
        <w:br/>
        <w:t xml:space="preserve">25. This document also presents a summary titled "result table stations," with a ranking of companies (from 1 to 6) having "advances" or "delays": "CB" are the initials of Campenon Bernard, "CM" are those of Chantiers Modernes, "FG" those of Fougerolle, "GTM" those of Grands Travaux de Marseille, and "CITRA" refers to Spie-Citra.  </w:t>
        <w:br/>
        <w:t xml:space="preserve">26. A notebook of handwritten notes written by Mr. A..., general director of the Nord-France Travaux Publics (NFTP) company, dated June 2, 1992, was seized on October 18, 1995, within this company (pages 481 to 483 of the report). The works are classified according to the clients, with the two departments 78 and 95 forming a single category.  </w:t>
        <w:br/>
        <w:t xml:space="preserve">27. Also included in the same notebook is a list (page 484 of the report) that notably refers to the tables "Meteor-Eole" and "78/95," grouped together. These notes are undated but are chronologically situated between notes that are dated May 14 and 15, 1992.  </w:t>
        <w:br/>
        <w:t xml:space="preserve">28. In another notebook belonging to Mr. A... (page 485), it is also indicated: "The tables → 25/30% of the turnover."  </w:t>
        <w:br/>
        <w:t xml:space="preserve">29. When questioned about these notes, their author explained that they were a census of projects, by client, that would soon be subject to calls for tenders.  </w:t>
        <w:br/>
        <w:t xml:space="preserve">30. A handwritten note, of the "post-it" type and titled "how to see the future," seized from the commercial director of the Nord France TP company, Mr. B..., contains the following mentions (page 486 of the report):  </w:t>
        <w:br/>
        <w:t xml:space="preserve">- "professional contact  </w:t>
        <w:br/>
        <w:t xml:space="preserve">- organize tables and alliance,  </w:t>
        <w:br/>
        <w:t xml:space="preserve">- coordinate with P. CH and CT.  </w:t>
        <w:br/>
        <w:t xml:space="preserve">- → therefore move away from studies."  </w:t>
        <w:br/>
        <w:t xml:space="preserve">31. Mr. B... stated (pages 462 - 463): "These are indeed the notes that I wrote myself. By professional contact, I mean the necessity of making contacts with professionals in order to be more efficient by organizing tables with the study offices of these colleagues to achieve an alliance."  </w:t>
        <w:br/>
        <w:t xml:space="preserve">32. Several handwritten notes were seized from the office of Mr. J..., of the Quillery company. On one, dated March 1, 1994 (page 487 of the report), it is indicated: "Table Paris-Nord → extended to all SNCF affairs."  </w:t>
        <w:br/>
        <w:t xml:space="preserve">33. On another (page 489), it is mentioned:  </w:t>
        <w:br/>
        <w:t xml:space="preserve">"TABLE RATP:  </w:t>
        <w:br/>
        <w:t xml:space="preserve">- line 13 –lot 1  </w:t>
        <w:br/>
        <w:t xml:space="preserve">- lot 2  </w:t>
        <w:br/>
        <w:t xml:space="preserve">- ventilation."  </w:t>
        <w:br/>
        <w:t xml:space="preserve">34. For their author, this refers to the "internal pooling of SNCF clientele," the word "table" meaning "the affairs concerning the SNCF Paris-Nord direction."  </w:t>
        <w:br/>
        <w:t xml:space="preserve">35. Several documents were seized from the office of Mr. K..., director of the Paris/Ile de France and East agency of the Soletanche company. On one, dated February 6, 1993 (page 491 of the report), it is indicated: "a Sagep table. Razel is not included. Does not cover for the moment." Another, dated April 10, 1995 (page 492 of the report), mentions an amount of 600 KF and states "yes but peace at the table! otherwise we pay at the table." A third handwritten note, dated February 4, 1994 (page 493 of the report), bears the following mentions: "RATP CASANOVA - BOUYGUES is well positioned (table)."  </w:t>
        <w:br/>
        <w:t xml:space="preserve">2. THE CALLS FOR TENDERS CONCERNED AND THE PRACTICES NOTED, MARKET BY MARKET.  </w:t>
        <w:br/>
        <w:t xml:space="preserve">36. The markets have been grouped according to the clients and their numbering follows that of the report: the SNCF markets (n°1 to 11), the RATP markets (n°12 to 23), the EPAD markets (n° 41 and 42), the SIAAP markets (n°30, n°43 to 57), the markets of the various departments organized either by the DDE or by the General Council, of the Essonne department 91 (n°24 and 25), of the Hauts-de-Seine department 92 (n°26 to 29), of the Seine-Saint-Denis department 93 (n°31 and 32), of the Val de Marne department 94 (n°33 to 37), of the Seine et Marne department 77 (n°38), of the Yvelines department 78 (n°39), a market of the City of Paris (n°40), and a market of the Paris airport (n°58).  </w:t>
        <w:br/>
        <w:t xml:space="preserve">a) The SNCF markets  </w:t>
        <w:br/>
        <w:t xml:space="preserve">37. Two handwritten documents were found in the premises of the Quillery company. They were prepared by Mr. J..., one of its employees.  </w:t>
        <w:br/>
        <w:t xml:space="preserve">38. The first, dated March 1, 1994 (page 488 of the report), mentions:  </w:t>
        <w:br/>
        <w:t xml:space="preserve">"● Puteaux Station Affair – GTM/Citra  </w:t>
        <w:br/>
        <w:t xml:space="preserve">● BS 13 Semapa / AIF – Sogea/D.G.  </w:t>
        <w:br/>
        <w:t xml:space="preserve">● - RD 50  </w:t>
        <w:br/>
        <w:t xml:space="preserve">- Pt Michelet  </w:t>
        <w:br/>
        <w:t xml:space="preserve">table PARIS NORD → extended to all SNCF affairs RP  </w:t>
        <w:br/>
        <w:t xml:space="preserve">● Breval Tunnel =  </w:t>
        <w:br/>
        <w:t xml:space="preserve">● Etang la Ville = D. G  </w:t>
        <w:br/>
        <w:t xml:space="preserve">● Muses Bridge = ".  </w:t>
        <w:br/>
        <w:t xml:space="preserve">39. The second, dated April 12, 1994 (page 487 of the report), mentions:  </w:t>
        <w:br/>
        <w:t xml:space="preserve">"SNCF NF → Magny point  </w:t>
        <w:br/>
        <w:t xml:space="preserve">EQ → RD 50  </w:t>
        <w:br/>
        <w:t xml:space="preserve">BY → Jean Mermoz in Versailles  </w:t>
        <w:br/>
        <w:t xml:space="preserve">RD 48 in Cormeil  </w:t>
        <w:br/>
        <w:t xml:space="preserve">DG → St Cloud  </w:t>
        <w:br/>
        <w:t xml:space="preserve">Etang la Ville  </w:t>
        <w:br/>
        <w:t xml:space="preserve">Fg → Orly Escade?  </w:t>
        <w:br/>
        <w:t xml:space="preserve">CD PT NITARD (Argenteuil)".  </w:t>
        <w:br/>
        <w:t xml:space="preserve">1 - The removal of the PN 14, rue Jean Mermoz in Versailles  </w:t>
        <w:br/>
        <w:t xml:space="preserve">• - The call for tenders procedure  </w:t>
        <w:br/>
        <w:t xml:space="preserve">40. The works consisted, on the Paris-Invalides/Versailles Rive Gauche line, in the removal of the PN 14, at km 16+572, in Versailles. The notice of call for applications was published on December 19, 1995, with the deadline for responses set for January 19, 1996. 33 applications were received, 23 retained. The call for tenders was launched on January 31, 1996, with the deadline for submission of offers set for March 18, 1996. The opening of bids took place on March 20, 1996.  </w:t>
        <w:br/>
        <w:t xml:space="preserve">41. The following table summarizes the offers received:  </w:t>
        <w:br/>
        <w:t xml:space="preserve">Companies or groups Amount of offers Difference from the lowest bidder  </w:t>
        <w:br/>
        <w:t xml:space="preserve">BOUYGUES 9,023,960.36 -  </w:t>
        <w:br/>
        <w:t xml:space="preserve">SOLETANCHE 9,843,753.66 + 9.10%  </w:t>
        <w:br/>
        <w:t xml:space="preserve">URBAINE DE TRAVAUX 11,417,851.83 + 26.50%  </w:t>
        <w:br/>
        <w:t xml:space="preserve">SOBEA/FOUGEROLLE BALLOT 11,939,548.66 + 32.30%  </w:t>
        <w:br/>
        <w:t xml:space="preserve">CHAGNAUD 12,295,180.61 + 36.25%  </w:t>
        <w:br/>
        <w:t xml:space="preserve">SPIE CITRA/SPIE FONDATION 12,427,805.22 + 37.72%  </w:t>
        <w:br/>
        <w:t>BORIE 12,588,430.20 + 39.50%</w:t>
      </w:r>
    </w:p>
    <w:p>
      <w:r>
        <w:rPr>
          <w:b/>
        </w:rPr>
        <w:t>[Pages 16–18]</w:t>
      </w:r>
    </w:p>
    <w:p>
      <w:r>
        <w:t xml:space="preserve">Entreprises ou groupements Montant des offres Ecart sur moins-disant  </w:t>
        <w:br/>
        <w:t xml:space="preserve">EI 12 608 897,47 + 39,72 %  </w:t>
        <w:br/>
        <w:t xml:space="preserve">TPI/SEFI 12 727 165,00 + 41,03 %  </w:t>
        <w:br/>
        <w:t xml:space="preserve">ETPO/SEFI 12 745 667,72 + 44,24 %  </w:t>
        <w:br/>
        <w:t xml:space="preserve">GTM 13 608 359,00 + 50,80 %  </w:t>
        <w:br/>
        <w:t xml:space="preserve">LANG/SEFI 13 726 840,24 + 52,11 %  </w:t>
        <w:br/>
        <w:t xml:space="preserve">NORD France 14 102 827,13 + 56,28 %  </w:t>
        <w:br/>
        <w:t xml:space="preserve">CHANTIERS MODERNES 14 225 898,04 + 57,64 %  </w:t>
        <w:br/>
        <w:t xml:space="preserve">CAMPENON-BERNARD 15 695 838,78 + 73,93 %  </w:t>
        <w:br/>
        <w:t>LEFEBVRE/SPIE FONDATIONS 15 879 409,02 + 75,97 %</w:t>
      </w:r>
    </w:p>
    <w:p>
      <w:r>
        <w:t xml:space="preserve">42. Only the companies Bouygues and Soletanche submitted both technical and deadline variations.  </w:t>
        <w:br/>
        <w:t xml:space="preserve">43. SNCF selected, for the award, the variation from Bouygues at 8,363,630 HT, which is 18.6% lower than the variation from Soletanche and 17.7% lower than Soletanche's base solution.  </w:t>
        <w:br/>
        <w:t xml:space="preserve">• – The practices noted  </w:t>
        <w:br/>
        <w:t xml:space="preserve">44. The handwritten document mentioned above, dated April 12, 1994, found in the premises of the company Quillery (page 487 of the report), that is, 11 months before the opening of the bids, bears the mention: "BY → Jean Mermoz in Versailles" (BY: Bouygues).  </w:t>
        <w:br/>
        <w:t xml:space="preserve">2 - The widening of RD 50 in Issy-Les-Moulineaux  </w:t>
        <w:br/>
        <w:t xml:space="preserve">• – The bidding procedure  </w:t>
        <w:br/>
        <w:t xml:space="preserve">45. The works consisted, on the Puteaux/Issy Plaine line, of reconstructing the rail bridge on Rue Rouget de l'Isle for the widening of departmental road 50. The call for tenders was launched on December 13, 1994, with the deadline for submitting bids set for January 10, 1995. 23 companies were consulted. The opening took place on January 11, 1995.  </w:t>
        <w:br/>
        <w:t xml:space="preserve">46. The following table summarizes the bids received:  </w:t>
        <w:br/>
        <w:t xml:space="preserve">Entreprises offres Ecart sur moins-disant  </w:t>
        <w:br/>
        <w:t xml:space="preserve">QUILLERY 2 942 547 -  </w:t>
        <w:br/>
        <w:t xml:space="preserve">GAGNERAUD 3 827 224 + 30,06 %  </w:t>
        <w:br/>
        <w:t xml:space="preserve">TPI 3 856 782 + 31,06 %  </w:t>
        <w:br/>
        <w:t xml:space="preserve">CHAGNAUD (variation) 3 896 659 + 32,42 %  </w:t>
        <w:br/>
        <w:t xml:space="preserve">CAMPENON-BERNARD 3 902 945 + 32,64 %  </w:t>
        <w:br/>
        <w:t xml:space="preserve">NORD FRANCE TP 3 961 478 + 34,63 %  </w:t>
        <w:br/>
        <w:t xml:space="preserve">BOUYGUES 3 982 775 + 35,35 %  </w:t>
        <w:br/>
        <w:t xml:space="preserve">GTM 4 070 692 + 38,34 %  </w:t>
        <w:br/>
        <w:t>CHANTIERS MODERNES 4 115 180 + 39,85 %</w:t>
      </w:r>
    </w:p>
    <w:p>
      <w:r>
        <w:t xml:space="preserve">Entreprises offres Ecart sur moins-disant  </w:t>
        <w:br/>
        <w:t xml:space="preserve">BORIE SAE 4 121 539 + 40,06 %  </w:t>
        <w:br/>
        <w:t xml:space="preserve">LANG TP 4 197 178 + 42,64 %  </w:t>
        <w:br/>
        <w:t xml:space="preserve">BREZILLOT 4 250 576 + 44,45 %  </w:t>
        <w:br/>
        <w:t xml:space="preserve">URBAINE DE TRAVAUX 4 284 924 + 45,62 %  </w:t>
        <w:br/>
        <w:t xml:space="preserve">SPIE CITRA 4 301 259 + 46,17 %  </w:t>
        <w:br/>
        <w:t xml:space="preserve">CHAGNAUD (base) 4 734 958 + 60,91 %  </w:t>
        <w:br/>
        <w:t xml:space="preserve">47. The company Quillery, being the lowest bidder, was declared the successful bidder.  </w:t>
        <w:br/>
        <w:t xml:space="preserve">• – The practices noted  </w:t>
        <w:br/>
        <w:t xml:space="preserve">48. The document drafted by one of the employees of the successful bidding company, Mr. J..., and dated April 12, 1994 (page 487 of the report), that is, 9 months before the opening of the bids, bears the mention: "EQ → RD 50" (Eq: Quillery). The individual was unable to provide any explanation regarding this mention ("I have no answer").  </w:t>
        <w:br/>
        <w:t xml:space="preserve">49. There is a very significant gap between Quillery's bid and all other bids, with the second-ranked bid being 30% higher than the lowest bid and the gap rising to +60% for the last-ranked bid.  </w:t>
        <w:br/>
        <w:t xml:space="preserve">3 - The Puteaux station (civil engineering works – TVS Puteaux)  </w:t>
        <w:br/>
        <w:t xml:space="preserve">• – The bidding procedure  </w:t>
        <w:br/>
        <w:t xml:space="preserve">50. The works consisted of widening and extending the current platform of the Puteaux-Issy Plaine line in view of its transformation into tramway operation mode. They also included the construction of a structure crossing the road infrastructure, pedestrian pathways, and access stairs. The call for tenders was launched on February 15, 1994, with the deadline for submitting bids set for March 21, 1994. 21 companies were consulted, and 11 responded. The opening took place on March 23, 1994.  </w:t>
        <w:br/>
        <w:t xml:space="preserve">51. The following table summarizes the bids received:  </w:t>
        <w:br/>
        <w:t xml:space="preserve">Entreprises offres Ecart sur moins-disant  </w:t>
        <w:br/>
        <w:t xml:space="preserve">GTM/ SPIE CITRA 17 623 587 F -  </w:t>
        <w:br/>
        <w:t xml:space="preserve">DEMATHIEU ET BARD/RAZEL 18 560 293 F + 5 %  </w:t>
        <w:br/>
        <w:t xml:space="preserve">CHANTIERS MODERNES 19 172 615 F + 8 %  </w:t>
        <w:br/>
        <w:t xml:space="preserve">DG CONSTRUCTION/FOUGEROLLE – 19 443 775 F + 10,3 %  </w:t>
        <w:br/>
        <w:t xml:space="preserve">BALLOT  </w:t>
        <w:br/>
        <w:t xml:space="preserve">LANG (response for Dumez) 19 455 125 F + 10,4 %  </w:t>
        <w:br/>
        <w:t xml:space="preserve">Jean LEFEBVRE 19 506 547 F + 10,6 %  </w:t>
        <w:br/>
        <w:t xml:space="preserve">ENTREPRISE INDUSTRIELLE 19 814 330 F + 12 %  </w:t>
        <w:br/>
        <w:t>BEC Frères 20 510 792 F + 16 %</w:t>
      </w:r>
    </w:p>
    <w:p>
      <w:r>
        <w:t xml:space="preserve">Entreprises offres Ecart sur moins-disant  </w:t>
        <w:br/>
        <w:t xml:space="preserve">URBAINE DE TRAVAUX 20 592 718 F + 17 %  </w:t>
        <w:br/>
        <w:t xml:space="preserve">CAMPENON-BERNARD 21 969 437 F + 25 %  </w:t>
        <w:br/>
        <w:t xml:space="preserve">SIF/BACHY 23 160 450 F + 31 %  </w:t>
        <w:br/>
        <w:t xml:space="preserve">52. The contract was awarded to the GTM/Spie Citra group for an amount of 18,471,000 F HT.  </w:t>
        <w:br/>
        <w:t xml:space="preserve">• – The practices noted  </w:t>
        <w:br/>
        <w:t xml:space="preserve">53. On the document dated March 1, 1994, found in the premises of the company Quillery and already mentioned (page 488 of the report), the mention "table Paris Nord - extended to all SNCF RP affairs" appears. On this same document, dated 20 days prior to the submission of bids, it is indicated "Puteaux Station Affair – GTM/Citra".  </w:t>
        <w:br/>
        <w:t xml:space="preserve">4-5-6 - The projects related to the Nitard bridge in Argenteuil, the Orly estacade, and the RD in Cormeil  </w:t>
        <w:br/>
        <w:t xml:space="preserve">• – The bidding procedure  </w:t>
        <w:br/>
        <w:t xml:space="preserve">54. SNCF clarified during the investigation that these works remained at the project stage.  </w:t>
        <w:br/>
        <w:t xml:space="preserve">• – The practices noted  </w:t>
        <w:br/>
        <w:t xml:space="preserve">55. On the document already mentioned (page 487 of the report), seized from the company Quillery and drafted on April 12, 1994, by Mr. J..., the mentions appear: "Fg: estacade ORLY?"; "CB = Pt Nitard (Argenteuil)"; "BY → RD 48 in Cormeil".  </w:t>
        <w:br/>
        <w:t xml:space="preserve">7 - The SEMAPA contract – BS 13  </w:t>
        <w:br/>
        <w:t xml:space="preserve">• – The bidding procedure  </w:t>
        <w:br/>
        <w:t xml:space="preserve">56. The contract, divided into two lots, consisted, in the Tolbiac area, of carrying out the diversion of the Tobiac bridge. The call for tenders was launched on February 18, 1994, with the deadline for submitting bids set for April 5, 1994.  </w:t>
        <w:br/>
        <w:t xml:space="preserve">57. Companies were invited to respond on 2 lots, with 2 solutions that could be retained: at 7 months and at 10 months. The estimate for lot No. 1 was 18,613,000 F HT, and that for lot No. 2 was 15,782,490 F HT. SNCF favored the 10-month solution for its choice.  </w:t>
        <w:br/>
        <w:t>58. The table of bids received is included in the report (page 99).</w:t>
      </w:r>
    </w:p>
    <w:p>
      <w:r>
        <w:rPr>
          <w:b/>
        </w:rPr>
        <w:t>[Pages 19–21]</w:t>
      </w:r>
    </w:p>
    <w:p>
      <w:r>
        <w:t>59. For lot 1, the SNCF dismissed the lowest bidder, Spie Citra, because its offer was "notoriously incomplete" and did not select the second bidder, Caroni, because it had proposed a technique that was not compliant with the project. Therefore, the company Chagnaud, ranked third, was awarded the contract.</w:t>
      </w:r>
    </w:p>
    <w:p>
      <w:r>
        <w:t>60. Lot 2 was awarded to the lowest bidder, the group DG Construction/Richard Ducros, for an amount of 9,043,073 F HT.</w:t>
      </w:r>
    </w:p>
    <w:p>
      <w:r>
        <w:t>• – The practices noted</w:t>
      </w:r>
    </w:p>
    <w:p>
      <w:r>
        <w:t>61. The Quillery document mentioned above (page 488 of the report), dated March 1, 1994, contains, more than a month before the deadline for submitting offers, the mention: "BS 13 – Semapa/AIF - Sogea/D.G".</w:t>
      </w:r>
    </w:p>
    <w:p>
      <w:r>
        <w:t>8 - The creation of a maintenance base in Issy-Plaine</w:t>
      </w:r>
    </w:p>
    <w:p>
      <w:r>
        <w:t>• – The tendering procedure</w:t>
      </w:r>
    </w:p>
    <w:p>
      <w:r>
        <w:t>62. The works concerned, on line C of the RER, the creation of a maintenance base (2nd phase), in Issy-Plaine, through the construction of a retaining wall. The call for tenders was launched on April 14, 1995, with the deadline for submitting offers set for May 12, 1995. 21 companies were consulted. The opening of the bids took place on May 16, 1995.</w:t>
      </w:r>
    </w:p>
    <w:p>
      <w:r>
        <w:t>63. The following table summarizes the offers received:</w:t>
      </w:r>
    </w:p>
    <w:p>
      <w:r>
        <w:t>| Companies | Offers | Difference/Lowest Bidder |</w:t>
        <w:br/>
        <w:t>|-----------|--------|--------------------------|</w:t>
        <w:br/>
        <w:t>| DG CONSTRUCTION/BEC/BACHY | 8,739,224 | - |</w:t>
        <w:br/>
        <w:t>| QUILLERY | 8,950,181 | + 2.4 % |</w:t>
        <w:br/>
        <w:t>| NORD FRANCE TP | 9,201,795 | + 5.3 % |</w:t>
        <w:br/>
        <w:t>| BOUYGUES | 9,254,322 | + 5.9 % |</w:t>
        <w:br/>
        <w:t>| BREZILLON | 9,299,126 | + 6.4 % |</w:t>
        <w:br/>
        <w:t>| RAZEL/URBAINE | 9,398,078 | + 7.5 % |</w:t>
        <w:br/>
        <w:t>| CAMPENON-BERNARD | 9,493,476 | + 8.6 % |</w:t>
        <w:br/>
        <w:t>| BORIE/TPI | 9,503,906 | + 8.7 % |</w:t>
        <w:br/>
        <w:t>| GAGNERAUD | 9,965,327 | + 14.0 % |</w:t>
        <w:br/>
        <w:t>| SOLETANCHE | 10,072,363 | + 15.2 % |</w:t>
        <w:br/>
        <w:t>| SPIE CITRA IDF | 10,099,800 | + 15.6 % |</w:t>
        <w:br/>
        <w:t>| COCHERY | 10,359,141 | + 18.5 % |</w:t>
      </w:r>
    </w:p>
    <w:p>
      <w:r>
        <w:t>64. The group DG Construction/Bec Frères/Bachy, being the lowest bidder, was declared the successful bidder for the contract.</w:t>
      </w:r>
    </w:p>
    <w:p>
      <w:r>
        <w:t>19</w:t>
      </w:r>
    </w:p>
    <w:p>
      <w:r>
        <w:t>• – The practices noted</w:t>
      </w:r>
    </w:p>
    <w:p>
      <w:r>
        <w:t>65. Handwritten notes from Mr. K..., from the company Soletanche, related to this contract were found. On sheet 84 (page 554 of the report) dated April 26, 1995, it mentions: "request from DG Construction". Sheet 86, which includes notes dated April 28, 1995, notably states: "Probable EG coefficient in agreement 100/110? (…) check with DG". On sheet 89 (page 555), also dated April 28, 1995, and therefore fifteen days prior to the deadline for submitting offers, it is mentioned: "DG Construction → Tries to set up the operation To the complete list Competitor brother → share the piles (…) Consulted: 22 See with BACHY to share the piles".</w:t>
      </w:r>
    </w:p>
    <w:p>
      <w:r>
        <w:t>66. There is also mention of an amount of 750 KF for the unit prices, knowing that the group DG Construction submitted an amount of 750,759 F in unit prices.</w:t>
      </w:r>
    </w:p>
    <w:p>
      <w:r>
        <w:t>67. Among the offers from the eleven companies, five of them were dismissed because they did not meet the two essential conditions defined in the tender regulations, under the section "criteria for cancellation of offers", the site visit certificate and the detailed breakdown of prices. The companies or groups Bouygues, Razel/Urbaine, Soletanche, and Spie Citra did not submit a detailed breakdown, and the companies Spie Citra and Cochery did not submit a site visit certificate.</w:t>
      </w:r>
    </w:p>
    <w:p>
      <w:r>
        <w:t>9 - Lot 34 B of the Eole line</w:t>
      </w:r>
    </w:p>
    <w:p>
      <w:r>
        <w:t>• – The tendering procedure</w:t>
      </w:r>
    </w:p>
    <w:p>
      <w:r>
        <w:t>68. The call for applications took place on July 25, 1992. Twenty-seven companies, organized into ten groups, were selected. The call for tenders was launched on November 10, 1992, with the deadline for submitting offers being successively set for February 2, then March 1, and finally March 8, 1993.</w:t>
      </w:r>
    </w:p>
    <w:p>
      <w:r>
        <w:t>20</w:t>
      </w:r>
    </w:p>
    <w:p>
      <w:r>
        <w:t>69. The following table summarizes the offers received:</w:t>
      </w:r>
    </w:p>
    <w:p>
      <w:r>
        <w:t>| Amount of Offers | Difference/Lowest Bidder | Companies |</w:t>
        <w:br/>
        <w:t>|------------------|--------------------------|-----------|</w:t>
        <w:br/>
        <w:t>| 715,591,531 | - | BOUYGUES/QUILLERY/DEMATHIEU/TPI/SOGEA |</w:t>
        <w:br/>
        <w:t>| 731,339,751 | + 2.37 % | CHANTIERS MODERNES/DUMEZ |</w:t>
        <w:br/>
        <w:t>| 746,241,007 | + 4.28 % | SPIE BATIGNOLLES/BALLOT/FOUGEROLLE/MULLER |</w:t>
        <w:br/>
        <w:t>| 754,807,057 | + 5.488 % | NORD FRANCE/HOLZMANN |</w:t>
        <w:br/>
        <w:t>| 755,317,118 | + 5.55 % | BORIE/PERFOREX/MONTCOCOL URBAINE DE TRAVAUX |</w:t>
        <w:br/>
        <w:t>| 763,207,504 | To be seen | IMPREZA/GIROLA/CMC |</w:t>
        <w:br/>
        <w:t>| 775,279,340 | + 8.34 % | GTM/CAMPENON BERNARD/SOLETANCHE |</w:t>
      </w:r>
    </w:p>
    <w:p>
      <w:r>
        <w:t>70. The analysis report of the offers indicates that the offers from the first two groups were deemed the best, both technically and economically. The SNCF then wished to introduce technical modifications and requested clarifications on the offers from the two groups, notably the impact of part of the works being optional. The result after this additional consultation was as follows: variant Chantiers Modernes: 704,898,225 F, Bouygues base: 724,113,758 F, Chantiers Modernes base: 736,664,254 F. The SNCF awarded the contract to the Chantiers Modernes group.</w:t>
      </w:r>
    </w:p>
    <w:p>
      <w:r>
        <w:t>• – The practices noted</w:t>
      </w:r>
    </w:p>
    <w:p>
      <w:r>
        <w:t>71. A draft agreement between the group Bouygues/Quillery/Demathieu and Bard and a group Nord France/Urbaine de Travaux/Montcocol (pages 556 to 558) was sent by fax from the fax machine of the company Urbaine de Travaux, on March 4, 1993, at 10:59 AM, i.e., 4 days before the deadline for submitting offers. Article 2 of the draft agreement states: "although responding separately, the parties have decided to carry out the works together, by forming a joint venture, in the event that the BOUYGUES group is declared the successful bidder."</w:t>
      </w:r>
    </w:p>
    <w:p>
      <w:r>
        <w:rPr>
          <w:b/>
        </w:rPr>
        <w:t>[Pages 22–24]</w:t>
      </w:r>
    </w:p>
    <w:p>
      <w:r>
        <w:t>72. A table titled "lot 34 B EOLE", also dated March 4, 1993, recorded within the company Nord France TP (page 559 of the report) mentions:</w:t>
        <w:br/>
        <w:t>BORIE BOUYGUES CHANTIERS NORD</w:t>
        <w:br/>
        <w:t>PERFOREX QUILLERY MODERNES FRANCE</w:t>
        <w:br/>
        <w:t>MONTCOCOL DEMATHIEU</w:t>
        <w:br/>
        <w:t>URBAINE SOGEA</w:t>
        <w:br/>
        <w:t>TPI</w:t>
        <w:br/>
        <w:t>Tx mo 145 151 155</w:t>
        <w:br/>
        <w:t>Nb hours excluding steel 1,001 724 880,000 800,000 940,000</w:t>
        <w:br/>
        <w:t>Total labor 167.00</w:t>
        <w:br/>
        <w:t>Labor excluding steel 145.25</w:t>
        <w:br/>
        <w:t>Materials 118.98 115.20</w:t>
        <w:br/>
        <w:t>Arch segments 13.60 8.30 8.30</w:t>
        <w:br/>
        <w:t>White concrete P.v. 45.00 20.00 20.00</w:t>
        <w:br/>
        <w:t>Steel 14.50 18.20</w:t>
        <w:br/>
        <w:t>177.58 158.00 ? ?</w:t>
        <w:br/>
        <w:t>Equipment + consumables 53.20 59.00 56.00</w:t>
        <w:br/>
        <w:t>Supervision 61.80 61.00 58.00 43.00</w:t>
        <w:br/>
        <w:t>Methods + Studies 13.70 12.60 22.00 8.00</w:t>
        <w:br/>
        <w:t>Miscellaneous 9.50 13.70</w:t>
        <w:br/>
        <w:t>Own works 461.03 471.3 ? ?</w:t>
        <w:br/>
        <w:t>Subcontractors 107.70 82.00 87.00</w:t>
        <w:br/>
        <w:t>Steel 54.20</w:t>
        <w:br/>
        <w:t>Treatments 55.00 35.00 30.00</w:t>
        <w:br/>
        <w:t>216.90 117.00 117.00 ?</w:t>
        <w:br/>
        <w:t>Contingencies 9.00</w:t>
        <w:br/>
        <w:t>Cost price 677.93 597.30 569 ?</w:t>
        <w:br/>
        <w:t>To be deducted</w:t>
        <w:br/>
        <w:t>Treatments 20.00</w:t>
        <w:br/>
        <w:t>Concrete P.v. 25.00</w:t>
        <w:br/>
        <w:t>Arch segments 5.30</w:t>
        <w:br/>
        <w:t>Nb of hours excluding steel 7.55</w:t>
        <w:br/>
        <w:t>900,000 = 153 5.00</w:t>
        <w:br/>
        <w:t>Various subcontractors</w:t>
        <w:br/>
        <w:t>615 597 569 ?</w:t>
        <w:br/>
        <w:t>22</w:t>
      </w:r>
    </w:p>
    <w:p>
      <w:r>
        <w:t>73. On the reverse side, there are handwritten notes indicating that Nord France TP was informed of the level of offers from its peers:</w:t>
        <w:br/>
        <w:t>− the mention "715 - MV 30" corresponds to the offer from the Bouygues group and to the loss of value for abandoning architectural requirements;</w:t>
        <w:br/>
        <w:t>− the mention "SPIE 684 – 745/28" is to be related to the submission by the group represented by Spie Batignolles of an offer amounting to 746,241 KF, which corresponds to a loss of value of 27,416 KF;</w:t>
        <w:br/>
        <w:t>− the figures "715/597" are the ratio between the amount of Bouygues' offer and the cost price of this company as shown in the table above.</w:t>
        <w:br/>
        <w:t>74. When questioned about these documents, Mr. A..., General Director of Nord France TP, stated (pages 464 to 466 of the report):</w:t>
        <w:br/>
        <w:t>"You present to me the sealed document 19 dated 18.10.95 from the DNEC and more specifically the sheet numbered 42 titled "lot 34 B EOLE". I note, as you do, that this is a table containing lists of construction companies and amounts related to costs for this project. This document is dated March 4, 1993. I also note that this document was discovered by the officials of the DNEC in the office of Mrs. L... and Mr. M.... Mrs. L... is my secretary and she shares the office with Mr. M... who is in charge of pricing studies. This is a comparative estimation document between the various groups for this project. This document was handed to me, I believe by Mr. F... from the Bouygues company. It concerns the creation of a group for this matter with Bouygues in particular. The submission of this table was part of the project agreement which is included in the same seal in sheets 343 to 52. This table implies that Mr. F... had received information from the different groups. The group did not materialize and it is Chantiers Modernes that obtained the contract. To my knowledge, this agreement could not be finalized, as Chantiers Modernes did not adhere to the agreement. I note that this document is dated March 4, 1993, four days before the submission of offers which was set for March 8, 1993. Upon questioning (S.I.): Indeed, we know in a general way how the companies stand in relation to each other. Question: Does this table constitute a form of agreement? Answer: This table allows companies to come together to consider afterwards doing the work together. S.I.: a meeting took place with five or six people. I participated in this meeting. There was F... for Bouygues; N... from Chantiers Modernes, a representative from Montcocol whose name I do not remember, and two or three other people whose names I also do not remember nor the companies they represented. S.I.: On significant matters, when there are significant risks involved, it is good to know how professionals assess the risk. Therefore, it happens that we meet 2 or 3 before the contract is awarded. To my knowledge, there was only the matter 34 B."</w:t>
        <w:br/>
        <w:t>75. It should be noted that all the estimated details are dated March 5, 1993, while the letters containing the offers sent to SNCF bear either the date of March 1 (NFTP and Pizzarotti), or that of March 5 (Borie SAE and Spie Batignolles), or again that of March 8, 1993, the deadline for submitting bids (Bouygues and GTM).</w:t>
        <w:br/>
        <w:t>23</w:t>
      </w:r>
    </w:p>
    <w:p>
      <w:r>
        <w:t>76. SNCF indicates, in its presentation note for the contract (page 596 of the report) that "certain prices deemed high (notably: injections, removal of materials, concrete and reinforcements, filling of wells and galleries) compared to prices obtained on similar projects have been renegotiated downwards" and that a "deeper study" of the composition of light concretes has "led to a decrease in the amount of this item". It was unable to obtain discounts on "certain other prices".</w:t>
        <w:br/>
        <w:t>10 - Lot 37 B of the Eole line</w:t>
        <w:br/>
        <w:t>• – The tender procedure</w:t>
        <w:br/>
        <w:t>77. The contract concerns the execution of civil engineering works at the Saint-Lazare-Condorcet station both underground and above ground. This lot, estimated at 971 million francs, is the largest of the EOLE project (East-West-Express-Link).</w:t>
        <w:br/>
        <w:t>78. The call for applications occurred on January 7, 1993, with the deadline for applications set for February 17, 1993. Thirty-eight responses were recorded, including thirteen from foreign companies. Thirteen companies were excluded by SNCF. The call for tenders was launched on April 5, 1993. It included two technical options in the base solution ("jet-grouting" or "diaphragm walls"), two conditional phases (safety dead ends and connection to line 9 RATP), and three variants (on counter-arch and waterproofing techniques). The deadline for submitting offers was successively set for June 30, 1993, then July 19, 1993, and finally July 30, 1993.</w:t>
        <w:br/>
        <w:t>79. Three companies excused themselves: Razel, Chantiers Modernes, and Borie SAE. The following table summarizes the offers received (page 572 of the report):</w:t>
        <w:br/>
        <w:t>24</w:t>
      </w:r>
    </w:p>
    <w:p>
      <w:r>
        <w:rPr>
          <w:b/>
        </w:rPr>
        <w:t>[Pages 25–27]</w:t>
      </w:r>
    </w:p>
    <w:p>
      <w:r>
        <w:t xml:space="preserve">Solution de base Groupement Groupement GTM Groupement Sogea Groupement Nord  </w:t>
        <w:br/>
        <w:t xml:space="preserve">/options et variantes Bouygues/ /Campenon /TPI/Spie France/Holzmann  </w:t>
        <w:br/>
        <w:t xml:space="preserve">Quillery/Demathieu Bernard/Soletanche/ Batignolles/Ballot /Urbaine de  </w:t>
        <w:br/>
        <w:t xml:space="preserve">et Bard/Entreprise Cogerar Impresit /Fougerolle/Muller Travaux/Montcocol  </w:t>
        <w:br/>
        <w:t xml:space="preserve">Industrielle  </w:t>
        <w:br/>
        <w:t xml:space="preserve">1.1 1 040 613 321.00 F 1 088 227 983,50 F 1 009 835 284.00 F 1 091 285 494.30 F  </w:t>
        <w:br/>
        <w:t xml:space="preserve">1.2 1 062 429 444.00 F 1 105 780 650.50 F 1 030 757 542.00 F 1 088 839 295.80 F  </w:t>
        <w:br/>
        <w:t xml:space="preserve">2.1 1 006 774 063.00 F 1 050 839 782.00 F 978 158 478.00 F 1 085 565 408.00 F  </w:t>
        <w:br/>
        <w:t xml:space="preserve">2.2 1 028 590 186.00 F 1 070 321 969.00 F 997 278 755.00 F 1 062 867 270.00 F  </w:t>
        <w:br/>
        <w:t xml:space="preserve">3.1  </w:t>
        <w:br/>
        <w:t xml:space="preserve">13 334 780.00 F 4 380 527.00 F 3 305 228.00 F 4 087 349.90 F  </w:t>
        <w:br/>
        <w:t xml:space="preserve">3.2  </w:t>
        <w:br/>
        <w:t xml:space="preserve">23 896 149.00 F 20 898 103.00 F 11 237 491.00 F 3 749 181.70 F  </w:t>
        <w:br/>
        <w:t xml:space="preserve">Ecart par rapport à  </w:t>
        <w:br/>
        <w:t xml:space="preserve">la solution de base  </w:t>
        <w:br/>
        <w:t xml:space="preserve">4.1  </w:t>
        <w:br/>
        <w:t xml:space="preserve">4.2  </w:t>
        <w:br/>
        <w:t xml:space="preserve">560 000.00 F 540 000.00 F 230 000.00 F  </w:t>
        <w:br/>
        <w:t xml:space="preserve">- 1 200 000.00 F 1 500 000.00 F 8 000.00 F 4 009 484.51 F  </w:t>
        <w:br/>
        <w:t xml:space="preserve">5.1 44 291 442.00 F 51 322 829.00 F 44 784 431.00 F 50 222 793.70 F  </w:t>
        <w:br/>
        <w:t xml:space="preserve">5.2 32 959 434.00 F 40 453 985.00 F 34 176 347.F 41 801 423.90 F  </w:t>
        <w:br/>
        <w:t xml:space="preserve">5.3 80 752 753.00 F 79 882 788.00 F 81 810 696.00 F 83 436 792.54 F  </w:t>
        <w:br/>
        <w:t xml:space="preserve">5.4.1 12 011 349.00 F 14 347 229.00 F 10 326 889.00 F 14 018 841.80 F  </w:t>
        <w:br/>
        <w:t xml:space="preserve">5.4.2 15 318 240.00 F 17 822 589.00 F 14 721 302.00 F 18 794 748.30 F  </w:t>
        <w:br/>
        <w:t xml:space="preserve">5.7 98 289 693.00 F 108 181 951.00 F 89 289 677.00 F  </w:t>
        <w:br/>
        <w:t xml:space="preserve">5.8 168 406 213.00 F 184 934 460.00 F 151 100 373.00 F  </w:t>
        <w:br/>
        <w:t xml:space="preserve">6.1 3 601 925.00 F 5 790 017.00 F 5 547 790.00 F 4 353 549.00 F  </w:t>
        <w:br/>
        <w:t xml:space="preserve">6.2 1 146 960.00 F 18 360.00 F  </w:t>
        <w:br/>
        <w:t xml:space="preserve">136 116.00 F 0.00 F  </w:t>
        <w:br/>
        <w:t xml:space="preserve">6.3 78 420 121.00 F 21 135 285.00 F 33 524 092.00 F 0.00 F  </w:t>
        <w:br/>
        <w:t xml:space="preserve">7.1 1 800 000.00 F 8 650 000.00 F 2 500 000.00 F 1 550 000.00 F  </w:t>
        <w:br/>
        <w:t xml:space="preserve">7.2 5 500 000.00 F 8 270 000.00 F 8 000 000.00 F 980 000.00 F  </w:t>
        <w:br/>
        <w:t xml:space="preserve">7.3 12 000 000.00 F 12 400 000.00 F 7 800 000.00 F 7 100 000.00 F  </w:t>
        <w:br/>
        <w:t xml:space="preserve">8.1 700 000.00 F 850 000.00 F 500 000.00 F 290 000.00 F  </w:t>
        <w:br/>
        <w:t xml:space="preserve">8.2 22 400 000.00 F 790 000.00 F 4 000 000.00 F 470 000.00 F  </w:t>
        <w:br/>
        <w:t xml:space="preserve">8.3 21 750 000.00 F 12 200 000.00 F 7 000 000.00 F 1 650 000.00 F  </w:t>
        <w:br/>
        <w:t xml:space="preserve">9 Variantes  </w:t>
        <w:br/>
        <w:t xml:space="preserve">entreprises - 11 948 655.00 F 1 375 518.00 F  </w:t>
        <w:br/>
        <w:t xml:space="preserve">Sur voûte centrale  </w:t>
        <w:br/>
        <w:t xml:space="preserve">Sur galeries - 8 000 000.00 F 16 766 000.00 F 4 125 000.00 F  </w:t>
        <w:br/>
        <w:t xml:space="preserve">correspondance  </w:t>
        <w:br/>
        <w:t xml:space="preserve">- 12 00 000.00 F 14 213 730.00 F  </w:t>
        <w:br/>
        <w:t xml:space="preserve">Sur galerie  </w:t>
        <w:br/>
        <w:t xml:space="preserve">géométrique  </w:t>
        <w:br/>
        <w:t xml:space="preserve">9 097 637.00 F  </w:t>
        <w:br/>
        <w:t xml:space="preserve">Ecart  </w:t>
        <w:br/>
        <w:t xml:space="preserve">80. The lowest bidding company was the Sogea group followed, in order, by the Bouygues group, the GTM group, and the Nord France group. The SNCF estimated that the offers from the first two were the best and, after reviewing them, selected that of the lowest bidder. This Sogea/TPI/Spie Batignolles/Fougerolle-Ballot/Muller group was officially informed that it had been chosen by the SNCF by an order letter dated December 17, 1993.  </w:t>
        <w:br/>
        <w:t xml:space="preserve">81. These five companies formed a joint venture (SEP) on January 8, 1994. An amendment No. 1, dated May 5, 1994, incorporated the companies Pico and Bouygues, leading to the following new distribution:  </w:t>
        <w:br/>
        <w:t xml:space="preserve">Companies Original shares New shares Losses  </w:t>
        <w:br/>
        <w:t xml:space="preserve">SOGEA 25 % 17.5 % - 30 %  </w:t>
        <w:br/>
        <w:t xml:space="preserve">TPI 10 % 7.5 % - 25 %  </w:t>
        <w:br/>
        <w:t xml:space="preserve">SPIE 30 % 28 % - 7 %  </w:t>
        <w:br/>
        <w:t xml:space="preserve">FOUGEROLLE 32 % 14.5 % - 55 %  </w:t>
        <w:br/>
        <w:t xml:space="preserve">MULLER 3 % 1.5 % - 50 %  </w:t>
        <w:br/>
        <w:t xml:space="preserve">BOUYGUES 0 10 % -  </w:t>
        <w:br/>
        <w:t xml:space="preserve">PICO 0 21 % -  </w:t>
        <w:br/>
        <w:t xml:space="preserve">82. An SEP agreement between Pico, GTM, and Razel, dated June 28, 1994, was also found, whereby Pico's 21% share is distributed as 16% for the Pico/Razel group and 5% for GTM, and an SEP agreement between Sogea and Campenon Bernard, dated June 21, 1994, whereby Sogea's share in the group is reduced to 12.5%, with Campenon entering at 5%.  </w:t>
        <w:br/>
        <w:t xml:space="preserve">83. Additionally, 38 labor loan agreements between Campenon Bernard and Fougerolle were seized, with the total invoicing amount from Fougerolle for EOLE-37 B being 14,401,995 F including tax. Fougerolle also signed labor loan agreements, with the latter being provided by Razel, Pico, Campenon Bernard, Nord France TP, Bouygues, and GTM.  </w:t>
        <w:br/>
        <w:t xml:space="preserve">• – The practices noted  </w:t>
        <w:br/>
        <w:t xml:space="preserve">a - The facts prior to the submission of offers  </w:t>
        <w:br/>
        <w:t xml:space="preserve">84. In a notebook of Mr. A..., general director of Nord France TP (page 573 of the report), the mention "Eb SEP lot 37" appears on sheet 52. The letters "Eb" correspond to the initials of Mr. Eugène F… from the company Bouygues. The sheet immediately preceding this mention is dated January 12, 1993.  </w:t>
        <w:br/>
        <w:t xml:space="preserve">85. Indications regarding the "Condorcet" lot appear in another notebook belonging to Mr. A..., sheet 77 (page 574 of the report), located between mentions dated May 18 and May 24, 1993. In the box, the names of several companies that participated in the tender in competing groups (SPIE, Campenon Bernard, GTM) are mentioned. The word "Condorcet" is associated with "Spie," which is part of the Sogea group, which ultimately obtained the contract. Furthermore, a contact to be established with the managers of the company Chantiers Modernes, Messrs. N… and O…, is mentioned, knowing that the company Chantiers Modernes excused itself.  </w:t>
        <w:br/>
        <w:t xml:space="preserve">86. On sheets 34 and 35 of sealed document No. 9 of the documents seized at the headquarters of Nord France TP (pages 575 – 576 of the report), two summaries of price studies concerning the contract, dated March 28, 1994, appear, i.e., 8 months after the submission of offers.  </w:t>
        <w:br/>
        <w:t xml:space="preserve">87. The first document indicating the time 15:44 includes a handwritten mention "sale" and then at the bottom of the document "total sale" followed by an amount of 1,091,511,599 F which corresponds to the offer submitted in July 1993 (1,091,285,494, with a 0.2% deviation), while the second indicating the time 16:05 includes the handwritten mention "normal price" and then at the bottom of the document "total sale" followed by an amount of 949,373,747 F.  </w:t>
        <w:br/>
        <w:t xml:space="preserve">88. A handwritten note dated March 30, 1994, titled "summary and comparative study of the group's studies for Eole 37b," mentioning an offer from the company NFTP lower than that actually submitted by this company to the project owner, was also seized at Nord France TP (pages 577 to 581 of the report).  </w:t>
        <w:br/>
        <w:t xml:space="preserve">89. Sheet 52 of sealed document III, which includes the documents seized together at the headquarters of a second company, Soletanche (page 582 of the report), notably mentions, concerning the Eole-Condorcet contract, "meeting with colleagues – June 4."  </w:t>
        <w:br/>
        <w:t xml:space="preserve">90. The sheets 60 to 64 that follow are dated June 24, 1993. This is a meeting report including Soletanche, GTM, and Spie where the technical and practical aspects of the consultation are discussed. The first sheet (No. 60, page 583 of the report) indicates: "r/v with GTM SPIE EG. (P...) (cid:198) - advanced that GTM."  </w:t>
        <w:br/>
        <w:t xml:space="preserve">(The company Spie Batignolles, which employs Mr. P..., belongs to a different group than that constituted by the company GTM, to which the company Soletanche belongs).  </w:t>
        <w:br/>
        <w:t xml:space="preserve">91. Sheets 72 to 78 of the same sealed document (pages 584 to 590 of the report) are a draft preliminary agreement dated July 7, 1993, relating to lot 37 B, which envisages the regrouping of two of the competing groups in the tender, that of Bouygues and that of GTM. The companies did not follow up on this project, which aimed at submitting a joint offer. The SNCF was not informed of the contacts between the companies during the meetings organized with a view to the formation of the group concerned by the agreement of July 7, 1993. Messrs. Q..., regional director TP Ile-de-France of the company Quillery and R..., deputy director of the company GTM stated that they were unaware or did not remember the existence of this agreement.  </w:t>
        <w:br/>
        <w:t xml:space="preserve">92. Sheet 83, dated July 17, 1993 (page 591 of the report), includes the following mentions:  </w:t>
        <w:br/>
        <w:t xml:space="preserve">− "Bouygues - Quillery  </w:t>
        <w:br/>
        <w:t xml:space="preserve">− Spie . Sogea - Fougerolle  </w:t>
        <w:br/>
        <w:t xml:space="preserve">− Campenon – GTM."  </w:t>
        <w:br/>
        <w:t xml:space="preserve">93. An arrow indicates that the company Soletanche should be linked to the last group mentioned, while the Nord-France group does not appear on said document.  </w:t>
        <w:br/>
        <w:t>94. On July 29, 1993, the day before the deadline for submitting offers, the company Soletanche sent a fax to Mr. E... of the company Sogea titled "matter: Paris-St-lazare-Condorcet-Lot 37 B" (page 592 of the report), where it mentions a joint meeting held that very morning and an agreement reached for Sogea to entrust special works to a group made up of the main specialists in diaphragm walls and injections.</w:t>
      </w:r>
    </w:p>
    <w:p>
      <w:r>
        <w:rPr>
          <w:b/>
        </w:rPr>
        <w:t>[Pages 28–30]</w:t>
      </w:r>
    </w:p>
    <w:p>
      <w:r>
        <w:t>95. In a handwritten note dated by Mr. K..., from the company Soletanche (page 593 of the report), it is mentioned: "Meeting yesterday Condorcet the one who must win Sogea-TPI Spie 1st in base Fougerolle-Razel Bouygues Quillery 2nd GTM Campenon SE with crossed variants."</w:t>
      </w:r>
    </w:p>
    <w:p>
      <w:r>
        <w:t>96. This note was written before the submission of the offers since in the winning group Razel was replaced by Müller and in second position is the Bouygues–GTM group which was considered for a moment, but ultimately not realized.</w:t>
      </w:r>
    </w:p>
    <w:p>
      <w:r>
        <w:t>b - Facts subsequent to the submission of the offers</w:t>
      </w:r>
    </w:p>
    <w:p>
      <w:r>
        <w:t>97. In a notebook titled "EOLE lot 37 B – St Lazare – Condorcet," seized from Mr. I..., from the TPRP service of the company Bouygues (page 594 of the report), a page 1 verso, undated, provides a list of the companies in the awarded group and competitors with figures corresponding to a proposed distribution of the amount of the works among the companies. The figure 971 appearing on this document corresponds to the amount of the contract (971 MF). The companies Campenon Bernard and GTM, belonging to the group ranked 3rd in the call for tenders, are assigned an amount of 99 MF, while the "group 4" to which the companies Bouygues, Quillery, and Demathieu and Bard ("D and B") belong, benefit from an amount of 132 MF. The company Razel, which had excused itself during the call for tenders, receives an amount of 157 MF, or 16.6% of the total amount of the contract. The document specifies that the amount of 34.6 MF allocated to the company Demathieu and Bard is "split in two" in favor of the companies Nord France TP (initials NF) and TPI.</w:t>
      </w:r>
    </w:p>
    <w:p>
      <w:r>
        <w:t>98. Another document corresponding to pages 5 verso and 6 of the notebook (page 595 of the report), is dated February 7, 1994. It is the minutes of a meeting between representatives of the companies both awarded the contract and other competitors in the call for tenders. It mentions discussions for the establishment of a S.E.P. and the percentages of distribution of the contract works among the companies that would be part of it. Among the persons mentioned, Mr. E... belongs to Sogea, and Mr. S... is the head of the SNCF, Ile-de-France agency (A.I.F.). A divergence appears regarding the date of the integration of the companies Pico and Bouygues (initials BY) into the initial joint venture (SEP), Sogea wanting to postpone this integration to April and Bouygues wanting it immediately.</w:t>
      </w:r>
    </w:p>
    <w:p>
      <w:r>
        <w:t>99. The pages 8 verso (page 596 of the report) to 11 recto of the same notebook seized from Bouygues are the minutes of a "management committee" on February 23, 1994, between representatives of the companies Fougerolle (Mr. T...), Sogea (Mr. E...), GTM (MM. R... and U...), TPI (MM. V... and 4...), Razel (Mr. 5...), Soletanche (Mr. 6...), Bouygues (Mr. F...), Spie Batignolles (Mr. 7...), and Nord France TP (Mr. A...). Similar notes were seized from Mr. A..., general director of the company Nord France TP (minutes of seizure of October 18, 1995, from the company Nord France TP, sealed no. 3, procedure DNEC no. JUR/95-02/16), under the title "meeting lot 37 at Fougerolle."</w:t>
      </w:r>
    </w:p>
    <w:p>
      <w:r>
        <w:t>100. The Bouygues document also refers to another contract, "Bellerive," indicating: "Option A: Bellerive normal for SPIE" "Option B: because of Bellerive" then: "SOGEA→ NF benefits from 9 on Bellerive + Quillery 9 + TPI 9." The reference to Bellerive ("Bell") also appears in the Nord France TP document which indicates "1st option: Bell. OK for SPIE" "2nd option: Bell. Not OK." Bellerive refers to a contract from the DDE of Hauts-de-Seine, concerning the civil engineering of the Bellerive cover, deviation of Rueil-Malmaison, issued in the form of a call for tenders in June 1993. On this occasion, the Spie/Fougerolle/Dumez/Soletanche group presented itself as the lowest bidder and obtained the contract. The companies Nord France TP and TPI had also submitted an offer, while the company Quillery, whose application had been accepted, withdrew.</w:t>
      </w:r>
    </w:p>
    <w:p>
      <w:r>
        <w:t>101. Mr. T..., present at the management committees as a representative of Fougerolle, stated: "You ask me what my participation was in the realization of lot 37 B EOLE – Gare Condorcet. I was the official representative of Fougerolle-Ballot at the management committees, Fougerolle-Ballot being the manager, the agent being Sogea. During discussions with the SNCF for technical development, particularly to resolve groundwater lowering issues and thus soil treatment, I began to be involved in this matter. At the beginning of 1994, our group was first approached by Bouygues claiming to have the SNCF's agreement to participate in the works. It was Bouygues who requested to join. Other companies, having order deficits and available resources, expressed interest and took the initiative to propose themselves to the group for Condorcet. For Campenon Bernard, it entered through Sogea, as they belong to the same group. For my part, I wanted these entries to only occur with the SNCF's agreement, and that the financial risks be minimized, so I accepted to see Fougerolle's share in the operation reduced. I reported this to Mr. 8..., who approved the reduction of our share and the entry of the newcomers. You present to me in sealed III of September 13, 1995, from the company Bouygues, office of Mr. I..., a notebook "EOLE – lot 37 B" page 29, the pages 8 verso and 9, which concern the management committee of 02/23/94, where various options in the distribution of shares are considered, with references to Bellerive. I do not believe that a distribution of shares for Condorcet was discussed in connection with the Rueil-Bellerive matter."</w:t>
      </w:r>
    </w:p>
    <w:p>
      <w:r>
        <w:t>102. Mr. E..., director in charge of civil engineering, from the company Sogea, agent of the EOLE 37 B contract (pages 467 to 470 of the report), stated: "For the EOLE Magenta station, we had conducted the study in partnership with Bouygues, a study done in collaboration with the people from TPI, but we were far from the awarded group. Bouygues/Quillery/Demathieu and Bard, with whom we were on lots 32 B – 33 B, solicited us to regroup for Condorcet. Given the previous result, we declined this proposal.</w:t>
      </w:r>
    </w:p>
    <w:p>
      <w:r>
        <w:t>I asked Mr. 9... from SPIE-Batignolles to join us, they accepted, knowing that being already associated with Fougerolle/Ballot/Muller, we thus formed a group with them, after asking Mr. S..., from the SNCF, for the possibility to do so. We obtained the contract at the end of 1993. When Bouygues learned that it had lost, Mr. F... called me to consider involving his teams occupied on lots 32 and 33 with the teams from TPI. Knowing that the Bouygues/Quillery group on lots 32 B and 33 B, of which they were awarded, had agreed to have TPI teams work there within the framework of a SEP, which also included lot 34 C (preparatory galleries of the Magenta station), we agreed to their request for Condorcet, after firstly the agreement of our partners, and secondly the verbal agreement of Mr. S... to formalize their presence. Consequently, I accepted to cede 10% of the Sogea/TPI share for Bouygues' entry. For its part, Campenon, another subsidiary of SGE like Sogea, present on lot 37 F associated with GTM, made a similar request, and I ceded them 5% on the Sogea/TPI GTM share, for the same reason of the presence of its teams on 37 F, was able to arrange with Pico. Nord France TP solicited everyone to enter the matter, and it was Spie who accepted it on its share."</w:t>
      </w:r>
    </w:p>
    <w:p>
      <w:r>
        <w:t>103. It should be noted that a "summary table" was seized within the company Nord France TP (NFTP), which mentions, in the section "EOLE 37B," the company NFTP with the indication "10.00% secret."</w:t>
      </w:r>
    </w:p>
    <w:p>
      <w:r>
        <w:t>104. A document from the legal department TP, reporting on a meeting organized on March 25, 1994, concerning the "organization of the SEP Condorcet," was seized from Mr. F… of the company Bouygues (pages 597 to 599 of the report). It bears the mention "confidential (to be destroyed absolutely after reading)." It is reproduced in full below: "LEGAL DEPARTMENT T.P. March 29, 1994 G. CABRIDENS/SB/164.94 CONFIDENTIAL (TO BE DESTROYED ABSOLUTELY AFTER READING) To: AMAL Copy: MCE – APV – EB – DLA – JMK Subject: ORGANIZATION SEP CONDORCET I attended on 25.03.94 a "legal" meeting aimed at implementing the legal structure outlined in your note of 23.02.94 (ref. 94373). I inform you that the "legal wrapping" of the operation has been carried out according to the terms already agreed upon by the salespeople. Basic assumptions: Current SEP already constituted and registered by 6 partners: SOGEA / TPI, SPIE, FOUGEROLLE / BALLOT, MULLER.</w:t>
      </w:r>
    </w:p>
    <w:p>
      <w:r>
        <w:rPr>
          <w:b/>
        </w:rPr>
        <w:t>[Pages 31–33]</w:t>
      </w:r>
    </w:p>
    <w:p>
      <w:r>
        <w:t>Official introduction of BOUYGUES and PICO into the SEP, as soon as the client has accepted, by amendment, their application presented by the representative of the current SEP (and countersigned by the other members).</w:t>
      </w:r>
    </w:p>
    <w:p>
      <w:r>
        <w:t>Secret arrival of NF, CBC, GTM through share transfers; presence of the secret parties at the Management Committee;</w:t>
      </w:r>
    </w:p>
    <w:p>
      <w:r>
        <w:t>Legal structuring:</w:t>
        <w:br/>
        <w:t>Cancellation of the initial SEP and creation of a new SEP with 8 members introducing BOUYGUES and PICO:</w:t>
        <w:br/>
        <w:t>- As soon as the amendment with the client has been signed.</w:t>
        <w:br/>
        <w:t>- With the continuation of acts already performed by FOUGEROLLE and SOGEA (to avoid any discontinuity of existence).</w:t>
        <w:br/>
        <w:t>- Modifications to be introduced to prepare for the "share transfer" phase.</w:t>
        <w:br/>
        <w:t>- The New deed will be registered.</w:t>
      </w:r>
    </w:p>
    <w:p>
      <w:r>
        <w:t>Participation of the "3 secret parties":</w:t>
        <w:br/>
        <w:t>- Share transfers 2 by 2</w:t>
        <w:br/>
        <w:t xml:space="preserve">  SPIE to NF</w:t>
        <w:br/>
        <w:t xml:space="preserve">  SOGEA to CBC</w:t>
        <w:br/>
        <w:t xml:space="preserve">  FOUGEROLLE to GTM</w:t>
        <w:br/>
        <w:t>- Symbolic valuation (low tax risk).</w:t>
        <w:br/>
        <w:t>- Each share transfer will be officially registered in different locations and especially in a location different from the SEP deed grouping the declared co-contractors (minimizes the possibilities of cross-referencing).</w:t>
        <w:br/>
        <w:t>- Share transfer motivated by an "ordinary" exchange of correspondence of the type "to lend resources".</w:t>
        <w:br/>
        <w:t>- The share transfer will be notified by registered letter with acknowledgment of receipt to the members, and not by extrajudicial act (current statutes to be modified).</w:t>
        <w:br/>
        <w:t>- Adjustment of the statutes (article on share transfers, etc.) and of the functioning (who will sign the A account? How will invoices be approved? [the only certainty is that FOUGEROLLE and SOGEA oppose all eleven members signing]…: these issues have not been resolved but mentioned as needing to be addressed (task left to the Management Committee).</w:t>
        <w:br/>
        <w:t>- The Management Committee ratifies the transfer and adjustment of the statutes.</w:t>
      </w:r>
    </w:p>
    <w:p>
      <w:r>
        <w:t>Intervention of GTM's legal advisor (somewhat marginal):</w:t>
        <w:br/>
        <w:t>- GTM does not want to bear any costs related to the "share transfer" operation and specifies that these costs will be re-invoiced to the SEP, as "agreed".</w:t>
        <w:br/>
        <w:t>SOGEA retorted that nothing had been agreed and that this subject must be debated in the Management Committee.</w:t>
        <w:br/>
        <w:t>- For GTM, the fact of working on an adjacent construction site will allow it to naturally explain its presence.</w:t>
      </w:r>
    </w:p>
    <w:p>
      <w:r>
        <w:t>It was replied that this line of defense should hold for 5 seconds during an investigation, the time to think about the next sentence.</w:t>
        <w:br/>
        <w:t>- GTM is eager for the SEP and share transfers to be implemented because its adjacent construction site is nearing completion and its personnel will soon be available.</w:t>
        <w:br/>
        <w:t>SOGEA responded that the SEP will increase its resources according to its strict needs and that, in any case, given GTM's secretive nature, a labor loan system will be established for the entire duration of the project.</w:t>
      </w:r>
    </w:p>
    <w:p>
      <w:r>
        <w:t>OBSERVATIONS:</w:t>
        <w:br/>
        <w:t>With the exception of GTM's legal advisor, all others present were apparently in agreement in estimating that the salespeople knowingly decided to take risks and that there are no means to prevent all of this, whether it be the official presence of BOUYGUES or the presence of the 3 secret parties, given among other things the enormity of this operation which can only be under the spotlight in case of incidents or accidents, and the competition provided by all the companies involved. It will be almost impossible, in the event of a thorough investigation, to justify such a "pooling of resources". The only useful advice that can be given to you: it is absolutely necessary to avoid allowing papers, agendas, and other documents with traces of NF/CBC/GTM to circulate within BOUYGUES. However, it is certain that the participants are already numerous, and will be even more so, and we fear that it will prove very difficult to erase all traces. It would be good for the SEP to subcontract various services to these three companies, in order to be able to legitimize construction site signs and presence a little more easily (as has also been mentioned in meetings). I remain at your disposal.</w:t>
      </w:r>
    </w:p>
    <w:p>
      <w:r>
        <w:t>Mr. A..., General Director of Nord France TP, to whom Bouygues' note was presented, expressed himself in the following terms (page 465 of the report):</w:t>
        <w:br/>
        <w:t>"Question: why all these precautions and this structuring?</w:t>
        <w:br/>
        <w:t>Answer: because the companies were aware that this arrangement posed a problem regarding compliance with competition rules."</w:t>
      </w:r>
    </w:p>
    <w:p>
      <w:r>
        <w:t>11 - The civil engineering works of the future Avenue de France – Tolbiac sector</w:t>
        <w:br/>
        <w:t>• – The tender procedure</w:t>
        <w:br/>
        <w:t>The tender concerned the construction of a structure, mainly in reinforced concrete, intended to support a portion of the future Avenue de France, the main artery of the ZAC Seine Rive Gauche and the beginning of the service of a future underground road. The deadline for submitting offers was set for May 10, 1995. The estimate amounted to 60,287,895 F.</w:t>
      </w:r>
    </w:p>
    <w:p>
      <w:r>
        <w:t>The following table summarizes the 12 offers received:</w:t>
        <w:br/>
        <w:t>Companies Offers</w:t>
        <w:br/>
        <w:t>FOUGEROLLE 57,977,496.00</w:t>
        <w:br/>
        <w:t>BALLOT/DGCONSTRUCTION/CHAGNAUD/BACHY</w:t>
        <w:br/>
        <w:t>BOUYGUES/DEMATHIEU et BARD 58,565,257.46</w:t>
        <w:br/>
        <w:t>After correction</w:t>
        <w:br/>
        <w:t>MONTCOCOL/FRANKI 58,822,907.56</w:t>
        <w:br/>
        <w:t>NORD France 59,442,530.95</w:t>
        <w:br/>
        <w:t>GTM/BACHY 59,770,909.00</w:t>
        <w:br/>
        <w:t>After correction 59,770,910.42</w:t>
        <w:br/>
        <w:t>SPIE CITRA/BORIE SAE/CAMPENON BERNARD 59,857,961.34</w:t>
        <w:br/>
        <w:t>After correction 59,857,861.34</w:t>
        <w:br/>
        <w:t>CHANTIERS MODERNES 60,070,261.70</w:t>
        <w:br/>
        <w:t>RABOT DUTILLEUL 60,764,883.64</w:t>
        <w:br/>
        <w:t>ETPO/ENTREPRISE INDUSTRIELLE 63,638,519.10</w:t>
        <w:br/>
        <w:t>HBW/GUINTOLI 63,932,778.00</w:t>
        <w:br/>
        <w:t>TPI 66,045,018.00</w:t>
        <w:br/>
        <w:t>After correction 66,045,019.39</w:t>
        <w:br/>
        <w:t>MULLER TP 70,165,023.20</w:t>
      </w:r>
    </w:p>
    <w:p>
      <w:r>
        <w:t>The tender commission decided to award the contract to the group Fougerolle-Ballot/DG Construction/Chagnaud/Bachy, the lowest bidder.</w:t>
        <w:br/>
        <w:t>• – The practices noted</w:t>
        <w:br/>
        <w:t>The file transmitted to the Competition Council (pages 626 bis to 681) contains the details of the prices by item. Significant price discrepancies by item between competitors have been observed. Furthermore, for many items, the difference between two offers is based on a single figure. It can even be the same figures presented in a different order and one single different figure. For example, for the item "00 1000 construction site installation", Fougerolle Ballot made an offer of 2,250,000 and Spie Citra of 2,650,000 (see other examples in the report).</w:t>
      </w:r>
    </w:p>
    <w:p>
      <w:r>
        <w:t>b) - The RATP contracts</w:t>
        <w:br/>
        <w:t>A document seized in the office of Mr. R..., Deputy Director of the company GTM responsible for public works in Ile-de-France, concerns the contracts for the METEOR line whose project owner is RATP. This document, dated February 22, 1991, groups together on the same sheet a set of contracts for a given client and a specific project, that of the future METEOR line. Names of companies are mentioned next to each of the lots of the METEOR construction site. The submission of offers for all these lots spanned from April 1991 to September 1992 (page 179 of the criminal file and 682 of the investigation report).</w:t>
      </w:r>
    </w:p>
    <w:p>
      <w:r>
        <w:t>This document is reproduced below:</w:t>
      </w:r>
    </w:p>
    <w:p>
      <w:r>
        <w:rPr>
          <w:b/>
        </w:rPr>
        <w:t>[Pages 34–36]</w:t>
      </w:r>
    </w:p>
    <w:p>
      <w:r>
        <w:t xml:space="preserve">112. This document is reproduced below:  </w:t>
        <w:br/>
        <w:t>[pages 682 to scan] (to be done; then each time this document is mentioned, indicate that it bears the number 179 as it is cited in the report and known to the members of the panel)</w:t>
      </w:r>
    </w:p>
    <w:p>
      <w:r>
        <w:t xml:space="preserve">113. When questioned about this document, Mr. R... provided the following answers (pages 682-2 and 3 of the report):  </w:t>
        <w:br/>
        <w:t>"You are presenting me with a document numbered 179 in the minutes of the seizure of October 16, 1995, sealed no. 1, for the company GTM, seized in my office and concerning METEOR. The handwritten notes on it are in my handwriting. In anticipation of a meeting of the general management, Mr. 10... asked me to summarize the results of METEOR and EOLE. I therefore took a photocopy of a document outlining the lots of the METEOR line to record the results of the tenders for each lot. These results were known because they were published shortly after this set of results was established. In fact, they were published after I prepared this document (underlining added). You point out to me that for lots 13/14/15 and M 21/22, the companies I mentioned as being awardees in the indicated groups actually responded separately or in another group and therefore this does not correspond to the exact results. I may have made mistakes because I prepared this document quickly and from memory. You indicate to me that this document is dated February 22, 1991, while the results of the tenders are subsequent to this date. This is explained by the fact that I used an earlier document that contained the outline of the line, and as I mentioned above, on which I recorded this result. This document was prepared at the same time as the following one (page 180 of sealed 2) concerning EOLE where the results of the few lots already awarded that I knew are listed. I cannot remember the exact date on which I prepared these documents, probably 15 days to 1 month before the publication by RATP of the results for METEOR."</w:t>
      </w:r>
    </w:p>
    <w:p>
      <w:r>
        <w:t xml:space="preserve">12 – Meteor – Lot M. 04  </w:t>
        <w:br/>
        <w:t xml:space="preserve">• - The tender procedure  </w:t>
        <w:br/>
        <w:t>114. The call for applications took place on January 10, 1992. The deadline for applications was set for February 17, 1992. Out of 22 applications, 17 were retained. The tender was launched on May 22, 1992, with the deadline for submission of offers set first for June 30, 1992, then for July 16, 1992, the first tender having been declared unsuccessful (the lowest bid being 18% above the RATP estimate which amounted to 245,000,000 F).</w:t>
      </w:r>
    </w:p>
    <w:p>
      <w:r>
        <w:t xml:space="preserve">115. The following table summarizes the offers received:  </w:t>
        <w:br/>
        <w:t xml:space="preserve">Amount of the offer  </w:t>
        <w:br/>
        <w:t xml:space="preserve">Company  </w:t>
        <w:br/>
        <w:t xml:space="preserve">or group Base Solution F Variant Solution F  </w:t>
        <w:br/>
        <w:t xml:space="preserve">PERFOREX – BORIE – SAE 234,777,281  </w:t>
        <w:br/>
        <w:t xml:space="preserve">NORD-FRANCE – P. HOLZMANN 248,167,753  </w:t>
        <w:br/>
        <w:t xml:space="preserve">DUMEZ – CHANTIERS MODERNES 248,996,152  </w:t>
        <w:br/>
        <w:t xml:space="preserve">BALLOT – CHAGNAUD 257,400,000  </w:t>
        <w:br/>
        <w:t xml:space="preserve">PERFOREX – BORIE SAE 259,461,000  </w:t>
        <w:br/>
        <w:t xml:space="preserve">BOUYGUES – QUILLERY – DEMATHIEU and BARD 264,201,469  </w:t>
        <w:br/>
        <w:t xml:space="preserve">DUMEZ – CHANTIERS MODERNES 272,384,830  </w:t>
        <w:br/>
        <w:t xml:space="preserve">TPI – IDF – SOGEA – RAZEL - PICO 284,943,770  </w:t>
        <w:br/>
        <w:t xml:space="preserve">TORNO, SYLVAIN-JOYEUX 286,497,024  </w:t>
        <w:br/>
        <w:t>BOUYGUES – QUILLERY – DEMATHIEU and BARD 287,944,223</w:t>
      </w:r>
    </w:p>
    <w:p>
      <w:r>
        <w:t xml:space="preserve">116. After examining the offers of the two lowest bidders, Borie in variant and Nord France in base, RATP retained the Borie/Perforex group for an amount of 239,909,000 F excluding VAT.  </w:t>
        <w:br/>
        <w:t xml:space="preserve">• - The practices noted  </w:t>
        <w:br/>
        <w:t xml:space="preserve">117. This result coincides with that anticipated in document no. 179 found in the premises of GTM. On this document, there is a handwritten note "Borie – Perforex" associated with lot 4 by an arrow.  </w:t>
        <w:br/>
        <w:t>118. Furthermore, the group subcontracted work to the company Fougerolle Ballot, which was a competitor in the tender (offer ranked 4th), for an amount of 10,973,900 F excluding VAT.</w:t>
      </w:r>
    </w:p>
    <w:p>
      <w:r>
        <w:t xml:space="preserve">13 to 15. Meteor – Lot 3, 5, 7, 8, 9 – Lot D3 and M.10 – Lot D4 and M11  </w:t>
        <w:br/>
        <w:t xml:space="preserve">• - The tender procedure  </w:t>
        <w:br/>
        <w:t xml:space="preserve">119. For contract no. 13, the tender was launched on February 13, 1991, with the deadline for submission of offers first set for April 15, 1991, then for July 9, 1991, following modifications in the scope of work. The offer from the lowest bidder contained abnormally high prices, the tender was declared unsuccessful and negotiations were initiated with the two lowest bidders. The contract was awarded to the Bouygues/Chantiers Modernes/Dumez/Perforex group for an amount of 605,070,000 F excluding VAT.  </w:t>
        <w:br/>
        <w:t>120. For contract no. 14, the tender was launched on April 12, 1991, with the deadline for submission of offers first set for May 15, then for May 31, 1991. Due to a 12% overrun of the RATP estimate by the lowest bidder and anomalies in certain prices, the tender was declared unsuccessful and negotiations were initiated with the lowest bidders. The contract was awarded to the GTM/Campenon Bernard/Soletanche group for an amount of 296,565,000 F excluding VAT.</w:t>
      </w:r>
    </w:p>
    <w:p>
      <w:r>
        <w:rPr>
          <w:b/>
        </w:rPr>
        <w:t>[Pages 37–39]</w:t>
      </w:r>
    </w:p>
    <w:p>
      <w:r>
        <w:t>121. For contract no. 15, the call for tenders was launched on March 8, 1991, with the deadline for submitting offers set for April 19, 1991. The contract was awarded to the Ballot/Chagnaud group, whose offer was 3.5% lower than the RATP estimate.</w:t>
      </w:r>
    </w:p>
    <w:p>
      <w:r>
        <w:t>• – The practices noted</w:t>
        <w:br/>
        <w:t>122. On document no. 179 dated February 22, 1991, found in the premises of GTM:</w:t>
        <w:br/>
        <w:t>− there is a handwritten note "M 3,5,7,8,9: Bouygues, Dumez, Chantiers modernes, Perforex," which corresponds to the lots of contract no. 13 and their allocation;</w:t>
        <w:br/>
        <w:t>− there is a handwritten note "D3 M10: GTM, Campenon, Soletanche," which corresponds to the lots of contract no. 14 and their allocation;</w:t>
        <w:br/>
        <w:t>− there is a handwritten note "M11: Ballot Chagnaud," which partially corresponds to the lots of contract no. 15 and their allocation.</w:t>
      </w:r>
    </w:p>
    <w:p>
      <w:r>
        <w:t>16 - Meteor – lot M12</w:t>
        <w:br/>
        <w:t>• – The tendering procedure</w:t>
        <w:br/>
        <w:t>123. The call for applications occurred on January 31, 1992. It mentioned February 17, 1992, as the deadline for applications. Out of the twenty-three applications received, eleven companies and groups were selected. The call for tenders was launched on May 7, 1992, with the deadline for submitting offers set first for April 15 and then for June 19, 1992.</w:t>
      </w:r>
    </w:p>
    <w:p>
      <w:r>
        <w:t>124. The following table summarizes the offers received:</w:t>
        <w:br/>
        <w:t>Company or groups Amount of the offer Deviation in % from the</w:t>
        <w:br/>
        <w:t>lowest bid possibly corrected</w:t>
        <w:br/>
        <w:t>TPI - IDF - SOGEA – RAZEL IDF 156,482,125 F 0%</w:t>
        <w:br/>
        <w:t>SOTRANORD - HBW - GUINTOLI (variant) 162,951,955 F + 4.1%</w:t>
        <w:br/>
        <w:t>SOTRANORD - HBW - GUINTOLI (base) 163,384,094 F + 4.4%</w:t>
        <w:br/>
        <w:t>RATP Estimate 174,775,000 F + 11.7%</w:t>
        <w:br/>
        <w:t>BILFINGER et BERGER 185,811,536 F + 18.7%</w:t>
        <w:br/>
        <w:t>URBAINE DE TRAVAUX 189,525,300 F + 21.1%</w:t>
        <w:br/>
        <w:t>DUMEZ – CHANTIERS MODERNES 190,290,615 F + 21.6%</w:t>
        <w:br/>
        <w:t>COGEFAR – IMPRESIT 203,731,381 F + 30.2%</w:t>
      </w:r>
    </w:p>
    <w:p>
      <w:r>
        <w:t>125. After negotiations with the two lowest bidders, RATP retained the HBW variant (no. 2 in the ranking above), subject to a discount, as this solution allowed for the maintenance of traffic and the completion of the project in a single phase.</w:t>
      </w:r>
    </w:p>
    <w:p>
      <w:r>
        <w:t>• – The practices noted</w:t>
        <w:br/>
        <w:t>126. On document no. 179 found in the premises of GTM mentioned above (paragraph 111), there is a handwritten note for lot M 12, "HBG (Dutch)," which is supposed to be the initials combined from the first two letters of HBW and Guintoli.</w:t>
      </w:r>
    </w:p>
    <w:p>
      <w:r>
        <w:t>17 - Meteor - lots M 13 to 15</w:t>
        <w:br/>
        <w:t>• – The tendering procedure</w:t>
        <w:br/>
        <w:t>127. The call for applications occurred on January 16, 1992. It mentioned February 17, 1992, as the deadline for applications. Out of the twenty-four applications received, seventeen companies and groups were selected. The call for tenders was launched on May 19, 1992, with the deadline for submitting offers set for June 26, 1992.</w:t>
      </w:r>
    </w:p>
    <w:p>
      <w:r>
        <w:t>128. The following table summarizes the 6 offers received:</w:t>
        <w:br/>
        <w:t>Company or groups Amount of the offer Deviation in % from the lowest</w:t>
        <w:br/>
        <w:t>bid possibly corrected</w:t>
        <w:br/>
        <w:t>RATP 273,036,400</w:t>
        <w:br/>
        <w:t>MONTCOCOL – BORIE SAE - URBAINE DE 277,905,000 0</w:t>
        <w:br/>
        <w:t>TRAVAUX</w:t>
        <w:br/>
        <w:t>SPIE – CITRA – SOTRABA 296,468,449 + 6.7%</w:t>
        <w:br/>
        <w:t>PERFOREX – BALLOT 329,890,000 + 18.7%</w:t>
        <w:br/>
        <w:t>CHAGNAUD 335,366,094 + 20.7%</w:t>
        <w:br/>
        <w:t>RAZEL – PICO – HOTCHTIEF – CAMPENON- 349,997,970 + 25.9%</w:t>
        <w:br/>
        <w:t>BERNARD – GTM</w:t>
        <w:br/>
        <w:t>SOLETANCHE – FOUGEROLLE – MULLER – 360,206,947 + 29.6%</w:t>
        <w:br/>
        <w:t>NORD-FRANCE – HOLZMANN</w:t>
      </w:r>
    </w:p>
    <w:p>
      <w:r>
        <w:t>129. After adjustments, the contract is awarded to the lowest bidding group for the amount of its initial offer.</w:t>
      </w:r>
    </w:p>
    <w:p>
      <w:r>
        <w:t>• – The practices noted</w:t>
        <w:br/>
        <w:t>130. On document no. 179 GTM, the companies Borie/Nord France/Urbaine are mentioned for lot M 13 – 14 – 15.</w:t>
      </w:r>
    </w:p>
    <w:p>
      <w:r>
        <w:t>131. Sheet 145 of sealed II seized in the premises of the company Soletanche, dated June 17, 1992 (page 683 of the report), which is among numerous notes concerning this contract, indicates: "the people from BORIE – URBAINE are circling around for 13-14-15 (table) Go see them quickly (…) Meet quickly on price/proportions Told Urbaine→ we are going with SE (…) Cooked on the spot (…) OK to modify further while respecting the balances."</w:t>
      </w:r>
    </w:p>
    <w:p>
      <w:r>
        <w:t>132. In December 1992, the Borie group provided diaphragm wall work to Soletanche for 13,685,915 HT, and again in 1993, injection work for an amount of 25 MF HT, representing 14% of the total contract amount.</w:t>
      </w:r>
    </w:p>
    <w:p>
      <w:r>
        <w:t>18 - Meteor – lots M 16 to 18</w:t>
        <w:br/>
        <w:t>• – The tendering procedure</w:t>
        <w:br/>
        <w:t>133. The call for applications occurred on January 16, 1992. It mentioned February 17, 1992, as the deadline for applications. Out of the twenty-three applications received, sixteen companies and groups were selected. The call for tenders was launched on May 4, 1992, with the deadline for submitting offers set first for June 15 and then for June 25, 1992.</w:t>
      </w:r>
    </w:p>
    <w:p>
      <w:r>
        <w:t>134. Nine companies excused themselves, and four did not respond. The following table summarizes the five offers received:</w:t>
        <w:br/>
        <w:t>Company or groups Amount of the offer Deviation in % from the lowest</w:t>
        <w:br/>
        <w:t>bid possibly corrected</w:t>
        <w:br/>
        <w:t>SPIE BATIGNOLLES – CITRA – SOTRABA – 0</w:t>
        <w:br/>
        <w:t>FOUGEROLLE – MULLER</w:t>
        <w:br/>
        <w:t>BILFINGER et BERGER:</w:t>
        <w:br/>
        <w:t>VARIANT:</w:t>
        <w:br/>
        <w:t>374,986,679</w:t>
        <w:br/>
        <w:t>BASE PROJECT 387,541,488 0</w:t>
        <w:br/>
        <w:t>BORIE SAE - MONTCOCOL –- URBAINE DE 407,473,376 + 5.1%</w:t>
        <w:br/>
        <w:t>TRAVAUX</w:t>
        <w:br/>
        <w:t>BESIX – DE NUL – FRANKI – VAN LAERE 411,322,951 + 6.1%</w:t>
        <w:br/>
        <w:t>BOUYGUES 415,177,943 + 7.1%</w:t>
        <w:br/>
        <w:t>GTM - CAMPENON-BERNARD – SOLETANCHE 444,494,056 + 14.7%</w:t>
      </w:r>
    </w:p>
    <w:p>
      <w:r>
        <w:t>135. Only one offer is below the RATP estimate, which was 393,000,000 F. RATP declared the call for tenders unsuccessful on July 10, 1992, and initiated negotiations with the three lowest bidders.</w:t>
      </w:r>
    </w:p>
    <w:p>
      <w:r>
        <w:t>136. After negotiations, the Spie/Fougerolle grouping, which remained the lowest bidder, was awarded the contract for an amount of 381,977,000 F HT.</w:t>
      </w:r>
    </w:p>
    <w:p>
      <w:r>
        <w:t>• – The practices noted</w:t>
        <w:br/>
        <w:t>137. Document no. 179 seized at GTM indicates for this lot "SPIE/FOUGEROLLE/MULLER."</w:t>
      </w:r>
    </w:p>
    <w:p>
      <w:r>
        <w:t>19 – Meteor – lots 21/22</w:t>
        <w:br/>
        <w:t>• – The tendering procedure</w:t>
        <w:br/>
        <w:t>138. The call for applications occurred on January 16, 1992. It mentioned February 17, 1992, as the deadline for applications. Out of the twenty-four applications received, seventeen were selected. The call for tenders was launched on May 13, 1992, with the deadline for submitting offers set for June 22, 1992.</w:t>
      </w:r>
    </w:p>
    <w:p>
      <w:r>
        <w:rPr>
          <w:b/>
        </w:rPr>
        <w:t>[Pages 40–42]</w:t>
      </w:r>
    </w:p>
    <w:p>
      <w:r>
        <w:t>139. The following table summarizes the six offers received:</w:t>
        <w:br/>
        <w:t>Company or group Amount of the offer Difference in % with the lowest offer possibly corrected</w:t>
        <w:br/>
        <w:t>TORNO FRANCE – TORNO MILAN – Sylvain JOYEUX 223,749,275 F 0</w:t>
        <w:br/>
        <w:t>VARIANTE FOUGEROLLE 230,000,000 F + 2.8% (after adjustment by RATP of the modified quantities)</w:t>
        <w:br/>
        <w:t>FOUGEROLLE – NORD FRANCE – PHILIPPE 232,947,336 F + 4.1%</w:t>
        <w:br/>
        <w:t>HOLZMANN – MULLER – COGEFAR IMPRESIT CAMPENON-BERNARD - GTM – SOLETANCHE 259,279,534 F + 15.9%</w:t>
        <w:br/>
        <w:t>Léon BALLOT – CHAGNAUD – PERFOREX 268,301,725 F + 19.9%</w:t>
        <w:br/>
        <w:t>CHANTIERS MODERNES – DUMEZ – MONTCOCOL – URBAINE DE TRAVAUX BORIE SAE 268,591,999 F + 19.9%</w:t>
        <w:br/>
        <w:t>269,273,211 F + 20.3%</w:t>
      </w:r>
    </w:p>
    <w:p>
      <w:r>
        <w:t>140. The RATP's estimate was 219 MF. It declared the call for tenders unsuccessful and negotiated with the two lowest bidders. Following these discussions, the company Torno, which was still better placed, was excluded notably due to a lack of financial guarantees. Thus, the group Fougerolle/Nord France/Holzmann/Muller/Cogefar obtained the contract for an amount of 212,329,000 F, excluding VAT.</w:t>
        <w:br/>
        <w:t>• – The practices noted</w:t>
        <w:br/>
        <w:t>141. On document no. 179 GTM, the companies Nord France TP, Fougerolle, and Urbaine are mentioned as being the intended awardees for this lot.</w:t>
        <w:br/>
        <w:t>142. Two elements attest to the prior existence of the handwritten mentions on this document compared to the submission of offers in June 2002:</w:t>
        <w:br/>
        <w:t>− On this document, L’Urbaine de Travaux is cited as the awardee. However, this company was in another group, with Montcocol and Borie, which submitted the highest offer;</w:t>
        <w:br/>
        <w:t>− Conversely, this document lacks half of the actual awardees, namely Holzmann and Cogefar.</w:t>
        <w:br/>
        <w:t>143. The next two contracts, for which calls for tenders were launched two years after the previous ones, were not listed on document no. 179.</w:t>
      </w:r>
    </w:p>
    <w:p>
      <w:r>
        <w:t>20 - Meteor - work Danièle Casanova</w:t>
        <w:br/>
        <w:t>• – The call for tenders procedure</w:t>
        <w:br/>
        <w:t>144. The call for tenders was launched on January 14, 1994, with the deadline for submission of offers set for February 10, 1994.</w:t>
        <w:br/>
        <w:t>145. The following table summarizes the 9 offers received:</w:t>
        <w:br/>
        <w:t>Company or group Amount of the offer Difference in % with the lowest possibly corrected offer</w:t>
        <w:br/>
        <w:t>BOUYGUES (variant) 10,897,682 -</w:t>
        <w:br/>
        <w:t>QUILLERY 11,892,230 + 9.12%</w:t>
        <w:br/>
        <w:t>NORD France 12,845,243 + 17.87%</w:t>
        <w:br/>
        <w:t>BOUYGUES 13,219,428 + 21.30%</w:t>
        <w:br/>
        <w:t>FOUGEROLLE – BALLOT 13,517,596 + 24.04%</w:t>
        <w:br/>
        <w:t>GTM 14,697,453 + 34.87%</w:t>
        <w:br/>
        <w:t>CHANTIERS MODERNES 15,682,919 + 43.91%</w:t>
        <w:br/>
        <w:t>BORIE SAE 16,428,543 + 50.75%</w:t>
        <w:br/>
        <w:t>CAMPENON-BERNARD 16,914,824 + 55.21%</w:t>
        <w:br/>
        <w:t>146. The contract was awarded to Bouygues, based on its variant, for an amount of 10,898,000 F, excluding VAT.</w:t>
        <w:br/>
        <w:t>• – The practices noted</w:t>
        <w:br/>
        <w:t>147. Sheet 244 sealed II of the company Soletanche (page 684 of the report) mentions a contact with Mr. D..., head of pricing studies at Nord France TP, four days before the deadline for submission of offers. These notes are part of several pages related to this contract. It states:</w:t>
        <w:br/>
        <w:t>"Mr. D... 6/12/94</w:t>
        <w:br/>
        <w:t>Casanova Well</w:t>
        <w:br/>
        <w:t>Has no official news</w:t>
        <w:br/>
        <w:t>Not the 1st</w:t>
        <w:br/>
        <w:t>Doesn't know more."</w:t>
        <w:br/>
        <w:t>148. Sheet 247 (page 685 of the report), also dated February 6, contains the following mentions:</w:t>
        <w:br/>
        <w:t>"Casanova Well base Variant without inj. Wall</w:t>
        <w:br/>
        <w:t>Quillery 12</w:t>
        <w:br/>
        <w:t>NF 12.8 Wall 13.5 7.4</w:t>
        <w:br/>
        <w:t>Fougerolle</w:t>
        <w:br/>
        <w:t>Bouygues 13.2 Var 10.9 Pa 13.2 7.71</w:t>
        <w:br/>
        <w:t>17... [from the company Bouygues]</w:t>
        <w:br/>
        <w:t>knows his position</w:t>
        <w:br/>
        <w:t>knows that NF has a base at 12.8 and a wall variant at 13.5</w:t>
        <w:br/>
        <w:t>would like us to promise him exclusivity.</w:t>
        <w:br/>
        <w:t>let's meet this afternoon at 3 PM."</w:t>
        <w:br/>
        <w:t>149. A handwritten note from Mr. K... of the company Soletanche, dated February 4, 1994 (page 686 of the report) indicates, 6 days before the submission of offers:</w:t>
        <w:br/>
        <w:t>"RATP – CASANOVA</w:t>
        <w:br/>
        <w:t>BOUYGUES is well placed (table)."</w:t>
        <w:br/>
        <w:t>21 - Meteor - works Deux Ecus/Quai de Gesvres</w:t>
        <w:br/>
        <w:t>• – The call for tenders procedure</w:t>
        <w:br/>
        <w:t>150. The call for tenders was launched on January 26, 1994, with the deadline for submission of offers set for February 23, 1994.</w:t>
        <w:br/>
        <w:t>151. The following table summarizes the 14 offers received:</w:t>
        <w:br/>
        <w:t>Company or group Amount of the offer Difference in % with the RATP estimate possibly corrected</w:t>
        <w:br/>
        <w:t>QUILLERY – RAZEL 36,480,612 -</w:t>
        <w:br/>
        <w:t>NORD FRANCE – PERFOREX 36,998,828 + 1.42%</w:t>
        <w:br/>
        <w:t>BOUYGUES – ENTREPRISE INDUSTRIELLE 37,694,610 + 3.32%</w:t>
        <w:br/>
        <w:t>FOUGEROLLE – MULLER 38,839,950 + 6.46%</w:t>
        <w:br/>
        <w:t>MONTCOCOL 39,471,230 + 8.20%</w:t>
        <w:br/>
        <w:t>GTM 39,774,846 + 9.03%</w:t>
        <w:br/>
        <w:t>SYLVAIN JOYEUX 39,882,436 + 9.32%</w:t>
      </w:r>
    </w:p>
    <w:p>
      <w:r>
        <w:rPr>
          <w:b/>
        </w:rPr>
        <w:t>[Pages 43–45]</w:t>
      </w:r>
    </w:p>
    <w:p>
      <w:r>
        <w:t>Entreprise ou groupements Montant de Ecart en %</w:t>
        <w:br/>
        <w:t>l'offre</w:t>
        <w:br/>
        <w:t>avec l'estimation RATP</w:t>
        <w:br/>
        <w:t>éventuellement</w:t>
        <w:br/>
        <w:t>rectifié</w:t>
        <w:br/>
        <w:t>BORIE SAE 40 990 525 + 12,36 %</w:t>
        <w:br/>
        <w:t>TPI 41 016 192 + 12,43 %</w:t>
        <w:br/>
        <w:t>URBAINE DE TRAVAUX – SEFI 41 146 400 + 12,79 %</w:t>
        <w:br/>
        <w:t>CHANTIERS MODERNES 41 978 900 + 15,07 %</w:t>
        <w:br/>
        <w:t>CAMPENON BERNARD 42 066 618 + 15,31 %</w:t>
        <w:br/>
        <w:t>SADE 44 989 842 + 23,32 %</w:t>
        <w:br/>
        <w:t>DEMATHIEU et BARD 45 553 487 + 24,87 %</w:t>
        <w:br/>
        <w:t>152. After requesting clarifications from the lowest bidder regarding its offer on April 5, 1994, RATP awarded the contract to the Quillery – Razel group for an amount of 35,891,905 F, excluding VAT.</w:t>
        <w:br/>
        <w:t>• – The practices noted</w:t>
        <w:br/>
        <w:t>153. In a handwritten document from Mr. B..., commercial director of the company Nord France TP, dated January 3, 1994 (page 687 of the report), the initials "RZ – Q" appear next to the mention "quai de Gesvres," which are those of the companies to which the contract was awarded several months later.</w:t>
        <w:br/>
        <w:t>154. In a document seized at Soletanche, in Mr. K...'s office and dated "4/2" (page 688 of the report), it is mentioned: "Quai de Gesvres in order: 1st Quillery – Razel 1st 30.5 2nd Nord France 2nd 30.9 (arrow) did not present it."</w:t>
        <w:br/>
        <w:t>155. The Nord France/Perforex group, which was ranked 2nd, obtained 40% of this contract.</w:t>
        <w:br/>
        <w:t>156. In a notebook of Mr. A..., general director of Nord France TP, there are notes taken during a management committee on March 14, 1994 (page 690 of the report), after the submission of offers, but before the contract was awarded, since RATP was still inquiring about its lowest offer on April 5, 1994. It mentions: "RATP Loss of CASANOVA (...) Gain of a contract with Quillery and Perforex Quai de Gesvres."</w:t>
        <w:br/>
        <w:t>157. In another notebook of Mr. A..., page 35 verso (pages 691 – 692 of the report), it is indicated among notes from a committee on August 8, 1994 "quai de Gesvres: the SEP act is circulating."</w:t>
        <w:br/>
        <w:t>158. In seal 15 of the company Nord France TP, there is a summary table dated February 16, 1995, of the groups thus constituted. For Quai de Gesvres, it is mentioned (page 693 of the report): "NFTP: 20.00% - Secret - PERFOREX: 20.00% - Secret - RAZEL: 30.00% - QUILLERY: 30.00%."</w:t>
        <w:br/>
        <w:t>22 and 23 - Line 13 – lots 2 and 3</w:t>
        <w:br/>
        <w:t>159. These two contracts concern the execution of works for the extension of line 13 of the metro to the station "Université de Saint-Denis." They were addressed in the supplementary statement of objections of 2004.</w:t>
        <w:br/>
        <w:t>• – The bidding procedure</w:t>
        <w:br/>
        <w:t>160. The deadline for submitting bids for the call related to contract no. 22 was set for March 31, 1994. The contract was awarded to the Chantiers Modernes/Chagnaud group, which was significantly lower than the RATP estimate.</w:t>
        <w:br/>
        <w:t>161. The deadline for submitting bids for the call related to contract no. 23 was set for August 11, 1994. The contract was awarded to the Quillery/Franki/Montcocol group, which was significantly lower than the RATP estimate.</w:t>
        <w:br/>
        <w:t>• – The practices noted</w:t>
        <w:br/>
        <w:t>162. Regarding the first call for tenders, a document seized at Quillery's premises bears the following mention: "Table RATP: line 13- lot 1, lot 2" (page 694 of the report). Furthermore, the examination of the table of nineteen offers revealed that the figures comprising the amount of one of the offers correspond to those of the awarded group's offer, placed in a different order, and in three other cases, the price difference rests on a single digit. The comparison of prices by chapter or by item of certain offers revealed sometimes inexplicable price discrepancies, sometimes the presence of identical prices while the price range is very wide, and sometimes the presence of unit prices whose difference rests on a single digit (cf. the examples cited in the report page 156 and following).</w:t>
        <w:br/>
        <w:t>163. Regarding the second call for tenders, which presented similarities with the previous one, significant price discrepancies were noted between the twenty-one offers, a positioning of most bidders surprising compared to the results of the previous call for tenders dating back less than six months, a difference between two offers resting on a single digit in eight cases. The comparison of prices by chapter or by item of certain offers yielded the same observations as for the previous call for tenders (cf. examples cited in the report pages 164 and following).</w:t>
        <w:br/>
        <w:t>c) - The contracts of department 91</w:t>
        <w:br/>
        <w:t>24 – The Arpajon interchange</w:t>
        <w:br/>
        <w:t>• - The bidding procedure</w:t>
        <w:br/>
        <w:t>164. The call for tenders was launched on February 8, 1995. The estimate for the firm tranche was 16 million francs, the conditional estimate was 17.5 million francs. The works concerned earthworks, sanitation, roadways, urban equipment, concrete guardrails, and retaining walls of the final roadways of the northern interchange of Arpajon, between the RN 20 and the RD 97. It was the main contract of an operation for which contracts had already been concluded (two with the company Bec and one with the SCREG-Colas group). The deadline for submitting bids was set for April 5, 1995. The bids were opened on April 7, 1995. The contract was awarded to Razel, the lowest bidder.</w:t>
        <w:br/>
        <w:t>• – The practices noted</w:t>
        <w:br/>
        <w:t>165. The report of the departmental director of equipment of Essonne, dated July 6, 1995 (pages 715 to 730 of the report), proposes to award the contract to the company Razel, the lowest bidder. This report mentions a number of anomalies, including the significant discrepancy of Razel's offer on the items "generalities and earthworks" compared to competing offers, the offer of the SCREG-Colas-Sacer group, which contains anomalies (gaps in certain services, some aberrant prices, measurement errors).</w:t>
        <w:br/>
        <w:t>25 - The Chamarande archives contract</w:t>
        <w:br/>
        <w:t>• – The bidding procedure</w:t>
        <w:br/>
        <w:t>166. An architectural competition for the design and realization of the departmental archives of Essonne at the Château de Chamarande, involving the presence of a historical monuments architect, was organized in 1995. The companies were to commit to a main lot, an accessory lot, and were invited to respond to an option and variants. The procedure used was that of performance-based bidding.</w:t>
        <w:br/>
        <w:t>167. The call for tenders was launched on September 27, 1995, with the deadline for offers set for December 28, 1995, then January 12, 1996. The opening of bids took place on January 15, 1996. For the main lot, the groups GTM and Screg proposed an identical amount of 54,800,000 F, raised to 54,834,000 F by the Quillery group. The contract was awarded to the GTM group.</w:t>
        <w:br/>
        <w:t>d) - The contracts of department 92</w:t>
        <w:br/>
        <w:t>26 - The Ernest Renan siphon (DDE contract)</w:t>
        <w:br/>
        <w:t>• – The bidding procedure</w:t>
        <w:br/>
        <w:t>168. The notice of call for applications was published on July 29, 1994, mentioning the deadline for submitting applications as August 31, 1994. The deadline for submitting bids was set for March 7, 1995.</w:t>
      </w:r>
    </w:p>
    <w:p>
      <w:r>
        <w:rPr>
          <w:b/>
        </w:rPr>
        <w:t>[Pages 46–48]</w:t>
      </w:r>
    </w:p>
    <w:p>
      <w:r>
        <w:t>169. The following table summarizes the 9 offers received:</w:t>
        <w:br/>
        <w:t>Companies Amount excluding tax Difference compared to the lowest bid</w:t>
        <w:br/>
        <w:t>FOUGEROLLE – BALLOT /TPI</w:t>
        <w:br/>
        <w:t>- base 21,487,799.75</w:t>
        <w:br/>
        <w:t>- variant 20,929,472.46</w:t>
        <w:br/>
        <w:t>" 20,155,310.96</w:t>
        <w:br/>
        <w:t>SOLETANCHE/CSM</w:t>
        <w:br/>
        <w:t>BESSAC/FRANCE TRAVAUX/SIMEP</w:t>
        <w:br/>
        <w:t>+ 2.98 %</w:t>
        <w:br/>
        <w:t>- base</w:t>
        <w:br/>
        <w:t>22,129,412.70</w:t>
        <w:br/>
        <w:t>- variant</w:t>
        <w:br/>
        <w:t>21,097,124.23</w:t>
        <w:br/>
        <w:t>21,223,856.44</w:t>
        <w:br/>
        <w:t>SPIE/SPIE-CITRA/SPIE-TRINDEL 24,562,354.13 + 4.30 %</w:t>
        <w:br/>
        <w:t>QUILLERY/CEGELEC 22,516,257.44 + 4.78 %</w:t>
        <w:br/>
        <w:t>BOUYGUES/RAZEL/PICO/SPIE</w:t>
        <w:br/>
        <w:t>TRINDEL</w:t>
        <w:br/>
        <w:t>- base</w:t>
        <w:br/>
        <w:t>22,652,474.28 + 5.42 %</w:t>
        <w:br/>
        <w:t>- variant</w:t>
        <w:br/>
        <w:t>22,058,425.86</w:t>
        <w:br/>
        <w:t>CHANTIERS MODERNES</w:t>
        <w:br/>
        <w:t>EMU France</w:t>
        <w:br/>
        <w:t>- base 23,466,350.18 + 9.20 %</w:t>
        <w:br/>
        <w:t>- variant 22,177,950.94</w:t>
        <w:br/>
        <w:t>CAMPENON BERNARD/SPIE</w:t>
        <w:br/>
        <w:t>TRINDEL</w:t>
        <w:br/>
        <w:t>25,252,785.21 + 17.52 %</w:t>
        <w:br/>
        <w:t>PERFOREX/SIRA 25,783,410.28 + 19.99 %</w:t>
        <w:br/>
        <w:t>URBAINE DE TRAVAUX/SATELEC</w:t>
        <w:br/>
        <w:t>26,355,103.43 + 22.65 %</w:t>
        <w:br/>
        <w:t>170. After being invited to provide clarifications during a meeting held at the departmental equipment directorate of Hauts-de-Seine on March 30, 1995, the group Solétanche/CSM Bessac/France-Travaux/Simep was ultimately declared the awardee of the contract for an amount of 21,223,760.57 F including tax, which was higher than the offer presented in variants by the group Fougerolle Ballot/TPI.</w:t>
        <w:br/>
        <w:t>• – The practices noted</w:t>
        <w:br/>
        <w:t>171. Notes dated March 31, from Mr. K..., director of the Paris/Ile de France and East agency of Soletanche, the company awarded the contract, were seized at the headquarters of this company:</w:t>
        <w:br/>
        <w:t>− "Ballot-Fougerolle are pushing every day. They are breaking our backs (sic…) saying that it’s So who betrayed" (page 743 of the report);</w:t>
        <w:br/>
        <w:t>− "In this matter, [there is] a correct group, [there is] a group that has sent knife blows to the contract…" (page 744 of the report);</w:t>
        <w:br/>
        <w:t>− "Fougerolle says: it’s SO who has let us down. You made a file only for SO and Bessac put a knife to our throat. Since it is too expensive, we had to […] the wells to reduce our costs. Bessac was way too expensive!" (pages 745 to 747 of the report).</w:t>
        <w:br/>
        <w:t>172. It follows that the group Fougerolle Ballot, the lowest bidder in the base offer or in the variant, should have been awarded the contract but that the "betrayal" of Soletanche prevented this arrangement.</w:t>
        <w:br/>
        <w:t>173. A compensation of 600,000 F, to be borne by three of the awardees (Solétanche, France Travaux, and Simep) is mentioned in favor of Fougerolle Ballot (pages 748 to 750). The same notes also mention "600,000 F. Yes, but peace at the table! Otherwise, we pay at the table."</w:t>
        <w:br/>
        <w:t>174. The head of the DDE, Mr. 11..., had suspicions about the reality of the competition: "As soon as the offers were submitted, there was a rumor running in the corridors that everything was understood → this is never good (…) impression → you are all in collusion behind the scenes" (page 746 of the report).</w:t>
        <w:br/>
        <w:t>175. These pieces of evidence are situated after the submission of the bids and before the final award of the contract, the project owner having opened negotiations after the opening of the bids to put the best-placed bidders in competition before making his final choice.</w:t>
        <w:br/>
        <w:t>176. The file also includes the deposition of Mr. 12..., commercial director of the company Solétanche (pages 751 to 759 of the report), who stated on June 18, 1996: "These documents concern the siphon Ernest Renan in Nanterre. For this matter, Solétanche studied the case with France Travaux, Simep, and Bessac, a specialist in compressed air tunnels. But Bessac was also consulted by Fougerolle, very interested in the matter. Bessac was 45% a subsidiary of Solétanche. Solétanche, namely myself, authorized Mr. 13... to submit a subcontracting offer to Fougerolle-Ballot. Which they did. On our side, we asked Bessac that its price in our group be at least as well placed as that given to Fougerolle. Regarding sheet 284 which mentions "knife blows to the contract" or sheet 299 "it’s SO who has betrayed", I believe I remember that before the submission of the offers and following the aforementioned steps of Bessac, I participated in a meeting at Fougerolle, notably with Mr. 14..., because we considered responding together. This was not possible, given the requirements of each regarding the work techniques, but it was mentioned that if one of us had the matter, he would possibly pay some sort of study indemnities to the other. To my knowledge, this was not applied."</w:t>
        <w:br/>
        <w:t>177. Mr. 15..., business engineer at the company Solétanche stated on June 18, 1996 (pages 760 to 764): "On this matter we formed a group with France-Travaux, SIMEP, and Bessac. Initially, Fougerolle approached us to respond together. There were technical meetings, 1 or 2 at most, which I attended, Fougerolle considering the wells in traditional ways, Solétanche in diaphragm walls. Due to lack of agreement, each decided to respond on their own. After the submission of the offers, having learned that we risked losing it because we were not first in base, I defended our variant technical solution with the DDE and the project management and we were retained. Subsequently, in preparing the group agreement with our designated partners, Mr. K... asked me to provide for a compensation of 600,000 francs for Ballot without giving me the reason. This compensation appears in my note of April 12, 1995, on page 266. However, I cannot say whether it was ultimately paid."</w:t>
        <w:br/>
        <w:t>178. Mr. 16..., deputy general director of the company Fougerolle-Ballot indicated on July 8, 1996 (pages 765 to 768 of the report): "I do not remember having had contacts regarding the Nanterre Siphon matter, with people from Solétanche. For this contract, we needed a partner or a supplier for the tunnel boring machine and we first contacted foreign companies, but in vain. We then requested an offer from Bessac, but they were already grouped with their parent company."</w:t>
        <w:br/>
        <w:t>179. A document dated March 30, 1995, however, attests to his participation in a meeting held with representatives of Solétanche regarding this contract, the said document also containing the indication of their respective offers (page 769 of the report).</w:t>
        <w:br/>
        <w:t>27 - The underground of Boulevard National (DDE contract)</w:t>
        <w:br/>
        <w:t>• – The bidding procedure</w:t>
        <w:br/>
        <w:t>180. The call for applications occurred on March 1, 1995, mentioning April 13, 1995, as the deadline for submitting applications. Of the twenty-seven responses received, sixteen were retained. The call for tenders was launched on June 16, 1995, with the deadline for submitting offers set for July 26, 1995. The opening of the bids took place on July 31, 1995. The administration's estimate amounted to 119,825,055 F including tax.</w:t>
        <w:br/>
        <w:t>181. The following table summarizes the 10 offers received:</w:t>
        <w:br/>
        <w:t>Companies Amount including tax Difference from the lowest bid</w:t>
        <w:br/>
        <w:t>1 BOUYGUES, URBAINE DE 118,448,373.45 -</w:t>
        <w:br/>
        <w:t>TRAVAUX, INTRAFOR, NORD</w:t>
        <w:br/>
        <w:t>FRANCE RP and CHAGNAUD</w:t>
        <w:br/>
        <w:t>2 CHANTIERS MODERNES 119,740,244.12 + 1.09 %</w:t>
        <w:br/>
        <w:t>3 FOUGEROLLE – BALLOT, 122,434,213.47 + 3.36 %</w:t>
        <w:br/>
        <w:t>INTRAFOR, TPI IDF and SOGEA</w:t>
        <w:br/>
        <w:t>4 CAMPENON-BERNARD – SGE, SPIE 122,646,760.38 + 3.84 %</w:t>
        <w:br/>
        <w:t>CITRA, SPIE FONDATIONS and SPIE</w:t>
        <w:br/>
        <w:t>5 GTM and BACHY 124,754,638.48 + 5.32 %</w:t>
      </w:r>
    </w:p>
    <w:p>
      <w:r>
        <w:rPr>
          <w:b/>
        </w:rPr>
        <w:t>[Pages 49–51]</w:t>
      </w:r>
    </w:p>
    <w:p>
      <w:r>
        <w:t xml:space="preserve">Entreprises Montant TTC Ecart sur moins disant  </w:t>
        <w:br/>
        <w:t xml:space="preserve">6 QUILLERY et CIE 125 700 308,20 + 6,12 %  </w:t>
        <w:br/>
        <w:t xml:space="preserve">7 RABOT DUTILLEUL et BESIX 126 373 062,38 + 6,69 %  </w:t>
        <w:br/>
        <w:t xml:space="preserve">8 BEC, GAGNERAUD et THOURAUD- 131 566 146,62 + 11,07 %  </w:t>
        <w:br/>
        <w:t xml:space="preserve">TARMAC  </w:t>
        <w:br/>
        <w:t xml:space="preserve">9 BORIE-SAE, SOLETANCHE, 131 568 490,16 + 11,07 %  </w:t>
        <w:br/>
        <w:t xml:space="preserve">DEMATHIEU et BARD et  </w:t>
        <w:br/>
        <w:t xml:space="preserve">SOLETANCHE  </w:t>
        <w:br/>
        <w:t xml:space="preserve">10 RAZEL FRERES, RAZEL IDF, PAR. 135 238 531,38 + 14,17 %  </w:t>
        <w:br/>
        <w:t xml:space="preserve">EN. GE et BOTTE TP  </w:t>
        <w:br/>
        <w:t xml:space="preserve">182. The contract was awarded to the lowest bidder group, that of Bouygues, for an amount of 99,810,303 F. HT, which amount was ultimately set at 120,371,225.42 TTC after corrections and after the modification of the VAT rate (from 18.6% to 20.6%).  </w:t>
        <w:br/>
        <w:t xml:space="preserve">• – The practices noted  </w:t>
        <w:br/>
        <w:t xml:space="preserve">183. A handwritten note from Mr. 15... (initial PGL) to his colleague Mr. K... (JPG), the former summarizing ongoing matters in view of the latter's return from vacation, was seized at Soletanche. Dated July 28, 1995, three days before the opening of the bids (page 772 of the report), it is written as follows:  </w:t>
        <w:br/>
        <w:t xml:space="preserve">"8, Boulevard National  </w:t>
        <w:br/>
        <w:t xml:space="preserve">- submission of offers in order –  </w:t>
        <w:br/>
        <w:t xml:space="preserve">- overall offer from the BO – UR – INT group at [approximately] 90 MF (&lt;&lt; below budget) → see 18...  </w:t>
        <w:br/>
        <w:t xml:space="preserve">BO only responded with a base solution:  </w:t>
        <w:br/>
        <w:t xml:space="preserve">(…….)  </w:t>
        <w:br/>
        <w:t xml:space="preserve">A protocol exists on the subject (the distribution key remains to be defined  </w:t>
        <w:br/>
        <w:t xml:space="preserve">I had 18... and 17... on the day of the offer submission."  </w:t>
        <w:br/>
        <w:t xml:space="preserve">184. The companies mentioned in the document are Bouygues (BO), Urbaine de Travaux (UR), and Intrafor (INT), members of the group that submitted the lowest bid.  </w:t>
        <w:br/>
        <w:t xml:space="preserve">185. The individuals mentioned belong to the companies Soletanche (MM. 15... and K...), Bouygues (M. 17...), and Intrafor (M. 18...), companies that responded within the framework of different groups.  </w:t>
        <w:br/>
        <w:t xml:space="preserve">49  </w:t>
        <w:br/>
        <w:t xml:space="preserve">186. Mr. 15..., stated regarding this note (pages 760 to 764):  </w:t>
        <w:br/>
        <w:t xml:space="preserve">"Pages 33 to 38: this is a note that summarizes ongoing matters before my departure on vacation, addressed to Mr. K... on page 35 for Boulevard National, it concerns the tender related to the national tunnel of the A 86. The mention 'submission of offers in order' means to me that the offers were submitted in accordance with the instructions given to me by Mr. K.... Regarding the protocol, it probably means that Mr. K... indicated to me that Soletanche could claim a portion of the special works under an existing protocol. Mr. 18... is from the company Intrafor. It is probably he who communicated information to me about his group's offer. The purpose of the approach was, by participating, to propose a technically better solution, in cost, and in time."  </w:t>
        <w:br/>
        <w:t xml:space="preserve">28 - The Leclerc pumping station in Nanterre (General Council contract)  </w:t>
        <w:br/>
        <w:t xml:space="preserve">• – The tender procedure  </w:t>
        <w:br/>
        <w:t xml:space="preserve">187. The call for candidates occurred on August 16, 1995. It mentioned September 22, 1995, as the deadline for submitting applications. Out of the twenty-nine responses received, twelve were retained. The tender was launched on November 9, 1995, with the deadline for submitting offers set for November 30, 1995. The opening of the bids took place on December 19, 1995.  </w:t>
        <w:br/>
        <w:t xml:space="preserve">188. The following table summarizes the offers received:  </w:t>
        <w:br/>
        <w:t xml:space="preserve">Entreprises Montant TTC Ecarts sur moins disants  </w:t>
        <w:br/>
        <w:t xml:space="preserve">TPI/CHANTIERS 56 987 819 -  </w:t>
        <w:br/>
        <w:t xml:space="preserve">MODERNES/CEGELEC/ GTMH  </w:t>
        <w:br/>
        <w:t xml:space="preserve">TGM/GTMH 59 555 163 + 4.5 %  </w:t>
        <w:br/>
        <w:t xml:space="preserve">CAMPENON-BERNARD/CEGELEC 61 049 814 + 7.12 %  </w:t>
        <w:br/>
        <w:t xml:space="preserve">SOBEA/ SOGEA 63 990 227 + 12.29 %  </w:t>
        <w:br/>
        <w:t xml:space="preserve">QUILLERY/DG CONSTRUCTION/ 64 120 618 + 12.51 %  </w:t>
        <w:br/>
        <w:t xml:space="preserve">SPIE TRINDEL  </w:t>
        <w:br/>
        <w:t xml:space="preserve">RAZEL/NORD-FRANCE/SATELEC 64 290 066 + 12.81 %  </w:t>
        <w:br/>
        <w:t xml:space="preserve">SPIE TRINDEL  </w:t>
        <w:br/>
        <w:t xml:space="preserve">URBAINE DE TRAVAUX/CHAGNAUD 64 705 875 + 13.54 %  </w:t>
        <w:br/>
        <w:t xml:space="preserve">SPIE TRINDEL  </w:t>
        <w:br/>
        <w:t xml:space="preserve">SADE 66 919 732 + 17.43 %  </w:t>
        <w:br/>
        <w:t xml:space="preserve">BORIE SAE 67 043 498 + 17.64 %  </w:t>
        <w:br/>
        <w:t xml:space="preserve">189. The contract was awarded to the lowest bidder group TPI/Chantiers Modernes/Cegelec/GTMH, for an amount of 56,987,819 F. HT.  </w:t>
        <w:br/>
        <w:t xml:space="preserve">50  </w:t>
        <w:br/>
        <w:t xml:space="preserve">• – The practices noted  </w:t>
        <w:br/>
        <w:t xml:space="preserve">190. Handwritten notes from Mr. B..., commercial director of the company Nord France TP titled "Perspectives," were seized (page 773 of the report). They list various projects concerning stations in departments 93 ("stat. 93"), 92 ("DSED 92"), and 94 ("VITRY-BUS"). In the middle of the document, under the section "currently," the mention appears:  </w:t>
        <w:br/>
        <w:t xml:space="preserve">"TPI + CM = Sion LECLERC."  </w:t>
        <w:br/>
        <w:t xml:space="preserve">191. These notes are undated, but the document can be dated. Indeed, the notes on the previous page are dated April 10, 1995, while the next date appearing three pages later is August 23, 1995. The document titled "Perspectives" also mentions other contracts, which are marked "project." These notes were written several months before the submission of offers and the opening of bids for the Leclerc station contract, which took place at the end of 1995.  </w:t>
        <w:br/>
        <w:t xml:space="preserve">192. The initials mentioned correspond to those of two companies in the group that won the contract (TPI and Chantiers Modernes), which tends to establish that the company Nord France, ranked sixth in the tender results, knew in advance the outcome of the consultation.  </w:t>
        <w:br/>
        <w:t xml:space="preserve">193. It should be noted that the names of the companies Borie, Campenon-Bernard, Chantiers Modernes, and GTM appear on the document accounting for delays and advances of the "stations" table seized at Mr. I...'s office, in the premises of the company Bouygues, appearing page 480 reproduced below:  </w:t>
        <w:br/>
        <w:t xml:space="preserve">194. "Result of the stations table:  </w:t>
        <w:br/>
        <w:t xml:space="preserve">1 Borie delay + 15  </w:t>
        <w:br/>
        <w:t xml:space="preserve">2 CB - 8  </w:t>
        <w:br/>
        <w:t xml:space="preserve">3 CM advance – 10  </w:t>
        <w:br/>
        <w:t xml:space="preserve">4 fg advance – 8  </w:t>
        <w:br/>
        <w:t xml:space="preserve">5 GTM delay + 10  </w:t>
        <w:br/>
        <w:t xml:space="preserve">6 Citra delay + 25."  </w:t>
        <w:br/>
        <w:t xml:space="preserve">29 – RD 39 Passage under the RER tracks –- (General Council contract)  </w:t>
        <w:br/>
        <w:t xml:space="preserve">• – The tender procedure  </w:t>
        <w:br/>
        <w:t xml:space="preserve">195. The opening of the bids took place on May 17, 1994.  </w:t>
        <w:br/>
        <w:t xml:space="preserve">196. Although lower, the company Parenge was preferred over Viafrance due to technical incompatibilities of its offer with the specifications.  </w:t>
        <w:br/>
        <w:t xml:space="preserve">• – The practices noted  </w:t>
        <w:br/>
        <w:t xml:space="preserve">197. Among the documents seized at the Parenge Company are estimated quotes for this matter, addressed to Parenge by Urbaine de Travaux on March 7, 1994, and March 8, 1994, more than two months before the opening of the bids. It also includes an estimated detail "U.T." prepared by the Parenge company on May 10, 1994.  </w:t>
        <w:br/>
        <w:t xml:space="preserve">198. A fax transmission slip dated March 7, 1994, on Urbaine de Travaux letterhead, titled "price proposal UT –RN 39 Passage under the RER tracks Rueil Malmaison" addressed to PAR.EN.GE was also found (page 774 of the report).  </w:t>
        <w:br/>
        <w:t>51</w:t>
      </w:r>
    </w:p>
    <w:p>
      <w:r>
        <w:rPr>
          <w:b/>
        </w:rPr>
        <w:t>[Pages 52–54]</w:t>
      </w:r>
    </w:p>
    <w:p>
      <w:r>
        <w:t xml:space="preserve">e) - The contracts of department 93  </w:t>
        <w:br/>
        <w:t xml:space="preserve">30 – The Grand Stadium Basin – Lots 1 and 2  </w:t>
        <w:br/>
        <w:t xml:space="preserve">• – The bidding procedure  </w:t>
        <w:br/>
        <w:t xml:space="preserve">199. The contract, with the SIAAP as the contracting authority, concerns the construction of a stormwater retention basin of 165,000 m3 on the site of the Grand Stadium in St Denis, topped by a parking lot of 1,400 spaces. The operation consists of two lots: one concerns the basin and the parking, the other, referred to as "pipes," concerns the supply and drainage collectors for the basin, with diameters ranging from 3 to 3.5 m for part of it, and from 4 m to 4.5 m for the rest.  </w:t>
        <w:br/>
        <w:t xml:space="preserve">200. The call for candidates was issued on March 17, 1995. It mentioned April 24, 1995, as the deadline for submitting applications. Of the twenty-one responses received for both lot 1 and lot 2, eight groups were selected for lot 1, and nine groups and two companies for lot 2. The call for tenders was launched on April 26, 1995, with the deadline for submitting offers set for June 6, 1995. The analysis of the offers took place on June 7 and 8, 1995, with the award on June 9, 1995.  </w:t>
        <w:br/>
        <w:t xml:space="preserve">201. The following table summarizes the offers received for lot 1, estimated by the SIAAP at 247,000,000 F. excluding tax:  </w:t>
        <w:br/>
        <w:t xml:space="preserve">Bidders Amount excluding tax of the offer  </w:t>
        <w:br/>
        <w:t xml:space="preserve">GROUPING BOUYGUES/SIF COMPANY 234,967,584.50  </w:t>
        <w:br/>
        <w:t xml:space="preserve">BACHY/SOLETANCHE  </w:t>
        <w:br/>
        <w:t xml:space="preserve">GROUPING TPI ILE-DE-FRANCE/SPIE CITRA/ 240,198,012.00  </w:t>
        <w:br/>
        <w:t xml:space="preserve">INTRAFOR/DESNEUX  </w:t>
        <w:br/>
        <w:t xml:space="preserve">GROUPING MODERN WORKS/GTM/BALINEAU 250,210,853.00  </w:t>
        <w:br/>
        <w:t xml:space="preserve">GROUPING RAZEL IDF/RAZEL FRERES/BILFINGER + 262,019,415.00  </w:t>
        <w:br/>
        <w:t xml:space="preserve">BERGER/SAVOURE/PICO  </w:t>
        <w:br/>
        <w:t xml:space="preserve">GROUPING FOUGEROLLE – BALLOT/SEFI 265,001,076.30  </w:t>
        <w:br/>
        <w:t xml:space="preserve">GROUPING URBAINE DE TRAVAUX/GAGNERAUD/ 285,020,888.20  </w:t>
        <w:br/>
        <w:t xml:space="preserve">CHAGNAUD/NORD FRANCE TP/PHILIPP HOLZMANN  </w:t>
        <w:br/>
        <w:t xml:space="preserve">GROUPING BORIE SAE/SPIE FOUNDATIONS Apology letter  </w:t>
        <w:br/>
        <w:t xml:space="preserve">GROUPING QUILLERY COMPANIES and CIE DEVIN Apology letter  </w:t>
        <w:br/>
        <w:t xml:space="preserve">LEMARCHAND/SADE CGTH  </w:t>
        <w:br/>
        <w:t>202. The contract was awarded to the lowest bidder, Bouygues/Sif/Bachy/Soletanche, with Bouygues acting as their representative.</w:t>
      </w:r>
    </w:p>
    <w:p>
      <w:r>
        <w:t xml:space="preserve">203. Table of offers for lot 2, estimated by the SIAAP at 78,400,000 F. excluding tax:  </w:t>
        <w:br/>
        <w:t xml:space="preserve">Bidders Amount excluding tax of the offer  </w:t>
        <w:br/>
        <w:t xml:space="preserve">GROUPING QUILLERY COMPANIES and CIE DEVIN 74,989,815.00  </w:t>
        <w:br/>
        <w:t xml:space="preserve">LEMARCHAND/SADE CGTH  </w:t>
        <w:br/>
        <w:t xml:space="preserve">THE COCCINELLE 77,745,743.00  </w:t>
        <w:br/>
        <w:t xml:space="preserve">GROUPING FOUGEROLLE – BALLOT/SEFI 79,839,657.00  </w:t>
        <w:br/>
        <w:t xml:space="preserve">GROUPING BOUYGUES/SOLETANCHE 80,377,792.80  </w:t>
        <w:br/>
        <w:t xml:space="preserve">BORIE SAE 82,005,186.70  </w:t>
        <w:br/>
        <w:t xml:space="preserve">PERFOREX 82,816,254.20  </w:t>
        <w:br/>
        <w:t xml:space="preserve">GROUPING URBAINE DE TRAVAUX/GAGNERAUD/ 88,187,331.40  </w:t>
        <w:br/>
        <w:t xml:space="preserve">CHAGNAUD/NORD FRANCE TP  </w:t>
        <w:br/>
        <w:t xml:space="preserve">GROUPING RAZEL IDF/RAZEL FRERES/BILFINGER + 88,257,941.20  </w:t>
        <w:br/>
        <w:t xml:space="preserve">BERGER/SAVOURE/PICO  </w:t>
        <w:br/>
        <w:t xml:space="preserve">GROUPING MODERN WORKS/SOTRAISOL 88,969,397.50  </w:t>
        <w:br/>
        <w:t xml:space="preserve">GROUPING TPI ILE-DE-FRANCE/SPIE CITRA 90,939,051.50  </w:t>
        <w:br/>
        <w:t xml:space="preserve">GROUPING SOBEA ILE-DE-FRANCE/SOGEA No response  </w:t>
        <w:br/>
        <w:t xml:space="preserve">INTRAFOR  </w:t>
        <w:br/>
        <w:t xml:space="preserve">204. The contract is awarded to the lowest bidder Quillery/Sade/Devin Lemarchand.  </w:t>
        <w:br/>
        <w:t xml:space="preserve">• – The practices noted  </w:t>
        <w:br/>
        <w:t xml:space="preserve">205. A handwritten document was seized from Mr. J... of the company Quillery (page 775 of the report). It contains at the top of the page the mention: "C.R. of the SNBATI meeting of February 10, 1995," as well as "SIAAP," and the documents indeed refer to contracts from the SIAAP: Clichy-la-Briche, Colombes, Cachan/Charenton. At the bottom of the page are the following mentions: "STATIONS: ● Grand Stadium basin → BY – see to compensate on pipes." As of February 10, Bouygues was anticipated for the basin lot and Quillery for the pipe lot, in compensation.  </w:t>
        <w:br/>
        <w:t>206. In a folder titled "Grand Stadium," seized from Mr. I..., from the TPRP department of Bouygues, responsible for the water and sanitation sector, there is the call for candidates and a yellow folder on which names of companies are handwritten (pages 776 – 777 of the report). On the back of page 9 (page 778), an undated table with two columns mentions the two planned lots (basin/pipes). Each column includes a list of companies or groups, thus listing the companies that responded to the call for candidates, with question marks in front of some (CB, GTM).</w:t>
      </w:r>
    </w:p>
    <w:p>
      <w:r>
        <w:t xml:space="preserve">207. In a notebook of handwritten notes also belonging to Mr. I..., there is a mention on the back of page 6 (page 779 of the report) of a list of company representatives next to whose names are indicated phone numbers. In three cases (Razel, Bachy, and Fougerolle-Ballot), the mention "done" is affixed. The front of said page bears the date of March 23, 1995. The next date mentioned on the back of page 7 is April 11, 1995. During his hearing, Mr. I... indicated that these mentions concerned the consultation for the Grand Stadium basin and that he had contacted the companies and representatives noted to "know their intentions regarding this matter," before the submission of offers (pages 780 to 782 of the report).  </w:t>
        <w:br/>
        <w:t xml:space="preserve">208. In this same notebook, Mr. I... noted on page 10, under the heading "call back," the names of the representatives of competing companies for the Grand Stadium basin. On the back of page 11 of the same notebook (page 783 of the report), dated May 17, 1995, there is mention of a meeting with representatives of three competing groups, Urbaine/Nord France (a subsidiary of the Philippe Holzmann company) represented by Mr. B..., commercial director of Nord France TP, Bilfinger in a group with Razel, and Balineau, in a group with Modern Works.  </w:t>
        <w:br/>
        <w:t xml:space="preserve">209. When questioned about these documents, Mr. I... provided the following clarifications (pages 784 to 786 of the report): "Regarding the Grand Stadium Basin site, you present me with handwritten notes in my notebook dated May 10, 1995, page ten, page two sealed III DNEC, the first part mentions the names of the representatives of the other consulted companies. I contacted these people on May 10, 1995, to ask them what their intentions were and if they wished to possibly form a grouping with us and what their position was. Mr. 19... is the director of Citra, Mr. V... is the CEO of TPI, Mr. 20... is a salesperson at Intrafor, Mr. O... is a salesperson at Modern Works, Mr. R... is the public works director at GTM, Mr. 21... is a salesperson at Fougerolle, and Mr. 16... is the deputy director at Fougerolle. Mr. 22... belongs to the Bilfinger company, Mr. 3... is from the Borie company, and Mr. 23... works at the Quillery company." It should be noted that in this case, the groupings were formed during the call for candidates and approved as such in April 1995 by the contracting authority.  </w:t>
        <w:br/>
        <w:t>210. Tables prepared by Mr. I... were also seized. Three of these tables are handwritten. The first table is dated May 24, 1995 (page 787 of the report). The second table is a correction of the previous one (page 788). The third table is found between two pages dated May 30 and May 31, 1995 (page 789). The fourth table is also undated but was seized as an insert (page 790).</w:t>
      </w:r>
    </w:p>
    <w:p>
      <w:r>
        <w:rPr>
          <w:b/>
        </w:rPr>
        <w:t>[Pages 55–57]</w:t>
      </w:r>
    </w:p>
    <w:p>
      <w:r>
        <w:t>211. The following table summarizes the successive data from these different tables and compares them with the bid opening table established on June 6, 1995.</w:t>
      </w:r>
    </w:p>
    <w:p>
      <w:r>
        <w:t>SUBMITTED OFFERS</w:t>
        <w:br/>
        <w:t>RANK TABLE 1 TABLE 2 TABLE 3 TABLE 4</w:t>
        <w:br/>
        <w:t>(6.6.95)</w:t>
        <w:br/>
        <w:t>LOT 1 LOT 2 LOT 1 LOT 1 LOT 1 LOT 2 LOT 1 LOT 1 LOT 2</w:t>
        <w:br/>
        <w:t>TAKEN TAKEN TAKEN TAKEN TAKEN</w:t>
        <w:br/>
        <w:t>1 1 BY 240 MF BY 235 MF BY 235 MF QY BY 235 MF BY 234 967 584 QY</w:t>
        <w:br/>
        <w:t>235 75 MF 74 989 815</w:t>
        <w:br/>
        <w:t>2 2 TP I 239 MF TPI 239 TPI 240 MF COC TPI 239 000 TPI 240 198 012 COC</w:t>
        <w:br/>
        <w:t>77.8 MF 240 77 745 743</w:t>
        <w:br/>
        <w:t>3 3 QY 241 MF QY 241 QY 241 MF BY QY 241 000 QY EXCUSE FG</w:t>
        <w:br/>
        <w:t>80 MF 242 79 839 657</w:t>
        <w:br/>
        <w:t>4 4 RAZEL 256 MF CM 245 CM 250 MF FG CM 240 000 CM 250 210 853 BY</w:t>
        <w:br/>
        <w:t>81 MF 250 80 377 792</w:t>
        <w:br/>
        <w:t>5 5 BORIE 250 MF BORIE 250 BORIE 258 MF BORIE BORIE 250 000 BORIE EXCUSE BORIE</w:t>
        <w:br/>
        <w:t>82 MF 258 82 005 186</w:t>
        <w:br/>
        <w:t>6 6 FG 265 MF RAZEL 256 RAZEL 262 MF PERFOREX RAZEL 256 000 RAZEL 262 019 415 PERFOREX</w:t>
        <w:br/>
        <w:t>82 816 254</w:t>
        <w:br/>
        <w:t>82 MF 262</w:t>
        <w:br/>
        <w:t>7 7 CM 262 MF FG 265 FG 265 MF URB FG 265 000 FG 2 650 001 076 URB</w:t>
        <w:br/>
        <w:t>245 MF 88 MF 88 187 331</w:t>
        <w:br/>
        <w:t>8 8 URB 275 MF URB 275 URB 285 MF RAZEL URB 275 000 URB 285 020 888 RAZEL</w:t>
        <w:br/>
        <w:t>90 MF 285 88 257 941</w:t>
        <w:br/>
        <w:t>9 TPI CM</w:t>
        <w:br/>
        <w:t>91 MF 88 969 397</w:t>
        <w:br/>
        <w:t>10 CM TPI</w:t>
        <w:br/>
        <w:t>95 MF 90 939 051</w:t>
        <w:br/>
        <w:t>11 SOBEA did not respond</w:t>
        <w:br/>
        <w:t>98 MF</w:t>
      </w:r>
    </w:p>
    <w:p>
      <w:r>
        <w:t>212. These tables, prior to the submission of offers, contain overwrites and crossings out. They list the successive approaches initiated by Bouygues in order to develop offers in connection with the other bidding companies.</w:t>
      </w:r>
    </w:p>
    <w:p>
      <w:r>
        <w:t>213. The amounts of the offers from Bouygues, TPI, Chantiers Modernes, and Urbaine de travaux for lot 1 listed in table 4 and the offers from Coccinelle, Bouygues, Borie, Perforex, Urbaine de travaux, and TPI for lot 2 (table 3) are very close, if not identical, to those actually submitted on June 6, 1995.</w:t>
      </w:r>
    </w:p>
    <w:p>
      <w:r>
        <w:t>214. Mr. I... stated during his hearing (pages 780 to 782 of the report): "You present me with my handwritten notes appearing on page two, sheet 12 verso and 13 under seal III DNEC, containing the names of the companies or groups of companies and amounts in MF. These amounts were communicated for TPI by Mr. Barrisat, for Quillery by Messrs. 24... and 23..., for Razel by Mr. 25... without certainties, for Borie by Negrier, for CM-GTM by Mr. 26... or Mr. R..., for the Nord France group, A... or Mr. B.... These amounts were communicated after the submission of the bids. Question: What is the interest for your competitors and for BOUYGUES to know these offers after their submission? Answer: It is to know very quickly at what level my offer stands in relation to the other competitors. You point out to me that there is an amount of 240 MF for Bouygues on this document; this is what I declared to my competitors as the amount of my bid, which does not correspond to the amount actually submitted. You present me with a summary table appearing under your page 2, sheet 14, sealed III DNEC; this table was established at my request by Mr. Marteau, it seems to me. It summarizes the different figures in my notes corresponding to the offers of my competitors. This table was created after the submission of the bids. Question: What is the interest in establishing such a table summarizing the offers of competitors when the bids have already been submitted? Answer: This was to allow me to position my competitors to respond to potential questions. Question: What types of questions can this type of table allow you to answer? Answer: This allows me to know if I can increase my offer without risk in the context of finalizing the contract, which can vary the amount of the contract up or down. Question: Do the figures on this table not actually correspond to cover offers made by Bouygues, eager to win the contract and submitted to its competitors? Answer: No."</w:t>
      </w:r>
    </w:p>
    <w:p>
      <w:r>
        <w:t>215. Mr. 25..., from the company Razel, indicated that he was contacted by Mr. I... in these terms (pages 791 – 792 of the report): "You present me with the seal III of September 13, 1995, from the company Bouygues, office of Mr. I..., a notebook page "2" the sheets 6 verso and 10 where my name appears. You read to me the statements of Mr. I... regarding these documents. I was indeed contacted by Mr. I.... In this matter, I had to conduct the technical cost study. I referred Mr. I... to Mr. 27..., because as far as I am concerned, I had no role in terms of relations with the colleagues. You present me in this same notebook with sheets 12 verso, 13, 14, and 15 which are tables with the companies consulted for the Grand Stade basin project and the amounts; Razel appears on these lists. I was not at the wrap-up meeting on this matter; the selling price was set by the Ile-de-France management, namely Mr. 27.... I do not understand these tables. After the submission of the offers, I was not contacted by Mr. I... or any other person from Bouygues, and I did not communicate the amount of our offer to them."</w:t>
      </w:r>
    </w:p>
    <w:p>
      <w:r>
        <w:t>31 - The coverage of the A1 motorway</w:t>
        <w:br/>
        <w:t>• – The tender procedure</w:t>
        <w:br/>
        <w:t>216. The call for applications occurred on February 22, 1995. It mentioned April 3, 1995, as the deadline for submitting applications. The call for tenders was launched on May 16, 1995, with the deadline for submitting offers set for June 30, 1995.</w:t>
      </w:r>
    </w:p>
    <w:p>
      <w:r>
        <w:t>217. The contract was awarded to the lowest bidder group Quillery / Chantiers Modernes, for an amount, after certain adjustments, of 89,232,394 F. H.T.</w:t>
      </w:r>
    </w:p>
    <w:p>
      <w:r>
        <w:t>• – The practices noted</w:t>
        <w:br/>
        <w:t>218. An undated handwritten document (page 793 of the report), seized from Mr. B..., commercial director of the company Nord France TP, refers to two contracts, including the coverage of the A1 motorway. It is preceded by a sheet dated May 29, 1995. It states: "Coverage A1 2nd CM 87 3rd 92 4th TPI 95 Sobea – DG – Segex 98 By 98 NF 118 FO 120."</w:t>
      </w:r>
    </w:p>
    <w:p>
      <w:r>
        <w:rPr>
          <w:b/>
        </w:rPr>
        <w:t>[Pages 58–60]</w:t>
      </w:r>
    </w:p>
    <w:p>
      <w:r>
        <w:t>219. Heard on this document, Mr. B... made the following statements (pages 458 to 463): "You are presenting me with sealed thirteen DNEC, page numbered two. It is indeed I who filled out this document; however, it is not I who stapled it at this location. The figures on this page, under the mention 'coverage A1', correspond to approximate information on the level of the competitors' offers. These levels were communicated to me after the submission of the offers. Regarding the company TPI, my contact was probably Mr. 29.... I have never contacted the company Chantiers Modernes, and the amount of their offer must have been communicated to me by another colleague contacted whose identity I do not remember. Concerning Fougerolle, we had formed a group, and the amounts of 118 MF and 120 MF indicate the base offer and the variant. For Sobea, I no longer remember who provided me with this information. (...)".</w:t>
      </w:r>
    </w:p>
    <w:p>
      <w:r>
        <w:t>220. It should be noted that the companies Nord France and Fougerolle responded separately, the former in a group with the company Chagnaud, the latter in a group with Fougerolle Ballot. The indicated ranking does not coincide with the actual result, as the company Chantiers Modernes (CM) was the lowest bidder and TPI was second.</w:t>
      </w:r>
    </w:p>
    <w:p>
      <w:r>
        <w:t>32 - The covered trench Repiquet</w:t>
        <w:br/>
        <w:t>• – The bidding procedure</w:t>
        <w:br/>
        <w:t>221. The call for applications occurred on November 29, 1993. It mentioned January 10, 1994, as the deadline for submitting applications. Out of the forty-one responses received, twenty companies and groups were selected. The estimate amounted to 440 MF. The deadline for submitting offers was set for May 6, 1994. The contract was awarded to the Razel group, the lowest bidder.</w:t>
        <w:br/>
        <w:t>• – The practices noted</w:t>
        <w:br/>
        <w:t>222. The indices that were collected and analyzed by the rapporteur (see page 205 and following of the report) are based on:</w:t>
        <w:br/>
        <w:t>− the comparative examination of the offers by item, from a sample taken from each of the nine series of prices related to these items, revealing sometimes identical or very close prices, sometimes the repetition of a price difference resulting solely from the inversion of figures or the modification of one of these figures, sometimes the addition of a figure for the highest prices;</w:t>
        <w:br/>
        <w:t>− the reference to a table "DDE 93" in the note "Commercial Policy TPRP" dated 1994, found in the premises of the company Bouygues;</w:t>
        <w:br/>
        <w:t>− the almost equal distribution of work among the bidding companies belonging to the two groups that made the best offers: Razel and Bouygues, 30% each, Solétanche, 25%, Demathieu and Bard, 15%.</w:t>
      </w:r>
    </w:p>
    <w:p>
      <w:r>
        <w:t>58</w:t>
      </w:r>
    </w:p>
    <w:p>
      <w:r>
        <w:t>f) - The contracts of department 94</w:t>
        <w:br/>
        <w:t>223. Each year, the General Council of Val-de-Marne launches a general call for applications related to the department's work program, particularly in public works/roadways, civil engineering, lighting, and signaling, a call for tenders identified by the initials "RD VDM". Among the documents seized at the headquarters of the company France Travaux was found a folder titled "Departure. 94" containing:</w:t>
        <w:br/>
        <w:t>− a handwritten note (page 794 of the report) with the following indications: "Lévy- Villejuif on June 14, 94 Road of the Epi d'Or = 8 MF of GC (in Villejuif) SPM + F TX 1.5 MF TTC 6.5 MF TTC in 1995 2nd quarter 1996 Date offer Villejuif RD 55 (Ave Aragon RN7 / Rue de la Commune 3.5 MF TTC Emulithe".</w:t>
        <w:br/>
        <w:t>− another handwritten note dated 30/01 (page 795 of the report), classified between the previous document of June 14, 1994, and two typewritten letters dated January 10, 1994, and April 25, 1994: it contains the following indications: "Operations Levy FTX no.1 (2) 3 4 5 (6) RD 127 to RD 55 2A Arcueil Rue J. Jaurès + Dulcie September Guynemer in Villejuif + SPM 5,000 KF (to be shared) EPI D’OR in 95 1 = RD 57 L’Hay les Roses Sacer + Colas = 4 MF (2) = RD 127 Arcueil FTX + SPM = 2 MF = Dulcie September 3 = RD 60 in Chevilly Larue – Kéravec and Mercier = 3 MF 4 = Carrefour RD 126bis/R60 in Chevilly Larue SPTP = 2 MF 5 = Carrefour (one unreadable word) Paris RD65/R60 Thiais = 2 MF SNPR + Emulithe (6) = RD 55 2 A rue J Jaurès in Villejuif FTX + SPM 5000 QF".</w:t>
      </w:r>
    </w:p>
    <w:p>
      <w:r>
        <w:t>59</w:t>
      </w:r>
    </w:p>
    <w:p>
      <w:r>
        <w:t>224. From the investigations undertaken, it appears:</w:t>
        <w:br/>
        <w:t>− That at the dates of establishment of the aforementioned documents, none of these calls for tenders had yet been launched;</w:t>
        <w:br/>
        <w:t>− That for RD 57 and RD 60, the awardees of the contracts are indeed those provided for in these documents;</w:t>
        <w:br/>
        <w:t>− That the company SPM obtained the contract concerning RD 127, the company France Travaux ("F TX") having ultimately submitted a separate offer ranked in second position;</w:t>
        <w:br/>
        <w:t>− That the contract concerning the intersection RD 126 bis/RD60 was ultimately awarded to the group formed by the companies SPTP/Urbaine de travaux.</w:t>
      </w:r>
    </w:p>
    <w:p>
      <w:r>
        <w:t>33 - The RD 57 in L'Haÿ-les-Roses</w:t>
        <w:br/>
        <w:t>• – The bidding procedure</w:t>
        <w:br/>
        <w:t>225. The call for tenders was launched on June 7, 1994, with the deadline for submitting offers set for July 7, 1994.</w:t>
        <w:br/>
        <w:t>226. The following table summarizes the 11 offers received:</w:t>
        <w:br/>
        <w:t>Companies Offers TTC Difference from lowest bidder</w:t>
        <w:br/>
        <w:t>SACER/COLAS 6,095,714 -</w:t>
        <w:br/>
        <w:t>GERCIF/EMULITHE 6,278,690 + 3.00%</w:t>
        <w:br/>
        <w:t>SPTP/TP 6,293,796 + 3.25%</w:t>
        <w:br/>
        <w:t>SNTPP 6,431,494 + 5.5%</w:t>
        <w:br/>
        <w:t>ULP 6,509,346 + 6.78%</w:t>
        <w:br/>
        <w:t>SPM 6,725,225 + 10.32%</w:t>
        <w:br/>
        <w:t>KERAVEC and MERCIER 6,783,570 + 11.28%</w:t>
        <w:br/>
        <w:t>SNPR 6,783,920 + 11.29%</w:t>
        <w:br/>
        <w:t>FRANCE TRAVAUX 6,817,229 + 11.83%</w:t>
        <w:br/>
        <w:t>SEGEX 6,931,796 + 13.71%</w:t>
        <w:br/>
        <w:t>URBAINE DE TRAVAUX 7,020,548 + 15.17%</w:t>
      </w:r>
    </w:p>
    <w:p>
      <w:r>
        <w:t>227. The contract was awarded to the lowest bidder group, Sacer/Colas, for the amount of their offer.</w:t>
        <w:br/>
        <w:t>• – The practices noted</w:t>
        <w:br/>
        <w:t>228. The handwritten document (page 795 of the report) dated 30/01, found in the premises of one of the competitors, the company France Travaux, ranked ninth out of eleven, bears the mention: "1= RD 57 L’Haÿ-les-Roses Sacer + Colas = 4 MF" (paragraph 249). Thus, four months before the submission of offers, it was agreed that the contract would be awarded to the Sacer/Colas group. In view of the amount of the contract mentioned in this document, 4 MF, which is a difference of more than 2 MF compared to the amount of the accepted offer, this document cannot be interpreted as transcribing the result of the call for tenders.</w:t>
      </w:r>
    </w:p>
    <w:p>
      <w:r>
        <w:rPr>
          <w:b/>
        </w:rPr>
        <w:t>[Pages 61–63]</w:t>
      </w:r>
    </w:p>
    <w:p>
      <w:r>
        <w:t>34 – The RD 127 in Arcueil (widening at the level of the Dulcie September college)</w:t>
        <w:br/>
        <w:t>• – The bidding procedure</w:t>
        <w:br/>
        <w:t>229. The call for bids was launched on May 16, 1994, with the deadline for submitting bids set for June 7, 1994.</w:t>
        <w:br/>
        <w:t>230. The following table summarizes the 11 bids received:</w:t>
        <w:br/>
        <w:t>Companies Total bids (incl. tax) Difference from the lowest bid</w:t>
        <w:br/>
        <w:t>SPM 1,958,590 -</w:t>
        <w:br/>
        <w:t>FRANCE TRAVAUX 1,996,180 + 1.92%</w:t>
        <w:br/>
        <w:t>SNTPP 2,016,606 + 2.96%</w:t>
        <w:br/>
        <w:t>SNPR 2,023,804 + 3.79%</w:t>
        <w:br/>
        <w:t>JEAN LEFEVRE 2,054,164 + 4.88%</w:t>
        <w:br/>
        <w:t>KERAVEC and MERCIER 2,076,004 + 6.00%</w:t>
        <w:br/>
        <w:t>SEGEX 2,090,371 + 6.73%</w:t>
        <w:br/>
        <w:t>SCTP 2,099,964 + 7.22%</w:t>
        <w:br/>
        <w:t>UCP 2,108,747 + 7.66%</w:t>
        <w:br/>
        <w:t>BEGNIER 2,119,951 + 8.24%</w:t>
        <w:br/>
        <w:t>SPTP and TP 2,133,684 + 8.94%</w:t>
        <w:br/>
        <w:t>RAIF 2,149,844 + 9.76%</w:t>
        <w:br/>
        <w:t>231. The contract was awarded to SPM, the lowest bidder.</w:t>
        <w:br/>
        <w:t>• – The practices noted</w:t>
        <w:br/>
        <w:t>232. The handwritten document (page 795 of the report) dated 30/01, found in the premises of the company France Travaux, ranked 2nd in this case, states: "(2) = RD 127 Arcueil FTX + SPM = 2 MF = Dulcie September" (paragraph 249). At the time, it was agreed that the contract would be awarded to the company "Les paveurs de Montrouge" (SPM), in partnership with France Travaux, for an amount close to that of the submitted and accepted bid.</w:t>
        <w:br/>
        <w:t>35 - The RD 60 in Chevilly-la-Rue</w:t>
        <w:br/>
        <w:t>• – The bidding procedure</w:t>
        <w:br/>
        <w:t>233. The call for bids was launched on June 12, 1995, with the deadline for submitting bids set for July 4, 1995.</w:t>
        <w:br/>
        <w:t>234. The following table summarizes the 12 bids received:</w:t>
        <w:br/>
        <w:t>Companies Total bids (incl. tax) Difference from the lowest bid</w:t>
        <w:br/>
        <w:t>KERAVEC and MERCIER 2,768,574 -</w:t>
        <w:br/>
        <w:t>GERCIF and EMULITHE 2,815,119 + 1.68%</w:t>
        <w:br/>
        <w:t>STE NOUVELLE VALLET 2,847,198 + 2.84%</w:t>
        <w:br/>
        <w:t>SCREG 2,894,605 + 4.55%</w:t>
        <w:br/>
        <w:t>SPM 2,964,312 + 7.07%</w:t>
        <w:br/>
        <w:t>SPTP and TP 2,964,915 + 7.09%</w:t>
        <w:br/>
        <w:t>COLAS IDF 2,979,291 + 7.61%</w:t>
        <w:br/>
        <w:t>FRANCE TRAVAUX 3,024,095 + 9.23%</w:t>
        <w:br/>
        <w:t>SEGEX 3,036,536 + 9.68%</w:t>
        <w:br/>
        <w:t>SACER 3,102,516 + 12.06%</w:t>
        <w:br/>
        <w:t>SNPR 3,249,276 + 17.36%</w:t>
        <w:br/>
        <w:t>SCTP 3,323,618 + 20.05%</w:t>
        <w:br/>
        <w:t>235. The contract was awarded to the lowest bidder, Keravec and Mercier.</w:t>
        <w:br/>
        <w:t>• – The practices noted</w:t>
        <w:br/>
        <w:t>236. The handwritten document (page 795 of the report) dated 30/01, found in the premises of the company France Travaux, ranked eighth out of twelve, states: "3 = RD 60 in Chevilly Larue – Kéravec and Mercier = 3 MF" (paragraph 249). The contract amount is estimated at 3 MF, which corresponds to the bid from France Travaux. This amount is higher than the 2.76 MF of the bid submitted by the lowest bidder, which confirms that it cannot be the result of the call for bids.</w:t>
        <w:br/>
        <w:t>36 - The intersection RD 126 bis/RD 60 in Chevilly-la-Rue</w:t>
        <w:br/>
        <w:t>• – The bidding procedure</w:t>
        <w:br/>
        <w:t>237. The call for bids was launched on August 5, 1994, with the deadline for submitting bids set for September 2, 1994.</w:t>
        <w:br/>
        <w:t>238. The following table summarizes the 11 bids received:</w:t>
        <w:br/>
        <w:t>Companies Total bids (incl. tax) Difference from the lowest bid</w:t>
        <w:br/>
        <w:t>SPTP and TP/URBAINE DE TRAVAUX 3,034,855 -</w:t>
        <w:br/>
        <w:t>SPM 3,092,412 + 1.89%</w:t>
        <w:br/>
        <w:t>SCREG 3,156,302 + 4.00%</w:t>
        <w:br/>
        <w:t>SCTP 3,213,502 + 5.88%</w:t>
      </w:r>
    </w:p>
    <w:p>
      <w:r>
        <w:t>Companies Total bids (incl. tax) Difference from the lowest bid</w:t>
        <w:br/>
        <w:t>SNTPP 3,246,912 + 6.99%</w:t>
        <w:br/>
        <w:t>COLAS 3,311,774 + 9.12%</w:t>
        <w:br/>
        <w:t>FRANCE TRAVAUX 3,419,582 + 12.67%</w:t>
        <w:br/>
        <w:t>JEAN LEFEVRE 3,451,530 + 13.73%</w:t>
        <w:br/>
        <w:t>GERCIF EMULITHE 3,467,864 + 14.26%</w:t>
        <w:br/>
        <w:t>SNPR 3,480,100 + 14.67%</w:t>
        <w:br/>
        <w:t>SEGEX 3,689,231 + 21.56%</w:t>
        <w:br/>
        <w:t>239. The contract was awarded to the group SPTP and TP / Urbaine de Travaux, the lowest bidder in this case.</w:t>
        <w:br/>
        <w:t>• – The practices noted</w:t>
        <w:br/>
        <w:t>240. The handwritten document (page 795 of the report) dated 30/01, found in the premises of the company France Travaux, ranked seventh, states: "4 = Intersection RD 126bis/R60 in Chevilly Larue SPTP = 2 MF" (paragraph 249). This result coincides with the handwritten note with, however, two differences:</w:t>
        <w:br/>
        <w:t>− It was not anticipated at the time that the Société Parisienne de Taille de Pierres et Travaux Publics (SPTP and TP) would bid jointly with the company Urbaine de Travaux;</w:t>
        <w:br/>
        <w:t>− There is a notable difference between the amount of the anticipated bid (2 MF) and that of the bid actually submitted (3 MF).</w:t>
        <w:br/>
        <w:t>241. This confirms that the document from January 30 found at one of the bidding companies cannot be interpreted as the result of the call for bids.</w:t>
        <w:br/>
        <w:t>37 – The extension of the Epi d'Or road in Villejuif, up to RD 55</w:t>
        <w:br/>
        <w:t>• – The bidding procedure</w:t>
        <w:br/>
        <w:t>242. The call for bids was launched on October 30, 1995, with the deadline for submitting bids set for November 21, 1995.</w:t>
        <w:br/>
        <w:t>243. The following table summarizes the 12 bids received:</w:t>
        <w:br/>
        <w:t>Companies Total bids (incl. tax) Differences from the lowest bid</w:t>
        <w:br/>
        <w:t>URBAINE DE TRAVAUX 8,888,396 -</w:t>
        <w:br/>
        <w:t>FRANCE TRAVAUX 9,049,725 + 1.81%</w:t>
        <w:br/>
        <w:t>SPTP and TP 9,143,790 + 2.87%</w:t>
        <w:br/>
        <w:t>GERCIF and EMALITHE 9,327,139 + 4.93%</w:t>
        <w:br/>
        <w:t>KERAVEC and MERCIER 9,413,592 + 5.90%</w:t>
        <w:br/>
        <w:t>Administration estimate 9,489,212</w:t>
      </w:r>
    </w:p>
    <w:p>
      <w:r>
        <w:rPr>
          <w:b/>
        </w:rPr>
        <w:t>[Pages 64–66]</w:t>
      </w:r>
    </w:p>
    <w:p>
      <w:r>
        <w:t xml:space="preserve">Entreprises Offres TTC Ecarts sur moins disant  </w:t>
        <w:br/>
        <w:t xml:space="preserve">JEAN LEFEVRE 9 554 228 + 7,49 %  </w:t>
        <w:br/>
        <w:t xml:space="preserve">UCP 9 773 566 + 9,96 %  </w:t>
        <w:br/>
        <w:t xml:space="preserve">SPM 9 797 114 + 10,22 %  </w:t>
        <w:br/>
        <w:t xml:space="preserve">SECRA 10 063 282 + 13,22 %  </w:t>
        <w:br/>
        <w:t xml:space="preserve">SCTP 10 094 880 + 13,57 %  </w:t>
        <w:br/>
        <w:t xml:space="preserve">INFRA 10 476 806 + 17,87 %  </w:t>
        <w:br/>
        <w:t xml:space="preserve">SNTPP 10 947 472 + 23,10 %  </w:t>
        <w:br/>
        <w:t xml:space="preserve">244. The contract, estimated by the administration at 9 489 212 F. H.T., was awarded to the company Urbaine de Travaux, the lowest bidder.  </w:t>
        <w:br/>
        <w:t xml:space="preserve">• – The practices noted  </w:t>
        <w:br/>
        <w:t xml:space="preserve">245. The handwritten document (page 795 of the report) dated 30/01, found in the premises of the company France Travaux, contains the mention "(6) = RD 55 2 A rue J Jaurès in Villejuif FTX + SPM 5000 QF" (paragraph 249).  </w:t>
        <w:br/>
        <w:t xml:space="preserve">246. Several other documents related to this contract were seized at France Travaux, the company ranked second.  </w:t>
        <w:br/>
        <w:t xml:space="preserve">247. Firstly, a folder titled "RD 55 study FTX" includes, in particular, a fax sent by France Travaux to Urbaine de Travaux on November 15, 1995, six days before the submission of bids, in which France Travaux transmits its prices (pages 809 to 811 of the report). The message, sent under the header EVEN, the green spaces and environment subsidiary of France Travaux, located at the same address, states: "attached are our prices concerning the firm tranche." It contains two series of figures, typed numbers as well as handwritten numbers, the latter corresponding to those actually submitted on November 21, 1995. Also included in this folder is a computer table, dated January 10, 1996, which is after the call for tenders (pages 812-813). The first columns are the prices of all items in the contract. The next two are titled "URBAINE" and the last two "FRANCE TRAVAUX."  </w:t>
        <w:br/>
        <w:t xml:space="preserve">248. Secondly, an estimated detail, dated November 13, 1995, which is prior to the deadline for bids, was also seized. The amounts typed correspond to those of the fax sent to Urbaine de Travaux on November 15, 1995 (pages 814 to 818). The first sheet (page 814) bears, in red ink, the mention: "respond 2nd – ST to be taken." It attests that it was therefore agreed that France Travaux would make an offer that would place it in second position and that, in compensation, part of the work should be awarded to it as subcontracting.  </w:t>
        <w:br/>
        <w:t xml:space="preserve">249. Lastly, another folder (pages 819 to 827) bearing the initials "UT/FT" contains a fax dated November 17, 1995, four days before the submission of bids, in which Urbaine de Travaux sends its estimated detail to France Travaux.  </w:t>
        <w:br/>
        <w:t xml:space="preserve">g) - The contract for department 77  </w:t>
        <w:br/>
        <w:t xml:space="preserve">38 - The diversion of Soignolles  </w:t>
        <w:br/>
        <w:t xml:space="preserve">• – The call for tenders procedure  </w:t>
        <w:br/>
        <w:t xml:space="preserve">250. The call for applications took place on February 4 and 11, 1994, with the deadline for submission of applications set for March 18, 1994. Of the fifty responses received, ten companies and groups were selected on July 1, 1994. The bids were opened on October 29, 1994.  </w:t>
        <w:br/>
        <w:t xml:space="preserve">251. The following table summarizes the nine offers received:  </w:t>
        <w:br/>
        <w:t xml:space="preserve">Entreprises Montant TTC Ecart par rapport au moins disant  </w:t>
        <w:br/>
        <w:t xml:space="preserve">GTM  </w:t>
        <w:br/>
        <w:t xml:space="preserve">- base 14 767 120 47  </w:t>
        <w:br/>
        <w:t xml:space="preserve">- Variant 14 740 446 15  </w:t>
        <w:br/>
        <w:t xml:space="preserve">5,95 %  </w:t>
        <w:br/>
        <w:t xml:space="preserve">DEMATHIEU ET BARD 15 646 969 00  </w:t>
        <w:br/>
        <w:t xml:space="preserve">6,02 %  </w:t>
        <w:br/>
        <w:t xml:space="preserve">RAZEL 15 657 532 03  </w:t>
        <w:br/>
        <w:t xml:space="preserve">CHANTIERS MODERNES  </w:t>
        <w:br/>
        <w:t xml:space="preserve">- base 15 770 770 24 6,79 %  </w:t>
        <w:br/>
        <w:t xml:space="preserve">- variant 15 649 798 24  </w:t>
        <w:br/>
        <w:t xml:space="preserve">7,67 %  </w:t>
        <w:br/>
        <w:t xml:space="preserve">BORIE SAE 15 899 761 03  </w:t>
        <w:br/>
        <w:t xml:space="preserve">10,34 %  </w:t>
        <w:br/>
        <w:t xml:space="preserve">BOUYGUES 16 295 483 44  </w:t>
        <w:br/>
        <w:t xml:space="preserve">16 403 301 87 11,07 %  </w:t>
        <w:br/>
        <w:t xml:space="preserve">NORD FRANCE TP  </w:t>
        <w:br/>
        <w:t xml:space="preserve">QUILLERY 16 408 968 59 11,11 %  </w:t>
        <w:br/>
        <w:t xml:space="preserve">URBAINE DE TRAVAUX 16 545 052 24 12,03 %  </w:t>
        <w:br/>
        <w:t xml:space="preserve">252. The contract was notified on February 3, 1995, to the company GTM (based on its variant), which formed a partnership with Chantiers Modernes by an act dated February 9, 1995, each partner holding 50% of the shares.  </w:t>
        <w:br/>
        <w:t xml:space="preserve">• – The practices noted  </w:t>
        <w:br/>
        <w:t xml:space="preserve">253. Handwritten notes established by Mr. A..., CEO of the company Nord France TP, titled "CG 77- Soignolle- Montessuy" were seized in the premises of this company (page 828 of the report). They are affixed to a notebook whose previous notes are dated April 27, 1994, and the following ones from May 3, 1994. The following indications were identified:  </w:t>
        <w:br/>
        <w:t xml:space="preserve">"Razel: responds (…) with variant  </w:t>
        <w:br/>
        <w:t xml:space="preserve">BY price (…) - fixed price  </w:t>
        <w:br/>
        <w:t xml:space="preserve">CB 30...- OK."  </w:t>
        <w:br/>
        <w:t xml:space="preserve">254. Called to explain, Mr. A... stated (pages 464 to 466): "You present me with sealed document no. 4 of October 18, 1995, from the DNEC. On page 6, at the bottom, for a consultation of the General Council of 77, where three competing companies are noted with indications of what they have done for this call for tenders. These indications lead me to say that Mr. B... received information from the client or the companies."  </w:t>
        <w:br/>
        <w:t xml:space="preserve">255. Mr. B..., sales director of the same company, indicated: "You present me with sealed document 6 and you inform me of Mr. A...'s notes and his statements on this document. I do not remember. It is probably the search for partners, due to the lack of competitiveness of Nord France's staff" (D 310).  </w:t>
        <w:br/>
        <w:t xml:space="preserve">256. Mr. Z..., an employee of Nord France TP until January 31, 1995, stated: "In 1994, Nord France let the opportunity pass on the Diversion of Soignolles in Brie (near Melun)."  </w:t>
        <w:br/>
        <w:t xml:space="preserve">257. Mr. 30..., assistant to the technical director of the company Campenon-Bernard (CB), made the following statement (pages 829 to 832): "I do not see what these mentions refer to. I do not think I was contacted by Mr. A... or any other person from Nord France regarding these matters. You present me with the same sealed document the reverse of page 6 with at the bottom of the page the mention "30...-Ok. I do not see what that means."  </w:t>
        <w:br/>
        <w:t xml:space="preserve">h) - The contract for department 78  </w:t>
        <w:br/>
        <w:t xml:space="preserve">39 - The water supply contract for the ZAC of Ablis  </w:t>
        <w:br/>
        <w:t xml:space="preserve">• – The call for tenders procedure  </w:t>
        <w:br/>
        <w:t xml:space="preserve">258. The call for applications took place on August 11, 1994, with the deadline for submission of applications mentioned as September 2, 1994. Of the thirty-one responses received, ten were selected. The deadline for submission of bids was set for September 29, 1994.  </w:t>
        <w:br/>
        <w:t xml:space="preserve">259. The following table summarizes the four offers received:  </w:t>
        <w:br/>
        <w:t xml:space="preserve">Ecarts sur moins disant  </w:t>
        <w:br/>
        <w:t xml:space="preserve">Entreprises Offres TTC  </w:t>
        <w:br/>
        <w:t xml:space="preserve">SOBEA/OGCA 5 094 641 -  </w:t>
        <w:br/>
        <w:t xml:space="preserve">NORD FRANCE EAU ET 5 162 584 + 1,33 %  </w:t>
        <w:br/>
        <w:t xml:space="preserve">ENVIRONNEMENT /PICHON  </w:t>
        <w:br/>
        <w:t xml:space="preserve">CHAGNAUD 5 697 485 + 11,83 %  </w:t>
        <w:br/>
        <w:t xml:space="preserve">SARC 5 928 968 + 16,37 %  </w:t>
        <w:br/>
        <w:t xml:space="preserve">260. The contract was awarded to the group SOBEA/OGCA, the lowest bidder. By a subcontracting act of April 1995, Nord France Eau et Environnement (NFEE) obtained a share of work in the municipality of Ste Mesme, for an amount of 533 367.92 F TTC, or 10.5% of the contract.  </w:t>
        <w:br/>
        <w:t xml:space="preserve">• – The practices noted  </w:t>
        <w:br/>
        <w:t>261. Several handwritten documents related to this contract were seized in the premises of the company Sobea Ile-de-France.</w:t>
      </w:r>
    </w:p>
    <w:p>
      <w:r>
        <w:rPr>
          <w:b/>
        </w:rPr>
        <w:t>[Pages 67–69]</w:t>
      </w:r>
    </w:p>
    <w:p>
      <w:r>
        <w:t>262. Firstly, sheet 60 (page 833 of the report) mentions a "distribution of works" between Sobea, OGCA, Nord France, Pichon, and a fifth participant, Sorier. It also includes the mention "subcontractor NFEE PICHON / 2nd phase" and "2nd phase/additional grouping to the agreement / entry of NFEE and PICHON according to works to be carried out." The original of this document was presented to the legal director of the company Sobea Ile-de-France, who stated (page 22): "I note that there are two dates marked on the paper without knowing if this was done by writing on the paper itself and then erased or by overprinting from another sheet. These dates seem to be those of 3.09.94 and 16.09.94, without being certain that we can read the number 6 and the number 9 of the year concerning this second date."</w:t>
      </w:r>
    </w:p>
    <w:p>
      <w:r>
        <w:t>263. Secondly, the three other seized sheets, which include numerous indications, also correspond to drafts of the distribution of works in the territories of the locations crossed, between the four companies of the two competing groups for this call for tenders. The figures differ from one document to another. The commitment document of the Sobea/OGCA group did not contain any indication regarding potential subcontracting (pages 840 to 843).</w:t>
      </w:r>
    </w:p>
    <w:p>
      <w:r>
        <w:t>i) - The contract of the City of Paris</w:t>
        <w:br/>
        <w:t>40 - The rear collector of Austerlitz</w:t>
        <w:br/>
        <w:t>• – The tender procedure</w:t>
        <w:br/>
        <w:t>264. The call for applications occurred on March 4, 1994, with the deadline for submission of applications mentioned as March 21, 1994. Of the forty-five responses received, twenty-six were retained. The call for tenders was launched on July 19, 1994, with the deadline for submission of offers set for September 29, 1994.</w:t>
      </w:r>
    </w:p>
    <w:p>
      <w:r>
        <w:t>265. The following table summarizes the twenty-three offers received:</w:t>
        <w:br/>
        <w:t>Companies Amount including tax Difference from the lowest bid</w:t>
        <w:br/>
        <w:t>7,428,804</w:t>
        <w:br/>
        <w:t>DG CONSTRUCTION</w:t>
        <w:br/>
        <w:t>NORD FRANCE/PERFOREX</w:t>
        <w:br/>
        <w:t>12.46%</w:t>
        <w:br/>
        <w:t>- base 8,354,554</w:t>
        <w:br/>
        <w:t>- variant 8,154,874</w:t>
        <w:br/>
        <w:t>16.45%</w:t>
        <w:br/>
        <w:t>PRIGENT/CBC/SEIT 8,651,065.21</w:t>
        <w:br/>
        <w:t>26.39%</w:t>
        <w:br/>
        <w:t>GTM 9,389,876.86</w:t>
        <w:br/>
        <w:t>27.62%</w:t>
        <w:br/>
        <w:t>DEVIN-LEMARCHAND 9,480,952.00</w:t>
        <w:br/>
        <w:t>28.32%</w:t>
        <w:br/>
        <w:t>BEC 9,533,168.00</w:t>
        <w:br/>
        <w:t>9,592,237.50 29.12%</w:t>
        <w:br/>
        <w:t>BORIE SAE</w:t>
        <w:br/>
        <w:t>SYLVAIN JOYEUX 9,629,888.00 29.62%</w:t>
        <w:br/>
        <w:t>ETPO 9,696,100.00 30.52%</w:t>
      </w:r>
    </w:p>
    <w:p>
      <w:r>
        <w:t>Companies Amount including tax Difference from the lowest bid</w:t>
        <w:br/>
        <w:t>FOUGEROLLE BALLOT</w:t>
        <w:br/>
        <w:t>- base 10,148,188.00 36.60%</w:t>
        <w:br/>
        <w:t>- Variant 19,430,778.00</w:t>
        <w:br/>
        <w:t>- Variant 28,960,088.00</w:t>
        <w:br/>
        <w:t>URBAINE DE TRAVAUX/QUILLERY 10,155,005.98 36.69%</w:t>
        <w:br/>
        <w:t>RAZEL 10,261,452.00 38.13%</w:t>
        <w:br/>
        <w:t>CHAGNAUD</w:t>
        <w:br/>
        <w:t>- base 11,393,340.00 53.36%</w:t>
        <w:br/>
        <w:t>- variant 9,931,488.00</w:t>
        <w:br/>
        <w:t>PAR EN GE /BOTTE BTP</w:t>
        <w:br/>
        <w:t>- base 11,459,984.00 54.26%</w:t>
        <w:br/>
        <w:t>- Variant 10,388,034.00</w:t>
        <w:br/>
        <w:t>DEMATHIEU ET BARD 11,858,729.00 59.63%</w:t>
        <w:br/>
        <w:t>CAMPENON-BERNARD</w:t>
        <w:br/>
        <w:t>- base 11,890,238.00 60.05%</w:t>
        <w:br/>
        <w:t>- variant 9,612,986.00</w:t>
        <w:br/>
        <w:t>CHANTIERS MODERNES 11,936,768.00 60.68%</w:t>
        <w:br/>
        <w:t>SPIE CITRA 12,110,932.00 63.02%</w:t>
        <w:br/>
        <w:t>SOBEA IDF 12,634,828.00 70.07%</w:t>
        <w:br/>
        <w:t>SADE 12,830,180.00 72.70%</w:t>
        <w:br/>
        <w:t>VALENTIN/SEGEX/COTEG 12,834,118.00 72.76%</w:t>
        <w:br/>
        <w:t>SOLETANCHE 13,357,494.00 79.80%</w:t>
        <w:br/>
        <w:t>TPI 13,461,792.00 81.21%</w:t>
      </w:r>
    </w:p>
    <w:p>
      <w:r>
        <w:t>266. The contract was awarded to the company DG Construction, which was the lowest bidder in this case.</w:t>
        <w:br/>
        <w:t>• – The practices noted</w:t>
        <w:br/>
        <w:t>267. Several documents seized at the premises of the company Parenge concern this contract:</w:t>
        <w:br/>
        <w:t>− A fax cover sheet dated September 9, 1994, that is, 17 days before the submission of offers, confirms that Mr. 31..., from the company Parenge, transmitted to Mr. 32..., from the company Chantiers Modernes, the "page 2 of the corrected measurement" (page 844 of the report).</w:t>
        <w:br/>
        <w:t>− A handwritten note on Parenge letterhead dated September 21, 1994, that is, 5 days before the submission of offers, mentions (page 845): "Matter: SEMAPA rear collector/object: closure - CM/32... Parenge/31...". It discusses personnel ("team of 8 men"), material resources, prices, and site costs.</w:t>
      </w:r>
    </w:p>
    <w:p>
      <w:r>
        <w:t>− A fax cover sheet dated September 26, 1994, the deadline for submission of offers, confirms that the company Parenge transmitted to the company Chantiers Modernes the duplicate of the study carried out as well as the proposal from the company Botte with which it submitted a joint offer (page 846). The transmission concerns both the base solution, the modified base solution, and the variant base. For each, it includes the schedule, the revised measurement, the "2A", the DQE, the detailed specifications, and the list "Elements sorted by ND and headings." The fax from Botte indicating a 10% discount granted is also communicated.</w:t>
      </w:r>
    </w:p>
    <w:p>
      <w:r>
        <w:t>j) - The contracts of the EPAD</w:t>
        <w:br/>
        <w:t>268. The EPAD is the public establishment for the development of La Défense. It notably launched contracts for the construction of the A14 motorway between the Grande Arche and the Pont de Carrières sur Seine.</w:t>
        <w:br/>
        <w:t>41 – The contract awarded for the construction of the A14 – lot 6 (covered trench between PK 2025 and 2865)</w:t>
        <w:br/>
        <w:t>• – The tender procedure</w:t>
        <w:br/>
        <w:t>269. The call for applications occurred on July 23, 1993, with the deadline for submission of applications mentioned as August 16, 1993. Of the thirty-six responses received, twenty were retained on October 6, 1993. The call for tenders was launched on October 22, 1993, with the deadline for submission of offers set for December 25, 1993. The estimated cost of the works by the EPAD was respectively 350 million francs for the base and 320 million francs for the variant.</w:t>
      </w:r>
    </w:p>
    <w:p>
      <w:r>
        <w:t>270. The following table summarizes the fifteen offers received (Quillery having excused itself):</w:t>
        <w:br/>
        <w:t>Companies Base excluding tax Differences Variants excluding tax Differences</w:t>
        <w:br/>
        <w:t>BOUYGUES/CAMPENON/ 366,884,320 - 343,889,966 -</w:t>
        <w:br/>
        <w:t>DEMATHIEU/URBAINE</w:t>
        <w:br/>
        <w:t>DUMEZ 370,472,063 + 1% 344,976,867 + 0.3%</w:t>
        <w:br/>
        <w:t>NORD FRANCE/HOLZMANN/ 394,129,469 + 7.4% 371,854,881 + 8.1%</w:t>
        <w:br/>
        <w:t>PRIGENT/PRESPALI</w:t>
        <w:br/>
        <w:t>BALLOT/COFORIL/FRANKI 395,741,487 + 7.9% 369,823,412 + 7.5%</w:t>
        <w:br/>
        <w:t>MONTCOCOL / MULLER 402,991,168 + 9.8% 379,852,834 + 10.4%</w:t>
        <w:br/>
        <w:t>CHANTIERS MODERNES 403,473,183 + 10% 373,849,631 + 8.7%</w:t>
        <w:br/>
        <w:t>CHAGNAUD/DG CONSTRUCTION 416,044,830 + 13.4% 386,033,294 + 12.2%</w:t>
        <w:br/>
        <w:t>/GAGNERAUD</w:t>
        <w:br/>
        <w:t>BORIE/FONDELILE 418,838,392 + 14.1% 390,127,105 + 13.4%</w:t>
        <w:br/>
        <w:t>FOUGEROLLE 423,753,639 + 15.5% 395,815,382 + 15.1%</w:t>
        <w:br/>
        <w:t>BACHY/WIAME/NICOLLETTI 424,343,132 + 15.7% 401,632,292 + 16.8%</w:t>
      </w:r>
    </w:p>
    <w:p>
      <w:r>
        <w:rPr>
          <w:b/>
        </w:rPr>
        <w:t>[Pages 70–72]</w:t>
      </w:r>
    </w:p>
    <w:p>
      <w:r>
        <w:t xml:space="preserve">Entreprises Base HT Ecarts Variantes HT Ecarts  </w:t>
        <w:br/>
        <w:t xml:space="preserve">TPI/SOGEA 425 104 790 + 15.9 % 395 410 315 + 15 %  </w:t>
        <w:br/>
        <w:t xml:space="preserve">BEC / BILFINGER - BERGER 430 072 000 + 17.2 % 401 191 000 + 16.6 %  </w:t>
        <w:br/>
        <w:t xml:space="preserve">RABOT DUTILLEUL/SADE 436 012 466 + 18.8 % 403 189 176 + 17.2 %  </w:t>
        <w:br/>
        <w:t xml:space="preserve">HBW / GUINTOLI 438 389 528 + 19.5 % 409 539 421 + 19.1 %  </w:t>
        <w:br/>
        <w:t xml:space="preserve">GTM 447 954 723 + 22.1 % 419 178 748 + 21.9 %  </w:t>
        <w:br/>
        <w:t xml:space="preserve">271. The Bouygues/Campenon Bernard/Demathieu/Urbaine de Travaux group submitted the most competitive offer both in base offer (366 884 320 HT) and in variant (343 889 966 HT), while Dumez submitted the second most competitive offer. The EPAD retained for examination the offers of the first two, in order to differentiate them by asking the companies to deepen their studies and to relax the deadlines for completion, with the submission of new offers scheduled for January 27, 1994. Dumez responded by maintaining its previous offer, both in base and in variant. Bouygues maintained its base offer and proposed a variant reduced by 5 MF HT. The contract was awarded to the Bouygues group on February 14, 1994, for an amount of 339 902 466 F HT.  </w:t>
        <w:br/>
        <w:t xml:space="preserve">• – The practices noted  </w:t>
        <w:br/>
        <w:t xml:space="preserve">272. In its report presenting the contract to the advisory commission on markets, the EPAD notes a "very large disparity in the main unit prices from one company to another, even though the amounts of their offers are similar." In fact, the gap between the Bouygues and Dumez offers is only + 0.97 % in base and + 0.32 % in variant, while the comparison of unit prices reveals the following discrepancies:  </w:t>
        <w:br/>
        <w:t xml:space="preserve">BOUYGUES DUMEZ Gap  </w:t>
        <w:br/>
        <w:t xml:space="preserve">Excavation + disposal  </w:t>
        <w:br/>
        <w:t xml:space="preserve">58 F/M3 79 F/M3 + 36 %  </w:t>
        <w:br/>
        <w:t xml:space="preserve">Concrete 920 F/M3 808 F/M3 - 12.2 %  </w:t>
        <w:br/>
        <w:t xml:space="preserve">Formwork 310 F/M2 200 F/M2 - 33.5 %  </w:t>
        <w:br/>
        <w:t xml:space="preserve">Steel 4.60 F/KG 5.80 F/KG + 26 %  </w:t>
        <w:br/>
        <w:t xml:space="preserve">273. In the minutes of the meeting of February 21, 1994, the president of the advisory commission on markets, Mr. 33..., chief engineer of Bridges and Highways, "regrets that the EPAD, in its presentation report, limited itself to noting a very large disparity in the main unit prices from one company to another, even though the amounts of their offers are very similar, without drawing any conclusions."  </w:t>
        <w:br/>
        <w:t xml:space="preserve">274. Several handwritten documents related to this contract were seized within the company Soletanche. A handwritten note from Mr. K... of the company Soletanche, dated November 13, 1993, one month before the submission of offers (page 847 of the report), contains the following mention: "Epad lot 6 / for Bouygues –Campenon-Quillery-Urbaine-DB." Another sheet (page 848) dated December 6, 1993, eighteen days before the submission of offers indicates:  </w:t>
        <w:br/>
        <w:t xml:space="preserve">"Epad lot 6  </w:t>
        <w:br/>
        <w:t xml:space="preserve">→ file postponed to December 24.  </w:t>
        <w:br/>
        <w:t xml:space="preserve">Closing meeting to be rescheduled  </w:t>
        <w:br/>
        <w:t xml:space="preserve">2 new solutions to study  </w:t>
        <w:br/>
        <w:t xml:space="preserve">phone call Nicoletti –Bieza → no agreement  </w:t>
        <w:br/>
        <w:t xml:space="preserve">Gireaudeau: Bilfinger → under discussion  </w:t>
        <w:br/>
        <w:t xml:space="preserve">Faur – Rioux says:  </w:t>
        <w:br/>
        <w:t xml:space="preserve">Bachy requested 60 MF of special Tx  </w:t>
        <w:br/>
        <w:t xml:space="preserve">34... proposed 20 MF for the entire group  </w:t>
        <w:br/>
        <w:t xml:space="preserve">Guintoli would not pose a problem. → excavations.  </w:t>
        <w:br/>
        <w:t xml:space="preserve">+ all those who want it  </w:t>
        <w:br/>
        <w:t xml:space="preserve">28... confirms closing meeting this morning  </w:t>
        <w:br/>
        <w:t xml:space="preserve">Accounting 350?  </w:t>
        <w:br/>
        <w:t xml:space="preserve">400?  </w:t>
        <w:br/>
        <w:t xml:space="preserve">commitment that everything submitted to others counts in  </w:t>
        <w:br/>
        <w:t xml:space="preserve">their share of 350  </w:t>
        <w:br/>
        <w:t xml:space="preserve">[there exists] a Sagep table  </w:t>
        <w:br/>
        <w:t xml:space="preserve">Razel is not included. Does not cover for now."  </w:t>
        <w:br/>
        <w:t xml:space="preserve">275. It should be noted that "BIEZA" corresponds to Mr. F... of the company Bouygues, that Mr. 34... belongs to the company Bachy, that the company Guintoli responded in a group with HBW, that Mr. 35... was the development director of the company Dumez and that Mr. 28... belonged to the company Spie Citra, which had been authorized to submit an offer in a group with the companies Spie Batignolles, Spie Foundations, and Wiame and ultimately decided to excuse itself. The mention that "everything submitted to others counts in their share" refers to the existence of a distribution that may concern several matters or a "table," which also confirms the last mention regarding a "SAGEP table."  </w:t>
        <w:br/>
        <w:t xml:space="preserve">276. The sheets 114, 116 to 120, and 112 also seized in the premises of Soletanche trace the successive approaches of the price studies of the Razel/Soletanche group, between December 10 and 21, 1993, that is, between 14 and 3 days before the submission of offers. On December 17, 1993, the following prices are mentioned in base: 299.6 MF; 359; 298 or 318 MF. On December 21, 1993, four prices are considered: 289 or 314 MF in base, 257 or 282 MF in variant. These prices are lower than the proposals submitted by Bouygues and would have allowed the group to win if it had decided to compete.  </w:t>
        <w:br/>
        <w:t xml:space="preserve">277. Price studies dated December 15, 1993, nine days before the submission of offers, seized within the company Quillery (page 849 of the report) result in the sum of 328 978 158 F in adjusted base, which is an offer that, if submitted, would have been better placed than that of Bouygues. Quillery also excused itself.  </w:t>
        <w:br/>
        <w:t xml:space="preserve">278. Bachy and Bilfinger Berger, members of the groups ranked tenth and twelfth, obtained subcontracting for wall works from Bouygues amounting to 61 250 025 F HT and 15 807 165 F HT respectively. Guintoli, a member of the group ranked fourteenth, obtained subcontracting for excavations amounting to 41 360 412 F HT. Other companies that participated in the call for tenders and were not reported in its offer by the Bouygues group to the project owner as subcontractors also obtained subcontracting from the Bouygues group. These include the companies DG Construction for 1 850 000 F HT and Prigent, in a group with Guintoli. However, the specific regulations for the call for tenders (RPAO) notably mentioned as a complementary judgment criterion for offers the existence of "potential subcontractors specifically designated in the commitment act."  </w:t>
        <w:br/>
        <w:t xml:space="preserve">42 - The A14-A86 interchange (watertight enclosure south/south collector diversion)  </w:t>
        <w:br/>
        <w:t xml:space="preserve">• – The tendering procedure  </w:t>
        <w:br/>
        <w:t xml:space="preserve">279. The call for applications notice was published on July 6, 1995, with the deadline for submission of applications mentioned as August 1, 1995. Of the thirteen responses received, twelve were retained. The deadline for submission of offers was set for December 5, 1995. The estimated cost of the works was 60 MF HT.  </w:t>
        <w:br/>
        <w:t xml:space="preserve">280. The following table summarizes the ten offers received:  </w:t>
        <w:br/>
        <w:t xml:space="preserve">Entreprises Offre HT Ecart par rapport au moins disant  </w:t>
        <w:br/>
        <w:t xml:space="preserve">SIF BACHY 41 381 672 50  </w:t>
        <w:br/>
        <w:t xml:space="preserve">CHANTIERS MODERNES/BALINEAU 4.29 %  </w:t>
        <w:br/>
        <w:t xml:space="preserve">43 156 977 50  </w:t>
        <w:br/>
        <w:t xml:space="preserve">SEFI  </w:t>
        <w:br/>
        <w:t xml:space="preserve">- base 5.04 %  </w:t>
        <w:br/>
        <w:t xml:space="preserve">- variante 43 468 485  </w:t>
        <w:br/>
        <w:t xml:space="preserve">- variante  </w:t>
        <w:br/>
        <w:t xml:space="preserve">1 38 501 200  </w:t>
        <w:br/>
        <w:t xml:space="preserve">2 41 262 484  </w:t>
        <w:br/>
        <w:t xml:space="preserve">SPIE FONDATIONS 7.51%  </w:t>
        <w:br/>
        <w:t>44 491 387</w:t>
      </w:r>
    </w:p>
    <w:p>
      <w:r>
        <w:rPr>
          <w:b/>
        </w:rPr>
        <w:t>[Pages 73–75]</w:t>
      </w:r>
    </w:p>
    <w:p>
      <w:r>
        <w:t>Entreprises Offre HT Ecart par rapport au</w:t>
        <w:br/>
        <w:t>moins disant</w:t>
        <w:br/>
        <w:t>SIF BACHY 41 381 672 50</w:t>
        <w:br/>
        <w:t>INTRAFOR 8.46%</w:t>
        <w:br/>
        <w:t>44 884 763</w:t>
        <w:br/>
        <w:t>SOLETANCHE</w:t>
        <w:br/>
        <w:t>- base 10.36 %</w:t>
        <w:br/>
        <w:t>5 672 157 50</w:t>
        <w:br/>
        <w:t>- aménagée 1</w:t>
        <w:br/>
        <w:t>- aménagée 2 35 904 841 60</w:t>
        <w:br/>
        <w:t>31 885 359 60</w:t>
        <w:br/>
        <w:t>BOTTE BTP/VIPP LAVORI 46 455 258.00 12.26%</w:t>
        <w:br/>
        <w:t>RABOT DUTILLEUL/SADE</w:t>
        <w:br/>
        <w:t>47 436 052.50 14.63%</w:t>
        <w:br/>
        <w:t>GTM</w:t>
        <w:br/>
        <w:t>48 300 586.00 16.71%</w:t>
        <w:br/>
        <w:t>BILFINGER BERGER/RAZEL</w:t>
        <w:br/>
        <w:t>49 428 365.00 19.44%</w:t>
        <w:br/>
        <w:t>281. The contract was awarded on December 19, 1995, to the company Sif Bachy at the aforementioned price.</w:t>
        <w:br/>
        <w:t>• – The practices noted</w:t>
        <w:br/>
        <w:t>282. Among the documents seized at the premises of the company Soletanche, ranked sixth, are two handwritten notes from Mr. K..., dated prior to the submission of bids, related to this call for tenders. The first of these notes, dated December 1, 1995 (page 863), four days before the deadline for submitting offers, contains the following mentions:</w:t>
        <w:br/>
        <w:t>"EPAD – Beckaert</w:t>
        <w:br/>
        <w:t>3 boxes between 41 and 42!</w:t>
        <w:br/>
        <w:t>mix of large boxes and small boxes</w:t>
        <w:br/>
        <w:t>SEFI = 43.4 in base</w:t>
        <w:br/>
        <w:t>less than 40 in variant</w:t>
        <w:br/>
        <w:t>Bilfinger 48</w:t>
        <w:br/>
        <w:t>EPAD budget [illegible] 50</w:t>
        <w:br/>
        <w:t>10 responses</w:t>
        <w:br/>
        <w:t>more than 20 companies consulted</w:t>
        <w:br/>
        <w:t>Intrafor neither Bachy in the top three</w:t>
        <w:br/>
        <w:t>Probably Spie Fond.</w:t>
        <w:br/>
        <w:t>Bachy at 42,450"</w:t>
        <w:br/>
        <w:t>283. Mr. 36..., in charge of diversification and development at the company Razel Ile de France, ranked tenth in the call for tenders, heard due to the mention "Beckaert" on the document, stated: "This is a matter of diaphragm walls, primarily prepared by our parent company, Bilfinger &amp; Berger, which specializes in this, and with which we are associated. I do not recall any contact with Mr. K..." (pages 864 – 865).</w:t>
        <w:br/>
        <w:t>73</w:t>
      </w:r>
    </w:p>
    <w:p>
      <w:r>
        <w:t>284. The second note, dated December 4, 1995 (page 866), the day before the deadline for submitting offers, indicates:</w:t>
        <w:br/>
        <w:t>"2/3 companies - 41/42 price GC</w:t>
        <w:br/>
        <w:t>JS</w:t>
        <w:br/>
        <w:t>1) General companies TPi</w:t>
        <w:br/>
        <w:t>GTM</w:t>
        <w:br/>
        <w:t>2) Specialized companies</w:t>
        <w:br/>
        <w:t>SEFI</w:t>
        <w:br/>
        <w:t>BACHY best placed</w:t>
        <w:br/>
        <w:t>INTRAFOR."</w:t>
        <w:br/>
        <w:t>285. Soletanche was well informed, since, on the one hand, the number of offers actually submitted ("10 responses"), the amount of SEFI's offer in base and variant ("43.4 in base; less than 40 in variant"), the ranking of the company Intrafor ("Intrafor neither Bachy in the top three") are indeed those announced in the note of December 1, 1995, and that, on the other hand, if the positioning of the company Bachy indicated in the first note did not correspond to the results, the second note, dated December 4, 1995, specified that Bachy was best placed to obtain the contract.</w:t>
        <w:br/>
        <w:t>286. Several documents related to this contract were also seized from the company Parenge, a company that did not apply for admission to compete.</w:t>
        <w:br/>
        <w:t>287. On November 30 and December 4, 1995, shortly before the date of December 5, 1995, set for the submission of offers, Mr. 37..., from the company Parenge, transmitted by fax to Messrs. 38... from the company Botte (pages 850 – 851 of the report), 39... from the company Bachy (page 852), and 40... from the company Spie Fondations (page 853) estimated details regarding the work of this contract, documents presented in the same formats, titled "quantities study" (pages 854 to 856) or "client quantities" (pages 857 to 861). Those concerning the same items sometimes contain different prices (figures placed in a different order and a different figure).</w:t>
        <w:br/>
        <w:t>288. In a letter dated January 12, 1996, after the award of the contract, the company Bachy, the successful bidder, requests Parenge to inform it of its best prices for lots 2.1 to 2.19, 3.1 to 3.8, and 4, which corresponds to the headings of the documents exchanged before the submission of bids (page 862).</w:t>
        <w:br/>
        <w:t>k) - The contracts of the SIAAP</w:t>
        <w:br/>
        <w:t>289. The Interdepartmental Syndicate for the Sanitation of the Paris Agglomeration (SIAAP) is the project owner for major equipment works for sanitation, water supply, and wastewater treatment plants in the Paris region. For these works, which are the subject of contracts No. 43 to 57, it organizes consultations either independently or in conjunction with the directors of water and sanitation services of the departments.</w:t>
        <w:br/>
        <w:t>74</w:t>
      </w:r>
    </w:p>
    <w:p>
      <w:r>
        <w:t>43 – The connecting collector Fresnes – L'Haÿ-les-Roses</w:t>
        <w:br/>
        <w:t>• – The tender procedure</w:t>
        <w:br/>
        <w:t>290. The call for applications occurred on February 24, 1993, with the deadline for submitting applications set for April 5, 1993. Of the forty-four responses received, seventeen were retained on April 21, 1993. The call for tenders was launched on April 26, 1993, with the deadline for submitting offers set for June 3, 1993. The bids were opened on June 11, 1993.</w:t>
        <w:br/>
        <w:t>291. The following table summarizes the eleven offers received:</w:t>
        <w:br/>
        <w:t>Entreprises Offres TTC Ecarts sur moins disant</w:t>
        <w:br/>
        <w:t>BORIE SAE/CSM BESSAC base 1 83 538 530 -</w:t>
        <w:br/>
        <w:t>base 2 86 489 030 -</w:t>
        <w:br/>
        <w:t>base 3 88 806 110 -</w:t>
        <w:br/>
        <w:t>CAMPENON BERNARD 89 650 327 + 0.9 %</w:t>
        <w:br/>
        <w:t>QUILLERY/GTM/URBAINE DE 90 038 630 + 1.40 %</w:t>
        <w:br/>
        <w:t>TRAVAUX</w:t>
        <w:br/>
        <w:t>DUMEZ/PICO 90 050 075 + 1.40 %</w:t>
        <w:br/>
        <w:t>CHANTIERS MODERNES 92 408 339 + 4.00 %</w:t>
        <w:br/>
        <w:t>PARENGE/EMCC/BOTTE 92 892 134 + 4.60 %</w:t>
        <w:br/>
        <w:t>BOUYGUES/NORD FRANCE E.E. 93 114 285 + 4.80 %</w:t>
        <w:br/>
        <w:t>DEVIN LEMARCHAND 93 114 315 + 4.80 %</w:t>
        <w:br/>
        <w:t>TPI/SADE 95 315 359 + 7.30 %</w:t>
        <w:br/>
        <w:t>LA COCCINELLE 95 557 748 + 7.60 %</w:t>
        <w:br/>
        <w:t>FOUGEROLLE/BALLOT 99 991 650 + 12.60 %</w:t>
        <w:br/>
        <w:t>292. The contract was awarded to the Borie/Bessac group, based on its variant No. 1, amounting to 83 538 530 F excluding tax.</w:t>
        <w:br/>
        <w:t>• – The practices noted</w:t>
        <w:br/>
        <w:t>293. A handwritten note from the TP 2 agency of the company Sobea Ile-de-France dated February 10, 1993, thus prior to the call for applications (page 867 of the report), lists the projects, including that of L'Haÿ-les-Roses. Regarding this contract, 3 companies are mentioned: "Borie/Cocc/Bessac". Another handwritten document related to this contract was seized at the headquarters of the company Bouygues, TPRP service (page 868 of the report). Dated February 19, 1993, it mentions on the back, the date of April 5, the number (fifteen or sixteen) of companies concerned by the call for tenders (in fact, there were seventeen), the enumeration of these, the names of the future representatives of groups to be formed (Campenon Bernard, Bouygues, Borie or Devin Lemarchand), the future successful bidder (Bessac), underlined on the document, and the partners envisaged for the excavation, namely "Coccinelle and/or Borie".</w:t>
      </w:r>
    </w:p>
    <w:p>
      <w:r>
        <w:rPr>
          <w:b/>
        </w:rPr>
        <w:t>[Pages 76–78]</w:t>
      </w:r>
    </w:p>
    <w:p>
      <w:r>
        <w:t>294. The report from SIAAP notes that only two offers included all the documents requested in the consultation regulations, namely the awarded group and Chantiers Modernes (offer ranked fifth).</w:t>
      </w:r>
    </w:p>
    <w:p>
      <w:r>
        <w:t>295. The awarded group for the contract has subcontracted a significant portion of the work to one of the participants in the call for tenders, the company Sade, with the aim of carrying out wells.</w:t>
      </w:r>
    </w:p>
    <w:p>
      <w:r>
        <w:t>44 – The basin of Haÿ-les-Roses</w:t>
        <w:br/>
        <w:t>• – The call for tenders procedure</w:t>
      </w:r>
    </w:p>
    <w:p>
      <w:r>
        <w:t>296. The call for applications occurred on April 28, 1995, mentioning June 5, 1995, as the deadline for submitting applications. Of the thirty responses received, ten were retained on June 9, 1995. The call for tenders was launched on February 22, 1996, with the deadline for submitting offers set for May 10, 1996. The bids were opened on May 14, 1996.</w:t>
      </w:r>
    </w:p>
    <w:p>
      <w:r>
        <w:t>297. The following table summarizes the offers received:</w:t>
      </w:r>
    </w:p>
    <w:p>
      <w:r>
        <w:t>| Companies | Offers Excluding VAT | Differences from Lowest Bid |</w:t>
        <w:br/>
        <w:t>|-----------|----------------------|-----------------------------|</w:t>
        <w:br/>
        <w:t>| BORIE/SATELEC/ROBERT | base 1 | 1,137,304,624 |</w:t>
        <w:br/>
        <w:t>| | base 2 | 138,300,242 |</w:t>
        <w:br/>
        <w:t>| | base 3 | 142,245,362 |</w:t>
        <w:br/>
        <w:t>| URBAINE DE TRAVAUX/QUILLERY/BOTTE/SPIE TRINDEL/ | | 141,085,408 - |</w:t>
        <w:br/>
        <w:t>| ENTREPRISE INDUSTRIELLE/EVEN | base 1 | 146,546,208 + 3.0% |</w:t>
        <w:br/>
        <w:t>| | base 2 | 141,800,869 - |</w:t>
        <w:br/>
        <w:t>| EMCC/PARENGE/VERGER/JARDEM | base 1 | 147,667,884 + 3.8% |</w:t>
        <w:br/>
        <w:t>| | base 2 | 148,977,682 + 4.7% |</w:t>
        <w:br/>
        <w:t>| BOUYGUES/CEGELEC/VOISIN | | 149,636,478 + 5.2% |</w:t>
        <w:br/>
        <w:t>| CAMPENON/SADE/SEIT/CANTIN | | 150,069,854 + 5.5% |</w:t>
        <w:br/>
        <w:t>| GTM/GTMH/VILLETTE | | 156,095,875 + 9.7% |</w:t>
        <w:br/>
        <w:t>| DEVIN LEMARCHAND/VERGER/ALLAVOINE | | 158,697,737 + 11.5% |</w:t>
      </w:r>
    </w:p>
    <w:p>
      <w:r>
        <w:t>298. The contract was awarded to the group Borie/Satelec/Robert, for its base offer of 142,245,862 F excluding VAT, the lowest bid. This group was also the lowest in the variant. The offer from the group Soletanche/Cegelec/Viapark was rejected as it was submitted late.</w:t>
      </w:r>
    </w:p>
    <w:p>
      <w:r>
        <w:t>• – The practices noted</w:t>
      </w:r>
    </w:p>
    <w:p>
      <w:r>
        <w:t>299. Two documents seized from Mr. K...'s office, from the company Soletanche, concern this contract.</w:t>
      </w:r>
    </w:p>
    <w:p>
      <w:r>
        <w:t>300. The first, dated September 17, 1993, summarizes various upcoming projects (page 870 of the report). For the basin of Haÿ-les-Roses, it is indicated that the call for tenders is scheduled for "early 94" (the project authorization dates from December 16, 1992). It notably includes the mention "40 MF, Borie".</w:t>
      </w:r>
    </w:p>
    <w:p>
      <w:r>
        <w:t>301. The second document is a summary table of projects dated January 21, 1994. The basin of Haÿ-les-Roses appears at the end of the table. It specifies that the call for applications is planned for late 1994. In the section "A.O." (call for tenders), it mentions "initially 01/12/94 but postponed", as well as "BOR", these three letters corresponding to the beginning of the name Borie.</w:t>
      </w:r>
    </w:p>
    <w:p>
      <w:r>
        <w:t>45 – The doubling of work XI</w:t>
        <w:br/>
        <w:t>• – The call for tenders procedure</w:t>
      </w:r>
    </w:p>
    <w:p>
      <w:r>
        <w:t>302. The call for applications occurred on April 16, 1993. It mentioned May 24, 1993, as the deadline for submitting applications. Of the 39 responses received, 14 were retained. The call for tenders was launched on August 16, 1993, with the deadline for submitting offers set for October 4, 1993. The bids were opened on October 6, 1993.</w:t>
      </w:r>
    </w:p>
    <w:p>
      <w:r>
        <w:t>303. The following table summarizes the 9 offers received:</w:t>
      </w:r>
    </w:p>
    <w:p>
      <w:r>
        <w:t>| Companies | Offers Excluding VAT | Differences from Lowest Bid |</w:t>
        <w:br/>
        <w:t>|-----------|----------------------|-----------------------------|</w:t>
        <w:br/>
        <w:t>| QUILLERY/GTM/BTP/URBAINE DE TRAVAUX | variant 2 | 165,868,435 |</w:t>
        <w:br/>
        <w:t>| | variant 1 | 175,409,299 + 5.7% |</w:t>
        <w:br/>
        <w:t>| | base | 209,891,056 + 26.5% |</w:t>
        <w:br/>
        <w:t>| CAMPENON BERNARD | variant | 185,068,628 + 11.6% |</w:t>
        <w:br/>
        <w:t>| | base | 217,190,435 + 30.9% |</w:t>
        <w:br/>
        <w:t>| BALLOT | | 215,901,808 + 30.1% |</w:t>
        <w:br/>
        <w:t>| BOUYGUES | | 219,045,852 + 32% |</w:t>
        <w:br/>
        <w:t>| PARENGE/BOTTE/EMCC | variant | 224,979,568 + 35.6% |</w:t>
        <w:br/>
        <w:t>| | base | 230,026,568 + 38.7% |</w:t>
        <w:br/>
        <w:t>| CHANTIERS MODERNES | | 227,590,873 + 37.2% |</w:t>
        <w:br/>
        <w:t>| DEVIN LEMARCHAND/LA COCCINELLE | | 241,486,714 + 45.6% |</w:t>
        <w:br/>
        <w:t>| DUMEZ | | 250,808,469 + 51.2% |</w:t>
        <w:br/>
        <w:t>| CSM BESSAC/BORIE SAE | | 256,993,130 + 54.9% |</w:t>
      </w:r>
    </w:p>
    <w:p>
      <w:r>
        <w:t>304. The contract was awarded to the group Quillery/GTM/Urbaine de Travaux based on its variant No. 1, for an amount of 175,409,299 F excluding VAT.</w:t>
      </w:r>
    </w:p>
    <w:p>
      <w:r>
        <w:t>• – The practices noted</w:t>
      </w:r>
    </w:p>
    <w:p>
      <w:r>
        <w:t>305. The presentation report of the contract notes (page 4 – "analysis of offers") that "the offers related to the base project do not call for any particular observations except that they are all significantly above the amount estimated by the project owner," which was 183 million francs.</w:t>
      </w:r>
    </w:p>
    <w:p>
      <w:r>
        <w:t>306. Notes taken by Mr. I... from the company Bouygues (page 867 of the report) dated February 19, 1993, more than seven months before the opening of the bids, mention: "Doubling work 11 – 2 → lots 1 150 (GTM – QUILLERY – URBAINE → lot 2 outside perimeter (…) GTM ) QUILL ) AO 11 URB ) ".</w:t>
      </w:r>
    </w:p>
    <w:p>
      <w:r>
        <w:t>307. A document from the company Soletanche dated September 17, 1993, presented as a report of a meeting held on September 17, 1993, at the direction of water and sanitation services (DSEA) of Val-de-Marne, in the presence of a certain Mr. 41... (page 82 of the sealed document I of Soletanche – box No. 22), reveals the following indications: "1) Doubling collector XI (in the process of call for tenders) – Urbaine-Quillery-GTM 41... would like to have our opinion on the special Tx → response within 15 days."</w:t>
      </w:r>
    </w:p>
    <w:p>
      <w:r>
        <w:t>308. Questioned about the document seized in his company, during his second deposition, Mr. I... from the company Bouygues stated regarding these mentions that they meant to him "that he knew that these three companies were very interested in obtaining these contracts."</w:t>
      </w:r>
    </w:p>
    <w:p>
      <w:r>
        <w:t>46 – The connecting work Clichy-la-Briche – lot 3</w:t>
        <w:br/>
        <w:t>• – The call for tenders procedure</w:t>
      </w:r>
    </w:p>
    <w:p>
      <w:r>
        <w:t>309. The call for applications occurred on February 13, 1992. It mentioned March 23, 1992, as the deadline for submitting applications. Of the twenty-eight responses received, fourteen were retained. The call for tenders was launched on May 13, 1992, with the deadline for submitting offers set for June 19, 1992. The bids were opened on July 1, 1992.</w:t>
      </w:r>
    </w:p>
    <w:p>
      <w:r>
        <w:rPr>
          <w:b/>
        </w:rPr>
        <w:t>[Pages 79–81]</w:t>
      </w:r>
    </w:p>
    <w:p>
      <w:r>
        <w:t>310. The following table summarizes the 6 offers received on time:</w:t>
        <w:br/>
        <w:t>Companies Offers excl. VAT Differences from the lowest</w:t>
        <w:br/>
        <w:t>BORIE/CHAGNAUD/SOBEA/TPI/SPIE CITRA</w:t>
        <w:br/>
        <w:t>Variant</w:t>
        <w:br/>
        <w:t>88,398,375 -</w:t>
        <w:br/>
        <w:t>Base</w:t>
        <w:br/>
        <w:t>90,494,478 + 2.4%</w:t>
        <w:br/>
        <w:t>CAMPENON/FOUGEROLLE/QUILLERY/</w:t>
        <w:br/>
        <w:t>92,993,418 + 5.2%</w:t>
        <w:br/>
        <w:t>BOUYGUES/GTM/CHANTIERS MODERNES/</w:t>
        <w:br/>
        <w:t>BALLOT</w:t>
        <w:br/>
        <w:t>95,622,545 + 8.2%</w:t>
        <w:br/>
        <w:t>SOLETANCHE/BESSAC</w:t>
        <w:br/>
        <w:t>98,510,381 + 11.4%</w:t>
        <w:br/>
        <w:t>MONTCOCOL/PICO/DUMEZ</w:t>
        <w:br/>
        <w:t>99,152,830 + 12.1%</w:t>
        <w:br/>
        <w:t>URBAINE DE TRAVAUX/SADE</w:t>
        <w:br/>
        <w:t>108,378,658 + 22.6%</w:t>
        <w:br/>
        <w:t>311. The contract is awarded to the lowest bidder group, based on its variant for 88,398,375 F excl. VAT.</w:t>
        <w:br/>
        <w:t>• – The practices noted</w:t>
        <w:br/>
        <w:t>312. A document related to this contract (page 884 of the report) was seized from Mr. K... of the company Soletanche, which was ranked 4th out of 6 at the opening of the bids. It is a copy of the call for applications published in the Moniteur des travaux publics on February 21, 1992, next to which is the mention "4/3" as well as the indication: "for BORIE – SPIE – TPI".</w:t>
        <w:br/>
        <w:t>313. The company Soletanche, in whose premises the disputed document was seized, obtained from the awarding group the execution of subcontracting work for an amount of 19,851,600 F excl. VAT, representing 22.4% of the contract amount.</w:t>
        <w:br/>
        <w:t>47 – The connection work on the North-East and Clichy-Achères outfalls, Argenteuil branch to Gennevilliers</w:t>
        <w:br/>
        <w:t>• – The tender procedure</w:t>
        <w:br/>
        <w:t>314. The call for applications occurred on November 22, 1993. It mentioned the deadline for submitting applications as January 17, 1994. Out of forty-one responses received, fourteen were retained. The call for tenders was launched on April 25, 1994, with the deadline for submitting offers set for May 30, 1994. The bids were opened on June 1, 1994.</w:t>
        <w:br/>
        <w:t>79</w:t>
      </w:r>
    </w:p>
    <w:p>
      <w:r>
        <w:t>315. The following table summarizes the nine offers received:</w:t>
        <w:br/>
        <w:t>Companies Offers excl. VAT Differences from the lowest</w:t>
        <w:br/>
        <w:t>SOLETANCHE ENTREPRISE (incorrect offer) 29,807,880 -</w:t>
        <w:br/>
        <w:t>FOUGEROLLE/FOUGEROLLE BALLOT / CAMPENON</w:t>
        <w:br/>
        <w:t>BERNARD SGE/DG CONSTRUCTION……………….</w:t>
        <w:br/>
        <w:t>29,991,125 + 2.7%</w:t>
        <w:br/>
        <w:t>GTM BTP</w:t>
        <w:br/>
        <w:t>30,792,854 + 5.3%</w:t>
        <w:br/>
        <w:t>CHAGNAUD</w:t>
        <w:br/>
        <w:t>31,593,580 + 7.2%</w:t>
        <w:br/>
        <w:t>MONTCOCOL/NORD FRANCE TP</w:t>
        <w:br/>
        <w:t>32,146,500 + 9.8%</w:t>
        <w:br/>
        <w:t>BORIE/PERFOREX</w:t>
        <w:br/>
        <w:t>33,958,727 + 13.2%</w:t>
        <w:br/>
        <w:t>QUILLERY/SPIE</w:t>
        <w:br/>
        <w:t>34,742,224 + 15.8%</w:t>
        <w:br/>
        <w:t>URBAINE DE TRAVAUX</w:t>
        <w:br/>
        <w:t>35,600,558 + 18.7%</w:t>
        <w:br/>
        <w:t>SADE/SOBEA</w:t>
        <w:br/>
        <w:t>36,781,677 + 22.6%</w:t>
        <w:br/>
        <w:t>316. The contract was awarded to the Chagnaud group, ranked fourth in the offers table, for an amount of 31,593,580 F excl. VAT.</w:t>
        <w:br/>
        <w:t>317. The report of the chief engineer of SIAAP dated July 1, 1994, indicates that "the offer from Soletanche Entreprise revealed a gross error regarding the amount of the commitment act," the amount of the offer corresponding only to part of the connection work of Genevilliers, leaving aside the work of Clichy. A correction of the offer, made by the project manager, places Soletanche Entreprise in fifth position. Furthermore, it appears from this report that the offers submitted by both GTM BTP (ranked fourth) and the Montcocol/Nord France TP group are inadmissible as they do not present a base solution. The offer from the company Urbaine de Travaux, ranked eighth out of nine, was also deemed inadmissible on the grounds that Urbaine de Travaux had been allowed to submit an offer not alone, but with the company Sefi.</w:t>
        <w:br/>
        <w:t>• – The practices noted</w:t>
        <w:br/>
        <w:t>318. Handwritten documents were seized within the company Soletanche, in a file related to the examined contract.</w:t>
        <w:br/>
        <w:t>319. Sheet 165 (page 891 of the report), in the handwriting of Mr. K..., is dated May 20, 1994, i.e., 10 days before the deadline for submitting offers and indicates in particular: "group Campenon – Giral– Fougerolle Ballot - Fougerolle S O = approved subcontractor. → make a response in group with Perforex? 9 offers SO in the middle GTM 2 Chagnaud 3."</w:t>
        <w:br/>
        <w:t>80</w:t>
      </w:r>
    </w:p>
    <w:p>
      <w:r>
        <w:t>320. The composition of the group supposed to make the best offer once the error attributable to Soletanche is corrected, the ranking of the different offers (GTM 2nd; Chagnaud 3rd; Soletanche in the middle of the ranking) as well as the number of offers (9 in total) are consistent with the result observed 11 days later, at the opening of the bids, on June 1, 1994.</w:t>
        <w:br/>
        <w:t>321. Heard, Mr. 42..., from the company Soletanche made the following statement (pages 892 to 896): "Sheet 165: this is a meeting in which I participated, with Mr. K..., Mr. 14... from the company Fougerolle, Deligneris from the same company probably, Mr. 43... as well. This meeting concerns the matter of connecting the Clichy Achères outfall to Genevilliers. The Fougerolle group, and Soletanche each submit a general contractor offer for the overall project, but due to the specificity of the foundation work (50 m deep, circular, in diaphragm walls), it was agreed that if Fougerolle is awarded the contract, it will subcontract this work to Soletanche. Regarding the mentions concerning the ranking of Soletanche (initials SØ), GTM, and Chagnaud, they are from Mr. K... and I cannot say what they correspond to."</w:t>
        <w:br/>
        <w:t>322. The sheets 167 – 168 (pages 897 – 898) dated May 24, 1994, i.e., 6 days before the deadline for submitting offers, mention a contact with the same people as in the previous document. It is indicated that Soletanche "bids at 29.9."</w:t>
        <w:br/>
        <w:t>323. The companies Fougerolle-Ballot and Soletanche signed a protocol on May 27, 1994, i.e., 3 days before the submission of offers, guaranteeing to Soletanche that Fougerolle would retain it as a subcontractor if it obtained the contract (pages 899 - 900). It turns out that the group that included Fougerolle submitted a bid of 29,991 KF.</w:t>
        <w:br/>
        <w:t>324. This consultation continued, after the submission of offers, through a sharing among bidders for the call for tenders.</w:t>
        <w:br/>
        <w:t>325. A document seized at Soletanche and titled "Argenteuil" (page 901), dated July 22, 1994, mentions a meeting between Mr. G... from the Chagnaud company, Mr. 14... from the Fougerolle-Ballot company, and Mr. 44... from SIAAP. It notably mentions: "Vaguier(sic) understood the message that the interests of SO should be protected. A draft protocol will respect the agreements. (…) In any case, it is planned that Chagnaud will take half, Giral and Ballot ¼ ¼."</w:t>
        <w:br/>
        <w:t>326. The company Chagnaud subsequently subcontracted work to Soletanche for an amount of 9,271,600 F excl. VAT, representing 29.3% of the contract. The company DG Constructions (Desquenne and Giral Constructions, now DG Entreprise) benefited from subcontracting for an amount of 1,500,000 F excl. VAT, representing 4.7% of the contract.</w:t>
        <w:br/>
        <w:t>48 - Connection work between the Clichy-Achères outfall, Bezons branch and the future interceptor Genevilliers-Nanterre, Nanterre Chamber</w:t>
        <w:br/>
        <w:t>• – The tender procedure</w:t>
        <w:br/>
        <w:t>327. The call for applications occurred on January 28, 1994. It mentioned the deadline for submitting applications as March 8, 1994. Out of thirty-six responses received, eleven were retained. The call for tenders was launched on August 4, 1994, with the deadline for submitting offers set for November 7, 1994. The bids were opened on November 9, 1994.</w:t>
        <w:br/>
        <w:t>81</w:t>
      </w:r>
    </w:p>
    <w:p>
      <w:r>
        <w:rPr>
          <w:b/>
        </w:rPr>
        <w:t>[Pages 82–84]</w:t>
      </w:r>
    </w:p>
    <w:p>
      <w:r>
        <w:t>328. The following table summarizes the nine offers received:</w:t>
        <w:br/>
        <w:t>Companies Offers excl. VAT Differences from the lowest</w:t>
        <w:br/>
        <w:t>FOUGEROLLE-BALLOT/PERFOREX 69,489,390</w:t>
        <w:br/>
        <w:t>BOUYGUES 72,808,580 + 4.3%</w:t>
        <w:br/>
        <w:t>SOLETANCHE 73,278,178 + 5%</w:t>
        <w:br/>
        <w:t>CAMPENON BERNARD/MONTCOCOL 73,956,229 + 5.9%</w:t>
        <w:br/>
        <w:t>BORIE 73,964,530 + 5.9%</w:t>
        <w:br/>
        <w:t>GTM/DUMEZ 74,584,690 + 6.8%</w:t>
        <w:br/>
        <w:t>QUILLERY 74,870,316 + 7.2%</w:t>
        <w:br/>
        <w:t>NORD FRANCE TP/NORD France E.E. 76,141,320 + 9.1%</w:t>
        <w:br/>
        <w:t>SOBEA 76,792,427 + 10%</w:t>
      </w:r>
    </w:p>
    <w:p>
      <w:r>
        <w:t>329. The contract was awarded to the lowest bidder, Fougerolle-Ballot/Perforex, for an amount of 69,489,390 F excl. VAT.</w:t>
        <w:br/>
        <w:t>• – The practices noted</w:t>
        <w:br/>
        <w:t>330. A meeting report drafted by Mr. K... from the company Soletanche, dated November 17, 1993, almost a year before the opening of the bids, mentions (page 908 of the report):</w:t>
        <w:br/>
        <w:t>"2) SIAAP/DSEA 94</w:t>
        <w:br/>
        <w:t>connection work upstream of the Bezon siphon</w:t>
        <w:br/>
        <w:t>on the Genevilliers-Nanterre near the Bezon bridge</w:t>
        <w:br/>
        <w:t>matter for Fougerolle A/O Jan 94.</w:t>
        <w:br/>
        <w:t>6... [from the company Campenon Bernard] in the loop."</w:t>
      </w:r>
    </w:p>
    <w:p>
      <w:r>
        <w:t>331. This document attests that even before the call for applications, Fougerolle, Soletanche, and Campenon Bernard agreed to act together so that Fougerolle would obtain the contract when the time came.</w:t>
      </w:r>
    </w:p>
    <w:p>
      <w:r>
        <w:t>332. The company Soletanche also approached its competitor Fougerolle during the bidding period to conclude a protocol in order to obtain a share of the work. This protocol signed between the companies Fougerolle and Soletanche is part of the seized documents (pages 909 – 910). It is dated November 3, 1994, four days before the deadline for submitting offers. It provides (Article 1) that "in the event that Fougerolle Ballot is selected by the client, it will entrust Soletanche Entreprise with the special works based on a transparent subcontracting contract that will be based on the elements of the detailed estimate attached as an annex." This agreement prior to the submission of offers was implemented. Fougerolle, when the time came, granted two subcontracts to Soletanche. The total amount of these subcontracts was 23,609 KF excl. VAT, which is 34% of the contract amount.</w:t>
      </w:r>
    </w:p>
    <w:p>
      <w:r>
        <w:t>49 – The Clichy-la-Briche outfall – lot 4</w:t>
        <w:br/>
        <w:t>• – The bidding procedure</w:t>
        <w:br/>
        <w:t>333. The call for applications occurred on June 29, 1994. It mentioned the deadline for submitting applications as September 12, 1994. Out of the twenty-one responses received, ten were retained. The call for tenders was launched on November 9, 1994, with the deadline for submitting offers set for February 6, 1995.</w:t>
      </w:r>
    </w:p>
    <w:p>
      <w:r>
        <w:t>334. The following table summarizes the eight offers received:</w:t>
        <w:br/>
        <w:t>Companies Offers excl. VAT Differences from the lowest</w:t>
        <w:br/>
        <w:t>BORIE/CHAGNAUD/SOBEA/SPIE CITRA 174,701,525 -</w:t>
        <w:br/>
        <w:t>CAMPENON BERNARD 189,917,014 + 8.7%</w:t>
        <w:br/>
        <w:t>FOUGEROLLE BALLOT 194,021,655 + 11%</w:t>
        <w:br/>
        <w:t>SOLETANCHE 198,985,438 + 13.9%</w:t>
        <w:br/>
        <w:t>QUILLERY 200,197,669 + 14.6%</w:t>
        <w:br/>
        <w:t>GTM/CHANTIERS MODERNES 202,928,993 + 16.1%</w:t>
        <w:br/>
        <w:t>URBAINE DE TRAVAUX/NORD FRANCE 206,830,992 + 18.4%</w:t>
        <w:br/>
        <w:t>MONTCOCOL/FAYOLLE 209,697,785 + 20%</w:t>
      </w:r>
    </w:p>
    <w:p>
      <w:r>
        <w:t>335. On February 8, 1995, the call for tenders was declared unsuccessful because the best proposal exceeded the client's estimate by 20% (145 M.F. excl. VAT). The client relaunched a call for applications on February 11, 1995, and received fifteen responses, eight of which came from the candidates listed above. The SIAAP only retained five companies, which turned out to be the top five from the previous call for tenders. After modifying the pricing structure of certain elements, the deadline set for submitting their new offers was March 27, 1995.</w:t>
      </w:r>
    </w:p>
    <w:p>
      <w:r>
        <w:t>336. At the opening of the bids, the new table of offers was as follows:</w:t>
        <w:br/>
        <w:t>Companies Offers excl. VAT Differences from the lowest</w:t>
        <w:br/>
        <w:t>BORIE/CHAGNAUD/SOBEA/SPIE 167,307,825 -</w:t>
        <w:br/>
        <w:t>QUILLERY 171,937,713 + 2.8%</w:t>
        <w:br/>
        <w:t>CAMPENON BERNARD 174,997,683 + 4.6%</w:t>
        <w:br/>
        <w:t>FOUGEROLLE BALLOT 183,837,955 + 9.9%</w:t>
        <w:br/>
        <w:t>SOLETANCHE 185,604,738 + 10.9%</w:t>
      </w:r>
    </w:p>
    <w:p>
      <w:r>
        <w:t>337. The presentation report notes that "while the amount of the offers remains significantly above the estimate for the operation (145,000,000 francs), the gap between the companies has considerably reduced." After negotiations with the top three, the client ultimately obtained the following results: 1st group Borie: 163,487,185 F excl. VAT, 2nd Campenon Bernard: 169,384,246 F excl. VAT, 3rd Quillery: 170,882,213 F excl. VAT. Regarding the "general decrease in almost all prices" observed, the company Campenon-Bernard justified that "its very particular method of calculating its prices takes into account all overhead costs of the company, which are then reflected in all prices" (presentation report of April 21, 1995).</w:t>
      </w:r>
    </w:p>
    <w:p>
      <w:r>
        <w:t>338. The contract is awarded to the Borie group for the amount of its last offer.</w:t>
        <w:br/>
        <w:t>• – The practices noted</w:t>
        <w:br/>
        <w:t>339. A document related to this contract was seized at the premises of one of the bidding companies, Soletanche, ranked fourth in this case (page 922 of the report). It is part of several sheets listing numerous upcoming projects, with four columns: the first identifies the contract and its characteristics, the second mentions the initials of the person designated at Soletanche to follow the file (for example: J. SO meaning Mr. 45... or PGL meaning Mr. 15...), the third indicates the expected date of the call for tenders, and the fourth mentions amounts.</w:t>
      </w:r>
    </w:p>
    <w:p>
      <w:r>
        <w:t>340. The contract in question appears at the bottom of sheet 21, under number 541. It indicates that the call for tenders is scheduled for February 1995, and it mentions: "EG = BORIE + ?". The abbreviation EG means general contractor.</w:t>
      </w:r>
    </w:p>
    <w:p>
      <w:r>
        <w:t>341. Although the document is undated, the mentions that appear in it establish that its drafting predates the submission of the bids. This document indeed outlines a long list of ongoing projects and the expected dates for calls for tenders. The presence next to Borie of "+" followed by a question mark, intended to represent the co-contracting company, tends to confirm that at the time of drafting this document, the operation was not yet "finalized."</w:t>
      </w:r>
    </w:p>
    <w:p>
      <w:r>
        <w:t>50 – The Vitry-sur-Seine regulation basin – EV 3 – Civil engineering lot</w:t>
        <w:br/>
        <w:t>• – The bidding procedure</w:t>
        <w:br/>
        <w:t>342. The call for applications occurred on June 11, 1991. It mentioned the deadline for submitting applications as July 18, 1991. Out of the twenty-eight responses received, twelve were retained. The deadline for submitting offers was set for March 5, 1992.</w:t>
      </w:r>
    </w:p>
    <w:p>
      <w:r>
        <w:rPr>
          <w:b/>
        </w:rPr>
        <w:t>[Pages 85–87]</w:t>
      </w:r>
    </w:p>
    <w:p>
      <w:r>
        <w:t>343. The following table summarizes the eight offers received:</w:t>
        <w:br/>
        <w:t>Differences on less</w:t>
        <w:br/>
        <w:t>Companies Offers excluding tax</w:t>
        <w:br/>
        <w:t>PARENGE/SOLETANCHE/BOTTE variant 102,878,874 -</w:t>
        <w:br/>
        <w:t>base 121,888,874 + 18.5%</w:t>
        <w:br/>
        <w:t>CHANTIERS MODERNES 120,503,735 + 17.1%</w:t>
        <w:br/>
        <w:t>GTM 126,042,947 + 22.5%</w:t>
        <w:br/>
        <w:t>CAMPENON BERNARD 129,405,440 + 25.8%</w:t>
        <w:br/>
        <w:t>BOUYGUES 133,287,225 + 29.5%</w:t>
        <w:br/>
        <w:t>SOBEA 134,489,670 + 30.7%</w:t>
        <w:br/>
        <w:t>URBAINE DE TRAVAUX/SEFI/ETF 139,327,470 + 35.4%</w:t>
        <w:br/>
        <w:t>BORIE 139,830,180 + 35.9%</w:t>
        <w:br/>
        <w:t>344. On June 22, 1992, the contract was awarded to the Botte/Parenge/Soletanche group based on its "recalculated" variant, for an amount of 116,958,844 F excluding tax.</w:t>
        <w:br/>
        <w:t>• – The practices noted</w:t>
        <w:br/>
        <w:t>345. A document related to this contract was seized from Mr. K..., of the company Soletanche (page 884 of the report). Dated February 26, 1992, that is, 7 days before the deadline for submitting offers, it presents itself as the minutes of a meeting between, on one hand, the members of the Parenge group, and, on the other hand, a representative of the company Chantiers Modernes (initials C.M., 2nd in the offer table), Mr. 46..., "arrived late" to the meeting which had already concluded. Mr. 47... belongs to the company Botte, Messrs. 48..., 49..., 50..., and 51... to the company Parenge, the initials "Chl" refer to Mr. 42... of Soletanche. It mentions an "atmosphere of annoyance towards C.M because - does not "participate" (is on other bids) - sends a draft protocol of 14 pages pulling the cover to himself." It is also indicated that GTM (3rd in the offer table) is "OK provided that the group is within budget" and that the company Quillery, not a bidder, "wants 1/3 of EV3" or the assurance of "recovering" other projects. Opinions are divided, Mr. 47... being in favor of "delaying" while Mr. 48..., has the temptation to "get rid of CM and take Quillery along."</w:t>
        <w:br/>
        <w:t>346. Regarding this document written by him, Mr. 42..., business engineer of Soletanche stated: "Pages 193 – 194: I report to Mr. K... on a meeting held regarding the regulation basin of Vitry known as EV3, among the partners on this matter. In my mind, at that moment, Chantiers Modernes (initials C.M.) was with us in the group. You inform me today that it submitted an offer on its side. For the mentions concerning GTM and Quillery, I merely report to Mr. K... the information given by the other participants. I have no particular comments to add on that."</w:t>
        <w:br/>
        <w:t>347. During the execution of the contract, Chantiers Modernes obtained subcontracts on two occasions, on March 31, 1993, for 6,100,000 F excluding tax, and on July 4, 1994, for 3,111,351 F excluding tax, totaling 8% of the contract amount.</w:t>
        <w:br/>
        <w:t>51 – The rehabilitation of the North East outfall</w:t>
        <w:br/>
        <w:t>• – The procedure for the call for tenders</w:t>
        <w:br/>
        <w:t>348. The call for applications occurred on April 16, 1993. It mentioned the deadline for submitting applications as May 24, 1993. Of the thirty-two responses received, eight were retained. The call for tenders was launched on June 20, 1993, with the deadline for submitting offers set for September 13, 1993. The bids were opened on September 15, 1993. The contract was divided into three distinct lots.</w:t>
        <w:br/>
        <w:t>349. The following table summarizes the six offers received:</w:t>
        <w:br/>
        <w:t>Companies Lot No. 1 excluding tax Lot No. 2 excluding tax Lot No. 3 excluding tax</w:t>
        <w:br/>
        <w:t>GROUP TF: 29,318,111.00 TF: 20,037,313.00 TF: 24,231,396.00</w:t>
        <w:br/>
        <w:t>SADE CGHT TC: 27,726,790.00 TC: 18,890,126.00 TC: 21,767,635.00</w:t>
        <w:br/>
        <w:t>_________________ ________________ _________________</w:t>
        <w:br/>
        <w:t>SIF BACHY</w:t>
        <w:br/>
        <w:t>To: 57,044,901.00 To: 38,927,439.00 To: 45,999,031.00</w:t>
        <w:br/>
        <w:t>(3) (3) (4)</w:t>
        <w:br/>
        <w:t>GROUP TF: 30,242,090.00 TF: 20,187,185.00 TF: 23,187,730.00</w:t>
        <w:br/>
        <w:t>SOBEA ILE DE TC: 28,970,590.00 TC: 19,382,930.00 TC: 22,479,225.00</w:t>
        <w:br/>
        <w:t>FRANCE _________________ _________________ _________________</w:t>
        <w:br/>
        <w:t>COFEX To: 59,212,680.00 To: 39,570,115.00 To: 45,666,955.00</w:t>
        <w:br/>
        <w:t>(4) (4) (3)</w:t>
        <w:br/>
        <w:t>GROUP TF: 33,258,865.00 TF: TF:</w:t>
        <w:br/>
        <w:t>BISSEUIL TC: 31,149,470.00 TC: TC:</w:t>
        <w:br/>
        <w:t>__________________ _________________ _________________</w:t>
        <w:br/>
        <w:t>LEON BALLOT</w:t>
        <w:br/>
        <w:t>To: 64,408,335.00 To: no offer To: no offer</w:t>
        <w:br/>
        <w:t>BTP</w:t>
        <w:br/>
        <w:t>(6)</w:t>
        <w:br/>
        <w:t>GROUP TF: 28,678,086.00 TF: 19,924,820.00 TF: 22,259,730.00</w:t>
        <w:br/>
        <w:t>SEFI TC: 26,778,086.00 TC: 17,715,385.00 TC: 21,091,015.00</w:t>
        <w:br/>
        <w:t>__________________ __________________ __________________</w:t>
        <w:br/>
        <w:t>QUILLERY ET CIE</w:t>
        <w:br/>
        <w:t>CHANTIERS To: 55,456,951.00 To: 37,640,205.00 To: 43,350,745.00</w:t>
        <w:br/>
        <w:t>MODERNES (2) (2) (1)</w:t>
        <w:br/>
        <w:t>GROUP</w:t>
        <w:br/>
        <w:t>TF: 28,312,704.00 TF: 19,235,456.00 TF: 23,158,811.00</w:t>
        <w:br/>
        <w:t>SOLETANCHE</w:t>
        <w:br/>
        <w:t>TC: 26,551,671.00 TC: 17,543,565.00 TC: 20,833,126.00</w:t>
        <w:br/>
        <w:t>CAMPENON __________________ __________________ __________________</w:t>
        <w:br/>
        <w:t>BERNARD SGE To: 54,864,375.00 To: 36,779,021.00 To: 43,991,937.00</w:t>
        <w:br/>
        <w:t>SOTRAISOL</w:t>
        <w:br/>
        <w:t>(1) (1) (2)</w:t>
        <w:br/>
        <w:t>BORIE SAE</w:t>
        <w:br/>
        <w:t>EMCC</w:t>
        <w:br/>
        <w:t>FOUNDATIONS</w:t>
        <w:br/>
        <w:t>Companies Lot No. 1 excluding tax Lot No. 2 excluding tax Lot No. 3 excluding tax</w:t>
        <w:br/>
        <w:t>BOUYGUES</w:t>
        <w:br/>
        <w:t>TF: 31,035,237.00 TF: 21,266,067.00 TF: 24,882,327.00</w:t>
        <w:br/>
        <w:t>with subcontractors</w:t>
        <w:br/>
        <w:t>TC: 28,871,835.00 TC: 19,524,955.00 TC: 22,641,945.00</w:t>
        <w:br/>
        <w:t>COGEB __________________ __________________ __________________</w:t>
        <w:br/>
        <w:t>INTRAFOR To: 59,907,072.00 To: 40,791,022.00 To: 47,524,272.00</w:t>
        <w:br/>
        <w:t>(5) (5) (5)</w:t>
        <w:br/>
        <w:t>( ) ranking of the offer for the concerned lot.</w:t>
        <w:br/>
        <w:t>350. The contract is awarded to the lowest bidders for each lot, the Soletanche group for lots 1 and 2 and the Chantiers Modernes group for lot 3.</w:t>
        <w:br/>
        <w:t>• – The practices noted</w:t>
        <w:br/>
        <w:t>351. A document in the handwriting of Mr. K... of the company Soletanche, dated August 25, 1993, that is, 3 weeks before the submission of offers, concerns this contract (page 929 of the report). On this document, a table of the 3 lots indicates in the first column an approach of 135 million F excluding tax.</w:t>
        <w:br/>
        <w:t>352. The following comparative table can be drawn up:</w:t>
        <w:br/>
        <w:t>LOT PAGE SOLETANCHE OFFER SOLETANCHE of</w:t>
        <w:br/>
        <w:t>N°269 OF AUGUST 25, 1993 September 13, 1993</w:t>
        <w:br/>
        <w:t>Lot 1 53.5 million F 54,864 million F</w:t>
        <w:br/>
        <w:t>Lot 2 37.5 million F 36,779 million F</w:t>
        <w:br/>
        <w:t>Lot 3 44 million F 43,991 million F</w:t>
        <w:br/>
        <w:t>TOTAL 135 million F 135,635 million F</w:t>
        <w:br/>
        <w:t>353. Next to lot 3 are the initials of the companies Chantiers Modernes and Quillery ("CM – QY"), future awardees of this lot.</w:t>
        <w:br/>
        <w:t>354. Lower down are the mentions "52... Ok" and "Cm Ok". Mr. 52... is an employee of the company Sade, which participated in the call for tenders for the 3 lots, and the initials CM are those of the company Chantiers Modernes.</w:t>
        <w:br/>
        <w:t>355. It is also indicated:</w:t>
        <w:br/>
        <w:t>"maximum budget for awarding contract 135 million F excluding tax</w:t>
        <w:br/>
        <w:t>(...)</w:t>
        <w:br/>
        <w:t>possible eventual modification of the financial distribution</w:t>
        <w:br/>
        <w:t>between lots 1, 2, and 3</w:t>
        <w:br/>
        <w:t>provided that the colleagues are OK</w:t>
        <w:br/>
        <w:t>provided that we convince Rachet."</w:t>
      </w:r>
    </w:p>
    <w:p>
      <w:r>
        <w:rPr>
          <w:b/>
        </w:rPr>
        <w:t>[Pages 88–90]</w:t>
      </w:r>
    </w:p>
    <w:p>
      <w:r>
        <w:t>52 – The wastewater collector VL 10 – upstream section</w:t>
        <w:br/>
        <w:t>• – The tender procedure</w:t>
        <w:br/>
        <w:t>356. The call for applications took place on January 28, 1994. It mentioned March 22, 1994, as the deadline for submitting applications. Out of the nineteen responses received, sixteen were retained. The call for tenders was launched on June 6, 1994, with the deadline for submitting offers set for July 25, 1994. The bids were opened on July 28, 1994. The administration's estimate (base solution) amounted to 167 MF.</w:t>
        <w:br/>
        <w:t>357. The following table summarizes the eight offers received:</w:t>
        <w:br/>
        <w:t>Companies Offers excluding VAT Difference from lowest</w:t>
        <w:br/>
        <w:t>CAMPENON-BERNARD/SGE/GTM/SADE</w:t>
        <w:br/>
        <w:t>CHANTIERS MODERNES</w:t>
        <w:br/>
        <w:t>base 170,905,695 -</w:t>
        <w:br/>
        <w:t>variant 158,994,095 ? + 7.5 % ?</w:t>
        <w:br/>
        <w:t>BOUYGUES/FOUGEROLLE BALLOT</w:t>
        <w:br/>
        <w:t>variant 171,668,724 + 8 %</w:t>
        <w:br/>
        <w:t>base 176,170,587 + 10.8 %</w:t>
        <w:br/>
        <w:t>BORIE/BESSAC 178,921,125 + 12.5 %</w:t>
        <w:br/>
        <w:t>URBAINE DE TRAVAUX 190,268,335 + 19.6 %</w:t>
        <w:br/>
        <w:t>LA COCCINELLE 193,899,200 + 21.9 %</w:t>
        <w:br/>
        <w:t>BOTTE/PARENGE/EMCC 197,915,009 + 24.5 %</w:t>
        <w:br/>
        <w:t>SOLETANCHE 197,980,735 + 25.1 %</w:t>
        <w:br/>
        <w:t>DEVIN LEMARCHAND 205,103,315 + 29 %</w:t>
        <w:br/>
        <w:t>358. The contract is awarded to the group Campenon Bernard SGE, the lowest bidder, based on its variant, for a corrected amount of 164 MF excluding VAT.</w:t>
        <w:br/>
        <w:t>359. Soletanche and Botte obtained the execution of part of the works through subcontracting, forming a special works sub-group.</w:t>
        <w:br/>
        <w:t>• – The practices noted</w:t>
        <w:br/>
        <w:t>360. Two documents seized from Mr. K... of the company Soletanche, a competitor of Campenon Bernard in the tender and ultimately ranked seventh out of eight at the time of the bid opening, concern this call for tenders.</w:t>
        <w:br/>
        <w:t>361. The first is a handwritten table, which bears the mention "edition 21/01/94", summarizing the data of six calls for tenders from DSEA 94 (pages 930 – 931). For VL10, the initials "CB" are mentioned, referring to Campenon Bernard.</w:t>
        <w:br/>
        <w:t>362. The second document, also handwritten, is dated June 11, 1994, which is a month and a half before the bid opening and mentions: "VL 10 UPSTREAM Campenon / GTM / Sade = EG".</w:t>
        <w:br/>
        <w:t>363. The three companies mentioned belong to the group that, when the time came, won the contract.</w:t>
      </w:r>
    </w:p>
    <w:p>
      <w:r>
        <w:t>53 – The wastewater collector VL 10 – central section</w:t>
        <w:br/>
        <w:t>• – The tender procedure</w:t>
        <w:br/>
        <w:t>364. The call for applications took place on January 28, 1994. It mentioned March 22, 1994, as the deadline for submitting applications. Out of the nineteen responses received, fifteen were retained. The call for tenders was launched on June 1, 1994, with the deadline for submitting offers set for July 25, 1994. The bids were opened on July 28, 1994.</w:t>
        <w:br/>
        <w:t>365. The following table summarizes the eight offers received:</w:t>
        <w:br/>
        <w:t>Companies Offers excluding VAT Differences from lowest</w:t>
        <w:br/>
        <w:t>BOUYGUES/FOUGEROLLE-BALLOT base 215,404,204</w:t>
        <w:br/>
        <w:t>variant 205,108,120 -</w:t>
        <w:br/>
        <w:t>CAMPENON BERNARD/GTM/ + 5 %</w:t>
        <w:br/>
        <w:t>CHANTIERS MODERNES/SADE variant 213,182,144</w:t>
        <w:br/>
        <w:t>base 218,169,644 + 6 %</w:t>
        <w:br/>
        <w:t>QUILLERY/SOGEA/TPI 218,980,939 + 6.4 %</w:t>
        <w:br/>
        <w:t>BORIE/BESSAC 220,184,245 + 6.7 %</w:t>
        <w:br/>
        <w:t>URBAINE DE TRAVAUX 223,638,245 + 7.3 %</w:t>
        <w:br/>
        <w:t>PARENGE/BOTTE/EMCC 232,074,534 + 9 %</w:t>
        <w:br/>
        <w:t>LA COCCINELLE 239,170,375 + 13.1 %</w:t>
        <w:br/>
        <w:t>SOLETANCHE 245,063,255 + 16.6 %</w:t>
        <w:br/>
        <w:t>+ 19.5 %</w:t>
        <w:br/>
        <w:t>366. The presentation report notes that all base offers are above the administration's estimate, which amounted to 210,900,000 F. As with the upstream section, only the two groups ranked first and second submitted a variant offer, and their ranking is reversed. The contract is awarded to the Bouygues/Fougerolle group based on its variant, by decision of October 5, 1994.</w:t>
        <w:br/>
        <w:t>• – The practices noted</w:t>
        <w:br/>
        <w:t>367. On the Soletanche document dated January 21, 1994, already mentioned (paragraph 361), it is noted, regarding the VL10 central section, the letters "BO", which is the beginning of the name Bouygues, while the abbreviation for Borie on this document is "BOR". The sections "call for applications" "A.O" and "work period" of this document are not filled in.</w:t>
        <w:br/>
        <w:t>368. Several documents related to this contract were also seized at the headquarters of the company Parenge, ranked sixth in the tender. Sheet 131, dated July 1, 1994 (page 939 of the report), mentions a meeting scheduled for July 12 at Bouygues. Sheets 113 to 118 (pages 940 to 943) confirm that on July 13, 1994, Mr. 37... of the company Parenge faxed Mr. 53..., head of pricing studies at Bouygues-TPRP, part of his estimated detail.</w:t>
        <w:br/>
        <w:t>369. Sheets 73 to 76 (pages 944 – 945) also confirm that Parenge transmitted, notably on July 21, 1994, to Soletanche (the company ranked eighth), by fax, a document on its letterhead.</w:t>
        <w:br/>
        <w:t>370. A handwritten agreement dated July 25, 1994, the day of the deadline for submitting offers, was seized in Mr. K...'s office at the company Soletanche. Fougerolle Ballot, on behalf of the Bouygues group, commits to subcontract special works to Soletanche. The document is accompanied by an extract of the estimated detail defining the services subject to the agreement. Significant discrepancies can be observed with the prices, which are higher, actually submitted by Soletanche regarding these items.</w:t>
        <w:br/>
        <w:t>371. Excerpts from a notebook of Mr. I... of the company Bouygues concern meetings organized after the bid opening with representatives of companies that were competitors of the Bouygues/Fougerolle group in the tender. In notes dated January 31, 1995, reporting a meeting with Quillery, Parenge, and France Travaux (pages 949 – 950), there is mention of a commitment to La Coccinelle to grant it the execution of the voussoirs. The mention "link the positions CB – BY – BORIE" also appears. Notes dated February 24, 1995 (page 951) indicate "OK → to attach TPI – Quill". Those from April 25, 1995 (page 952) from the notebook indicate the planned arrangements: SEP, subcontracting, with "false subcontracting contracts", and the presence of "secret partners".</w:t>
        <w:br/>
        <w:t>372. A notebook seized from Mr. J... of the company Quillery is dedicated to VL 10. The mentions that appear there on the dates of May 17, 1995, and June 6, 1995 (pages 953 to 955) refer to the establishment of a SEP between the two official holders of the contract, who would subcontract works for an amount of 175 million francs (i.e., 85%) to a GIE whose members would be competitors interested in the matter (Quillery, TPI, and Parenge). The deed of incorporation of the GIE is signed on June 30, 1995. Bouygues holds shares amounting to 32.50%, Fougerolle Ballot 23.70%, Quillery 16.70%, TPI 14.60%, and France Travaux 12.50%. Shortly thereafter (report of the steering committee No. 3 of the group on August 10, 1995, pages 968 – 969), the amount of works subcontracted to the GIE rises to 195 MF, or 93% of the contract.</w:t>
        <w:br/>
        <w:t>373. Two companies that competed in the tender, although not included in the GIE, also obtained subcontracting, GTM for an amount of 248,510 F excluding VAT in March 1996 and Soletanche in April 1996 for an amount of 10,327,477 F excluding VAT.</w:t>
      </w:r>
    </w:p>
    <w:p>
      <w:r>
        <w:rPr>
          <w:b/>
        </w:rPr>
        <w:t>[Pages 91–93]</w:t>
      </w:r>
    </w:p>
    <w:p>
      <w:r>
        <w:t>54 – The doubling of the stormwater works under RD 124 in Vitry-sur-Seine</w:t>
        <w:br/>
        <w:t>• – The tender procedure</w:t>
        <w:br/>
        <w:t>374. The call for applications took place on December 23, 1994. It mentioned January 16, 1994, as the deadline for submitting applications. Out of the forty-eight responses received, twelve were retained. The deadline for submitting offers was set for March 21, 1995. The bids were opened on March 23, 1995.</w:t>
      </w:r>
    </w:p>
    <w:p>
      <w:r>
        <w:t>375. The following table summarizes the ten offers received (base offer):</w:t>
        <w:br/>
        <w:t>Companies Offers excluding VAT Differences from the lowest bidder</w:t>
        <w:br/>
        <w:t>QUILLERY/RAZEL 25,986,310 -</w:t>
        <w:br/>
        <w:t>PARENGE 26,448,618 + 2.2%</w:t>
        <w:br/>
        <w:t>BOUYGUES 26,615,904 + 2.4%</w:t>
        <w:br/>
        <w:t>LA COCCINELLE 27,013,884 + 3.9%</w:t>
        <w:br/>
        <w:t>URBAINE DE TRAVAUX/VALENTIN 27,532,092 + 5.9%</w:t>
        <w:br/>
        <w:t>SADE 28,122,582 + 8.2%</w:t>
        <w:br/>
        <w:t>BORIE 28,635,395 + 10.2%</w:t>
        <w:br/>
        <w:t>SOBEA 28,829,225 + 10.9%</w:t>
        <w:br/>
        <w:t>GTM 29,807,608 + 14.7%</w:t>
        <w:br/>
        <w:t>BONNA 30,159,053 + 16%</w:t>
      </w:r>
    </w:p>
    <w:p>
      <w:r>
        <w:t>376. The contract estimated by the administration at 27,600,000 F was awarded to the Quillery/Razel group on April 13, 1995, for the amount of its base offer of 25,986,310 F excluding VAT.</w:t>
        <w:br/>
        <w:t>• – The practices noted</w:t>
        <w:br/>
        <w:t>377. Documents related to this contract were seized from the company Parenge, ranked second in the offer table.</w:t>
      </w:r>
    </w:p>
    <w:p>
      <w:r>
        <w:t>378. A sheet dated February 15, 1995, one month before the deadline for submitting offers (page 989 of the report), includes notes comparing the respective prices of Parenge, Razel, and Quillery. The names of the respective managers within these companies are mentioned, demonstrating that this confidential data was exchanged during a meeting. The items in the "supplies" section are particularly detailed. One section concerns the deadlines (Parenge: 8.5 months; Razel: 9 months; Quillery: 12 months), another the envelope related to subcontracting.</w:t>
      </w:r>
    </w:p>
    <w:p>
      <w:r>
        <w:t>379. On the typed estimated detail from Parenge for the concerned contract (page 990 of the report), dated March 15, 1995, six days before the deadline for submitting offers, there is a handwritten note "P.U. incurred seen with Quillery + Razel." This indicates that the prices were set in consultation with Quillery and Razel. The comparison of the estimated detail with that submitted in the tender shows that it is lower than the latter. If the proposed estimated quote had been submitted, Parenge would have been the lowest bidder. Parenge therefore agreed to cover the Quillery/Razel group.</w:t>
      </w:r>
    </w:p>
    <w:p>
      <w:r>
        <w:t>55 – 56 – 57 – Wastewater collector of Morbras (lots I-3-3, I-3-2b, and I-3-2c)</w:t>
        <w:br/>
        <w:t>• – The tender procedure</w:t>
        <w:br/>
        <w:t>380. The construction of this collector, which must transport effluents from Seine and Marne, as well as from the municipalities located along the Morbras valley, to the Valenton (94) wastewater treatment plant, is an important operation that led to three simultaneous calls for tenders corresponding to sections I3-3, I3-2c, I3-2b. The companies were required to submit a double envelope, the second concerning the offer being opened only for the selected companies.</w:t>
      </w:r>
    </w:p>
    <w:p>
      <w:r>
        <w:t>381. The call for applications took place on June 29, 1994. It mentioned September 5, 1994, as the deadline for submitting applications. The bids were opened on September 8, 1994.</w:t>
      </w:r>
    </w:p>
    <w:p>
      <w:r>
        <w:t>382. For lot I-3-3, thirty responses were received, twelve applications accepted. The administration's estimate was 27,410,000 F.</w:t>
      </w:r>
    </w:p>
    <w:p>
      <w:r>
        <w:t>383. The following table summarizes the 11 responses retained (one withdrawal having occurred):</w:t>
        <w:br/>
        <w:t>Companies Amount excluding VAT Difference from the lowest bidder</w:t>
        <w:br/>
        <w:t>URBAINE DE TRAVAUX / France TRAVAUX</w:t>
        <w:br/>
        <w:t>- base 25,142,134.74</w:t>
        <w:br/>
        <w:t>- variant 1 23,848,502.74</w:t>
        <w:br/>
        <w:t>- variant 2 23,507,702.74</w:t>
        <w:br/>
        <w:t>- variant 3 24,182,670.74</w:t>
        <w:br/>
        <w:t>- variant 4 22,698,902.74</w:t>
        <w:br/>
        <w:t>QUILLERY/VALENTIN 3.04 %</w:t>
        <w:br/>
        <w:t>25,907,039.09</w:t>
        <w:br/>
        <w:t>SADE</w:t>
        <w:br/>
        <w:t>- base 26,257,300.27 4.43 %</w:t>
        <w:br/>
        <w:t>- variant 23,934,340.27</w:t>
        <w:br/>
        <w:t>GUINTOLI 7.02 %</w:t>
        <w:br/>
        <w:t>26,909,266.00</w:t>
        <w:br/>
        <w:t>ENTREPRISE INDUSTRIELLE 7.78 %</w:t>
        <w:br/>
        <w:t>27,100,017.00</w:t>
        <w:br/>
        <w:t>LA COCCINELLE 29,992,390.00 19.29 %</w:t>
        <w:br/>
        <w:t>PERFOREX 31,647,468.00 25.87 %</w:t>
        <w:br/>
        <w:t>NORD France/CASTELLO</w:t>
        <w:br/>
        <w:t>31,951,884.49 27.08 %</w:t>
        <w:br/>
        <w:t>SOBEA IDF</w:t>
        <w:br/>
        <w:t>32,337,687.00 28.72 %</w:t>
        <w:br/>
        <w:t>SPIE CITRA</w:t>
        <w:br/>
        <w:t>35,874,258.00 42.68 %</w:t>
        <w:br/>
        <w:t>BONNA 38,308,103.83 52.36 %</w:t>
      </w:r>
    </w:p>
    <w:p>
      <w:r>
        <w:t>384. The contract was awarded to the Urbaine de Travaux/France Travaux group, the lowest bidder, for the amount of its base offer.</w:t>
      </w:r>
    </w:p>
    <w:p>
      <w:r>
        <w:t>385. For lot I-3-2b, twenty-five responses were received, fourteen applications accepted. The administration's estimate was 31,584,000 F. The contract was awarded to the company Fougerolle-Ballot, the lowest bidder, for 27,993,750 F excluding VAT after certain modifications.</w:t>
      </w:r>
    </w:p>
    <w:p>
      <w:r>
        <w:t>386. For lot I-3-2c, 20 responses were received, 14 applications accepted. The administration's estimate was 32,025,000 F. The contract was awarded to the company Fougerolle-Ballot, which was not the lowest bidder, as the project owner prioritized the issue of execution deadlines and deemed it appropriate to entrust the execution of the works for sections 2b and 2c to the same company.</w:t>
        <w:br/>
        <w:t>• – The practices noted</w:t>
        <w:br/>
        <w:t>1 – Regarding section I-3-3</w:t>
        <w:br/>
        <w:t>387. The groups Urbaine de Travaux/France Travaux "expected to execute the works," on one hand, and Quillery/Valentin, on the other hand, planned, prior to the award of the contract, in a document seized from the premises of the company France-Travaux (pages 991 to 997), the establishment of a partnership "not registered and which will not be revealed to third parties," equally for each of the partners, aimed at the research, study, obtaining, and joint execution of the wastewater collector works along the Morbras I3-3. Article 3 of the founding document of the partnership stipulates that the company will be dissolved if the contract is not awarded before December 31, 1995.</w:t>
      </w:r>
    </w:p>
    <w:p>
      <w:r>
        <w:t>388. A document seized from the company Quillery, relating to the matters handled as of October 31, 1995, attests that this agreement was applied and includes the following mention: "CG 94-DSEA- wastewater collector along the Morbras 1.3.3. Group EQ/Valentin/UT/France-Travaux-25,900 KF of which part EQ 6475."</w:t>
      </w:r>
    </w:p>
    <w:p>
      <w:r>
        <w:t>389. The examination of the file also reveals that while, overall, the offer from the Quillery-Valentin group was only 3% higher than the base offer of the awarding group, for certain items there were significant price discrepancies between the two offers, with the awarding group's prices sometimes being the highest, with prices in some cases seven times higher than those of the Quillery group. For other items, the ratio between the two offers is frequently greater than five. Similar findings were made for the other submissions.</w:t>
      </w:r>
    </w:p>
    <w:p>
      <w:r>
        <w:t>2 – Regarding section I-3-2b</w:t>
        <w:br/>
        <w:t>390. The offer from the company Sade is more than 29% higher than the lowest bid, whereas in the previous submission, which occurred on the same day, the gap with the lowest bid was less than 5%.</w:t>
      </w:r>
    </w:p>
    <w:p>
      <w:r>
        <w:t>391. Furthermore, as with the previous call for tenders, the examination of the various estimated quotes also highlights price discrepancies.</w:t>
      </w:r>
    </w:p>
    <w:p>
      <w:r>
        <w:t>3 – Regarding section I-3-2c</w:t>
        <w:br/>
        <w:t>392. There is a gap of more than 43% between the lowest bid and that of the Quillery group, whereas in the first call for tenders, the offer submitted on the same date deviated by only 3.04% from that of the lowest bidder.</w:t>
      </w:r>
    </w:p>
    <w:p>
      <w:r>
        <w:t>393. A detailed examination of the estimated quotes leads to the same findings as those noted for the previous contract.</w:t>
      </w:r>
    </w:p>
    <w:p>
      <w:r>
        <w:rPr>
          <w:b/>
        </w:rPr>
        <w:t>[Pages 94–96]</w:t>
      </w:r>
    </w:p>
    <w:p>
      <w:r>
        <w:t xml:space="preserve">C - The contract of Aéroports de Paris  </w:t>
        <w:br/>
        <w:t xml:space="preserve">58 – The underground galleries of the P3 park at Orly  </w:t>
        <w:br/>
        <w:t xml:space="preserve">• – The bidding procedure  </w:t>
        <w:br/>
        <w:t xml:space="preserve">394. The call for applications took place on December 17, 1993. It mentioned January 24, 1994, as the deadline for submitting applications. Out of the twenty-four responses received, twelve were retained. The call for tenders was launched on May 24, 1994, with the deadline for submitting offers set for July 8, 1994.  </w:t>
        <w:br/>
        <w:t xml:space="preserve">395. The following table summarizes the 7 offers received:  </w:t>
        <w:br/>
        <w:t xml:space="preserve">Companies Offers excluding VAT  </w:t>
        <w:br/>
        <w:t xml:space="preserve">CHAGNAUD 6,995,686  </w:t>
        <w:br/>
        <w:t xml:space="preserve">BOUYGUES 9,492,119  </w:t>
        <w:br/>
        <w:t xml:space="preserve">LEONGROSSE 9,640,000  </w:t>
        <w:br/>
        <w:t xml:space="preserve">QUILLERY 9,721,734  </w:t>
        <w:br/>
        <w:t xml:space="preserve">11,213,288  </w:t>
        <w:br/>
        <w:t xml:space="preserve">Group PARENGE/RAZEL 12,605,433  </w:t>
        <w:br/>
        <w:t xml:space="preserve">Group DTP/BOTTE 16,041,417  </w:t>
        <w:br/>
        <w:t xml:space="preserve">SOLETANCHE  </w:t>
        <w:br/>
        <w:t xml:space="preserve">396. The contract is awarded to the company Chagnaud, the lowest bidder, for an amount of 6,995,686 F excluding VAT.  </w:t>
        <w:br/>
        <w:t xml:space="preserve">• – The practices noted  </w:t>
        <w:br/>
        <w:t xml:space="preserve">397. In a folder "ADP/ORLY-underground galleries" which is part of the documents seized in Mr. J...'s office from the company Quillery, an undated handwritten note (page 999) states:  </w:t>
        <w:br/>
        <w:t xml:space="preserve">"ADP  </w:t>
        <w:br/>
        <w:t xml:space="preserve">1) CHAGNAUD 7 MF (estimate)  </w:t>
        <w:br/>
        <w:t xml:space="preserve">2) BOUYGUES 8.5  </w:t>
        <w:br/>
        <w:t xml:space="preserve">3)  </w:t>
        <w:br/>
        <w:t xml:space="preserve">4) EQ 9.7 MF  </w:t>
        <w:br/>
        <w:t xml:space="preserve">highest offer 16 M."  </w:t>
        <w:br/>
        <w:t xml:space="preserve">398. A preliminary agreement, dated June 24, 1994 (pages 1000 to 1002), made between Chagnaud, the future awardee of the contract, and Quillery, the company ranked fourth during the bidding, provides for a 50/50 split of the contract between them in the event of obtaining the contract. It specifies that if the contract is awarded to them, "this protocol will be replaced by the statutes of a hidden partnership under French law setting out all the terms of cooperation in accordance with the spirit of this protocol."  </w:t>
        <w:br/>
        <w:t xml:space="preserve">C. THE NOTIFIED GRIEVANCES  </w:t>
        <w:br/>
        <w:t xml:space="preserve">399. The grievances retained were subject to three successive notifications of grievances. The initial notification of grievances was sent on June 14 and September 15, 2000, to the companies that submitted bids for the tenders classified by category of contracts (contracts of the SNCF, RATP, departments 91, 92, 93, and 94, contracts of SIAEP, EPAD, SIAAP, and ADP). Following the observations made by the companies, a supplementary notification of grievances was sent to the parties on November 9, 2001. The rapporteur mentioned that this supplementary notification of grievances "replaced the first," specifying that it "largely reiterates the facts already analyzed in the previous notification of grievances while clarifying the method followed to retain grievances against such or such company." The contracts mentioned are those in the initial notification of grievances, except for the Semapa BS 13 contracts (no. 7), the Meteor line (nos. 12 to 19), Clichy la Briche (no. 46), and Vitry Sur Seine (no. 50), and the companies concerned are either companies that were not recipients of the previous notification or certain companies that were recipients. Finally, a second supplementary notification of grievances occurred on August 29, 2004, adding new grievances related to contracts not yet mentioned or expanding certain grievances to new companies concerning contracts studied in previous notifications (nos. 7, 25, 27, 28, 30, 33 to 37, 44, 47, 48). This aimed to "clarify and supplement previous notifications of grievances, with an indication of the evidence on which the rapporteur relied."  </w:t>
        <w:br/>
        <w:t xml:space="preserve">400. As in the report, the three notifications are presented in tabular form, given the significant number of contracts and companies involved. No grievance was notified at the stage of the report.  </w:t>
        <w:br/>
        <w:t xml:space="preserve">401. Based on the findings above, the following grievances were notified:  </w:t>
        <w:br/>
        <w:t xml:space="preserve">1 - The grievance of general collusion  </w:t>
        <w:br/>
        <w:t xml:space="preserve">402. During the period from December 6, 1991, to March 13, 1997, Bouygues, Eiffage, Vinci (notifications of grievances from 2000 and 2001), Lyonnaise des Eaux, and Générale des Eaux (notification of grievances from 2004) conspired to allocate construction contracts during tenders launched in the Paris region by public or private contracting authorities, using "round table" methods involving the submission of courtesy bids in favor of the company designated in advance to obtain a contract and managing each "table" through a system of advances and delays.  </w:t>
        <w:br/>
        <w:t xml:space="preserve">2 - The grievances of collusion during each tender  </w:t>
        <w:br/>
        <w:t xml:space="preserve">403. 1°) - The grievances of collusion through consultation aimed at undermining competition and misleading the contracting authority regarding the reality of competition on the SNCF contracts listed in the following table:  </w:t>
        <w:br/>
        <w:t xml:space="preserve">No. List of Companies to which Contracts Grievances were Companies against which Grievances were  </w:t>
        <w:br/>
        <w:t xml:space="preserve">SNCF grievances were notified in 2000 notified in 2001 notified in 2004  </w:t>
        <w:br/>
        <w:t xml:space="preserve">1 The removal Bachy Dumez-GTM Contract not mentioned in the  </w:t>
        <w:br/>
        <w:t xml:space="preserve">of P.N 14, rue notification of 2004  </w:t>
        <w:br/>
        <w:t xml:space="preserve">Ballot Quillery  </w:t>
        <w:br/>
        <w:t xml:space="preserve">Jean Mermoz in  </w:t>
        <w:br/>
        <w:t xml:space="preserve">Versailles Bec Frères Bouygues  </w:t>
        <w:br/>
        <w:t xml:space="preserve">Borie Spie Batignolles TPCI  </w:t>
        <w:br/>
        <w:t xml:space="preserve">Bouygues  </w:t>
        <w:br/>
        <w:t xml:space="preserve">Campenon Bernard CGE  </w:t>
        <w:br/>
        <w:t xml:space="preserve">Chagnaud  </w:t>
        <w:br/>
        <w:t xml:space="preserve">Chantiers Modernes  </w:t>
        <w:br/>
        <w:t xml:space="preserve">Demathieu et Bard  </w:t>
        <w:br/>
        <w:t xml:space="preserve">DG Construction  </w:t>
        <w:br/>
        <w:t xml:space="preserve">Fougerolle-Ballot  </w:t>
        <w:br/>
        <w:t xml:space="preserve">GTM Construction  </w:t>
        <w:br/>
        <w:t xml:space="preserve">Montcocol  </w:t>
        <w:br/>
        <w:t xml:space="preserve">Müller  </w:t>
        <w:br/>
        <w:t xml:space="preserve">Nord France TP  </w:t>
        <w:br/>
        <w:t xml:space="preserve">Pico  </w:t>
        <w:br/>
        <w:t xml:space="preserve">Perforex  </w:t>
        <w:br/>
        <w:t xml:space="preserve">Quillery  </w:t>
        <w:br/>
        <w:t xml:space="preserve">Sogea  </w:t>
        <w:br/>
        <w:t xml:space="preserve">Soletanche  </w:t>
        <w:br/>
        <w:t xml:space="preserve">Spie Batignolles  </w:t>
        <w:br/>
        <w:t xml:space="preserve">Spie Citra  </w:t>
        <w:br/>
        <w:t xml:space="preserve">TPI  </w:t>
        <w:br/>
        <w:t>Urbaine de Travaux</w:t>
      </w:r>
    </w:p>
    <w:p>
      <w:r>
        <w:rPr>
          <w:b/>
        </w:rPr>
        <w:t>[Pages 97–99]</w:t>
      </w:r>
    </w:p>
    <w:p>
      <w:r>
        <w:t>N° List of contracts Companies Companies against Companies against which the grievances have been notified in 2004 notified in 2000 notified in 2001</w:t>
        <w:br/>
        <w:t>2 The extension of the idem Dumez-GTM Contract not mentioned in the RD 50 at Issy-Les- notification of 2004</w:t>
        <w:br/>
        <w:t>Quillery</w:t>
        <w:br/>
        <w:t>Moulineaux</w:t>
        <w:br/>
        <w:t>Bouygues</w:t>
        <w:br/>
        <w:t>Spie Batignolles TPCI</w:t>
        <w:br/>
        <w:t>3 idem</w:t>
        <w:br/>
        <w:t>The Puteaux Station Dumez GTM Contract not mentioned in the notification of 2004</w:t>
        <w:br/>
        <w:t>Quillery</w:t>
        <w:br/>
        <w:t>Bouygues</w:t>
        <w:br/>
        <w:t>Spie Batignolles TPCI</w:t>
        <w:br/>
        <w:t>4 idem</w:t>
        <w:br/>
        <w:t>The Nitard Bridge in Contract mentioned p. 34 of Contract not mentioned Argenteuil this notification but not in its summary table by contracts</w:t>
        <w:br/>
        <w:t>5 idem</w:t>
        <w:br/>
        <w:t>The Orly Escade Contract mentioned p. 34 of Contract not mentioned in this notification but not in its summary table by contracts</w:t>
        <w:br/>
        <w:t>6 The RD in Cormeil idem Contract mentioned p. 34 of Contract not mentioned in this notification but not in its summary table by contracts</w:t>
        <w:br/>
        <w:t>7 SEMAPA BS 13 idem Contract not mentioned Borie SAE Lot 1 Bouygues Lot 2 Campenon Bernard Chagnaud Chantiers Modernes DG Construction GTM Nord France TP</w:t>
        <w:br/>
        <w:t>N° List of contracts Companies Companies against Companies against which the grievances have been notified in 2004 notified in 2000 notified in 2001</w:t>
        <w:br/>
        <w:t>8 The creation of an idem Bachy France Contract not mentioned maintenance base Bec Freres at Issy Plaine SECO/DGC (coming to the rights of DG Construction) Soletanche</w:t>
        <w:br/>
        <w:t>9 Lot 34 B of the idem Bouygues Contract not mentioned EOLE line Campenon Bernard Chantiers Modernes Demathieu et Bard Company Quillery &amp; Cie Montcocol NFTP Schneider Electric SA (formerly Spie Batignolles) Urbaine de Travaux</w:t>
        <w:br/>
        <w:t>10 Lot 37 B of the idem Bouygues Contract not mentioned EOLE line Campenon Bernard Demathieu et Bard Dumez-GTM Company Quillery &amp; Cie Fougerolle Ballot Muller TP NFTP Razel Frères (following the absorption of Pico) Schneider Electric SA (formerly Spie Batignolles) Sogea Soletanche-Bachy France TPI</w:t>
        <w:br/>
        <w:t>N° List of contracts Companies Companies against Companies against which the grievances have been notified in 2004 notified in 2000 notified in 2001</w:t>
        <w:br/>
        <w:t>11 The Civil Engineering Contract not mentioned Contract not mentioned Bachy Works of the Borie Sae Future Avenue de France – Bouygues sector Tolbiac Campenon Bernard Chagnaud Chantiers Modernes Demathieu &amp; Bard DG Construction Industrial Company Fougerolle Ballot Franki GTM Guintoli Montocol Muller TP Nord France Rabot Dutilleul Spie Citra TPI</w:t>
      </w:r>
    </w:p>
    <w:p>
      <w:r>
        <w:rPr>
          <w:b/>
        </w:rPr>
        <w:t>[Pages 100–102]</w:t>
      </w:r>
    </w:p>
    <w:p>
      <w:r>
        <w:t>404. 2°) - The allegations of collusion aimed at undermining competition and misleading the contracting authority regarding the reality of competition in the RATP markets are listed in the following table:</w:t>
      </w:r>
    </w:p>
    <w:p>
      <w:r>
        <w:t>No. List of markets Companies to which Companies against Companies against</w:t>
        <w:br/>
        <w:t>the allegations were which the allegations which the allegations have been notified in 2000 have been notified in 2001 have been notified in 2004</w:t>
        <w:br/>
        <w:t>12 METEOR lot M. 04 Ballot Unmentioned market Unmentioned market</w:t>
        <w:br/>
        <w:t>Borie</w:t>
        <w:br/>
        <w:t>Bouygues Construction</w:t>
        <w:br/>
        <w:t>Campenon Bernard SGE</w:t>
        <w:br/>
        <w:t>Chagnaud</w:t>
        <w:br/>
        <w:t>Chantiers Modernes</w:t>
        <w:br/>
        <w:t>Dumez GTM</w:t>
        <w:br/>
        <w:t>Guintoli</w:t>
        <w:br/>
        <w:t>HBW</w:t>
        <w:br/>
        <w:t>Montcocol</w:t>
        <w:br/>
        <w:t>Müller</w:t>
        <w:br/>
        <w:t>Nord France TP</w:t>
        <w:br/>
        <w:t>Perforex</w:t>
        <w:br/>
        <w:t>Quillery</w:t>
        <w:br/>
        <w:t>Razel</w:t>
        <w:br/>
        <w:t>Sogea</w:t>
        <w:br/>
        <w:t>Soletanche</w:t>
        <w:br/>
        <w:t>Spie Batignolles</w:t>
        <w:br/>
        <w:t>Urban Works</w:t>
      </w:r>
    </w:p>
    <w:p>
      <w:r>
        <w:t>No. List of markets Companies Companies against Companies against</w:t>
        <w:br/>
        <w:t>the allegations which the allegations which the allegations have been notified in have been notified in 2004</w:t>
        <w:br/>
        <w:t>2000 2001</w:t>
        <w:br/>
        <w:t>13 METEOR same Unmentioned market Unmentioned market</w:t>
        <w:br/>
        <w:t>lot M. 3, 5, 7, 8, 9</w:t>
        <w:br/>
        <w:t>14 METEOR same Unmentioned market Unmentioned market</w:t>
        <w:br/>
        <w:t>lot D. 3 and M. 10</w:t>
        <w:br/>
        <w:t>15 METEOR same Unmentioned market Unmentioned market</w:t>
        <w:br/>
        <w:t>lot D. 4 and M. 11</w:t>
        <w:br/>
        <w:t>16 METEOR same Unmentioned market Unmentioned market</w:t>
        <w:br/>
        <w:t>lot M. 12</w:t>
        <w:br/>
        <w:t>17 METEOR same Unmentioned market Unmentioned market</w:t>
        <w:br/>
        <w:t>lot M. 13 to 15</w:t>
        <w:br/>
        <w:t>18 METEOR same Unmentioned market Unmentioned market</w:t>
        <w:br/>
        <w:t>lot M. 16 to 18</w:t>
        <w:br/>
        <w:t>same</w:t>
        <w:br/>
        <w:t>19 METEOR Unmentioned market Unmentioned market</w:t>
        <w:br/>
        <w:t>lot M.21/22</w:t>
        <w:br/>
        <w:t>same</w:t>
        <w:br/>
        <w:t>20 METEOR Bouygues Unmentioned market</w:t>
        <w:br/>
        <w:t>The work Danielle</w:t>
        <w:br/>
        <w:t>Soletanche</w:t>
        <w:br/>
        <w:t>CASANOVA</w:t>
        <w:br/>
        <w:t>Bachy France</w:t>
        <w:br/>
        <w:t>NFTP</w:t>
        <w:br/>
        <w:t>21 METEOR same NFTP Unmentioned market</w:t>
        <w:br/>
        <w:t>The works Two Company Quillery &amp;</w:t>
        <w:br/>
        <w:t>Ecus/Quai des Cie</w:t>
        <w:br/>
        <w:t>Gesvres Bec Frères (Perforex)</w:t>
        <w:br/>
        <w:t>Razel RNF (formerly Razel</w:t>
        <w:br/>
        <w:t>IdF)</w:t>
      </w:r>
    </w:p>
    <w:p>
      <w:r>
        <w:t>No. List of Companies Companies against Companies against</w:t>
        <w:br/>
        <w:t>the RATP markets which the allegations which the allegations have been notified in have been notified in 2004</w:t>
        <w:br/>
        <w:t>2000 2001</w:t>
        <w:br/>
        <w:t>22 Lot 2 Unmentioned market Unmentioned market Bilfinger Berger</w:t>
        <w:br/>
        <w:t>(of the Chemin des Borie (now Effiage TP)</w:t>
        <w:br/>
        <w:t>Poulies at the avenue Bouygues</w:t>
        <w:br/>
        <w:t>Lénine – RN1)</w:t>
        <w:br/>
        <w:t>Chantiers Modernes</w:t>
        <w:br/>
        <w:t>Demathieu &amp; Bard</w:t>
        <w:br/>
        <w:t>DG Construction (now SECO</w:t>
        <w:br/>
        <w:t>DCG)</w:t>
        <w:br/>
        <w:t>Dumez (now Vinci</w:t>
        <w:br/>
        <w:t>Construction)</w:t>
        <w:br/>
        <w:t>Company Chagnaud</w:t>
        <w:br/>
        <w:t>Fougerolle-Ballot</w:t>
        <w:br/>
        <w:t>Franki</w:t>
        <w:br/>
        <w:t>GTM</w:t>
        <w:br/>
        <w:t>Guintoli</w:t>
        <w:br/>
        <w:t>Montcocol</w:t>
        <w:br/>
        <w:t>Perforex (now Bec Frères)</w:t>
        <w:br/>
        <w:t>Quillery (now Effiage TP)</w:t>
        <w:br/>
        <w:t>Rabot Dutilleul</w:t>
        <w:br/>
        <w:t>Razel</w:t>
        <w:br/>
        <w:t>Sefi</w:t>
        <w:br/>
        <w:t>Solétanche-Bachy</w:t>
        <w:br/>
        <w:t>Spie Batignolles TP (now</w:t>
        <w:br/>
        <w:t>Schneider Electric)</w:t>
        <w:br/>
        <w:t>Spie Citra (now Spie</w:t>
        <w:br/>
        <w:t>Batignolles TPCI)</w:t>
        <w:br/>
        <w:t>Spie foundations</w:t>
        <w:br/>
        <w:t>Union of Urban Works</w:t>
      </w:r>
    </w:p>
    <w:p>
      <w:r>
        <w:rPr>
          <w:b/>
        </w:rPr>
        <w:t>[Pages 103–105]</w:t>
      </w:r>
    </w:p>
    <w:p>
      <w:r>
        <w:t>N° List of contracts Companies Companies against Companies against which the grievances have been notified in 2000 grievances have been notified in 2001 grievances have been notified in 2004</w:t>
        <w:br/>
        <w:t>23 Lot 3 Contract not mentioned Contract not mentioned Bilfinger &amp; Berger</w:t>
        <w:br/>
        <w:t>(From Avenue Lenine Borie to "Université de Bouygues Saint-Denis")</w:t>
        <w:br/>
        <w:t>Campenon-Bernard</w:t>
        <w:br/>
        <w:t>Chagnaud</w:t>
        <w:br/>
        <w:t>Chantiers Modernes</w:t>
        <w:br/>
        <w:t>Demathieu &amp; Bard</w:t>
        <w:br/>
        <w:t>DG Construction</w:t>
        <w:br/>
        <w:t>Industrial company</w:t>
        <w:br/>
        <w:t>Fougerolle-Ballot</w:t>
        <w:br/>
        <w:t>Franki</w:t>
        <w:br/>
        <w:t>GTM</w:t>
        <w:br/>
        <w:t>Guintoli</w:t>
        <w:br/>
        <w:t>Montocol</w:t>
        <w:br/>
        <w:t>Nord France</w:t>
        <w:br/>
        <w:t>Perforex</w:t>
        <w:br/>
        <w:t>Quillery</w:t>
        <w:br/>
        <w:t>Rabot-Dutilleul</w:t>
        <w:br/>
        <w:t>Razel</w:t>
        <w:br/>
        <w:t>Sefi</w:t>
        <w:br/>
        <w:t>Solétanche</w:t>
        <w:br/>
        <w:t>Spie Batignolles</w:t>
        <w:br/>
        <w:t>Spie Citra</w:t>
        <w:br/>
        <w:t>Spie foundations</w:t>
        <w:br/>
        <w:t>TPI</w:t>
        <w:br/>
        <w:t>Union de travaux</w:t>
        <w:br/>
        <w:t>Urbaine de Travaux</w:t>
      </w:r>
    </w:p>
    <w:p>
      <w:r>
        <w:t>405. 3°) - The grievances of collusion aimed at undermining competition and misleading the contracting authority regarding the reality of competition in the markets of department 91 are listed in the following table:</w:t>
        <w:br/>
        <w:t>N° List of contracts Companies Companies to which Companies to which the grievances have been notified grievances have been notified in 2004</w:t>
        <w:br/>
        <w:t>of department 91 to which the grievances have been notified in 2001 grievances have been notified in 2000</w:t>
        <w:br/>
        <w:t>24 The Arpajon Interchange Contract not mentioned Contract not mentioned Colas</w:t>
        <w:br/>
        <w:t>Razel IDF</w:t>
        <w:br/>
        <w:t>Sacer</w:t>
        <w:br/>
        <w:t>SCREG Ouest Ile de France</w:t>
        <w:br/>
        <w:t>25 The archives of Soletanche Campenon Bernard Ballestero</w:t>
        <w:br/>
        <w:t>Chamarande Constructions</w:t>
        <w:br/>
        <w:t>GTM Construction Campenon Bernard Constructions</w:t>
        <w:br/>
        <w:t>Dumez/GTM</w:t>
        <w:br/>
        <w:t>Bachy Dumez/GTM</w:t>
        <w:br/>
        <w:t>Company Quillery &amp; Cie</w:t>
        <w:br/>
        <w:t>Quillery Company Quillery &amp; Cie</w:t>
        <w:br/>
        <w:t>Screg</w:t>
        <w:br/>
        <w:t>Screg Screg</w:t>
        <w:br/>
        <w:t>Soletanche - Bachy France</w:t>
        <w:br/>
        <w:t>Intrafor Soletanche - Bachy France</w:t>
      </w:r>
    </w:p>
    <w:p>
      <w:r>
        <w:t>406. 4°) - The grievances of collusion aimed at undermining competition and misleading the contracting authority regarding the reality of competition in the markets of department 92 are listed in the following table:</w:t>
        <w:br/>
        <w:t>N° List of contracts Companies Companies to which Companies to which the grievances have been notified grievances have been notified in 2004</w:t>
        <w:br/>
        <w:t>of department 92 to which the grievances have been notified in 2001 grievances have been notified in 2000</w:t>
        <w:br/>
        <w:t>26 The Ernest Renan Siphon Contract not mentioned Contract not mentioned CSM Bessac</w:t>
        <w:br/>
        <w:t>Fougerolle-Ballot</w:t>
        <w:br/>
        <w:t>Solétanche</w:t>
      </w:r>
    </w:p>
    <w:p>
      <w:r>
        <w:t>N° List of contracts Companies Companies to which Companies to which the grievances have been notified grievances have been notified in 2004</w:t>
        <w:br/>
        <w:t>of department 92 to which the grievances have been notified in 2001 grievances have been notified in 2000</w:t>
        <w:br/>
        <w:t>27 The underground of Bouygues Bouygues Bouygues</w:t>
        <w:br/>
        <w:t>Boulevard National Construction Soletanche Bachy France Company Chagnaud</w:t>
        <w:br/>
        <w:t>Chagnaud Intrafor Fougerolle-Ballot</w:t>
        <w:br/>
        <w:t>Nord France TP Nord France TP</w:t>
        <w:br/>
        <w:t>Soletanche Sogea</w:t>
        <w:br/>
        <w:t>Intrafor Soletanche Bachy France</w:t>
        <w:br/>
        <w:t>Urbaine de Travaux Intrafor</w:t>
        <w:br/>
        <w:t>TPI IDF</w:t>
        <w:br/>
        <w:t>Urbaine de Travaux</w:t>
      </w:r>
    </w:p>
    <w:p>
      <w:r>
        <w:t>28 The Pumping Station idem TPI Idf Notification extended as a complement to:</w:t>
        <w:br/>
        <w:t>Leclerc Chantiers Modernes NFTP</w:t>
        <w:br/>
        <w:t>Borie</w:t>
        <w:br/>
        <w:t>Campenon Bernard</w:t>
        <w:br/>
        <w:t>Chagnaud</w:t>
        <w:br/>
        <w:t>DG Construction</w:t>
        <w:br/>
        <w:t>Quillery</w:t>
        <w:br/>
        <w:t>Razel</w:t>
        <w:br/>
        <w:t>Sade</w:t>
        <w:br/>
        <w:t>Satelec</w:t>
        <w:br/>
        <w:t>Sobea</w:t>
        <w:br/>
        <w:t>Sogea</w:t>
        <w:br/>
        <w:t>Spie Trindel</w:t>
        <w:br/>
        <w:t>Urbaine de Travaux</w:t>
      </w:r>
    </w:p>
    <w:p>
      <w:r>
        <w:t>29 RD 39 – passage idem Parenge Not mentioned</w:t>
        <w:br/>
        <w:t>under the tracks of Urbaine des Travaux</w:t>
        <w:br/>
        <w:t>RER</w:t>
      </w:r>
    </w:p>
    <w:p>
      <w:r>
        <w:rPr>
          <w:b/>
        </w:rPr>
        <w:t>[Pages 106–108]</w:t>
      </w:r>
    </w:p>
    <w:p>
      <w:r>
        <w:t>407. 5°) - The grievances of collusion aimed at undermining competition and misleading the contracting authority regarding the reality of competition in the markets of department 93 are listed in the following table:</w:t>
        <w:br/>
        <w:t>No. List of markets in Companies to which the Companies to which the Companies to which the</w:t>
        <w:br/>
        <w:t>department 93 grievances were notified grievances were notified grievances were notified in</w:t>
        <w:br/>
        <w:t>in 2000 2001 2004</w:t>
        <w:br/>
        <w:t>30 The Grand Stade Basin - * lot 1 * lot 1 * lot 1</w:t>
        <w:br/>
        <w:t>lots 1 and 2 Perforex Bouygues Bec Frères (Perforex)</w:t>
        <w:br/>
        <w:t>Bilfinger Berger Chantiers Modernes Bouygues</w:t>
        <w:br/>
        <w:t>Bouygues Dumez/GTM Chantiers Modernes</w:t>
        <w:br/>
        <w:t>Construction Fougerolle Borie Dumez/GTM</w:t>
        <w:br/>
        <w:t>Chantiers Soletanche Bachy Fougerolle Borie</w:t>
        <w:br/>
        <w:t>Modernes France Soletanche Bachy France</w:t>
        <w:br/>
        <w:t>Devin Spie Batignolles TPCI Spie Batignolles TPCI</w:t>
        <w:br/>
        <w:t>Lemarchand TPI IdF (formerly Spie Citra)</w:t>
        <w:br/>
        <w:t>GTM Urbaine de Travaux TPI IdF</w:t>
        <w:br/>
        <w:t>Construction Urbaine de Travaux</w:t>
        <w:br/>
        <w:t>Fougerolle</w:t>
        <w:br/>
        <w:t>Borie</w:t>
        <w:br/>
        <w:t>Nord France TP</w:t>
        <w:br/>
        <w:t>La Coccinelle</w:t>
        <w:br/>
        <w:t>Quillery</w:t>
        <w:br/>
        <w:t>Razel</w:t>
        <w:br/>
        <w:t>Sade</w:t>
        <w:br/>
        <w:t>Soletanche</w:t>
        <w:br/>
        <w:t>Spie Citra</w:t>
        <w:br/>
        <w:t>TPI IdF</w:t>
        <w:br/>
        <w:t>Urbaine de</w:t>
        <w:br/>
        <w:t>Travaux</w:t>
        <w:br/>
        <w:t>• lot 2 • lot 2 • lot 2</w:t>
        <w:br/>
        <w:t>idem Bec Frères Bilfinger Berger</w:t>
        <w:br/>
        <w:t>Coccinelle (La) Coccinelle (La)</w:t>
        <w:br/>
        <w:t>Devin Lemarchand Devin Lemarchand</w:t>
        <w:br/>
        <w:t>Environnement Environnement</w:t>
        <w:br/>
        <w:t>Fougerolle Ballot Effage TP (for Quillery)</w:t>
        <w:br/>
        <w:t>Intrafor Enterprise Chagnaud</w:t>
        <w:br/>
        <w:t>Nord France TP Razel Fougerolle Ballot</w:t>
        <w:br/>
        <w:t>Frères Intrafor</w:t>
        <w:br/>
        <w:t>Sade CGTH Nord France TP Razel Frères</w:t>
        <w:br/>
        <w:t>Sobea Idf Sade CGTH</w:t>
        <w:br/>
        <w:t>Sobea Idf</w:t>
        <w:br/>
        <w:t>106</w:t>
      </w:r>
    </w:p>
    <w:p>
      <w:r>
        <w:t>No. List of markets Companies to which the Companies to which the Companies to which the</w:t>
        <w:br/>
        <w:t>in department grievances were notified in grievances were notified in grievances were notified in</w:t>
        <w:br/>
        <w:t>93 2000 2001 2005</w:t>
        <w:br/>
        <w:t>31 Coverage of idem NFTP Market not mentioned</w:t>
        <w:br/>
        <w:t>the A1 Highway Company Quillery &amp; Cie</w:t>
        <w:br/>
        <w:t>Chantiers Modernes</w:t>
        <w:br/>
        <w:t>32 The Covered Trench Market not mentioned Market not mentioned Bec</w:t>
        <w:br/>
        <w:t>Repiquet Bilfinger &amp; Berger</w:t>
        <w:br/>
        <w:t>Market not mentioned Bouygues</w:t>
        <w:br/>
        <w:t>Campenon-Bernard</w:t>
        <w:br/>
        <w:t>Chagnaud</w:t>
        <w:br/>
        <w:t>Chantiers Modernes</w:t>
        <w:br/>
        <w:t>Demathieu &amp; Bard</w:t>
        <w:br/>
        <w:t>DG Constructions</w:t>
        <w:br/>
        <w:t>Dumez</w:t>
        <w:br/>
        <w:t>Industrial Company</w:t>
        <w:br/>
        <w:t>Fougerolle-Ballot</w:t>
        <w:br/>
        <w:t>GTM</w:t>
        <w:br/>
        <w:t>Nord France</w:t>
        <w:br/>
        <w:t>Quillery</w:t>
        <w:br/>
        <w:t>Rabot-Dutilleul</w:t>
        <w:br/>
        <w:t>Razel</w:t>
        <w:br/>
        <w:t>Razel IDF</w:t>
        <w:br/>
        <w:t>Sogea</w:t>
        <w:br/>
        <w:t>Solétanche-Bachy</w:t>
        <w:br/>
        <w:t>Spie Batignolles</w:t>
        <w:br/>
        <w:t>Spie Citra</w:t>
        <w:br/>
        <w:t>Spie Foundations</w:t>
        <w:br/>
        <w:t>TPI</w:t>
        <w:br/>
        <w:t>Urbaine de Travaux</w:t>
        <w:br/>
        <w:t>408. 6°) - The grievances of collusion aimed at undermining competition and misleading the contracting authority regarding the reality of competition in the markets of department 94 are listed in the following table:</w:t>
        <w:br/>
        <w:t>No. List of markets in Companies to which the Companies to which the Companies to which the</w:t>
        <w:br/>
        <w:t>department 94 grievances were notified in grievances were notified in grievances were notified in</w:t>
        <w:br/>
        <w:t>in 2000 2001 2004</w:t>
        <w:br/>
        <w:t>33 The RD 57 at l'Hay les Colas France Travaux Colas IDF Normandie</w:t>
        <w:br/>
        <w:t>Roses</w:t>
        <w:br/>
        <w:t>France Travaux Colas IDF Normandie Emulithe</w:t>
        <w:br/>
        <w:t>Sacer Sacer Paris Nord France Travaux</w:t>
        <w:br/>
        <w:t>SPM Est Sacer Paris Nord</w:t>
        <w:br/>
        <w:t>SPTP and TP Est</w:t>
        <w:br/>
        <w:t>Urbaine de Travaux Spatra Keravec</w:t>
        <w:br/>
        <w:t>(formerly Keravec and</w:t>
        <w:br/>
        <w:t>Mercier)</w:t>
        <w:br/>
        <w:t>SPTP and TP</w:t>
        <w:br/>
        <w:t>107</w:t>
      </w:r>
    </w:p>
    <w:p>
      <w:r>
        <w:t>No. List of markets in Companies to which the Companies to which the Companies to which the</w:t>
        <w:br/>
        <w:t>department 94 grievances were notified in grievances were notified in grievances were notified in</w:t>
        <w:br/>
        <w:t>in 2000 2001 2004</w:t>
        <w:br/>
        <w:t>34 The RD 127 at Arcueil idem France Travaux France Travaux</w:t>
        <w:br/>
        <w:t>SPM Spatra Keravec (formerly Keravec and</w:t>
        <w:br/>
        <w:t>Mercier)</w:t>
        <w:br/>
        <w:t>SPM (Les Paveurs de Montrouge)</w:t>
        <w:br/>
        <w:t>SPTP and TP</w:t>
        <w:br/>
        <w:t>35 The RD 60 at Chevilly-La- idem France Travaux Colas Ile-De-France</w:t>
        <w:br/>
        <w:t>Rue</w:t>
        <w:br/>
        <w:t>Spatra Keravec Emulithe</w:t>
        <w:br/>
        <w:t>(formerly</w:t>
        <w:br/>
        <w:t>France Travaux</w:t>
        <w:br/>
        <w:t>Keravec and Mercier)</w:t>
        <w:br/>
        <w:t>Sacer</w:t>
        <w:br/>
        <w:t>Spatra Keravec (formerly Keravec and</w:t>
        <w:br/>
        <w:t>Mercier)</w:t>
        <w:br/>
        <w:t>SPM (Les Paveurs de Montrouge)</w:t>
        <w:br/>
        <w:t>SPTP and TP</w:t>
        <w:br/>
        <w:t>36 The intersection RD 126 bis/ idem SPTP and TP Colas</w:t>
        <w:br/>
        <w:t>RD 60 at Chevilly-La-</w:t>
        <w:br/>
        <w:t>Urbaine de Travaux Emulithe</w:t>
        <w:br/>
        <w:t>Rue</w:t>
        <w:br/>
        <w:t>France Travaux</w:t>
        <w:br/>
        <w:t>SPM (Les Paveurs de Montrouge)</w:t>
        <w:br/>
        <w:t>SPTP and TP</w:t>
        <w:br/>
        <w:t>Urbaine de Travaux</w:t>
        <w:br/>
        <w:t>37 The extension of the idem France Travaux Emulithe</w:t>
        <w:br/>
        <w:t>Epi d’Or road to</w:t>
        <w:br/>
        <w:t>Urbaine de Travaux France Travaux</w:t>
        <w:br/>
        <w:t>VilleJuif up to RD</w:t>
        <w:br/>
        <w:t>55 Spatra Keravec (formerly Keravec and</w:t>
        <w:br/>
        <w:t>Mercier)</w:t>
        <w:br/>
        <w:t>SPM (Les Paveurs de Montrouge)</w:t>
        <w:br/>
        <w:t>SPTP and TP</w:t>
        <w:br/>
        <w:t>Urbaine de Travaux</w:t>
        <w:br/>
        <w:t>409. 7°) - The grievance of collusion aimed at undermining competition and misleading the contracting authority regarding the reality of competition in the market for the Soignolles diversion, in department 77, to Bouygues, Campenon Bernard, Nord France TP and Razel (notification of 2004);</w:t>
        <w:br/>
        <w:t>410. 8°) - The grievance of collusion aimed at undermining competition and misleading the contracting authority regarding the reality of competition in the market of the DDE the ZAC of Ablis, in department 78, to Sobea IDF - now Effiparc IDF- (2000 and 2004), OGCA, NFEE (notification of 2000) and NFTP (notification of 2004);</w:t>
      </w:r>
    </w:p>
    <w:p>
      <w:r>
        <w:rPr>
          <w:b/>
        </w:rPr>
        <w:t>[Pages 109–111]</w:t>
      </w:r>
    </w:p>
    <w:p>
      <w:r>
        <w:t>411. 9°) - The complaint of collusion by concerted action intended to undermine competition and to deceive the city of Paris, the contracting authority, regarding the reality of competition in the market for the rear collector of Austerlitz, at Chantiers Modernes and Parenge (notification 2004);</w:t>
      </w:r>
    </w:p>
    <w:p>
      <w:r>
        <w:t>412. 10°) - The complaints of collusion by concerted action intended to undermine competition and to deceive the contracting authority regarding the reality of competition in the markets of the EPAD listed in the following table:</w:t>
      </w:r>
    </w:p>
    <w:p>
      <w:r>
        <w:t xml:space="preserve">No. List of Companies against which Companies against which Companies against which </w:t>
        <w:br/>
        <w:t xml:space="preserve">EPAD markets the complaints were notified in 2000 the complaints were notified in 2001 the complaints were notified in 2004 </w:t>
        <w:br/>
        <w:t xml:space="preserve">41 The contract awarded to Bachy Bachy France Contract not mentioned </w:t>
        <w:br/>
        <w:t xml:space="preserve">for the construction of Bilfinger und Berger Bilfinger and Berger </w:t>
        <w:br/>
        <w:t xml:space="preserve">the A14 motorway - Bouygues Construction Bouygues </w:t>
        <w:br/>
        <w:t xml:space="preserve">lot no. 6 Campenon Bernard SGE Campenon Bernard </w:t>
        <w:br/>
        <w:t xml:space="preserve">Quillery Demanthieu and Bard </w:t>
        <w:br/>
        <w:t xml:space="preserve">(Trench Guintoli Dumez </w:t>
        <w:br/>
        <w:t xml:space="preserve">covered between PK Urban Works Company Quillery &amp; Cie </w:t>
        <w:br/>
        <w:t xml:space="preserve">2025 and 2865) Guintoli </w:t>
        <w:br/>
        <w:t xml:space="preserve">Razel RNF </w:t>
        <w:br/>
        <w:t xml:space="preserve">SECO DGC </w:t>
        <w:br/>
        <w:t xml:space="preserve">Soletanche </w:t>
        <w:br/>
        <w:t xml:space="preserve">Spie Batignolle TPCI </w:t>
        <w:br/>
        <w:t>Urban Works</w:t>
      </w:r>
    </w:p>
    <w:p>
      <w:r>
        <w:t xml:space="preserve">42 The A14-A86 interchange: Contract not mentioned Contract not mentioned Bilfinger Berger SARL </w:t>
        <w:br/>
        <w:t xml:space="preserve">watertight enclosure South - Intrafor </w:t>
        <w:br/>
        <w:t xml:space="preserve">diversion of the Parenge </w:t>
        <w:br/>
        <w:t xml:space="preserve">South collector Razel </w:t>
        <w:br/>
        <w:t xml:space="preserve">Séfi </w:t>
        <w:br/>
        <w:t xml:space="preserve">Soletanche (for itself and for Sif-Bachy) </w:t>
        <w:br/>
        <w:t xml:space="preserve">Spie Foundations </w:t>
        <w:br/>
        <w:t xml:space="preserve">Vinci Construction (for </w:t>
        <w:br/>
        <w:t>GTM)</w:t>
      </w:r>
    </w:p>
    <w:p>
      <w:r>
        <w:t>413. 11°) - The complaints of collusion by concerted action intended to undermine competition and to deceive the contracting authority regarding the reality of competition in the markets of the SIAPP listed in the following table:</w:t>
      </w:r>
    </w:p>
    <w:p>
      <w:r>
        <w:t xml:space="preserve">No. List of Companies against which Companies against which Companies against which </w:t>
        <w:br/>
        <w:t xml:space="preserve">SIAPP markets the complaints were notified in 2000 the complaints were notified in 2001 the complaints were notified in 2004 </w:t>
        <w:br/>
        <w:t xml:space="preserve">43 The collector of Borie SAE Fougerolle Borie Contract not mentioned </w:t>
        <w:br/>
        <w:t xml:space="preserve">linking Fresnes- Bouygues Construction Bessac </w:t>
        <w:br/>
        <w:t xml:space="preserve">L’Haÿ-Les- Campenon Bernard SGE Bouygues </w:t>
        <w:br/>
        <w:t xml:space="preserve">Roses Botte Sade CGTH </w:t>
        <w:br/>
        <w:t xml:space="preserve">Chagnaud Sobea IDF </w:t>
        <w:br/>
        <w:t xml:space="preserve">Coccinelle (La) </w:t>
        <w:br/>
        <w:t xml:space="preserve">CSM Bessac </w:t>
        <w:br/>
        <w:t xml:space="preserve">DG Construction </w:t>
        <w:br/>
        <w:t xml:space="preserve">Fougerolle </w:t>
        <w:br/>
        <w:t xml:space="preserve">GTM </w:t>
        <w:br/>
        <w:t xml:space="preserve">Parenge </w:t>
        <w:br/>
        <w:t xml:space="preserve">Robert </w:t>
        <w:br/>
        <w:t xml:space="preserve">Quillery </w:t>
        <w:br/>
        <w:t xml:space="preserve">Sade </w:t>
        <w:br/>
        <w:t xml:space="preserve">Sobea IDF </w:t>
        <w:br/>
        <w:t xml:space="preserve">Soletanche </w:t>
        <w:br/>
        <w:t xml:space="preserve">Sotrasol </w:t>
        <w:br/>
        <w:t xml:space="preserve">Spie Citra </w:t>
        <w:br/>
        <w:t xml:space="preserve">TPI </w:t>
        <w:br/>
        <w:t>Urban Works</w:t>
      </w:r>
    </w:p>
    <w:p>
      <w:r>
        <w:t xml:space="preserve">44 The basin of idem Fougerolle Borie Fougerolle Borie </w:t>
        <w:br/>
        <w:t xml:space="preserve">L’Haÿ-Les- Soletanche Satelec </w:t>
        <w:br/>
        <w:t xml:space="preserve">Roses Bachy France Soletanche </w:t>
        <w:br/>
        <w:t>Bachy France</w:t>
      </w:r>
    </w:p>
    <w:p>
      <w:r>
        <w:t xml:space="preserve">45 Doubling of idem Urban Works Contract not mentioned </w:t>
        <w:br/>
        <w:t xml:space="preserve">the work XI </w:t>
        <w:br/>
        <w:t xml:space="preserve">Company Quillery &amp; Cie </w:t>
        <w:br/>
        <w:t xml:space="preserve">Dumez GTM </w:t>
        <w:br/>
        <w:t xml:space="preserve">Soletanche Bachy France </w:t>
        <w:br/>
        <w:t>Bouygues</w:t>
      </w:r>
    </w:p>
    <w:p>
      <w:r>
        <w:t xml:space="preserve">46 Work of idem Contract not mentioned Contract not mentioned </w:t>
        <w:br/>
        <w:t xml:space="preserve">linking Clichy La </w:t>
        <w:br/>
        <w:t xml:space="preserve">Briche </w:t>
        <w:br/>
        <w:t>– lot 3</w:t>
      </w:r>
    </w:p>
    <w:p>
      <w:r>
        <w:t xml:space="preserve">47 Work of idem Fougerolle Ballot Campenon Bernard </w:t>
        <w:br/>
        <w:t xml:space="preserve">connecting to Fougerolle Borie Dumez GTM </w:t>
        <w:br/>
        <w:t xml:space="preserve">the outfalls Company Chagnaud Company Chagnaud </w:t>
        <w:br/>
        <w:t xml:space="preserve">North-East and Soletanche Bachy France Fougerolle Ballot </w:t>
        <w:br/>
        <w:t xml:space="preserve">Clichy-Archères, Dumez GTM Fougerolle Borie </w:t>
        <w:br/>
        <w:t xml:space="preserve">branch Seco DGC SECO DGC </w:t>
        <w:br/>
        <w:t xml:space="preserve">of Argenteuil to Soletanche Bachy France </w:t>
        <w:br/>
        <w:t>Gennevilliers</w:t>
      </w:r>
    </w:p>
    <w:p>
      <w:r>
        <w:t xml:space="preserve">No. List of Companies against which Companies against which Companies against which </w:t>
        <w:br/>
        <w:t xml:space="preserve">SIAPP markets the complaints were notified in 2000 the complaints were notified in 2001 the complaints were notified in 2004 </w:t>
        <w:br/>
        <w:t xml:space="preserve">48 Work of idem Soletanche Bachy France Campenon Bernard </w:t>
        <w:br/>
        <w:t xml:space="preserve">connecting Clichy- Fougerolle Ballot Fougerolle Ballot </w:t>
        <w:br/>
        <w:t xml:space="preserve">Archères branch Soletanche Bachy France </w:t>
        <w:br/>
        <w:t xml:space="preserve">Bezons future interceptor </w:t>
        <w:br/>
        <w:t xml:space="preserve">Gennevilliers- </w:t>
        <w:br/>
        <w:t>Nanterre</w:t>
      </w:r>
    </w:p>
    <w:p>
      <w:r>
        <w:t xml:space="preserve">49 The outfall of idem Soletanche Bachy France Contract not mentioned </w:t>
        <w:br/>
        <w:t xml:space="preserve">Clichy-La-Briche Fougerolle Borie </w:t>
        <w:br/>
        <w:t xml:space="preserve">– lot 4 Chagnaud </w:t>
        <w:br/>
        <w:t xml:space="preserve">Sobea IDF </w:t>
        <w:br/>
        <w:t>SPIE Batignolles TPCI</w:t>
      </w:r>
    </w:p>
    <w:p>
      <w:r>
        <w:t xml:space="preserve">50 The Basin of idem Contract not mentioned Contract not mentioned </w:t>
        <w:br/>
        <w:t xml:space="preserve">regularization of </w:t>
        <w:br/>
        <w:t xml:space="preserve">Vitry-Sur-Seine – </w:t>
        <w:br/>
        <w:t>EV3 – lot Civil Engineering</w:t>
      </w:r>
    </w:p>
    <w:p>
      <w:r>
        <w:t xml:space="preserve">51 The rehabilitation idem Soletanche Bachy France Contract not mentioned </w:t>
        <w:br/>
        <w:t xml:space="preserve">of the outfall Chantiers Modernes </w:t>
        <w:br/>
        <w:t xml:space="preserve">North-East Company Quillery &amp; Cie </w:t>
        <w:br/>
        <w:t>SADE CGTH</w:t>
      </w:r>
    </w:p>
    <w:p>
      <w:r>
        <w:t xml:space="preserve">52 The collector idem Soletanche Bachy France Bessac </w:t>
        <w:br/>
        <w:t xml:space="preserve">of wastewater VL10 Company Campenon Bernard Borie </w:t>
        <w:br/>
        <w:t xml:space="preserve">– upstream section Dumez GTM Botte Sade Foundations </w:t>
        <w:br/>
        <w:t xml:space="preserve">Sade CGTH Bouygues </w:t>
        <w:br/>
        <w:t xml:space="preserve">Botte Sade Foundations Chantiers Modernes </w:t>
        <w:br/>
        <w:t xml:space="preserve">Devin Lemarchand </w:t>
        <w:br/>
        <w:t xml:space="preserve">Dumez-GTM </w:t>
        <w:br/>
        <w:t xml:space="preserve">Fougerolle Ballot </w:t>
        <w:br/>
        <w:t xml:space="preserve">The ladybug </w:t>
        <w:br/>
        <w:t xml:space="preserve">Parenge </w:t>
        <w:br/>
        <w:t xml:space="preserve">Sade CGTH </w:t>
        <w:br/>
        <w:t xml:space="preserve">Soletanche Bachy France </w:t>
        <w:br/>
        <w:t xml:space="preserve">Campenon Bernard </w:t>
        <w:br/>
        <w:t>Urban Works</w:t>
      </w:r>
    </w:p>
    <w:p>
      <w:r>
        <w:rPr>
          <w:b/>
        </w:rPr>
        <w:t>[Pages 112–114]</w:t>
      </w:r>
    </w:p>
    <w:p>
      <w:r>
        <w:t>N° List of contracts Companies against Companies against Companies against</w:t>
        <w:br/>
        <w:t>of the SIAPP which grievances have which grievances have which grievances have</w:t>
        <w:br/>
        <w:t>been notified in 2000 been notified in 2001 been notified in 2004</w:t>
        <w:br/>
        <w:t>53 The wastewater collector idem Bouygues Bessac</w:t>
        <w:br/>
        <w:t>VL10 – Fougerolle Ballot Borie</w:t>
        <w:br/>
        <w:t>central section Company Quillery &amp; Cie Botte</w:t>
        <w:br/>
        <w:t>Soletanche Bachy France Bouygues</w:t>
        <w:br/>
        <w:t>Parenge Campenon Bernard</w:t>
        <w:br/>
        <w:t>TPI Idf Modern Works</w:t>
        <w:br/>
        <w:t>Company Quillery &amp; Cie</w:t>
        <w:br/>
        <w:t>Fougerolle Ballot</w:t>
        <w:br/>
        <w:t>GTM</w:t>
        <w:br/>
        <w:t>The Ladybug</w:t>
        <w:br/>
        <w:t>Parenge</w:t>
        <w:br/>
        <w:t>Sade</w:t>
        <w:br/>
        <w:t>Sogea</w:t>
        <w:br/>
        <w:t>Soletanche Bachy France</w:t>
        <w:br/>
        <w:t>TPI IdF</w:t>
        <w:br/>
        <w:t>Urban Works</w:t>
        <w:br/>
        <w:t>54 Doubling of idem Parenge Market not mentioned</w:t>
        <w:br/>
        <w:t>the rainwater structure Company Quillery &amp;</w:t>
        <w:br/>
        <w:t>under RD 124 in Cie</w:t>
        <w:br/>
        <w:t>Vitry sur Seine Razel RNF</w:t>
        <w:br/>
        <w:t>55 The sections of Market not mentioned Market not mentioned The Ladybug (the)</w:t>
        <w:br/>
        <w:t>Market of Company Industrial</w:t>
        <w:br/>
        <w:t>the wastewater France Works</w:t>
        <w:br/>
        <w:t>collector of Morbras Guintoli</w:t>
        <w:br/>
        <w:t>The section I-3-3 North France TP</w:t>
        <w:br/>
        <w:t>Perforex</w:t>
        <w:br/>
        <w:t>Quillery</w:t>
        <w:br/>
        <w:t>Sade</w:t>
        <w:br/>
        <w:t>Sobea IDF</w:t>
        <w:br/>
        <w:t>Spie Citra</w:t>
        <w:br/>
        <w:t>Urban Works</w:t>
        <w:br/>
        <w:t>Valentin</w:t>
        <w:br/>
        <w:t>56 The section I-3-2b Market not mentioned Market not mentioned Modern Works</w:t>
        <w:br/>
        <w:t>The Ladybug (the)</w:t>
        <w:br/>
        <w:t>Devin Lemarchand</w:t>
        <w:br/>
        <w:t>Fougerolle-Ballot</w:t>
        <w:br/>
        <w:t>France Works</w:t>
        <w:br/>
        <w:t>Quillery</w:t>
        <w:br/>
        <w:t>Sade</w:t>
        <w:br/>
        <w:t>Spie Citra</w:t>
        <w:br/>
        <w:t>Urban Works</w:t>
        <w:br/>
        <w:t>Valentin</w:t>
      </w:r>
    </w:p>
    <w:p>
      <w:r>
        <w:t>N° List of contracts Companies against Companies against Companies against</w:t>
        <w:br/>
        <w:t>of the SIAPP which grievances have which grievances have which grievances have</w:t>
        <w:br/>
        <w:t>been notified in 2000 been notified in 2001 been notified in 2004</w:t>
        <w:br/>
        <w:t>57 The section I-3-2c Market not mentioned Market not mentioned Bessac</w:t>
        <w:br/>
        <w:t>Borie</w:t>
        <w:br/>
        <w:t>Campenon Bernard</w:t>
        <w:br/>
        <w:t>Modern Works</w:t>
        <w:br/>
        <w:t>Devin Lemarchand</w:t>
        <w:br/>
        <w:t>Fougerolle Ballot</w:t>
        <w:br/>
        <w:t>GTM</w:t>
        <w:br/>
        <w:t>The Ladybug</w:t>
        <w:br/>
        <w:t>Montcocol</w:t>
        <w:br/>
        <w:t>Quillery</w:t>
        <w:br/>
        <w:t>Sade</w:t>
        <w:br/>
        <w:t>Soletanche</w:t>
        <w:br/>
        <w:t>Spie Citra</w:t>
        <w:br/>
        <w:t>Union of Works</w:t>
        <w:br/>
        <w:t>Valentin</w:t>
        <w:br/>
        <w:t>414. 12°) - The grievance of collusion aimed at undermining competition and misleading the contracting authority regarding the reality of competition in the Paris Airport market concerning the underground galleries of parking P3 at Orly, notified in 2000, 2001, and 2004 to Chagnaud, Bouygues, and Quillery and in 2004 to Botte, Parenge, Razel, and Soletanche.</w:t>
      </w:r>
    </w:p>
    <w:p>
      <w:r>
        <w:t>II. Discussion</w:t>
        <w:br/>
        <w:t>A. ON THE PROCEDURE</w:t>
        <w:br/>
        <w:t>1. On the statute of limitations</w:t>
        <w:br/>
        <w:t>1) Acts interrupting the statute of limitations of the action before the Competition Council.</w:t>
        <w:br/>
        <w:t>415. The companies argue that under Article 27 of the ordinance of December 1, 1986 (now Article L.462-7 of the Commercial Code), the Council cannot be seized of facts dating back more than three years from its referral on March 13, 1997. The grievances related to contracts for which the submission of offers is prior to March 13, 1994 would be time-barred. The parties contest that the acts of prosecution carried out during the criminal procedure could have interrupted the three-year statute of limitations before the Council. According to them, recognizing the impact of a criminal procedure on competition law would go against the fundamental principle that criminal law does not hold administrative law in abeyance. The interruptive nature of the introductory indictment would, in any case, only be opposable to the parties involved in the criminal investigation.</w:t>
        <w:br/>
        <w:t>416. However, as the Council recalled in its decision 05-D-69 of December 15, 2005, criminal jurisdictions are competent in matters of anti-competitive practices, based on Article L. 420-6 of the Commercial Code, to sanction individuals who have taken a personal and determining part in the commission of anti-competitive practices: "any individual who fraudulently takes a personal and determining part in the design, organization, or implementation of practices referred to in Articles L. 420-1 and L. 420-2 (…) shall be punished by imprisonment for four years and a fine of 75,000 euros." There is therefore a close link, established by the legislator itself, between the facts underlying the criminal offense of Article L. 420-6 and the violations of competition law punished by Articles L. 420-1 and L. 420-2 of the Commercial Code. Given this link, the acts related to the criminal investigation, in that they concern facts whose materiality has a direct impact on the constitution of the competition offenses of Articles L. 420-1 and L. 420-2 of the Commercial Code, tend towards the investigation, establishment, or sanction of anti-competitive practices. The interruptive nature of acts related to the criminal action in other actions has already been recognized by the Court of Cassation. The Criminal Chamber indeed ruled on May 30, 1994, that "the close links of connection between, in rem, the facts underlying common law offenses and the violations of indirect taxation legislation (…) allow the tax action, despite its independence, to benefit from the interruptive acts of the statute of limitations on public action, in economic matters, notably the acts of information and prosecution until the judgment rendered on public action." It follows that the investigative acts aimed at establishing the materiality of the offense of Article L. 420-6 interrupt the statute of limitations of the action before the Competition Council within the meaning of Article L. 462-7 of the Commercial Code.</w:t>
      </w:r>
    </w:p>
    <w:p>
      <w:r>
        <w:rPr>
          <w:b/>
        </w:rPr>
        <w:t>[Pages 115–117]</w:t>
      </w:r>
    </w:p>
    <w:p>
      <w:r>
        <w:t>417. It is not a matter of applying a principle whereby the criminal proceedings would hold the administrative proceedings in abeyance, which would mean that the Competition Council could not rule on anti-competitive practices until the facts subject to the criminal proceedings have been judged by the criminal judge, which the Council has always dismissed, the two proceedings being distinct, but rather to apply a special text, Article L. 462-7 of the Commercial Code, which, as the Council recalled in the same decision 05-D-69, defines the acts interrupting the statute of limitations based on their object or purpose (act aimed at the investigation, establishment or sanction of the facts brought before the Council), without specifying who the authors are.</w:t>
      </w:r>
    </w:p>
    <w:p>
      <w:r>
        <w:t>418. The first document in the criminal file is the transmission order of December 6, 1994, from the Public Prosecutor of Paris to the police prefecture (judicial police department) ordering the hearing of Mr. X..., whose details are reproduced in the police report of January 12, 1995, referenced D.7 (annex 27 of the report). This transmission order refers to letters sent by Ms. X... to the investigating judges and the vice-president of the Council of State "(…) to report that the company Bouygues has been using software since 1985 for price collusion on public state contracts." These are instructions addressed by the Public Prosecutor to the judicial police to investigate the facts revealed by Ms. X.... They constitute an act aimed at the investigation, establishment or sanction of the denounced collusive practices. This act, which interrupted the statute of limitations of the public action, also interrupted the statute of limitations of the action before the Council concerning the same facts. The Competition Council has already acknowledged that acts prior to its referral, such as the letter addressed to a party by the head of the DGCCRF marking the starting point of the administrative investigation or the letter sent by the head of the regional competition service to his hierarchical superior, which triggered an administrative investigation (decision 92-D-37 of June 2, 1992), interrupted the statute of limitations.</w:t>
      </w:r>
    </w:p>
    <w:p>
      <w:r>
        <w:t>419. Subsequent acts of the investigation, namely the hearing of Mr. X... on January 14, 1995, reporting price collusion and cover offers, the introductory indictment of June 30, 1995, on "anti-competitive practices," the police report of the hearing of Mr. X... on July 3, 1995, the transport report on the premises (Bouygues group premises) of July 4, 1995, by the investigating judge, and the commission rogatory issued by the latter and executed by the DGCCRF, each constitute acts that interrupted the statute of limitations, as they aim at the investigation, establishment or sanction of the denounced collusive practices.</w:t>
      </w:r>
    </w:p>
    <w:p>
      <w:r>
        <w:t>420. It follows from the above that only anti-competitive practices prior to December 6, 1991, are time-barred.</w:t>
      </w:r>
    </w:p>
    <w:p>
      <w:r>
        <w:t>2) The impact of the Council's knowledge of the facts</w:t>
      </w:r>
    </w:p>
    <w:p>
      <w:r>
        <w:t>421. The companies involved argue that the file contains a letter from Ms. X..., informing the president of the Competition Council, on October 15, 1993, of various facts related to the Drapo software. This letter, to which a subsequent follow-up letter from Ms. X... on December 16, 1994, refers, would have brought to the Council's attention specific facts that could have led it to take action ex officio. The decision to take action ex officio in March 1997 being more than three years after the information provided by the letter of October 15, 1993, the statute of limitations would have been acquired.</w:t>
      </w:r>
    </w:p>
    <w:p>
      <w:r>
        <w:t>422. However, the Competition Council being sovereign in assessing the appropriateness of taking action ex officio, it is not required to account for the facts or documents that led it to take such action. Moreover, while a previous letter of October 15, 1993, was not brought to the attention of the president of the Council, as evidenced by the letter sent on July 11, 1995, by him to the Public Prosecutor of Versailles, the reporting of the facts to the Council by Ms. X..., in her letter of December 16, 1994, did not bring the Council to action, as it emanated from a natural person who did not have the standing to bring the Council to action. This letter of December 16, 1994, and the complainant's orientation towards a criminal investigation and an administrative investigation by the DGCCRF did not interrupt the statute of limitations of the action before the Council.</w:t>
      </w:r>
    </w:p>
    <w:p>
      <w:r>
        <w:t>423. Therefore, this argument should be dismissed.</w:t>
      </w:r>
    </w:p>
    <w:p>
      <w:r>
        <w:t>3) The interruptive nature of the statute of limitations of the ex officio action</w:t>
      </w:r>
    </w:p>
    <w:p>
      <w:r>
        <w:t>424. Effiparc IDF argues that the ex officio action cannot be considered as interrupting the statute of limitations insofar as, on the one hand, it would not have a certain date, and on the other hand, it would not target the reporting company, nor the water supply market of the ZAC of Ablis.</w:t>
      </w:r>
    </w:p>
    <w:p>
      <w:r>
        <w:t>425. However, the ex officio action, which has a certain date of March 13, 1997 (cf. paragraphs 444 and following), constitutes, like any other referral to the Competition Council (decision 90-D-08 of January 23, 1990, confirmed by the Paris Court of Appeal in a ruling of September 20, 1990), an act aimed at the investigation, establishment or sanction of anti-competitive practices. Concerning the competitive situation in the public works sector observed during the awarding of various public contracts in the Île-de-France region, it interrupted the statute of limitations regarding Effiparc IDF and the ZAC of Ablis market, a specific market among the fifty-seven public works contracts retained in this region, due to the Council's in rem jurisdiction.</w:t>
      </w:r>
    </w:p>
    <w:p>
      <w:r>
        <w:t>4) Acts aimed at the investigation, establishment, and sanction of the facts since the ex officio action</w:t>
      </w:r>
    </w:p>
    <w:p>
      <w:r>
        <w:t>426. Some companies argue that, since its referral, the Council has not carried out any interruptive acts of the statute of limitations, prior to the successive notifications of objections from the rapporteurs.</w:t>
      </w:r>
    </w:p>
    <w:p>
      <w:r>
        <w:t>427. However, as the Council recalled in the thematic study of its 2002 annual report on the statute of limitations in national competition law: "a new statute of limitations period of three years begins to run after the referral to the Council and can, in turn, be interrupted by investigative, instructional, and prosecutorial acts carried out within the framework of the procedure by the rapporteur in charge of the case or by the investigators mandated by him. This has been decided regarding the following acts: (…) minutes of communication of documents drawn up by the DGCCRF based on Article L. 450-3 of the Commercial Code; (…) requests for information or communication of documents from the rapporteur (…) notification of objections; supplementary notifications of objections (...)."</w:t>
      </w:r>
    </w:p>
    <w:p>
      <w:r>
        <w:t>428. As the Council stated in its decision 05-D-69, the authors of the acts interrupting the statute of limitations are not specified in Article L.462-7 of the Commercial Code, and it follows from the case law of the Paris Court of Appeal that acts emanating from other bodies than the rapporteurs or investigators can interrupt the statute of limitations of a procedure before the Council. This is particularly the case for the act of the president of the Council when he issues a decision on business secrecy (Paris Court of Appeal, December 13, 2001, GammVert) or requests the opinion of the Higher Council of Audiovisual (Paris Court of Appeal, November 15, 2005, TPS Canal Plus), or even from the Minister of Economy when he sends his observations to the Council on the rapporteur's report (Paris Court of Appeal, January 14, 2003, Pont de Normandie).</w:t>
      </w:r>
    </w:p>
    <w:p>
      <w:r>
        <w:t>429. The deliberation of the permanent commission of the Council dated April 24, 1997, requesting, pursuant to Article 463-5 of the Commercial Code, the communication of documents from the criminal file to the investigating judge and notably "the minutes and investigation reports having a direct link with the facts brought before the Council," as well as the follow-up letter from the president of the Council dated May 31, 1999, are acts aimed at the investigation, establishment or sanction of the facts brought before the Council and have interrupted the statute of limitations even though they do not emanate from the investigators or the rapporteur.</w:t>
      </w:r>
    </w:p>
    <w:p>
      <w:r>
        <w:t>430. Furthermore, the minutes of communication of documents drawn up by the rapporteur on February 17, 2000, certifying the delivery by the investigating judge of the documents from the criminal file having a direct link with the facts brought before the Council, is proof until proven otherwise of the appropriation, by the rapporteur, of these documents transmitted by the investigating judge as well as their content, which he could have referred to in the competition procedure he was investigating and retained in support of the objections. Therefore, it is an act aimed at the investigation, establishment, and sanction of the facts brought before the Council, within the meaning of Article L. 462-7 of the Commercial Code. The same applies to the minutes of communication of documents drawn up by the rapporteur on June 29, 2000, which certifies the presentation of the original of a sealed item to Mr. 54..., legal director of SNC Sobea IDF, and records his statements.</w:t>
      </w:r>
    </w:p>
    <w:p>
      <w:r>
        <w:t>431. It follows from the above that all these acts, as well as the notifications of objections of June 14 and September 15, 2000, November 9, 2001, and August 29, 2004, have validly interrupted the statute of limitations.</w:t>
      </w:r>
    </w:p>
    <w:p>
      <w:r>
        <w:t>5) The value of these interruptive acts concerning certain markets</w:t>
      </w:r>
    </w:p>
    <w:p>
      <w:r>
        <w:t>432. The companies involved argue that, even if there were acts interrupting the statute of limitations for certain markets, these acts could not have also interrupted the statute of limitations for the markets cited and qualified for the first time in the second supplementary notification of objections. According to them, this state of affairs would be confirmed by the indication in this supplementary notification of objections that the objections raised against certain parties concern "agreements not mentioned in the previous notification of objections." The same reasoning is adopted regarding the objections notified exclusively during the initial notification and reiterated only in the second supplementary notification of objections, more than four years later.</w:t>
      </w:r>
    </w:p>
    <w:p>
      <w:r>
        <w:rPr>
          <w:b/>
        </w:rPr>
        <w:t>[Pages 118–120]</w:t>
      </w:r>
    </w:p>
    <w:p>
      <w:r>
        <w:t>433. But the ruling of the Paris Court of Appeal of June 15, 1999 (Solatrag) states that "the Council being seized of the practices of collusion as a whole and not market by market, the interruption of the limitation period resulting from the notification of supplementary objections [of August 14, 1997], following the notification of objections [of September 5, 1994], has interrupted the limitation period again with respect to all parties." In its decision No. 02-D-67, the Competition Council extended the same reasoning to cases where the interruptive act of limitation concerned only part of the incriminated practices: "considering that the Council is seized 'in rem' of behaviors that may be attributed to the companies as a whole and for the entire period covered by this seizure; that, as soon as it is established that an act aimed at the investigation, finding, or sanction of these behaviors, even if it concerns only one of the incriminated companies or only part of the facts committed during the period covered by the seizure, is interruptive before the end of the legal three-year period following the last interruptive act, the limitation is interrupted by the effect of this act with respect to all concerned companies and for all the reported facts." The Council reiterated this reasoning in two decisions 03-D-68 and 04-D-63.</w:t>
      </w:r>
    </w:p>
    <w:p>
      <w:r>
        <w:t>434. It follows from this case law that the acts, notably those listed in points 1, 3, and 4 above, have interrupted the limitation period with respect to all markets, whether they are markets for which objections were stated in the initial notification of objections without being reiterated in the supplementary notifications of objections or markets for which objections were stated only in one or the other of the supplementary notifications of objections.</w:t>
      </w:r>
    </w:p>
    <w:p>
      <w:r>
        <w:t>2. THE DURATION OF THE PROCEDURE</w:t>
      </w:r>
    </w:p>
    <w:p>
      <w:r>
        <w:t>435. The parties believe that the duration of the procedure is excessive. They argue that the facts date back to the early 1990s for the oldest ones and that the successive notifications of objections are all based on the documents communicated on October 11, 1999, and February 10, 2000, by Mr. Y..., investigating judge. Some of them point out that for their part, it is ten years after the facts, seven years after the seizure of the Competition Council, and more than four years after the initial notification of objections that they were notified of an objection or a new objection. The passage of this excessive time has, according to them, only caused a loss of the companies' means of defense, which causes them certain harm.</w:t>
      </w:r>
    </w:p>
    <w:p>
      <w:r>
        <w:t>436. However, the duration of the procedure is explained, in this case, by the complexity of the file, the extent of which is undeniable, particularly due to the number of markets concerned and the number of companies involved, as well as the necessity to articulate the competition procedure with the criminal procedure that is its origin. The examination of anti-competitive practices in the public works sector covered 57 markets involving the behavior of 54 companies, which spanned from 1990 to 1997. This examination took place after a preliminary investigation conducted by the public prosecutor on December 6, 1994, within the framework of a criminal investigation opened by the indictment of the public prosecutor on June 30, 1995, and resulted in the establishment, on February 28, 1997, of an investigation report by the DGCCRF acting on a commission rogatory from the investigating judge.</w:t>
      </w:r>
    </w:p>
    <w:p>
      <w:r>
        <w:t>437. This report details numerous investigative acts carried out by the investigators of the DGCCRF, whether it concerns hearings of company officials or searches and seizures of numerous documents. The conduct of this investigation informed the companies that participated in the disputed tenders about the nature of the facts that could be attributed to them and allowed them to present and preserve the necessary elements for their defense.</w:t>
      </w:r>
    </w:p>
    <w:p>
      <w:r>
        <w:t>438. Following the ex officio seizure of the Council on March 13, 1997, the communication of elements from the criminal procedure was requested from the investigating judge, who proceeded with it in October 1999 and February 2000. As of June 15 and September 15, 2000, the first notification of objections was sent to the parties, followed by two other notifications, on November 9, 2001, and August 24, 2004, which allowed the concerned companies to repeatedly become aware of the practices attributed to them and to present their observations. The report, established on July 26, 2005, finally led to the verification of the legal situation of each of these companies, in order to avoid, in particular, the wrongful attribution of practices to companies absorbed by others and no longer having any legal existence.</w:t>
      </w:r>
    </w:p>
    <w:p>
      <w:r>
        <w:t>439. In light of these elements, the duration of the procedure does not seem abnormally long. In the absence of demonstration by the parties that the duration of the investigation would have irreparably hindered the normal exercise of their defense rights or that it would have led to the loss of evidence that would have allowed them to overturn the charges against them, the procedure cannot be declared irregular solely due to its duration. Finally, assuming the delays of the procedure are excessive in light of the complexity of the case, the sanction attached to the violation of the obligation for the Council to rule within a reasonable time is not the annulment of the procedure or its reform but the compensation for the harm resulting from the delay suffered, as the Court of Cassation recalled in a ruling of January 28, 2003.</w:t>
      </w:r>
    </w:p>
    <w:p>
      <w:r>
        <w:t>3. ON THE DECISION OF EX OFFICIO SEIZURE</w:t>
      </w:r>
    </w:p>
    <w:p>
      <w:r>
        <w:t>1) The competence of the permanent commission regarding ex officio seizure</w:t>
      </w:r>
    </w:p>
    <w:p>
      <w:r>
        <w:t>440. The parties argue that no provision of the ordinance of December 1, 1986, nor even of the decree of December 26, 1986, grants the permanent commission, a specific formation of the Competition Council, a decision-making power regarding ex officio seizure. Article 8 of the internal regulations applicable at the time provided for this possibility but has since been removed. The permanent commission would have a competence of attribution set by Article 22 of the ordinance of December 1, 1986, relating to the simplified procedure and by Article 13 of the decree of December 26, 1986, relating to the non-execution of injunctions. The decision of ex officio seizure would therefore be irregular.</w:t>
      </w:r>
    </w:p>
    <w:p>
      <w:r>
        <w:t>441. However, this question has already been resolved by the Competition Council, in its decision 00-D-28 of September 19, 2000, concerning the situation of competition in the mortgage credit sector, confirmed by a ruling of the Paris Court of Appeal of November 27, 2001. According to this case law, applicable in this case, the Competition Council can, pursuant to Article L. 461-3 of the Commercial Code, sit either in plenary formation, or in section, or in permanent commission, and the provisions conferring certain attributions to the permanent commission do not aim to restrict the competence of this latter formation to these attributions.</w:t>
      </w:r>
    </w:p>
    <w:p>
      <w:r>
        <w:t>442. Thus, without exceeding its powers, the Council, meeting in permanent commission, made the decision to self-seize.</w:t>
      </w:r>
    </w:p>
    <w:p>
      <w:r>
        <w:t>2) The date and scope of the ex officio seizure</w:t>
      </w:r>
    </w:p>
    <w:p>
      <w:r>
        <w:t>443. The companies argue that one of the notifications of objections refers to a decision of self-seizure of the permanent commission dated March 13, 1997, concerning the situation of competition in the public works sector observed during the awarding of various public contracts in the Île-de-France region, while the acts of designation of the rapporteurs mention a decision of March 6, 1997, concerning the situation of competition in building and public works contracts in the Paris region. Consequently, two self-seizure decisions with different objects would have occurred successively, and this circumstance would nullify the entire procedure (first point). They also contest the scope of the notified objections, which, concerning the objection regarding the Chamarande archives market, would exceed the scope of the initial authorization (second point).</w:t>
      </w:r>
    </w:p>
    <w:p>
      <w:r>
        <w:t>444. However, on the first point, it follows from the file that only one decision of self-seizure was made and is included in the file, bearing the signature of the president of the Council, that dated March 13, 1997, concerning "the situation of competition in the public works sector observed during the awarding of various public contracts in the Île-de-France region." The parties received a copy of it as early as the first notification of objections, on April 11, 2000. According to the principles established by case law, a decision exists only from the moment of its signature by the competent authority (Council of State, January 26, 1951, Galy). Its date is deemed accurate until the person contesting it provides contrary evidence. The acts of designation of the rapporteurs taken subsequently did indeed, following a material error, reproduced several times, then rectified by a decision of April 3, 2002, mention the date of March 6, 1997, as that of the self-seizure decision. This erroneous mention has no real significance and is in any case without impact both on the legal existence of the decision by which the Council self-seized on March 13, 1997, and on the validity of the decisions for the designation of the rapporteurs of March 25, 1997, and February 15, 2000.</w:t>
      </w:r>
    </w:p>
    <w:p>
      <w:r>
        <w:t>445. Furthermore, the fact that the acts of designation of the rapporteurs did not, to define the geographical scope and the sector of activity, use exactly the same words as those used in the self-seizure decision does not have any consequence, as the self-seizure decision is the only one capable of defining the scope of the investigations.</w:t>
      </w:r>
    </w:p>
    <w:p>
      <w:r>
        <w:t>446. On the second point, the seizure of March 13, 1997, concerns "the situation of competition in the public works sector observed during the awarding of various public contracts in the Île-de-France region." The geographical jurisdiction concerned can be interchangeably the "Paris region" or "Île-de-France," both terms corresponding in both cases to Paris and the departments of Hauts-de-Seine, Seine-Saint-Denis, Yvelines, Essonne, Val-d'Oise, and Seine-et-Marne, as evidenced by Law No. 64-707 of July 10, 1964, reorganizing the Paris region. Regarding the sector of activity, the public works sector is well identified (paragraph 549). Fifty-seven markets on which the investigation focused, meeting the triple characteristic of belonging to the category of public contracts, being located in Île-de-France, and concerning one or more of the twelve specialties listed by the National Federation of Public Works, therefore fall within the scope of the self-seizure.</w:t>
      </w:r>
    </w:p>
    <w:p>
      <w:r>
        <w:rPr>
          <w:b/>
        </w:rPr>
        <w:t>[Pages 121–123]</w:t>
      </w:r>
    </w:p>
    <w:p>
      <w:r>
        <w:t>447. On the other hand, contract no. 25 relating to the design and construction of the Chamarande archives constitutes a building contract and not a public works contract. It cannot be considered as included in the referral. The practices related to this contract must therefore be excluded from the discussions.</w:t>
      </w:r>
    </w:p>
    <w:p>
      <w:r>
        <w:t>3) The designation of rapporteurs at the stage of self-referral</w:t>
      </w:r>
    </w:p>
    <w:p>
      <w:r>
        <w:t>448. The parties argue that there is no appointment of rapporteurs in the file prior to the decision of self-referral, as Messrs. 55... and 56... were only designated on March 25, 1997, to report on the present case. The self-referral decision of March 13, 1997, made on the report of rapporteurs whose designation had not yet occurred, would be contrary to the provisions of Article 50 of the ordinance of December 1, 1986 and would incur nullity on this ground (first point). The parties further argue that the fact that the same rapporteurs intervened during the self-referral and were subsequently designated to report on the case would be contrary to the principles of fairness and impartiality guaranteed by the European Convention on Human Rights during the investigation phase (second point).</w:t>
      </w:r>
    </w:p>
    <w:p>
      <w:r>
        <w:t>449. However, on the first point, the formal designation of a rapporteur to investigate a case, in accordance with Article 50 of the ordinance of December 1, 1986 then in force, which provided that "the president of the Competition Council designates, for the examination of each case, one or more rapporteurs," is only required for the examination of substantive cases following the referral to the Council and not for the procedures during which the Council decides to self-refer; the self-referral of the Council is indeed an internal decision, made in the absence of the Government Commissioner, not subject to the obligation of motivation, not subject to appeal, devoid of formality, and whose adoption procedure is not governed by any text. It was therefore permissible for the Council to orally and informally designate rapporteurs specifically tasked with making an oral report on the self-referral before the body responsible for ruling on this referral, this informal designation being, in any case, devoid of any impact on the subsequent investigation and not prejudicial to the parties.</w:t>
      </w:r>
    </w:p>
    <w:p>
      <w:r>
        <w:t>450. On the second point, the designation for the examination of the case of the two rapporteurs present during the session at the end of which the permanent commission decided to self-refer has already been validated by the "Banques" ruling of the Paris Court of Appeal of November 27, 2001. According to this ruling, "it does not matter that Mr. 57... [rapporteur present when the permanent commission met], who had not then carried out any investigative act, was, once the council was seized, regularly designated for the examination of the case in accordance with the provisions of Article 50 of the ordinance of December 1, 1986."</w:t>
      </w:r>
    </w:p>
    <w:p>
      <w:r>
        <w:t>451. These arguments cannot therefore succeed.</w:t>
      </w:r>
    </w:p>
    <w:p>
      <w:r>
        <w:t>4) The composition of the permanent commission and its functioning</w:t>
      </w:r>
    </w:p>
    <w:p>
      <w:r>
        <w:t>452. According to the parties, the composition of the body was irregular because only two vice-presidents participated in the session. The absence, in this case, of the member of the Court of Cassation would have been prejudicial to them, given the links between the competition procedure and the criminal procedure (first point). They also contest the participation of the rapporteurs in the deliberation of the self-referral, as they had not yet been formally designated and were therefore officially foreign to the procedure (second point).</w:t>
      </w:r>
    </w:p>
    <w:p>
      <w:r>
        <w:t>453. On the first point, Article 4 of the ordinance of December 1, 1986 amended by the law of July 1, 1996 (codified in Article L. 461-3 of the Commercial Code) states that "the permanent commission is composed of the president and three vice-presidents," but does not require that all members be present for it to deliberate validly. The quorum rule, not modified in 1996, provided by Article 6 of the decree of December 29, 1986 then in force only required the presence of three members of the commission, a condition satisfied in this case. Furthermore, the companies do not explain how the absence of the magistrate from the Court of Cassation would have harmed the respect for the rights of the defense.</w:t>
      </w:r>
    </w:p>
    <w:p>
      <w:r>
        <w:t>454. On the second point, it is not established that the rapporteurs participated in the deliberation of the self-referral, as the decision only mentions having been made on the oral report of Messrs. 56... and 55.... The aforementioned mention, "Deliberation on the oral report of (...)," found on all decisions of the Council, indicates only that the rapporteur made an oral presentation before the Council. This final formula unambiguously refers to the course of the session, with no element suggesting that the rapporteurs also participated in the Council's deliberation (Court of Appeal, March 30, 2004, Semiacs). Finally, assuming that the rapporteurs were present, the Paris Court of Appeal specified in its "Banques" ruling of November 27, 2001 that "the fact that Mr. 57... [rapporteur] attended the deliberation of the permanent commission does not further affect the validity of the decision of November 30, 1993, since it was limited, as stated above, to opening the procedure so that useful investigations could subsequently be carried out for the examination of the facts that the Council deemed necessary to seize."</w:t>
      </w:r>
    </w:p>
    <w:p>
      <w:r>
        <w:t>455. Therefore, these arguments must be dismissed.</w:t>
      </w:r>
    </w:p>
    <w:p>
      <w:r>
        <w:t>5) The facts that motivated the self-referral</w:t>
      </w:r>
    </w:p>
    <w:p>
      <w:r>
        <w:t>456. One party criticizes the lack of precision regarding the factual elements that led the permanent commission of the Competition Council to opt for a self-referral. Others point out that the self-referral decision, like the request for the communication of documents of April 24, 1997, refers to "documents from the file" that would have been communicated to the permanent commission to allow it to rule and that had not been communicated to the parties, all documents submitted for consultation appearing to originate from the criminal file of investigating judge Mr. Y.... Under these conditions, the procedure would not have respected the principle of adversarial proceedings and would be null.</w:t>
      </w:r>
    </w:p>
    <w:p>
      <w:r>
        <w:t>457. Neither Article 11 of the ordinance nor the decree taken for its application imposes an obligation on the Council to justify its self-referral decisions, as the Paris Court of Appeal pointed out in the "Banques" ruling of November 27, 2001: "no provision imposes on the Competition Council to account for the circumstances in which it deemed it appropriate to exercise the power of self-referral that the law recognizes for it, in order, in particular, to enable it to give its own direction to competition policy." The Competition Council is sovereign in assessing the appropriateness of self-referral and does not have to account for the circumstances in which it decides to exercise this power. The Council therefore does not have to justify its self-referral, nor to produce the factual elements on the basis of which it made its decision.</w:t>
      </w:r>
    </w:p>
    <w:p>
      <w:r>
        <w:t>458. As mentioned in paragraph 3, the president of the Competition Council received a letter from Ms. X... on December 16, 1994, and a letter from the DGCCRF on May 24, 1995. According to the supplementary notification of objections of December 9, 2001, "it is these two letters and press articles that prompted the Competition Council to self-refer on March 13, 1997." The mention "considering the documents from the file" therefore refers to these letters now kept in the archives of the Competition Council in Savigny-le-Temple, which were not attached as an annex to the self-referral decision, and did not have to be. The only document that must be included in the file is the self-referral decision itself. Moreover, these documents, particularly the letter from Ms. X... of December 16, 1994 (reference D.10 of the criminal file) and the letter from the president of the Competition Council of July 11, 1995 (reference D. 23 of the same file), are among the documents communicated by the investigating judge so that the parties could be aware of them.</w:t>
      </w:r>
    </w:p>
    <w:p>
      <w:r>
        <w:t>459. Therefore, these arguments must be dismissed.</w:t>
      </w:r>
    </w:p>
    <w:p>
      <w:r>
        <w:t>6) The scope of the letter from the president of the Competition Council of July 11, 1995</w:t>
      </w:r>
    </w:p>
    <w:p>
      <w:r>
        <w:t>460. The letter from the president of the Competition Council of July 11, 1995, to the public prosecutor of Versailles would, according to some parties, violate the principle of impartiality which opposes a member of the Competition Council expressing a pre-judgment or bias on the matter before the Council, before a decision is made.</w:t>
      </w:r>
    </w:p>
    <w:p>
      <w:r>
        <w:t>461. However, the Paris Court of Appeal, in a ruling of June 15, 1999 (Canal +), ruled as follows on the impartiality of the members of the Council: "(...) as regrettable as the public mention of an ongoing investigation by a member of the Council may be, the disputed remarks, which do not reflect the sentiment that the practices exposed are irregular and do not manifest any bias or prejudice, do not justify a legitimate doubt about the impartiality of the person who made them"; (...) they do not further imply, on his part, a position on the guilt of the company in question before the Council's decision on the alleged practices; (...) it follows that the argument based on the violation of the presumption of innocence and the principle of impartiality must be rejected."</w:t>
      </w:r>
    </w:p>
    <w:p>
      <w:r>
        <w:t>462. In this case, it was at the initiative of the public prosecutor that the DGCCRF requested the president of the Competition Council for an opinion on the criminal information opened following the complaint of Mr. X..., within the framework of a preliminary investigation. The Council was not then seized of the practices, and the president of the Council responded, in his letter of July 31, 1995, succinctly and in general and cautious terms recalling the jurisprudence in this matter, without taking a position on the materiality or qualification of the practices in question, while the complainant's revelations concerned the use by Bouygues and its subsidiaries of the Drapo software. This informal exchange of correspondence, in a criminal procedure, did not violate the principle of impartiality. Furthermore, it could not have had any influence on the decision rendered on the merits in the present case, since the author of the letter did not sit in the body called to make it.</w:t>
      </w:r>
    </w:p>
    <w:p>
      <w:r>
        <w:t>463. This argument is therefore ineffective.</w:t>
      </w:r>
    </w:p>
    <w:p>
      <w:r>
        <w:rPr>
          <w:b/>
        </w:rPr>
        <w:t>[Pages 124–126]</w:t>
      </w:r>
    </w:p>
    <w:p>
      <w:r>
        <w:t xml:space="preserve">7) The delimitation of the referral  </w:t>
        <w:br/>
        <w:t xml:space="preserve">464. Some companies argue that the mention "situation of competition in the public works sector observed during the awarding of various public contracts in the Île-de-France region" is too general and cannot allow for the delimitation of the referral. NFEE believes that nothing establishes that the referral specifically targets the contract concluded by SIAAP in the Ablis region (78) for which it was notified of an objection.  </w:t>
        <w:br/>
        <w:t xml:space="preserve">465. However, the referral targets both a professional sector and a regional framework. Its purpose is similar to that of competition investigations conducted at the initiative of the DGCCRF. Indeed, regarding the purpose of the investigation that the DGCCRF agents must indicate to the persons heard, the Court of Cassation has confirmed the jurisprudence of the Court of Appeal (of January 26, 1999, Bianco Arbex and of March 2, 1999, Surbeco), according to which, when agents conduct an investigation based on Article 47 of the ordinance (now Article L.450-3 of the Commercial Code), no provision "compels them (...) to previously delimit the relevant market on which their investigations may focus." The delimitation of a sector is sufficient, without the need to detail each of the targeted markets. The scope of the referral necessarily includes the SIAAP market in Ablis, and the company NFEE does not demonstrate how the object as mentioned in the ex officio referral could have led it to misunderstand the scope of the investigations.  </w:t>
        <w:br/>
        <w:t xml:space="preserve">466. Therefore, this argument should be dismissed.  </w:t>
        <w:br/>
        <w:t xml:space="preserve">4. ON THE COMMUNICATION OF THE CRIMINAL FILE  </w:t>
        <w:br/>
        <w:t xml:space="preserve">1) The regularity of the request for communication of documents  </w:t>
        <w:br/>
        <w:t xml:space="preserve">467. The parties argue that the first request for communication of documents dated April 24, 1997, addressed to Mr. Y..., who was handling the criminal procedure, was made by the permanent commission of the Council, which was irregularly composed (first point) and that the second request, made on March 31, 1999, would be irregular because it was not addressed by the collegiate body of the Council, but by its president without respecting the separation between the functions of investigation and judgment (second point). Furthermore, the request, communicated to the public prosecutor, would not comply with the provisions of Article 26 of the ordinance (now Article L. 463-5 of the Commercial Code), insofar as such a request can only be addressed to an investigative or judgment jurisdiction (third point).  </w:t>
        <w:br/>
        <w:t xml:space="preserve">468. However, on the first point, as already specified in paragraph 453, the permanent commission was validly composed of three members when, noting that an investigation concerning collusion practices during the awarding of various public works contracts in the Île-de-France region had been opened in Versailles, it requested on April 24, 1997, that the investigative jurisdiction "kindly communicate to the Competition Council the minutes or investigation reports having a direct link with the facts that the Council has seized."  </w:t>
        <w:br/>
        <w:t xml:space="preserve">469. On the second point, the letter dated May 31, 1999, sent two years later by the president of the Competition Council to the public prosecutor of Versailles constitutes a follow-up letter and proposes a practical method intended to facilitate the reproduction of documents to be included in the competition procedure file. It reiterates the transmission letter of May 2, 1997, which accompanied the request for communication of documents of April 24, 1997, except for the recipient of the letter and the paragraph mentioning the practical modalities for reproducing the documents. It is to allow the execution of the decisions made by the collegiate body of the Council that the president signed this letter, which does not imply any interference in the investigation of the case.  </w:t>
        <w:br/>
        <w:t xml:space="preserve">470. On the third point, regarding the competence of the recipient of the letter of May 31, 1999, the public prosecutor did not, in any case, misunderstand the extent of the role assigned to him, since it appears from the documents in the file that he, by note dated June 16, 1999, transmitted the Council's request to Judge Mr. Y..., specifying not that he authorized the requested communication, but that he did not oppose it. The final decision therefore belonged to the judge. It should also be noted that the investigating judge had been informed of this letter, by a letter from the rapporteur dated June 4, 1999.  </w:t>
        <w:br/>
        <w:t xml:space="preserve">2) The precision of the request for communication of documents  </w:t>
        <w:br/>
        <w:t xml:space="preserve">471. The parties recall that under Article 26 of the ordinance of December 1, 1986 (now Article L. 463-5 of the Commercial Code), the Council can only request and obtain communication of the minutes and investigation reports having a direct link with the facts of which the Council is seized. They deduce that the text imposes a requirement for precision in the request, whereas in this case, all the documents collected by the investigating judge would have been transmitted to the rapporteur, who was responsible for exploiting them in turn within the framework of the Council's sanction procedure.  </w:t>
        <w:br/>
        <w:t xml:space="preserve">472. The request for communication of documents of April 24, 1997, refers to the ex officio referral of the Council dated March 13, 1997, with indication of the object, as mentioned in this decision of self-referral, namely the situation of competition in the public works sector observed during the awarding of various public contracts in the Île-de-France region. The letters of May 2, 1997, and May 31, 1999, also mention the ex officio referral of the Council. This formulation was sufficient to allow the judge, who was investigating the criminal case concerning anti-competitive practices relevant to the same sector of activity and the same geographical market, to communicate the documents and pieces having a direct link with the object of the Council's referral. It can also be noted that Mr. Y... did not request any clarifications, which allows us to conclude that in his view, the request was sufficiently precise.  </w:t>
        <w:br/>
        <w:t xml:space="preserve">3) The communication by the investigating judge of documents extracted from the criminal procedure  </w:t>
        <w:br/>
        <w:t xml:space="preserve">473. The parties believe that the documents from the criminal file were communicated irregularly to the rapporteur without respecting the conditions set by the ordinance. The company Soletanche Bachy France notes that there is no order or written decision from the investigating judge in the file, but only a handwritten letter from the clerk (first point). Due to the time elapsed between the date of the Council's request and the absence of a response from the judge, an implicit decision to refuse to communicate the requested documents would have occurred (second point). The rapporteur went to the office of the investigating judge where he would have had access to the entire criminal file, then would have transferred the documents to the Competition Council where he would have made a selection that most of the implicated companies consider arbitrary (third point).  </w:t>
        <w:br/>
        <w:t xml:space="preserve">474. However, on the first point, neither the ordinance of December 1, 1986, nor the Code of Criminal Procedure provides for any formality for the communication of documents from the criminal investigation file to the Competition Council, which does not constitute an act of investigation within the meaning of the Code of Criminal Procedure. Contrary to what Soletanche Bachy France claims, an order for the transmission of documents was not necessary to authorize this communication, as Article 182 of the Code of Criminal Procedure, which it considers applicable, pertains to a completely different hypothesis.  </w:t>
        <w:br/>
        <w:t xml:space="preserve">475. The file contains various documents attesting to the exchanges that took place between, on the one hand, the rapporteur, Mr. 55..., and on the other hand, the investigating judge, Mr. Y..., and his clerk, Mrs. 58... (see in particular, the letters from the rapporteur to the investigating judge dated June 4, 1999, sending him a copy of the letter from the president to the public prosecutor and dated February 22, 2000, sending him a copy of the minutes of communication of documents established by the rapporteur himself, the minutes of certification from the clerk, the documents signed by the clerk dated February 10 and 15, 2000, attesting to the return of the communicated documents and dated August 16, 2000, attesting to the return of specific documents to which the company Sobea IDF had specifically requested access, the communication of original documents at the request of the company Sobea IDF in June 2000). The communication of the criminal file was carried out under the authority of the investigating judge, even if there is indeed no written decision from the judge in the file, it being observed that the rapporteur could not in any case have access to this file without having been authorized by the judge, and without the control exercised by the clerk.  </w:t>
        <w:br/>
        <w:t>476. On the second point, it is true that two years elapsed between the request for communication of documents and its implementation, but neither the ordinance nor the Code of Criminal Procedure sets a deadline within which a request for communication of documents must be answered. In criminal matters, the Court of Cassation has acknowledged the existence of implicit decisions of refusal, but only in the case, not verified in this instance, where the investigating judge failed to rule on a request for an act of criminal procedure of which he was regularly seized before the investigation was closed (Cass. Crim. June 18, 1959; May 2, 1967, in particular).</w:t>
      </w:r>
    </w:p>
    <w:p>
      <w:r>
        <w:rPr>
          <w:b/>
        </w:rPr>
        <w:t>[Pages 127–129]</w:t>
      </w:r>
    </w:p>
    <w:p>
      <w:r>
        <w:t>477. On the third point, Mr. 55..., designated as the rapporteur, was authorized to go to the office of the investigating judge Mr. Y.... The consistent mentions in the documents prepared by the rapporteur and the clerk of the investigating judge establish that:</w:t>
        <w:br/>
        <w:t>− according to a certificate prepared by the rapporteur dated October 11, 1999, on the same day, the documents and items contained in the boxes numbered from 32 to 45 inclusive, those numbered from 54 to 77 inclusive, as well as seals 1 and 2 established on 21/12/1995, originating from the investigations carried out on commission rogatoire by the DNEC, were handed over to Mr. 55...;</w:t>
        <w:br/>
        <w:t>− according to a certificate from the clerk, undated but dated by the rapporteur as February 10, 2000, in his minutes of document communication dated February 17, 2000, he received a copy of the file of Mr. Y... (documents numbered D. 1 to D. 461).</w:t>
      </w:r>
    </w:p>
    <w:p>
      <w:r>
        <w:t>478. These elements attest that the boxes of the criminal procedure numbered from 1 to 31 and from 46 to 53 were not communicated to the rapporteur. Finally, nothing in the course of the communication of the documents suggests that the rapporteur engaged in an arbitrary selection of the documents in question.</w:t>
      </w:r>
    </w:p>
    <w:p>
      <w:r>
        <w:t>479. Therefore, all of these means should be dismissed.</w:t>
      </w:r>
    </w:p>
    <w:p>
      <w:r>
        <w:t>4) The scope of the communication of the documents.</w:t>
      </w:r>
    </w:p>
    <w:p>
      <w:r>
        <w:t>480. The companies claim that Article 26 of the ordinance of December 1, 1986 limits communication to only the minutes or investigation reports, and that seized documents, on which the rapporteur relied to notify grievances, are therefore excluded. In their observations regarding the report, they request that, given the documents and items from the criminal procedure selected and identified in the previous paragraph which were the only ones communicated, the documents mentioned in the report as extracts from boxes bearing numbers that do not correspond to those indicated in the previous paragraph be excluded.</w:t>
      </w:r>
    </w:p>
    <w:p>
      <w:r>
        <w:t>481. But first, the seized documents used in the notifications of grievances are, from a legal standpoint, annexes to the minutes, regardless of the means by which the investigating judge took possession of them (searches and seizures, transmission upon requisition or upon simple request, production by a party during a hearing). These documents, mostly handwritten and most often seized in the premises of the companies involved, are inseparable from the minutes that are part of the investigation file. Their transmission to the Council complies with the provisions of Article L. 463-5 of the Commercial Code because it is inconceivable that minutes and investigation reports be communicated to the Council without the accompanying documents that are necessary for their exploitation. Secondly, the documents and items that were transmitted to the Council in execution of the request for communication of documents were subject to a new classification specific to the Council, in boxes numbered from 1 to 61. This data has been consistent since 2000, the date of the first consultation of the file by the parties. There is therefore no need to rely on the numbering of the boxes of the criminal information file, which is obsolete and likely to create confusion.</w:t>
      </w:r>
    </w:p>
    <w:p>
      <w:r>
        <w:t>5) The inclusion in the Council's file of the investigation report from the DGCCRF</w:t>
      </w:r>
    </w:p>
    <w:p>
      <w:r>
        <w:t>482. The parties emphasize that the DNEC report from Mr. 59... dated February 28, 1997, drafted on commission rogatoire from the investigating judge, does not appear to have been numbered in the criminal procedure. This report is not mentioned in the documents certifying the delivery of items by the clerk, nor in those concerning their restitution. It would therefore not be established that it was transmitted by the investigating jurisdiction. Some parties suggest that it may have been communicated directly to the Council by the DGCCRF at an earlier date and refer to an order dated December 24, 1996, appointing Mr. 59... as rapporteur to the Competition Council effective January 1, 1997.</w:t>
      </w:r>
    </w:p>
    <w:p>
      <w:r>
        <w:t>483. If Article 81 of the Code of Criminal Procedure provides that "all documents in the file are numbered by the clerk as they are drafted or received by the investigating judge," this formality is not prescribed under penalty of nullity of the procedure or the document. In any case, this provision does not apply to the procedure followed before the Council. The only question that deserves to be asked is that of the transmission of this investigation report to the Council. A minutes of document communication established on February 17, 2000, by Mr. 55..., a copy of which was sent to the investigating judge, mentions:</w:t>
        <w:br/>
        <w:t>− "the file communicated by the TGI of Versailles (...) therefore consists to date of copies:</w:t>
        <w:br/>
        <w:t>− of commissions rogatoires issued to Mr. 59...;</w:t>
        <w:br/>
        <w:t>− of the investigation report drafted by Mr. 59... (...)".</w:t>
      </w:r>
    </w:p>
    <w:p>
      <w:r>
        <w:t>484. It follows from this minutes, which is valid until proven otherwise, under the combined provisions of the second paragraph of Article L. 450-1 and Article L. 450-2 of the Commercial Code, that the investigation report drafted by Mr. 59... was part of the file communicated by the investigating judge. Mr. 59... did not intervene in the transmission of this report. By order of the Minister Delegate for Finance and Foreign Trade, dated December 24, 1996, on the proposal of the President of the Competition Council, Mr. Philippe 59... was appointed rapporteur to the Competition Council effective January 1, 1997. This order was published in the "Official Journal" on January 3, 1997. To legally exercise these latter functions, Mr. 59..., inspector of competition, consumption, and fraud repression, had to be placed in a regular position regarding his body, whose status is governed by decree No. 95.872 of August 2, 1995: secondment or availability upon request of the interested party. This is the purpose of the ministerial order of January 20, 1997, which, at the request of the interested party, placed Mr. 59... at the disposal of the Competition Council for a period of three years starting from March 1, 1997. This latter date, March 1, 1997, corresponds to the date on which Mr. 59... ceased to perform his duties at the DGCCRF, duties he particularly fulfilled at the national competition investigations department under the authority of the Director General of the DGCCRF, to join the Council. At the date of the signature, February 28, 1997, of the investigation report established on commission rogatoire from Judge Mr. Y..., Mr. 59... was still in office at the DNEC. The transmission of the investigation report was made subsequently, following the request for communication of documents.</w:t>
      </w:r>
    </w:p>
    <w:p>
      <w:r>
        <w:t>6) The opposability of the criminal file</w:t>
      </w:r>
    </w:p>
    <w:p>
      <w:r>
        <w:t>485. The companies state that the grievances are exclusively based on the documents and items from the criminal procedure transmitted by Mr. Y..., the investigating judge, the rapporteur having limited himself to analyzing them, without conducting any independent verification. They criticize the notifications of grievances based on a judicial procedure, which was communicated to them partially and whose documents are not submitted in originals to the debates. The impossibility of knowing the exculpatory documents existing in the criminal file, which would demonstrate their lack of involvement in the facts subject to the investigation, would be prejudicial to them (first point). They emphasize that they remained foreign to the criminal information conducted by the investigating judge of Versailles, to which they did not have access. Opposing to them the elements of an external procedure would constitute a violation of the principle of equality of arms. The trial would not be fair since, not being parties to the criminal procedure, they could not contest either the legality of the documents opposed to them or the regularity of the seizures, searches, or hearings conducted by the investigating judge or the investigators acting on commission rogatoire (second point).</w:t>
      </w:r>
    </w:p>
    <w:p>
      <w:r>
        <w:t>486. But on the first point, the communication of documents from an ongoing criminal procedure is provided for by Article L. 463-5 of the Commercial Code, which states: "The investigating and judging jurisdictions may communicate to the Competition Council, at its request, the minutes or investigation reports having a direct link with facts of which the Council is seized." This article does not provide any restriction on the use of the criminal documents communicated to the Council. These documents can therefore support the grievances in the same way as documents resulting from an administrative investigation. Just as the rapporteur can base his analysis of the grievances on the administrative investigation report transmitted to him by the minister responsible for the economy without conducting any investigative acts himself, he can also conduct this analysis based on the documents and items from the criminal procedure that have been communicated to him and that are capable of characterizing the grievances, without conducting additional investigative acts, if he deems the prosecutions sufficiently founded by these documents and items. In this case, the file of the procedure before the Council is indeed constituted solely by the documents and items transmitted by the investigating judge and has been opened for consultation by the parties who have been called to discuss its content by presenting their own means and items. These documents and items extracted from the criminal procedure are necessarily copies, the originals of these items being in the file of the criminal information.</w:t>
      </w:r>
    </w:p>
    <w:p>
      <w:r>
        <w:t>487. This method of proceeding has already been used (decision 95-D-86 of December 19, 1995; decision 05-D-59 of December 15, 2005; Paris Court of Appeal, January 28, 1997). The fact that the parties did not have access to the entire criminal file results from the very modalities of communication provided for by the texts, which necessarily imply a selection of documents, as with any act of communication or seizure of documents. The parties do not demonstrate how this method of proceeding would have infringed the rights of the defense or led to the exclusion of exculpatory documents. Most of the documents communicated are minutes of interrogations accompanied by the seized items carried out by the DNEC on commission rogatoire from the investigating judge, and it is not established that these minutes would have disregarded the rules set forth by the Commercial Code, relating for example, to the fairness of the investigation.</w:t>
      </w:r>
    </w:p>
    <w:p>
      <w:r>
        <w:rPr>
          <w:b/>
        </w:rPr>
        <w:t>[Pages 130–132]</w:t>
      </w:r>
    </w:p>
    <w:p>
      <w:r>
        <w:t>488. On the second point, once included in the file of the Competition Council, the documents of criminal origin are opposable to the parties under the same conditions as the other documents gathered during the investigation of the case by the rapporteur. This legal framework does not undermine the right to a fair trial within the meaning of Article 6 of the European Convention on Human Rights. The equality of arms within the meaning of this article obliges to offer the parties a reasonable opportunity to present their defense under conditions that respect the rules of a fair trial. It implies, as is the case here, that the documents produced in the file of the Competition Council and the analysis made by the rapporteur in the statement of objections are discussed contradictorily, that the parties have a period to prepare their defense and that they have the opportunity to present the means and documents they deem useful. It is the documents and analyses presented by the rapporteur that delineate the scope within which the contradictory discussion will take place, which does not extend, when Article L. 463-5 of the Commercial Code has been applied, to the entire investigation file.</w:t>
      </w:r>
    </w:p>
    <w:p>
      <w:r>
        <w:t>7) The scope of the annulment of three reports of sealing by the Court of Appeal of Versailles</w:t>
      </w:r>
    </w:p>
    <w:p>
      <w:r>
        <w:t>489. The Court of Appeal of Versailles, in its judgment of September 11, 2002 (annexed to the observations of the company Effiparc), considered that the investigations conducted by the investigators of the DNEC were carried out in accordance with the applicable texts, that the "reports relating to their execution are perfectly regular," as well as the placement under annex of the documents provided by the SNCF and by two services of the Seine-Saint-Denis department, while the sealing decided subsequently by the investigating judge, outside the presence of representatives of the SNCF and the Seine-Saint-Denis department, did not comply with the provisions of Article 97 of the Code of Criminal Procedure. It therefore annulled the three reports of observation and sealing dated April 13, 1998 (D.466), September 30, 1998 (D.467), and June 11, 2001 (D.489) drawn up by Judge Mr. Y.... Following this judgment, the investigating judge issued, on November 26, 2002, an order noting the prescription of public action, the last act interrupting the prescription being constituted by the hearing of a witness on July 2, 1997. The parties state that the documents collected during the criminal procedure are, as a result, unusable by the Council.</w:t>
      </w:r>
    </w:p>
    <w:p>
      <w:r>
        <w:t>490. However, the annulment by the Court of Appeal of the three reports of sealing led to the removal from the file of the documents that had been subject to this sealing. It has no impact on the validity of the ongoing procedure before the Council, as the rapporteurs did not use them to substantiate the objections. While it resulted in the closure of the criminal procedure due to the prescription of public action, the prescription noted in criminal matters has no effect on the procedure before the Council, which is distinct from the criminal procedure.</w:t>
      </w:r>
    </w:p>
    <w:p>
      <w:r>
        <w:t>5. ON THE NOTIFICATIONS OF OBJECTIONS</w:t>
      </w:r>
    </w:p>
    <w:p>
      <w:r>
        <w:t>1) The absence of hearing of the parties before the notification of objections</w:t>
      </w:r>
    </w:p>
    <w:p>
      <w:r>
        <w:t>491. Eiffage TP and Muller TP argue that no executive or employee of their company was heard by the rapporteurs during the criminal investigation and that they were unable to assert their rights.</w:t>
      </w:r>
    </w:p>
    <w:p>
      <w:r>
        <w:t>492. Case law holds that the rapporteur is not required to conduct hearings if he considers himself sufficiently informed to determine the objections that may be notified (Court of Cassation, June 15, 1999). The absence of a prior hearing before the notification of objections does not therefore constitute a violation of the principle of contradiction (Court of Appeal of Paris, June 28, 1989), and the fact that executives or managers of the companies against which objections have been retained were not heard by the rapporteur has no impact on the regularity of the procedure.</w:t>
      </w:r>
    </w:p>
    <w:p>
      <w:r>
        <w:t>2) Procedural issues not addressed by the notifications of objections</w:t>
      </w:r>
    </w:p>
    <w:p>
      <w:r>
        <w:t>493. Chantiers Modernes argues that the successive rapporteurs, in the supplementary notifications of objections, did not address the scope of the referral, that is to say, whether the referral covered the entire construction and public works sector or only public works, and evaded the question of verifying the basis for the referral decision of March 6 or March 13, 1997. The rapporteurs, faced with this preliminary question, should have immediately referred the matter to the Council so that it could resolve the issue of the regularity of the referral.</w:t>
      </w:r>
    </w:p>
    <w:p>
      <w:r>
        <w:t>494. However, procedural means do not constitute preliminary questions that can be detached from the substance, on which the Council should rule in limine litis to allow the continuation of the procedure. According to the applicable procedure, the rapporteur, in light of the parties' observations in response to his notification of objections, gives his opinion on the procedural questions raised, and it is up to the Council, after a contradictory debate in session, to rule on these questions in its decision.</w:t>
      </w:r>
    </w:p>
    <w:p>
      <w:r>
        <w:t>3) The authentication of the notifications of objections</w:t>
      </w:r>
    </w:p>
    <w:p>
      <w:r>
        <w:t>495. Bouygues argues that the notification of objections is a legal act emanating from a public authority, subject to the legal regime applicable to administrative acts and must be signed by its author.</w:t>
      </w:r>
    </w:p>
    <w:p>
      <w:r>
        <w:t>496. However, as the Competition Council recalled, notably in its decision 04-D-01 of February 6, 2004, "the Court of Cassation, in its judgment of January 28, 2003, considered that the argument based on the lack of signature of the notification of objections and the report must be dismissed since there is, as is the case here, no ambiguity regarding the author of the notification of these acts whose name is expressly indicated on the cover page and thus it has been possible to ensure the identity of the author of the procedural acts. Furthermore, independent administrative authorities constitute a distinct legal category that is not subject to the law of April 12, 2000, as specified, in particular, in the preparatory works of the law. Finally, neither the notification of objections nor the report constitutes administrative decisions."</w:t>
      </w:r>
    </w:p>
    <w:p>
      <w:r>
        <w:t>4) The incomplete nature of the file</w:t>
      </w:r>
    </w:p>
    <w:p>
      <w:r>
        <w:t>497. The applicants argue that the examination of the file made available to the parties at the office of the procedure of the Competition Council reveals that several documents have disappeared or are incomplete. Soletanche Bachy believes it has identified about twenty documents from the file that do not appear in the consultable file at the Council. These companies deduce that they have not been able to verify that the rights of the defense have been preserved.</w:t>
      </w:r>
    </w:p>
    <w:p>
      <w:r>
        <w:t>498. The report, pursuant to Article L. 463-2 of the Commercial Code, contains in annex all the documents on which the rapporteur relies to substantiate the notified objections. If it turns out that documents used as evidence have disappeared, it will be necessary to assess during the discussion of the contracts to which they refer, to what extent this disappearance affects the rights of the defense and whether the remaining evidence in the file is sufficient to substantiate the objections.</w:t>
      </w:r>
    </w:p>
    <w:p>
      <w:r>
        <w:t>5) The non-communication of the observations of the Government Commissioner at the stage of the notifications of objections</w:t>
      </w:r>
    </w:p>
    <w:p>
      <w:r>
        <w:t>499. The parties argue that to justify the drafting of a third notification of objections, the rapporteur relies on the observations of the Government Commissioner. However, these were not included in the file to which the parties had access under Article L. 463-2 of the Commercial Code before making their observations at the end of 2004 – beginning of 2005, which would constitute a violation of Article L. 463-1 of the Commercial Code under which the investigation and procedure before the Competition Council are fully contradictory.</w:t>
      </w:r>
    </w:p>
    <w:p>
      <w:r>
        <w:t>500. The rapporteur drafting the third notification of objections referred, in the introduction to the observations presented by the companies and by the Government Commissioner, to the previous notification of objections, particularly emphasizing that "the Government Commissioner notably pointed out that agreements for the allocation of business prior to the calls for tenders had not been taken into account, particularly during ad hoc agreements during the calls for tenders and that, for certain agreements, the list of recipients of the objections was incomplete. The company SCREG also requested to be dismissed from the call for tenders relating to the Chamarande archives, on the grounds that the practice retained was attributable to a subsidiary that had been the subject of a merger-absorption by another company." Thus, the parties were informed of the content of the observations made by the Government Commissioner that led the rapporteur to proceed with a supplementary notification of objections intended to clarify and complete the previous notifications of objections by taking into account the various observations.</w:t>
      </w:r>
    </w:p>
    <w:p>
      <w:r>
        <w:rPr>
          <w:b/>
        </w:rPr>
        <w:t>[Pages 133–135]</w:t>
      </w:r>
    </w:p>
    <w:p>
      <w:r>
        <w:t>501. Furthermore, the observations of the Government Commissioner dated August 1, 2000, and January 4, 2002, are attached to the report. They are not considered, according to the consistent practice of the Council, validated by case law, as documents that the parties can consult at the stage of the investigation by the rapporteur. The parties had, in their observations following the report, and then during the session, the opportunity to respond to them. Therefore, there has been no infringement, in this case, of the principle of adversarial proceedings.</w:t>
      </w:r>
    </w:p>
    <w:p>
      <w:r>
        <w:t>6) On the precision of the grievances and their individualization</w:t>
      </w:r>
    </w:p>
    <w:p>
      <w:r>
        <w:t>502. a) The companies raise in defense that there is no individual, reasoned, and detailed qualification for each company regarding the practices denounced in the first notification of grievances sent to the parties on June 14 and September 15, 2000, related to a specific market. This notification of grievances, where the grievances are attributed by large categories of project owners, would constitute, according to them, an imprecise act of accusation and null and void.</w:t>
      </w:r>
    </w:p>
    <w:p>
      <w:r>
        <w:t>503. The importance of the notification of grievances was recalled by the Paris Court of Appeal in a judgment dated March 29, 2005 (Filmdis Cinésogar): "The fundamental guarantees of the procedure must be imperatively respected; the notification of grievances must inform the companies being prosecuted precisely of the practices alleged against them, and the Council cannot—except for complementary notifications of grievances which it is free to proceed with—sanction a practice that has not been mentioned in the notification of grievances, regardless of whether it has been denounced in the report and whether the parties have explained themselves before it." It is a synthetic document that defines the accusation, contains a precise description of the alleged facts, their date, their attribution, and their qualification, and then summarizes, in a concise formula, the wording of the grievances themselves. It constitutes the act of accusation and must therefore be precise; this requirement does not exclude that the appellate and cassation judges sometimes accept an imperfect wording and seek within the body of the notification of grievances whether the companies concerned could have misunderstood the notified grievances (Court of Cassation, April 6, 1999, ODA).</w:t>
      </w:r>
    </w:p>
    <w:p>
      <w:r>
        <w:t>504. In this case, it is true that while the attribution of the grievances contained in the initial notification of grievances was clarified, for the majority of them, in the first complementary notification of grievances sent to the parties on November 9, 2001, they were not reformulated regarding the Meteor, Clichy la Briche, and Vitry sur Seine markets. They therefore remain as they are, the Council having to rule on all the notified grievances. As for the grievance related to SEMAPA, appearing in the initial notification of grievances, it was not included in the first complementary notification of grievances but in the second dated August 29, 2004, and under a different name.</w:t>
      </w:r>
    </w:p>
    <w:p>
      <w:r>
        <w:t>505. It is therefore necessary to verify, for these four markets and in accordance with the case law of the Court of Cassation expressed in the ODA judgment of April 6, 1999, referring to the findings of the Council and "the preliminary developments of the rapporteur in the act of notification of grievances," whether the sanctioned practice was indeed targeted and whether, "despite the imperfect wording of the notified grievance," there was no "uncertainty" regarding the scope of the Council's jurisdiction. The Council must, in this case, ensure that the companies involved have been able to effectively present their defense for the cited markets and whether, for this purpose, the practices alleged against them were clearly indicated and whether they could not have misunderstood the accusations made against them. This verification must be carried out in light of the final accusation formula and also in light of the body of the notification of grievances.</w:t>
      </w:r>
    </w:p>
    <w:p>
      <w:r>
        <w:t>1) Meteor Markets (n° 12 to 19)</w:t>
      </w:r>
    </w:p>
    <w:p>
      <w:r>
        <w:t>506. The anti-competitive practices related to the Meteor line markets were notified under the heading "RATP" to the following companies: Bouygues Construction, Borie, Perforex, Chantiers Modernes, Dumez GTM, Ballot, Campenon Bernard SGE, Chagnaud, Nord France TP, GTM Construction, Sogea, HBW, Urbaine de Travaux, Guintoli, Montcocol, Borie SAE, Quillery, Razel, Soletanche, Müller TP, Spie Batignolles, and Nord France TP (see page 118 of the initial notification of grievances).</w:t>
      </w:r>
    </w:p>
    <w:p>
      <w:r>
        <w:t>507. One must refer to page 66 of this notification of grievances to read, after the detailed description of the facts, the following formula: "For all the METEOR lots that have just been presented, the legal entities involved in the practices noted are the companies appearing on the document seized from Mr. R... of the GTM company and those associated with these companies during the submission of offers." This document, which appears on page 57 of the notification of grievances, and in paragraph 111 of this decision, consists of a drawing representing the Meteor line divided into sections corresponding to lots; this drawing is covered with pencil annotations, including the date of drafting of the document, February 22, 1991, prior to the submission of offers for all the corresponding markets, with offers being submitted from April 1991 to September 1992. Next to each of these lots are indicated, also in pencil, the names of the companies that turned out to be the awardees of the markets in question. The facts are therefore simple and illustrate the functioning of a table, that of Meteor-Eole, mentioned in the documents referred to above (see paragraph 20). The rule of attribution appearing on page 66 of the notification of grievances thus allowed the companies to know whether or not they were being prosecuted in the context of the notified grievance.</w:t>
      </w:r>
    </w:p>
    <w:p>
      <w:r>
        <w:t>2) Market of the regulation basin of Vitry sur Seine (SIAPP) (n° 50) and liaison work market of Clichy La Briche (SIAPP) (n° 46)</w:t>
      </w:r>
    </w:p>
    <w:p>
      <w:r>
        <w:t>508. Regarding these two markets, the grievances were notified to the following companies: Borie SAE, Bouygues, Campenon Bernard, Botte, Chagnaud, La Coccinelle, CSM Bessac, DG Construction, Fougerolle, GTM, Parenge, Quillery, Sade, Sobea IDF, Soletanche, Sotrasol, Spie Citra, TPI, and Urbaine de travaux. Regarding simple practices for which the evidence comes from the company Soletanche and highlights exchanges of information before the submission of offers, the companies implicated in these documents could not have misunderstood the accusation against them. It is therefore appropriate to maintain these grievances.</w:t>
      </w:r>
    </w:p>
    <w:p>
      <w:r>
        <w:t>3) SEMAPA Market (n° 7)</w:t>
      </w:r>
    </w:p>
    <w:p>
      <w:r>
        <w:t>509. The practices related to this market appearing in the first notification of grievances have been the subject of grievances notified to the companies Bachy, Ballot, Bec Frères, Borie, Bouygues, Campenon Bernard CGE, Chagnaud, Chantiers Modernes, Demathieu et Bard, DG Construction, Fougerolle-Ballot, GTM Construction, Montcocol, Müller, Nord France TP, Pico, Perforex, Quillery, Sogea, Soletanche, Spie Batignolles, Spie Citra, TPI, and Urbaine de Travaux.</w:t>
      </w:r>
    </w:p>
    <w:p>
      <w:r>
        <w:t>510. They do not appear in the first complementary notification of grievances but are included in the second complementary notification of grievances, under another name: "temporary deviation of rue de Tolbiac (BS 13)" (page 67 of this notification of grievances) and were notified to the companies Chagnaud, Borie SAE, Campenon Bernard, Chantiers Modernes, Nord France TP, DG Constructions, Bouygues, and GTM (page 72). The report finally restates, on page 100, this market under the correct name.</w:t>
      </w:r>
    </w:p>
    <w:p>
      <w:r>
        <w:t>511. This change in the numbering of the market may have misled the parties and caused a misunderstanding regarding the accusation against them. It is therefore appropriate to dismiss the grievance related to this market.</w:t>
      </w:r>
    </w:p>
    <w:p>
      <w:r>
        <w:t>512. b) The parties then contest all stages of the procedure, both the two complementary notifications of grievances and the report that presented a summary of all the charges. According to them, the complementary notifications of grievances replaced the initial notification of grievances, and the rapporteur should not have included, at the report stage, grievances that appeared only in the first notification of grievances and were not included in the complementary notifications of grievances. They argue that the variable geometry of the different notifications and the companies involved made their defense difficult, if not impossible.</w:t>
      </w:r>
    </w:p>
    <w:p>
      <w:r>
        <w:t>513. However, two rules must be recalled. First, while the notification of grievances opens the adversarial phase of the procedure and sets the definitive framework of the proceedings before the Council, imposing on it to rule on all the grievances retained by the rapporteur, without being able to requalify ex officio the facts submitted to it, nor add new grievances, nor prosecute new companies (unless it must defer ruling), and while it entails a certain immutability of the proceedings, this principle does not imply the uniqueness of the communication of grievances. Indeed, if it appears to the rapporteur, after the establishment of the initial notification of grievances, that it is necessary to retain new grievances or to attribute grievances against companies against which no infringement had originally been retained, or if it appears that the persons concerned have "undergone changes in their structures or in their legal person," it is accepted that he may proceed with a complementary notification of grievances, provided that the principle of contradiction is respected. The Paris Court of Appeal, in a judgment dated September 19, 1990 (Société Herlicq), accepted the validity of a complementary notification of grievances: the Council, which had notified grievances to companies and had subsequently, in view of the observations of the Government Commissioner, notified new grievances "is not obliged to simultaneously denounce all the grievances it retains; in particular, it may proceed with a complementary notification without infringing the rights of the defense, provided that this formality is accompanied by the guarantees provided for in Article L.463-2 of the Commercial Code," that is to say, that the parties must benefit from a second period of two months after the second notification of grievances to consult the file and present their observations. As with the initial notification of grievances, the facts must be formulated with sufficient precision and the practices must be supported by sufficient evidence for the parties to prepare their defense effectively (Court of Appeal, July 8, 1992, Carrière Gontero; June 17, 2003, SNR Roulements).</w:t>
      </w:r>
    </w:p>
    <w:p>
      <w:r>
        <w:rPr>
          <w:b/>
        </w:rPr>
        <w:t>[Pages 136–138]</w:t>
      </w:r>
    </w:p>
    <w:p>
      <w:r>
        <w:t>514. Secondly, the supplementary notification of objections cannot replace the first one. In its decision 04-D-48, the Council considered that it follows from Article 36 of the decree of April 30, 2002, which provides that the report submits to the decision of the Competition Council an analysis of the facts and all the notified objections, that neither the rapporteur nor the general rapporteur are competent to annul a notified objection, and that the phrase "cancels and replaces (the initial notification of objections)" used in the supplementary notification of objections is inappropriate and does not correspond to the procedure implemented in practice. The supplementary notification of objections cannot therefore be used to annul an objection. It also does not need to rule on the maintenance or abandonment of objections contained in the initial notification of objections (decision 01-D-41). At the end of the procedure, the Council must, in order to dispose of its referral, rule on all objections, both those contained in the initial notification and those contained in the supplementary notifications of objections, even if the rapporteur has proposed the abandonment of certain objections at the report stage.</w:t>
      </w:r>
    </w:p>
    <w:p>
      <w:r>
        <w:t>515. In this case, the supplementary notification of objections of November 9, 2001 aimed to clarify the attribution of practices. The parties were granted a new two-month period to respond and specify, by renewing them, the observations made in response to the previous notification of objections. However, this second notification of objections, which was necessarily supplementary, did not annul the first notification of objections and therefore did not restrict the scope of the accusation, despite the mention "replacing the previously notified documents," in accordance with the case law recalled above.</w:t>
      </w:r>
    </w:p>
    <w:p>
      <w:r>
        <w:t>516. The supplementary notification of objections of August 29, 2004 aimed to notify new objections and to broaden the attribution of certain objections to other companies. It is consistent with the concept of a supplementary notification of objections, intended to complement them by broadening the scope of the accusation. Again, the parties were granted a two-month period to make observations. This notification of objections adds to the two others, as the rapporteur rightly noted in her report.</w:t>
      </w:r>
    </w:p>
    <w:p>
      <w:r>
        <w:t>517. It follows from the above that the two supplementary notifications of objections from 2001 and 2004 did not replace the first notification from 2000. The report included all the objections notified to the companies that received them and were thus once again able to present their observations at the report stage. The Council must therefore rule on all notified objections, including those notified in 2000. The absence of a reminder, in the supplementary notifications of objections, of the objections mentioned in the first notification of objections does not constitute an abandonment of those objections.</w:t>
      </w:r>
    </w:p>
    <w:p>
      <w:r>
        <w:t>6. ON THE REPORT</w:t>
      </w:r>
    </w:p>
    <w:p>
      <w:r>
        <w:t>518. Some companies consider the responses made by the report to their observations to be insufficient. Vinci argues that, contrary to the usual practice of the Competition Council, a supplementary period was not granted by the president of the Competition Council to all the companies involved. This would have resulted in a disparity of treatment between the companies.</w:t>
      </w:r>
    </w:p>
    <w:p>
      <w:r>
        <w:t>519. However, according to consistent case law, it is not necessary for the report to respond in detail to the arguments of the parties, as long as it contains the essential considerations regarding the elements submitted to contradictory discussion. Furthermore, the companies that requested an additional period to present their observations following the report were granted it. It was a matter of extending the period, and not reopening it once expired, a situation different from that censured by the Paris Court of Appeal ruling of December 20, 1994, mentioned by Vinci. The criticisms regarding the report and its consultation are therefore unfounded.</w:t>
      </w:r>
    </w:p>
    <w:p>
      <w:r>
        <w:t>7. ON THE NON BIS IN IDEM RULE</w:t>
      </w:r>
    </w:p>
    <w:p>
      <w:r>
        <w:t>520. One party argues that the definition of the relevant market given by the Paris Court of Appeal in its decision of January 14, 2003 (on appeal from decision 95-D-76), combined with the broadening of the proceedings carried out at the stage of the supplementary notification of objections in 2004, would lead to an overlap of the incriminated practices with those that have already led to condemnation, in violation of the non bis in idem rule.</w:t>
      </w:r>
    </w:p>
    <w:p>
      <w:r>
        <w:t>521. However, the non bis in idem principle opposes a company that has already been subject to a substantive decision by the Council (no grounds or condemnation) being subject to another decision for the same facts based on the same legal basis. The application of this principle therefore requires an identity of parties, facts, and cause. However, in this case, the matter referred to is the so-called Normandy Bridge case (decision 95-D-76) which allowed for the sanctioning of anti-competitive practices concerning bridge construction markets and infrastructure works for TGV lines. These practices are unrelated to the facts revealed by the present case which concern, among other things, the awarding of public contracts by SNCF related to works concerning other railway lines, namely, in particular, the construction of Eole, in the Île-de-France region. There is therefore no overlap in this case that would engage the non bis in idem rule.</w:t>
      </w:r>
    </w:p>
    <w:p>
      <w:r>
        <w:t>B. ON THE PRACTICES</w:t>
      </w:r>
    </w:p>
    <w:p>
      <w:r>
        <w:t>1. ON THE GENERAL AGREEMENT</w:t>
      </w:r>
    </w:p>
    <w:p>
      <w:r>
        <w:t>522. First, the findings raised by the companies involved regarding the evidentiary nature of the collected elements will be examined, secondly the characteristics of the general agreement, thirdly the delimitation of the relevant market and the period concerned by the agreement, fourthly the attribution of the agreement to the companies, heads of the group, and fifthly and finally the articulation between the general agreement and the agreements specific to each market.</w:t>
      </w:r>
    </w:p>
    <w:p>
      <w:r>
        <w:t>a) The evidentiary nature of the collected elements</w:t>
      </w:r>
    </w:p>
    <w:p>
      <w:r>
        <w:t>523. The companies involved consider that the testimonies retained cannot constitute evidence since they come from individuals under investigation, exempt from the oath and the obligation to tell the truth. The statements of Mr. D... and Mr. H... would be uncertain according to them (use of the words "for me," "knowledge by hearsay," "it was heard"), and those of Mr. A... devoid of any probative value. None of the statements would come from individuals who personally and directly participated in these "tables" for market allocation or in a generalized consultation. They could be explained by "settling scores" within the companies, or by the intention to harm competing companies. The parties also lament the little importance given to the consistent statements of Messrs. A..., F..., I..., and J... regarding the interpretation to be given to the word "table," which would mean a set of business related to the same client, statistical statements, and a census of business (first point).</w:t>
      </w:r>
    </w:p>
    <w:p>
      <w:r>
        <w:t>524. The parties also argue that some documents are undated, and those that are dated bear dates (1994 – 1995) that are clearly subsequent to a significant part of the facts and markets referred to in the notification of objections. They would have no determining character and would not show for any of them a direct relationship with a generalized allocation (second point).</w:t>
      </w:r>
    </w:p>
    <w:p>
      <w:r>
        <w:t>525. Finally, a number of exculpatory elements would not have been taken into account, notably certain reports presenting the offers, which mention the intensity of competition and the genuine interest of companies in certain markets. Meetings between professionals cannot be deemed illicit in themselves, the applicants emphasize, as they aim to seek potential partners capable of jointly responding to calls for tenders. The formation of these groups would involve, upstream, that is to say before the often very late publication of calls for tenders, contacts, preliminary meetings on a forthcoming matter that will be "put on the table" by a determined project owner. These meetings, intended to take stock of completed markets, and to consider the various potentialities for alliance would have nothing abnormal or illicit (third point).</w:t>
      </w:r>
    </w:p>
    <w:p>
      <w:r>
        <w:t>526. But on the first point, the seven statements detailed in paragraphs 13 to 19, whose content is consistent, are corroborated by the handwritten documents seized at the companies' headquarters. Collected either by the DGCCRF or by the police services, they are, in any case, prior to the notifications of investigation subsequently made to individuals who took a personal and decisive part in the conception, organization, or implementation of the practices, do not limit themselves to hearsay knowledge, and do not demonstrate malicious intent.</w:t>
      </w:r>
    </w:p>
    <w:p>
      <w:r>
        <w:rPr>
          <w:b/>
        </w:rPr>
        <w:t>[Pages 139–141]</w:t>
      </w:r>
    </w:p>
    <w:p>
      <w:r>
        <w:t>527. These testimonies are precise, come from several sources, and are confirmed by numerous documentary evidence. Firstly, the statements provide many details about the concrete functioning of the agreement. Thus, Mr. Z..., a price study engineer in the price study department of the company Nord France TP until January 1995, presented the "round tables" as meetings of company managers who were aware of upcoming markets, during which each indicated to the others their wishes, that is to say, the projects they wished to obtain. In a number of cases, Nord France TP prepared, he specified, price grids for its counterparts, generally communicated by phone, indicating to them the prices to be submitted for major items. For its part, Nord France TP received grids "when [it was] to cover," either by phone or delivered on-site to the head of studies, the technical director, or the sales representative. These statements are corroborated by those of Mr. D..., head of the price study department of the company Nord France TP until December 1994, who acknowledged that within his department, they were aware of the "consultations between companies," which met "around a table to agree among themselves on the markets they wished to obtain based on their revenue objectives." Mr. D... indicated that he had prepared, or had engineers prepare, in addition to the price study for Nord France TP, amounts, price lists, or grids for counterparts, so that they themselves could submit them as offers, the amounts proposed to them being hypothetically higher than the offer from Nord France TP. He also acknowledged that he had received, either by phone or much more rarely, by courier, submission amounts to be submitted on behalf of counterparts.</w:t>
      </w:r>
    </w:p>
    <w:p>
      <w:r>
        <w:t>528. The hearings of his hierarchical superiors are less explicit but provide details about the companies involved. Mr. B..., deputy general director of the company Nord France TP, indicated that he suspected the existence of meetings between large companies regarding upcoming markets, with participants including Générale des Eaux, Lyonnaise des Eaux, Eiffage, and Bouygues. Mr. A..., CEO of Nord France TP, stated that certain companies, at specific tables, tried to allocate market shares to themselves, and that this was the subject of preliminary discussions during which they indicated the markets they wished to obtain, with the participants at these tables being the major leaders, Bouygues, Fougerolle, Lyonnaise des Eaux, Générale des Eaux, and Spie.</w:t>
      </w:r>
    </w:p>
    <w:p>
      <w:r>
        <w:t>529. Secondly, these statements come from several companies. The statements collected from Nord France TP are confirmed by officials from other companies (Sogea, Chagnaud). For Mr. E..., director in charge of civil engineering at the company Sogea, a table "is the meeting of several companies with a view to planning an allocation of business among themselves." Mr. G..., deputy general director of the company Chagnaud and head of public works France North, indicated that it had happened, when his company was interested in a project, that he was informed that a counterpart was positioned or very interested, which implied that there was a consensus among companies that risked being disturbed. Mr. H..., sales director of the company Chagnaud until 1995, stated that he knew there were "discussions between the companies of the large groups, with a view to sharing, rather favoring each other, to obtain the large operations." He had heard, particularly during professional meetings, about "tables, where companies meet to express their wishes regarding the projects that are coming out, their wishes to obtain such or such project," particularly regarding Eole and the major works for Paris Airport at Roissy. It had happened to him, for certain projects he was following, that a company indicated to him that it was "very interested" in that project and that it wished to obtain it.</w:t>
      </w:r>
    </w:p>
    <w:p>
      <w:r>
        <w:t>530. Thirdly, these testimonies are corroborated by material evidence or by a body of serious, precise, and consistent indications. In the handwritten document from Bouygues titled "Commercial Policy TPRP" described in paragraph 20, 10 tables are listed, and it is specified, after mentioning the years 1991, 1992, and 1993, that "TPRP handles about 15 projects per year, 60 to 80% in an organized context," but that the arrival of new companies from outside the Paris region and especially the "bad behaviors" of certain counterparts create a "loss of trust." The second Bouygues document (paragraph 23), prepared by Mr. I..., lists the counterparts "to be recalled," then enumerates the five major public works groups of the time, with numerical indications, and classifies the companies having "advances" and "delays." The word "table" is also used seven times in documents from four different companies (Bouygues, Nord France TP, Quillery, and Soletanche), highlighting similarities in approach. The notes from Messrs. F… and A... contain the same classification of works, according to the clients, with the two departments 78 and 95 forming a single category, while each department has its own public works procurement services. Reference is also made in both cases to the tables "Meteor-Eole" and "78/95," grouped together.</w:t>
      </w:r>
    </w:p>
    <w:p>
      <w:r>
        <w:t>531. The mentions "Paris-Nord → SNCF" also appear in documents found both at Bouygues and at Quillery. It can only be noted that the definitions put forward by the applicants are inadequate in light of both the mentions just discussed and annotations such as: "∃ (there exists) a table Sagep. Razel is not in it. Does not cover for now"; "peace at the table! otherwise we pay at the table"; "Bouygues is well placed (table)"; "professional contact / organize tables and alliances" (paragraph 35).</w:t>
      </w:r>
    </w:p>
    <w:p>
      <w:r>
        <w:t>532. On the second point, the handwritten notes referred to in paragraphs 20 and 23, even if they are not dated, constitute undeniable evidence. Their content allows for tracing the beginning of the general agreement back to at least 1991. The note from F... was written no later than 1994, as it summarizes the projects handled by Bouygues TPRP in 1991-1992 and 1993; the note from Mr. I... is prior to the call for tenders for the grand stadium basin for which the call for applications took place on March 17, 1995. Finally, the other documents (paragraphs 25 to 35) are dated from 1992 to 1995.</w:t>
      </w:r>
    </w:p>
    <w:p>
      <w:r>
        <w:t>533. On the third point, regarding the exculpatory elements put forward by the parties, the reports presenting the offers submitted to the file were examined during the investigation. It must be noted that, most often, the project owner could not, through an analysis of the offers, detect anti-competitive practices, which are by nature secretive. It is clear, on the other hand, that contacts between companies are not reprehensible per se, and that some fall within a context of commercial vigilance or the establishment of groupings. This type of professional reports is distinctly different from prohibited contacts involving prior market allocation and consultation during the bidding phase. Contacts have an anti-competitive nature when they aim, to use the terms employed in this case, for an "organized context," in which certain companies, in the framework of information exchanges prior to the submission of offers, are considered "well placed," that others "cover," and that others "pay at the table" when they exhibit "bad behaviors," all leading to an accounting of "advances" and "delays."</w:t>
      </w:r>
    </w:p>
    <w:p>
      <w:r>
        <w:t>b) The characteristics of the general agreement</w:t>
      </w:r>
    </w:p>
    <w:p>
      <w:r>
        <w:t>534. As will be demonstrated from the evidence collected within each group, the companies Bouygues, Eiffage, Vinci, Lyonnaise des Eaux, and Générale des Eaux allocated, either directly or through subsidiaries, construction contracts during calls for tenders launched in the Paris region. These companies allocated upcoming works among the companies in their group through "round tables," meetings during which the company managers gathered and expressed their wishes for future projects. This market sharing, managed through the holding of ten "tables," corresponding to the allocation of contracts by geographical area (departments 78/95, 92, 93, 94), by major identified project (Eole, Meteor), by project owner (SNCF, SIAAP), or by nature of works ("flat concrete"), functioned through the development of cover offers, sometimes prepared by the company designated in advance as the beneficiary and distributed to the supposed competitors. Compliance with the allocation key was guaranteed by the accounting of advances and delays of each company, compensated in kind or by the granting of works in official or secret subcontracting or by the establishment of joint venture companies (SEP). The concrete functioning of this general agreement, described in the consistent statements of the managers of the companies Nord France TP and Chagnaud, corroborated by the documents seized at the headquarters of the companies Bouygues, Nord France TP, Quillery, and Soletanche, manifested itself through the conduct of a number of calls for tenders described below.</w:t>
      </w:r>
    </w:p>
    <w:p>
      <w:r>
        <w:t>535. The conditions under which some of the contracts that will be studied later were awarded illustrate the functioning of the agreement. The two most important tables among the ten listed in Mr. F...'s document (paragraph 20) are the SNCF table "Paris Nord → SNCF" and the RATP table "Météor-Eole." The contracts related to SNCF amounted to 1.7 billion francs, while those of RATP amounted to 1.8 billion francs.</w:t>
      </w:r>
    </w:p>
    <w:p>
      <w:r>
        <w:t>536. Two documents seized at the premises of the company Quillery, dated March 1, 1994, and April 12, 1994, provide information on how the SNCF table operated. Indeed, this document states: "Extended Paris Nord table to all SNCF projects" (pages 449 and 450) and enumerates a whole series of SNCF contracts whose allocation is distributed among several companies; seven contracts have been identified: three of them remained at the project stage (Nitard bridge (n° 4), Orly estacade (n° 5), and RD 48 of Cormeil (n° 6)); for three of them, the company mentioned in the document, prior to the submission of offers, turned out to be the awardee of the contract: these were the contracts for the removal of PN 14, rue Jean Mermoz in Versailles, awarded to Bouygues (n° 1), RD 50 in Issy les Moulineaux, awarded to Quillery (n° 2), and the Puteaux station awarded to GTM/Citra (n° 3). The allocation of these contracts attests to the existence of a market sharing of SNCF in the Île-de-France region.</w:t>
      </w:r>
    </w:p>
    <w:p>
      <w:r>
        <w:rPr>
          <w:b/>
        </w:rPr>
        <w:t>[Pages 142–144]</w:t>
      </w:r>
    </w:p>
    <w:p>
      <w:r>
        <w:t>537. The construction of Eole, the subject of contracts 9 and 10, has led, concerning contract 10, to compensations between companies after the irregular awarding of the contract (see paragraphs 84 to 96), these compensations being part of the broader framework of the general agreement. This contract, related to the construction of the Condorcet station, amounted to 976 million francs. It results from the findings made in paragraphs 97 to 105 that after the awarding of the contract to the group, which was anticipated to win even before the submission of bids, the awarded companies Sogea TPI, Spie, Fougerolle-Ballot, and Müller formed a SEP and officially added Bouygues and PICO 2 (Razel), unofficially Campenon Bernard, Nord France, and GTM. Notes numbered 594, 595, and 596 summarize the negotiations to form the SEP, with a table numbered 594 outlining the composition and shares of each. On this occasion, the companies were divided into groups, such as group 4 which included Bouygues, Quillery, Demathieu, and Bard, but also companies outside the group, such as Razel, CB, and GTM, each company obtaining its share of the work, with Bouygues' share amounting, after distribution, to 10%, in accordance with Mr. F...'s note (number 595). It happened that the distribution of contracts was presented in the broader context of compensation with the Bellerive contract, obtained in June 1993 by Spie/Fougerolle/Dumez/Soletanche (contract concerning the Rueil Malmaison diversion, awarded by the DDE of Hauts de Seine) and thus with a contract appearing on another table. The arrangement was as follows: Spie and Fougerolle had won the two contracts and had exceeded their respective agreed quotas. The balance was restored by Spie awarding a portion of the work it had obtained in the Eole contract to Nord France TP as a subcontractor; Fougerolle did the same for GTM.</w:t>
      </w:r>
    </w:p>
    <w:p>
      <w:r>
        <w:t>538. The risks incurred due to these behaviors and the means to address them were discussed during a meeting on March 25, 1994, summarized by the legal department of public works of Bouygues, in a note whose content is fully included in paragraph 107 of the decision (notes 598 to 599). This note outlines the risks faced by companies admitted to the official or unofficial sharing, the justification of their interventions for the execution of the contract proving impossible, and urges the utmost caution: "It will be almost impossible, in the event of a thorough investigation, to justify such a 'pooling of resources'. The only useful advice that can be given to you: it is absolutely necessary to avoid allowing papers, agendas, and other documents with traces of NF/CBC/GTM to circulate within BOUYGUES. However, it is certain that the participants are already numerous, and will be even more so, and we fear that it will prove very difficult to erase all traces (...)".</w:t>
      </w:r>
    </w:p>
    <w:p>
      <w:r>
        <w:t>539. Similarly, the RATP table allowed for the prior sharing of lots related to the construction of Meteor before the submission of bids (see paragraphs 110 to 142). Two contracts from the RATP table led to compensations between companies: the contracts for the Danièle Casanova structure (n°20) and the Deux Ecus (n° 21). While the Deux Ecus contract was "pre-awarded" before the submission of bids to Quillery and Razel and was indeed won by these companies, Nord France TP, as well as Perforex, obtained 20% of the contract in execution, thus compensating for the loss of the Danièle Casanova contract, awarded to Bouygues, as indicated in a note (numbered 690) prepared by Mr. A... (NFTP) during a management committee: "RATP: loss of Casanova in favor of By 10.8 12.9 Gain of a deal with Quillery Quai de Gesvres and Perforex".</w:t>
      </w:r>
    </w:p>
    <w:p>
      <w:r>
        <w:t>540. The general agreement thus functioned in each of these SNCF and RATP contracts, examined below, but also in the departmental tables (from 92-Hauts-de-Seine, 93-Seine-Saint-Denis, 94-Val de Marne, SIAPP, EPAD).</w:t>
      </w:r>
    </w:p>
    <w:p>
      <w:r>
        <w:t>541. Contract n° 26 for the siphon Ernest Renan (from 92) once again reveals the system of retrocession implemented by the companies, to respect their respective quotas, by proceeding not to the assignment of work in subcontracting but to the payment of a sum of money. It also shows the potential dysfunctions of the general agreement. For this contract, Soletanche and Fougerolle, competitors as leaders of the two best-placed groups in the consultation, exchanged information between the submission of their bids and the decision to award the contract by the DDE, that is to say during the period when each had to support its bid by answering the questions of the project owner. However, it appeared, through several notes seized at Soletanche, that Fougerolle was supposed to have the contract and that it was only following a "betrayal" by Soletanche that the group led by the latter was able to obtain the contract. The documents numbered 743, 744, and 745 are eloquent: "Ballot Fougerolle is pushing hard every day. They are breaking our backs by saying that it is Soletanche who has betrayed" (743); in a note written by Fougerolle, the following mentions are indicated: "In this matter, there is a correct group; there is a group that has sent knife blows into the contract" (744); "It is Soletanche who has let us down. You have made a file solely for Soletanche and Bessac; Bessac has put a knife to our throat! Since it is too expensive, we had to raise the wells to reduce our costs (...)" (745). Bessac, a subsidiary of Soletanche, was supposed to carry out the tunneling work for Fougerolle as a subcontractor, but proved too expensive and Fougerolle's bid was no longer competitive. To compensate for the loss of this contract, Fougerolle demanded compensation, the details of which are in the document numbered 748: "DIV compensation of 600 KF to be made pro rata to the respective turnover". Document numbered 749 specifies: "650 KF yes but peace at the table otherwise we pay at the table". The details of each party's share in proportion to the turnover achieved on the entire contract are given in document numbered 750, except for Bessac which is not included in the calculation and which settled its issue directly with France Travaux (document numbered 750: "agreement with Ballot Fougerolle").</w:t>
      </w:r>
    </w:p>
    <w:p>
      <w:r>
        <w:t>542. The contract for the basin of the grand stade, which is part of the contracts of department 93 (n° 30), included two lots: the "basin" lot awarded to the group Bouygues, SIF, Bachy, and Soletanche and the "pipes" lot awarded to the group Quillery, Devin Le Marchand, Sade, and CGTH. On a document numbered 775 seized at Mr. J...'s (Quillery company) office, containing the minutes of a meeting on February 10, 1995, thus before the deadline for submitting bids, the following mention appears: "stations: stormwater treatment of Achères Basin of the grand stade By to see to compensate on Pipes".</w:t>
      </w:r>
    </w:p>
    <w:p>
      <w:r>
        <w:t>543. Indeed, the basin lot was awarded to Bouygues and the pipes lot to Quillery. The cited note indicates a compensation between Bouygues and Quillery on these lots. Other contracts from the SIAAP are mentioned in this document, attesting to the existence of the SIAAP table organized at the regional level. At the bottom of the document also prepared by Mr. I... (numbered 480) titled "closure with the SIAAP will be done by the grand stade", the results of the station tables appear, with delays and advances next to the names of the companies. At Bouygues, a series of offers for each company was found, with amounts very close to the actual submissions, containing corrections and thus developed during an evolving process of repeated contacts with the companies (notes 787 to 790).</w:t>
      </w:r>
    </w:p>
    <w:p>
      <w:r>
        <w:t>544. These notes refer to other contracts (note 787): "coverage A1, Renan, Route de Paris, National", with figures and dates next to them. These contracts fall under other tables (example note 787: "the widening of the 104 Seine and Marne DDE 94"), which again demonstrates the existence of an agreement at the regional level and the calculation of advances and delays on this scale.</w:t>
      </w:r>
    </w:p>
    <w:p>
      <w:r>
        <w:t>545. The functioning of a table 94 is confirmed by the distribution, before the submission of bids, of several contracts from department 94. This distribution relates to five contracts (contracts n° 33 to 37). It is found in the notes seized at France Travaux in a folder titled "department 94" (notes 794 and 795). This distribution proved to be accurate.</w:t>
      </w:r>
    </w:p>
    <w:p>
      <w:r>
        <w:t>546. Regarding the contracts of the SIAPP, documents seized at Soletanche (Mr. K...) demonstrate that this company knew, before the submission of bids, the awardees of the basin contract of Haÿ les Roses (awarded to Borie) (n° 44), the contract for the upstream wastewater collector VL 10 (awarded to Campenon/GTM/Sade) (n° 52), and finally the contract for the central wastewater collector VL 10 (awarded to Bouygues) (n° 53) (notes 870, 930, and 871). Documents seized at the headquarters of five companies, including notes from Mr. I..., an employee of Bouygues (note 949), demonstrate that the distribution of contracts was carried out not only among the bidding companies but also with the majors of the general agreement and in respect of the major balances of the tables. Thus, a note dated January 31, 1995 (numbered 949), seized at Bouygues' headquarters, expressly links the positions of Campenon Bernard, Bouygues, and Borie, whereas neither Campenon Bernard nor Borie were included in the consultation related to this contract: "link the positions CB⇔ BY ⇔BORIE". Notes numbered 951 to 955 trace the complex calculations of distribution, the "false subcontracting contracts" or the "hidden partners" to be provided to ensure the distributions, the means used which may consist of subcontracting, participation, or compensation (notes 952 to 955). Ultimately, the contracts are not executed in their entirety by the awarded companies, but by other companies, without the project owner being informed.</w:t>
      </w:r>
    </w:p>
    <w:p>
      <w:r>
        <w:t>547. The A 14 lot 6 contract from the Establishment for the development of defense provides additional indications on the method of calculating the shares of each member of the agreement. "Closing meetings" take place (note 848) even before the deadline for submitting bids, during which companies claim their shares in the contracts. In this case, the company Bachy requests 60 MF for special works, Guintoli proposes to carry out earthworks as a subcontractor. Everything is accounted for: "Bachy requested 60 MF of special Tx 34... proposed 20 MF for the entire group Guintoli ⇒ would not pose a problem for earthworks + all those who want 28... confirms closing meeting in the morning accounting 350? 400? commitment that everything given to others counts in their share of 350 there exists a SAGEP table Razel is not in it. Does not cover for the moment".</w:t>
      </w:r>
    </w:p>
    <w:p>
      <w:r>
        <w:rPr>
          <w:b/>
        </w:rPr>
        <w:t>[Pages 145–147]</w:t>
      </w:r>
    </w:p>
    <w:p>
      <w:r>
        <w:t>548. The execution of the contract proved to be completely in line with these forecasts, following the distorted consultation.</w:t>
      </w:r>
    </w:p>
    <w:p>
      <w:r>
        <w:t>c) The delimitation of the relevant market and the period concerned</w:t>
      </w:r>
    </w:p>
    <w:p>
      <w:r>
        <w:t>549. The company Bouygues believes that the market taken into account in this case corresponds to an arbitrary geographical delimitation, the Île-de-France region, within which various markets are aggregated that have in common only that they fall under the same regulation, that relating to public works procurement, which would not characterize a specific economic sector. Public works markets, in their diversity, could not constitute a homogeneous economic market, due to the different techniques used, requiring specific and non-substitutable materials, implemented by personnel with distinct qualifications. This company also questions the fact that an examination was conducted in this case of markets as different as the construction of exceptionally sized underground stations (Eole or Meteor projects) with simple sanitation works of more modest scale, such as the twelve contracts awarded on behalf of SIAAP. Vinci Construction emphasizes that the markets that would be concerned by the general agreement are not specified, knowing that they cannot constitute all the markets launched in the Paris region, which is also not precisely delimited.</w:t>
      </w:r>
    </w:p>
    <w:p>
      <w:r>
        <w:t>550. This company also considers that the spread of dates relating to the different markets otherwise mentioned in the statement of objections, between 1990 and 1996, does not allow for the consideration that there could have been a distribution agreement concerning all these markets.</w:t>
      </w:r>
    </w:p>
    <w:p>
      <w:r>
        <w:t>551. However, the market was delineated by the concerted distribution of Île-de-France markets among the five major construction companies, carried out through the ten "tables," concerning the markets under the DDE of Île-de-France, the city of Paris, the SNCF (Paris Nord, including Eole), the RATP (Meteor), and the SIAAP, "in an organized context in 60 to 80% of cases." While the diversity of clients and the variety of markets concerned are not disputable, the initiators of the cartel themselves provided coherence to these markets, all executed in Île-de-France and all public works contracts, by linking the awarding of these contracts to compliance with a general rule of organized sharing at the regional level, which led to compensation systems at the same level.</w:t>
      </w:r>
    </w:p>
    <w:p>
      <w:r>
        <w:t>552. Furthermore, public works constitute a distinct sector of activity, described in the opinion of the Council No. 01-A-08 of June 5, 2001, regarding the acquisition of the GTM group by Vinci (Part IV "The delimitation of the relevant markets," Sub-part E "The public works sector"). This sector is represented by regional federations and a national federation, the National Federation of Public Works, which publishes a nomenclature of "Public Works" activities. A precise census, both of the companies that comprise this sector and of the categories of works that depend on it, is therefore possible. The geographical scope of Île-de-France does not pose any difficulties. As seen above, these distinctions of a sectoral and geographical nature are known and integrated by the companies that have organized internally to respond to public works tenders in Île-de-France. It should be noted that one of the internal subdivisions of Bouygues SA is, at the time of the facts, the TPRP service ("public works of the Paris region"), headed by Mr. F..., whose area of intervention corresponds, in all respects, to the sectoral and geographical market retained in this case.</w:t>
      </w:r>
    </w:p>
    <w:p>
      <w:r>
        <w:t>553. The relevant market related to the general agreement is therefore indeed the public works market of Île-de-France.</w:t>
      </w:r>
    </w:p>
    <w:p>
      <w:r>
        <w:t>554. For the period concerned by the general agreement, the document seized at Bouygues and described in paragraph 20 confirms that it at least began in 1991, or even in 1988, and continued through the execution of the markets of the ten tables until 1996. The SNCF table was still implemented during the distorted consultation of the PN 14 market in Versailles in early 1996. Furthermore, it results from the statements of the managers of the companies Nord France TP and Chagnaud, heard by the investigators in 1996 (paragraphs 13 to 19), that it was ongoing in 1996, as they speak of it in the present tense. In light of the gathered elements, the concerned period extends from December 6, 1991 (three years before the first interruptive act of prescription) to March 13, 1997 (date of the self-referral).</w:t>
      </w:r>
    </w:p>
    <w:p>
      <w:r>
        <w:t>d) The imputability of the general agreement to the parent companies</w:t>
      </w:r>
    </w:p>
    <w:p>
      <w:r>
        <w:t>555. Jurisprudence holds that the parent company is presumed responsible for the practices committed by its 100% subsidiary, unless it can overturn this presumption by demonstrating that the subsidiary had decision-making autonomy. Competition authorities may presume that a 100% subsidiary essentially follows the instructions given by its parent company, without having to verify whether the parent company actually exercised this power (Court of First Instance, May 14, 1998, Stora Kopparbergs Bergslags/Commission, T-354/94, point 80, confirmed by the Court of Justice of the European Communities, November 16, 2000, Stora Kopparbergs Bergslags/Commission, C-286/98 P, points 27 to 29). This point was recently reiterated by the Court of First Instance in a ruling of June 15, 2005, Tokai Carbon Co.Ltd (T 71/03).</w:t>
      </w:r>
    </w:p>
    <w:p>
      <w:r>
        <w:t>556. If it is demonstrated, on the contrary, that the controlled company had total leeway, it is responsible for its behavior. These principles were notably reiterated in the decision of the Council 03-D-17 of March 31, 2003 (annulled by the Paris Court of Appeal on another basis), which states that "according to consistent jurisprudence (notably Court of Cassation, June 4, 1996), the practices implemented by a subsidiary are attributable to it as long as it is able to define its own commercial, financial, and technical strategy, and to free itself from the hierarchical control of the parent company to which it is dependent."</w:t>
      </w:r>
    </w:p>
    <w:p>
      <w:r>
        <w:t>557. The Decaux decision 04-D-32 of July 8, 2004, also recalls that "it follows from jurisprudence, both community and national, that within a group of companies, practices, when implemented by a subsidiary, are attributable to that subsidiary only insofar as it has decision-making autonomy in relation to the parent company. Otherwise, the practices must be attributed to the parent company. Thus, in a ruling of February 21, 1973, Europemballage Corporation, Continental Can, the CJEU stated that "(...) the fact that the subsidiary has a distinct legal personality is not sufficient to rule out the possibility that its behavior is attributable to the parent company; this may be the case when the subsidiary does not autonomously determine its behavior in the market, but essentially follows the instructions given to it by the parent company (...)". These principles have been applied by the Council in several decisions (see notably decisions 00-D-50 and 00-D-67)."</w:t>
      </w:r>
    </w:p>
    <w:p>
      <w:r>
        <w:t>558. Bouygues SA argues that apart from some unfounded allegations from certain members of Nord France TP, no element in the statement of objections allows for the presumption of the existence of agreements of intent or even any contact between the companies Bouygues, GTM, Eiffage, and Spie. It is through subsidiaries allegedly involved in certain anti-competitive practices that, according to Bouygues SA, the existence of consultations decided at the regional level between the parent companies would be sought. However, Colas, Intrafor, and OGCA would have total legal and operational autonomy in their fields of activity compared to their parent company.</w:t>
      </w:r>
    </w:p>
    <w:p>
      <w:r>
        <w:t>559. However, the involvement of Bouygues SA in the general agreement is based, in particular, on the two documents described in paragraphs 20 and 23 (note written by Mr. F..., director of the public works service of the Paris region - TPRP - of Bouygues SA, titled "TPRP Commercial Policy" and handwritten document prepared by Mr. I..., director of development of TPRP Bouygues). These two documents come from managers of a service of Bouygues SA and were seized at the headquarters of this company, in St-Quentin-en-Yvelines. All the indications contained in these documents (existence of 10 "tables," 60 to 80% of cases in 1991, 1992, 1993 treated "in an organized context," "bad behaviors" of certain peers that establish a "loss of trust," accounting for "delays" and "advances") concern Bouygues SA and its competitors, and not the subsidiaries of Bouygues SA, Colas and Intrafor, which are implicated in this case for certain contracts and not under the charge of general agreement. Furthermore, it is notably in document I... seized in its premises that the respective estimates of "Générale," "Lyonnaise," "Eiffage," "Spie Citra," and "BY" are mentioned, the latter initials meaning Bouygues SA. It is therefore rightly that the practice of general agreement has been attributed in this case to Bouygues SA.</w:t>
      </w:r>
    </w:p>
    <w:p>
      <w:r>
        <w:t>560. The company Eiffage believes that no element establishes its direct participation in any distribution, which would result, according to it, from its lack of operational role in the group. Its status as a shareholder, it argues, cannot establish the positive role that is unjustly attributed to it.</w:t>
      </w:r>
    </w:p>
    <w:p>
      <w:r>
        <w:t>561. However, Eiffage originates from a "friendly" takeover launched on January 28, 1992, by Fougerolle on 96% of the capital of Borie SAE. Eiffage then holds 100% of Fougerolle (formerly Fougerolle France), 96.4% of Borie SAE, 99% of Devin Lemarchand Environnement, and 100% of Quillery. Eiffage is cited by Mr. B..., deputy general director of Nord France TP, as one of the major companies participating in the meetings "on the markets that are going to be launched." It is also mentioned in Mr. I...'s note from Bouygues SA ("Eiffage (…) Fg Balt + Quill-Borie"), alongside Générale des Eaux, Lyonnaise des Eaux, Spie Citra, and Bouygues. Fougerolle, a subsidiary lacking autonomy in the sense of the aforementioned jurisprudence, also appears in document I..., under the section "results table stations." It is cited by the CEO of Nord France TP as one of the "major leaders" who "participate in the tables." It is therefore rightly that the practice of general agreement has also been attributed to Eiffage.</w:t>
      </w:r>
    </w:p>
    <w:p>
      <w:r>
        <w:rPr>
          <w:b/>
        </w:rPr>
        <w:t>[Pages 148–150]</w:t>
      </w:r>
    </w:p>
    <w:p>
      <w:r>
        <w:t>562. The company Vinci argues that no document establishes the agreement of the Société Générale d’Entreprise (SGE), which became Vinci, to participate in a general distribution agreement. According to it, the Société Générale d'Entreprise had not had any activity in the field of public works contracts since 1978, being a holding company since that date. Therefore, it would no longer have been, for more than twenty years, an actor or even a downstream participant in the commercial operations of its subsidiaries, and even less in their modalities, which would fall under the direct and exclusive responsibility of said subsidiaries.</w:t>
      </w:r>
    </w:p>
    <w:p>
      <w:r>
        <w:t>563. However, SGE absorbed the companies belonging to the Campenon Bernard group in 1986-1987. It notably held, at the time of the facts, 100% of TPI Ile-de-France, Sobea Ile-de-France, and Parenge, as well as 100% of Campenon Bernard SGE, which was then structured as a general partnership (SNC), implying the unlimited and joint liability of the partners. Now, the companies Campenon Bernard and TPI, subsidiaries lacking autonomy in the sense of the aforementioned case law, are mentioned in document I... referred to above. On behalf of its subsidiaries, the responsibility of the Société Générale d'Entreprises (SGE) is engaged. It is also engaged to the extent that Générale des Eaux is cited both by Messrs. B... and A..., from the company Nord France TP, in their statements, and by document I.... The references to this company, which was, at the time of the facts, the parent company of SGE, actually refer to SGE, which had a wide margin of maneuver. SGE, which has always been, since 1966, part of large industrial or service groups (Alcatel-Alsthom until 1983, Saint-Gobain from 1983 to 1988, Compagnie Générale des Eaux which became Vivendi and then Vivendi Universal since then) is a listed company that changed dimension following the merger-acquisition of the Campenon-Bernard group, equipped itself in the 1990s with two important poles (BTP and road) and adopted a policy of external growth in Europe. A company certainly controlled by Générale des Eaux, but also a head company, it autonomously determined its behavior in the public works market. Finally, in 2000, Vinci absorbed within its subsidiary Vinci Construction the companies of the GTM group that belonged to the Lyonnaise des Eaux and which, within the orbit of this company, played an active role in the operation of the Meteor-Eole tables and stations. It is therefore rightly that the practice of general collusion has been attributed to Vinci.</w:t>
      </w:r>
    </w:p>
    <w:p>
      <w:r>
        <w:t>564. As stated in the previous paragraph, the leading company of the BTP group cited in various statements and documents as being the Compagnie Générale des Eaux (CGE) was in reality its subsidiary Société Générale d'Entreprise (SGE) which became Vinci that had control over activities in the field of public works, either directly or through its subsidiaries. It is to it rather than to the historical CGE, which was not involved in building and public works activities, that the practice of general collusion should be attributed. Furthermore, the Compagnie Générale des Eaux involved in the case "CGE Nouvelle", named at the time of the facts SAHIDE, whose registered office is 52 rue d'Anjou in Paris 8th and whose RCS number is 572 025 526, was part of the group bearing that name, without being at the head of it, and following the restructuring of the group, it took over the water activities of the historical CGE and remained foreign to the activities carried out by SGE. The practice of general collusion is not attributable to it and it must be excluded from the case.</w:t>
      </w:r>
    </w:p>
    <w:p>
      <w:r>
        <w:t>565. The situation of the Lyonnaise des Eaux company must also be linked to Vinci. Indeed, cited several times as one of the leading companies that participated in the general collusion operating with the help of round tables, it carried out its activities in the field of public works at the time of the facts through the relay of the companies of the Dumez group and the GTM-Entrepose group which are its subsidiaries, among which the company GTM played a decisive role in the functioning of the tables. However, the activities in the field of public works were brought to Vinci whose subsidiary Vinci Construction absorbed the companies of the GTM group. The practice of general collusion is not attributable to the historical Lyonnaise des Eaux, but to Vinci which gathered within itself the companies of the BTP pole of the Lyonnaise that intervened in the markets of Ile-de-France during the considered period. Furthermore, the Lyonnaise des Eaux company ("Lyonnaise des Eaux Nouvelle"), involved in the case, whose registered office is 18 square Edouard VII in Paris 9th and whose RCS number is 410.034.607, took over the water and sanitation activities of the historical Lyonnaise and began its activity on January 1, 2001. The practice of general collusion is not attributable to it and it must be excluded from the case.</w:t>
      </w:r>
    </w:p>
    <w:p>
      <w:r>
        <w:t>e) The articulation between the general collusion and the agreements specific to each market</w:t>
      </w:r>
    </w:p>
    <w:p>
      <w:r>
        <w:t>566. The company Bouygues contests that it can be reproached for having participated in both specific agreements and a general agreement, which it claims would target the same practices, based on the same legal qualification.</w:t>
      </w:r>
    </w:p>
    <w:p>
      <w:r>
        <w:t>567. But it results from case law that "anti-competitive practices affecting each of the public markets in question may be sanctioned, as well as the collusion organized at a broader level than each of the considered markets and producing effects on these markets, in that it leads the companies present to illegally divide the shares" (Court of Appeal of Paris, January 14, 2003, SA Bouygues; confirmed by Court of Cassation, July 13, 2004, Société DTP Terrassement and others). The Competition Council, in decision No. 95-D-76, which led to the aforementioned rulings, specified that "the consultations and exchanges of information that occurred during specific calls for tenders may be considered as an extension of the general distribution agreements (...), provided that these consultations and exchanges of information that occurred during specific calls for tenders cannot be confused with bilateral agreements or general distribution agreements; indeed, first, they have a different object, (...), secondly, the bilateral agreements, the general distribution agreements, and the practices observed during specific markets involve different companies; thirdly, the practices observed during specific markets, unlike the agreements and distribution agreements, concern specific elements, the prices or the technical content of the offers, aim to designate in advance the company or companies that will carry out the work and can be implemented on a case-by-case basis, whether a global distribution has been agreed upon in advance or not, and have distinct effects on the free play of competition; (...) therefore, the rule non bis in idem cannot (...) find application."</w:t>
      </w:r>
    </w:p>
    <w:p>
      <w:r>
        <w:t>568. In this case, it results from the findings made in paragraphs 534 to 548 that the concerted distribution, among the companies, of public works contracts in Ile de France, according to a predetermined sharing key, manifested itself through the conclusion of certain specific contracts pursued individually, for which it was possible to demonstrate the link with the general collusion. This general distribution manifested itself through compensation systems and subcontracting agreements. It was part of a broader intention than the specific markets mentioned, extending to the overall public works market in Ile de France.</w:t>
      </w:r>
    </w:p>
    <w:p>
      <w:r>
        <w:t>569. It is therefore appropriate to dismiss this argument.</w:t>
      </w:r>
    </w:p>
    <w:p>
      <w:r>
        <w:t>g) Conclusion</w:t>
      </w:r>
    </w:p>
    <w:p>
      <w:r>
        <w:t>570. It follows from the above that the companies Bouygues, Vinci, and Eiffage agreed to divide the public works contracts in Ile de France, between themselves or between their subsidiaries, from December 6, 1991, to March 13, 1997. This practice is prohibited by the provisions of Article L. 420-1 of the Commercial Code.</w:t>
      </w:r>
    </w:p>
    <w:p>
      <w:r>
        <w:t>2. AGREEMENTS SPECIFIC TO EACH MARKET</w:t>
      </w:r>
    </w:p>
    <w:p>
      <w:r>
        <w:t>a) The SNCF Markets</w:t>
      </w:r>
    </w:p>
    <w:p>
      <w:r>
        <w:t>571. The establishment of a consultation among companies bidding for contracts launched by the SNCF is mentioned in two documents from 1994, already cited in the chapter relating to the general collusion, the note written by Mr. F..., titled "Commercial Policy TPRP", which, among the 10 "tables" listed, mentions: "Paris Nord→ SNCF" and the note established by Mr. J... from the company Quillery, on which appears, sheet 118, the mention: "table Paris Nord - extended to all SNCF RP affairs".</w:t>
      </w:r>
    </w:p>
    <w:p>
      <w:r>
        <w:t>1 – markets No. 1 to 7 (removal of the P.N 14 rue Jean Mermoz in Versailles, widening of the RD 50 in Issy-Les-Moulineaux, Puteaux station, Nitard bridge in Argenteuil, Orly estacade, RD in Cormeil, SEMAPA BS 13 - lots 1 and 2)</w:t>
      </w:r>
    </w:p>
    <w:p>
      <w:r>
        <w:t>572. It results from the documents of March 1, 1994, and April 12, 1994, found in the premises of Quillery, and described in paragraphs 38 and 39 of the decision, that in regard to a certain number of markets, names of companies are associated. Seven contracts awarded by the SNCF have been identified: for three of them, which remained at the project stage, the grievances were abandoned at the report stage; these are the contracts for the Nitard bridge (No. 4), the Orly estacade (No. 5), and the RD 48 in Cormeil (No. 6). On the other hand, for four of them, the awardee mentioned in the document, drafted prior to the submission of offers, turned out to be the actual awardee of the contract, thus revealing the existence of information exchange before the submission of offers and the distribution of contracts awarded by the SNCF, according to the SNCF table, as results from the findings made in paragraphs 40 to 53 and 56 to 61 of the decision. These are the contracts for the removal of the PN 14, rue Jean Mermoz in Versailles awarded to Bouygues (No. 1), the RD 50 in Issy les Moulineaux, awarded to Quillery (No. 2), the Puteaux station awarded to GTM/Citra (No. 3), and the SEMAPA (No. 7) awarded to DG Construction.</w:t>
      </w:r>
    </w:p>
    <w:p>
      <w:r>
        <w:t>573. The companies involved argue that the Quillery document of April 12, 1994, mentioning "SNCF: EQ → RD 50; BY → Jean Mermoz in Versailles/RD 48 in Cormeil; Fg → Orly Estacade?; CD PT NITARD (Argenteuil)" cannot constitute proof of consultation among the bidding companies. It would actually be a list of intentions based on the interest of the other companies. Bouygues, less competitive for market No. 1, asserts that the intensity of the efforts it made to win the contract is undeniable and contradicts the existence of any consultation regarding the award of the contract. The companies also contest the evidentiary value of the Quillery document of March 1, 1994, which mentions: "Puteaux Station Affair - GTM/Citra; BS 13 Semapa/AIF - Sogea/D.G.". Regarding market No. 7, they emphasize that it targets a grouping that in this case never existed and that, moreover, competition fully played out in this market, according to the offer analysis report.</w:t>
      </w:r>
    </w:p>
    <w:p>
      <w:r>
        <w:rPr>
          <w:b/>
        </w:rPr>
        <w:t>[Pages 151–153]</w:t>
      </w:r>
    </w:p>
    <w:p>
      <w:r>
        <w:t>574. However, Bouygues was designated as the awardee of contract no. 1 (removal of the PN 14, rue Jean Mermoz in Versailles) in March 1996, and Quillery for contract no. 2 (widening of the RD 60 in Issy-les-Moulineaux) in January 1995, which corresponds exactly to the mentions in the Quillery document drafted months earlier. This handwritten document, the date of which is not contested, designates in advance, several months before the opening of the bids, the future awardees of these two contracts. It therefore outlines, as of April 12, 1994, the distribution of the contracts that will be launched by the SNCF. It anticipates, even before the bidding procedure is initiated by the contracting authority, what the results of bids no. 1 and 2 will be, which can only affect the independence of the offers and restrict competition. It implies that the awarding of the contract was, when the time came, distorted, and this in a broader context of the "SNCF table" mentioned in the two handwritten documents from 1994 seized within the companies Bouygues and Quillery, which were declared awardees in this case.</w:t>
      </w:r>
    </w:p>
    <w:p>
      <w:r>
        <w:t>575. Similarly, it can only be noted that GTM and Spie Citra were designated awardees of contract no. 3 (Puteaux station) on March 23, 1994, and DG Construction for lot 2 of contract no. 7 (SEMAPA – BS 13) on April 15, 1994, which corresponds to the mentions in the Quillery document drafted several weeks earlier. This document therefore distributes the upcoming contracts and designates, in particular, before the opening of the bids, the future awardees of these two contracts. The mentions on this document demonstrate that the awarding of these contracts was distorted, and this in a broader context of the "SNCF table" mentioned both in the body of the document and in the Biezanoswki note seized at Bouygues.</w:t>
      </w:r>
    </w:p>
    <w:p>
      <w:r>
        <w:t>576. It follows from the above that the company Quillery, author of the seized documents outlining the exchanges of information regarding the four contracts, and beneficiary of the RD contract in Issy-les-Moulineaux (contract 2), as well as the companies Bouygues, GTM, and Spie Citra, respectively beneficiaries of the PN 14 Jean Mermoz contract (contract 1) and the Puteaux station contract (contract 3), colluded among themselves to allocate these three contracts, a practice contrary to Article L.420-1 of the Commercial Code. On the other hand, the evidence collected is insufficient to establish that the other companies participated in this. This grievance is not retained against them.</w:t>
      </w:r>
    </w:p>
    <w:p>
      <w:r>
        <w:t>577. The facts relating to contracts no. 4 to 6 (Nitard bridge in Argenteuil, Orly estacade, and RD 48 in Cormeil), also mentioned in the Quillery document of April 12, 1994, which remained in draft form, are not established.</w:t>
      </w:r>
    </w:p>
    <w:p>
      <w:r>
        <w:t>578. As noted above, the SEMAPA contract (no. 7) was misidentified in the second supplementary notification of grievances, so that the companies, which may have misunderstood the notified grievance, must be excluded from liability.</w:t>
      </w:r>
    </w:p>
    <w:p>
      <w:r>
        <w:t>2 – Contract no. 8 (creation of a maintenance base in Issy-Plaine)</w:t>
      </w:r>
    </w:p>
    <w:p>
      <w:r>
        <w:t>579. The findings made in paragraphs 62 to 67 show that the company Soletanche, author of the seized documents described above, exchanged information with the company DG Construction. The companies Bachy and Bec Frères were also notified of a grievance of collusion.</w:t>
      </w:r>
    </w:p>
    <w:p>
      <w:r>
        <w:t>580. The company Soletanche Bachy argues that the offered contract included a significant proportion of special works and that it wished to associate, in a grouping, with other bidders to carry out the part that was its responsibility (co-contracting), but in vain since Soletanche Entreprise ultimately submitted a bid alone. SECO/DGC (formerly DG Construction) emphasizes that the contract required the installation of special piles that only two companies, Soletanche and Bachy, could perform. It ultimately retained Bachy as a subcontractor and believes that the consultation of Soletanche revealed no collusion. The company Bec Frères notes that the notes seized within the company Soletanche do not target it, and concludes that they cannot therefore be opposed to it.</w:t>
      </w:r>
    </w:p>
    <w:p>
      <w:r>
        <w:t>581. However, the handwritten documents from Soletanche, dated respectively April 26 and 28, 1995, are prior to the submission of bids, set for May 12, 1995. It is notably indicated that one of the competitors for this call for bids, DG Construction, "is trying to set up the operation" and "has the complete list." Furthermore, on sheet 89 appears the amount of the series prices that the grouping led by DG Construction will submit 14 days later (750 KF), as well as the exact number of companies consulted (22). The content of these documents does not correspond to data that could be mentioned when co-contracting is considered. Found at one of the companies admitted to compete, these notes particularly concern the number of competitors, as well as the series prices that the future awardee of the contract intends to submit and demonstrate DG Construction's interest in this contract, which this company ultimately won in a grouping with Bec Frères and Bachy. These are elements that, according to consistent case law, should not be subject to an exchange of information prior to the submission of bids.</w:t>
      </w:r>
    </w:p>
    <w:p>
      <w:r>
        <w:t>582. It follows from the above that regarding contract no. 8, the practices of consultation and exchange of information prior to the submission of bids are characterized with respect to the companies DG Construction and Soletanche. These practices are contrary to Article L. 420-1 of the Commercial Code. On the other hand, the evidence collected is insufficient to establish that the companies Bec Frères and Bachy participated in this, the circumstance that Bec Frères and Bachy were members of the awarding grouping of the contract, and the mention "see with Bachy to share the piles" in the aforementioned handwritten document being insufficient to prove it. This grievance cannot be retained against them or against any other company.</w:t>
      </w:r>
    </w:p>
    <w:p>
      <w:r>
        <w:t>3 – Contract no. 9 (lot 34 B of the Eole line)</w:t>
      </w:r>
    </w:p>
    <w:p>
      <w:r>
        <w:t>583. It follows from the findings made in paragraphs 68 to 76 that before the bid submission date, the company Nord France TP was aware, through the company Bouygues, of the amounts of the bids from the companies Bouygues and Spie for this contract. Furthermore, Mr. A..., general director of Nord France TP, admitted that a meeting had gathered before the bid submission deadline representatives from the companies Bouygues, Chantiers Modernes, the awardee of the contract, and Montcocol. Mr. F...'s note also mentioned the existence of a "Meteor – Eole" table, to which contracts no. 9 and 10 must be attached.</w:t>
      </w:r>
    </w:p>
    <w:p>
      <w:r>
        <w:t>584. The company Bouygues contests that the conduct of this call for bids gave rise to anti-competitive practices. It argues that according to the results of the consultation, the two groupings, which were both lower bidders, sometimes in the base solution (Bouygues), sometimes in the variant solution (Chantiers Modernes), made every effort to obtain the awarding of this contract. It states that it was unaware of either the draft agreement seized at Nord France TP or the document detailing its costs, which could only have been prepared without its knowledge. The companies Demathieu &amp; Bard and Muller TP believe that it is not established that they participated, directly or indirectly, in anti-competitive practices. Urbaine de Travaux, mentioned in the draft protocol faxed from its premises, argues that according to the Council's case law, no infringement can be retained against companies that "studied the possibility of a concerted action (...) in the absence of elements establishing that this project had received any follow-up," which would be the case here since the grouping was not formed.</w:t>
      </w:r>
    </w:p>
    <w:p>
      <w:r>
        <w:t>585. However, several documents, partly typed and partly handwritten, relating to this contract, have been found and their content (paragraph 72) shows that they cannot be the results of the consultation. These documents include a comparative table of cost prices from several groupings or competing companies ranked among the top five in the call for bids, dated March 4, 1993, four days before the bid submission deadline, which implies the pooling of confidential information at this stage. Each company admitted to compete must indeed, according to consistent case law, not communicate this data, during this period, to any of its competitors. These documents also consist of handwritten notes that are both elliptical and precise, attesting that Nord France TP was informed of the bid levels of its competitors. The mention "715 MV 30" corresponds to the offer from the Bouygues grouping and to the savings on the abandonment of architectural requirements. The mention "SPIE 684 – 745/28" is to be related to the submission by the grouping represented by Spie Batignolles of an offer amounting to 746,241 KF, which corresponds to a saving of 27,416 KF. The figures "715/597" are the ratio between the amount of Bouygues' offer and the "cost price" of this company appearing in the table. These documents are also corroborated by the statements of Mr. A..., who reports a meeting between competitors before the awarding of contract 34 B, attended by representatives from the companies Bouygues, Montcocol, NFTP, and Chantiers Modernes, the future awardee of the contract. Regarding the comparative table of offers, it indicates that "it seems to him that it was handed to him by Mr. F..., from the company Bouygues," knowing that "this table was part of the draft agreement" faxed on March 4, 1992, and was therefore drafted before the submission of bids.</w:t>
      </w:r>
    </w:p>
    <w:p>
      <w:r>
        <w:t>586. All of these elements, in a context already recalled several times of the "SNCF table" but also of the "Meteor-Eole table," constitute a serious, precise, and consistent body of evidence of practices of consultations and exchanges of information prior to the actual submission of bids related to contract lot 34 B of the Eole line, attributable to the companies Bouygues, Chantiers Modernes, Montcocol, Nord France TP, and Schneider Electric SA (succeeding the rights of Spie Batignolles). These practices are contrary to Article L. 420-1 of the Commercial Code. On the other hand, the evidence collected is insufficient to establish that the other companies, notably the companies Demathieu and Bard, Entreprise Quillery, and Urbaine de Travaux participated in this. This grievance is not retained against them.</w:t>
      </w:r>
    </w:p>
    <w:p>
      <w:r>
        <w:rPr>
          <w:b/>
        </w:rPr>
        <w:t>[Pages 154–156]</w:t>
      </w:r>
    </w:p>
    <w:p>
      <w:r>
        <w:t xml:space="preserve">4 – Contract No. 10 (Lot 37 B of the Eole Line)  </w:t>
        <w:br/>
        <w:t xml:space="preserve">587. It follows from the findings made in paragraphs 77 to 96 that the company Nord France TP associated with the Condorcet contract, before the submission of bids, one of the future awardees, Spie (paragraph 85), and had contacts with the company Bouygues to establish a SEP. A meeting regarding the contract brought together, before the submission of bids, the companies Soletanche, GTM, and Spie (paragraph 90), and contacts took place between Soletanche and Sogea (paragraph 94). Before the bid submission date, Soletanche was aware of the future awardees of the contract, Sogea and Spie, while the project of association between Bouygues and GTM was disclosed (paragraph 95). It follows that exchanges of information took place before the submission of bids between the companies Nord France TP, Spie, Bouygues, Soletanche, GTM, and Sogea.  </w:t>
        <w:br/>
        <w:t xml:space="preserve">588. The companies concerned contest both the existence of material elements and their opposability. Soletanche Bachy argues that the notification of grievances is based on a whole series of documents to develop its argumentation, but that a thorough examination of the invoked documents leads to the conclusion of the weakness of the thesis developed. Bouygues believes that no serious evidence allowing for the presumption of the existence of prohibited information exchanges between the various competitors prior to the submission of bids is reported by the notification of grievances. Demathieu &amp; Bard, Muller, Fougerolles Ballot, and Razel point out the weakness of the material elements collected against them. Demathieu and Bard note that to justify the grievance against it, the rapporteur relies on a handwritten note. However, no element establishes that the company attended the meeting, nor even that it was aware of its existence or content. Muller TP and Razel argue that none of the seized documents implicate them, directly or indirectly. As for the company Fougerolle Ballot, it emphasizes, regarding the facts prior to the submission of bids, that its name appears only on one of the seven documents invoked by the rapporteur. This document, which was not seized at its premises and is neither dated nor signed, does not seem to it to be an indication of collusion and cannot in any case constitute a bundle of evidence on its own.  </w:t>
        <w:br/>
        <w:t>589. However, detailed material elements have been collected within two distinct companies, Nord France TP and Soletanche, showing a significant convergence. Seized in the premises of companies not part of the awardee group of the contract, they first prove contacts that occurred between the call for tenders and the opening of bids, between the groups that submitted an offer. One of them attests to the existence of a "meeting with colleagues" during the bidding period, on June 4, 1993. Another mentions "Meeting yesterday Condorcet – The one who must win: Sogea-TPI/Spie/Fougerolle-Razel," knowing that the group ultimately retained includes each of these companies, except for Razel replaced by Müller. Another associates as early as May 1993 the Condorcet contract with Spie, which is part of the Sogea group, which ultimately obtained the contract. The seized documents further demonstrate that Nord France TP conducted two distinct price studies, one of which, titled "normal price," would have constituted, if submitted, the best-placed offer. The submitted offer is therefore a cover offer. Numerous documents also report on the distribution of work among the companies during the execution of the work, in a more general context of compensation concerning other contracts (Bellerive explicitly).</w:t>
      </w:r>
    </w:p>
    <w:p>
      <w:r>
        <w:t xml:space="preserve">The "legal dressings," to use the term used in the document dated March 25, 1994, titled "confidential (to be torn up after reading)," are notably presented as formalizing the "pooling of resources" through "arrangements posing problems regarding compliance with competition rules" (expression of the general director of Nord France TP during his hearing). They are described as, in fact, "impossible to justify in the event of a thorough investigation" (see the analysis of these distributions in the section on general collusion (paragraphs 536 to 538).  </w:t>
        <w:br/>
        <w:t xml:space="preserve">590. All the elements collected constitute a bundle of serious, precise, and consistent evidence contributing to establishing the existence of anti-competitive collusion practices, in which the companies Bouygues, Dumez GTM, Nord France TP, Spie Batignolles, Sogea, and Soletanche-Bachy France participated, practices contrary to Article L. 420-1 of the Commercial Code. On the other hand, the elements collected are insufficient to establish that the companies Campenon Bernard, Demathieu and Bard, Entreprise Quillery, Fougerolle, Müller TP, Razel Frères, and TPI or any other company participated in it. This grievance is not retained against them.  </w:t>
        <w:br/>
        <w:t xml:space="preserve">5 – Contract No. 11 (Civil engineering works for the future Avenue de France – Tolbiac sector)  </w:t>
        <w:br/>
        <w:t xml:space="preserve">591. The companies emphasize that in the absence, in particular, of documents evidencing exchanges that occurred between candidates prior to the submission of their bids, the notification of grievances relies solely on the detail of prices by item. This analysis would constitute, at best, a single indication, which would not be sufficient to establish the illicit practice. The highlighted price difference would be perfectly normal, reflecting the constraints and strategies specific to each company. The applicants also argue that regarding the few identical prices observed, the sample is so small that this price identity can only be attributed to mere coincidence, especially since it never involves the same pair of companies. The parties also refer to the bid analysis report, according to which the offers are close to each other. Of the 12 offers received, 7 were below the SNCF estimate. The technical file submitted by the awardee group was also of "excellent quality."  </w:t>
        <w:br/>
        <w:t xml:space="preserve">592. In the absence of elements capable of attesting to the exchange of information prior to the submission of bids, all the elements collected during the investigation are insufficient to characterize anti-competitive practices. This grievance cannot therefore be retained against the companies.  </w:t>
        <w:br/>
        <w:t xml:space="preserve">b) RATP Contracts  </w:t>
        <w:br/>
        <w:t xml:space="preserve">1 – Contracts No. 12 to 19 (METEOR - Lot M. 04; Lots M. 3, 5, 7, 8 – 9; Lot D. 3 and M. 10; Lot D. 4 and M. 11; Lot M. 12; Lots M. 13 to 15; Lots M. 16 to 18; Lot M. 21/22).  </w:t>
        <w:br/>
        <w:t xml:space="preserve">593. The findings made in paragraphs 110 to 141, based in particular on the document dated February 22, 1991, numbered 179 (reproduced in paragraph 111), show that before the date of submission of bids, the future awardees of each of the contracts for the future Meteor line (Contracts 12 to 19) were designated in advance. This note, demonstrating the existence of exchanges of information for the purpose of sharing the contracts of the Meteor line among these companies, is corroborated by three handwritten documents, already cited in the section on general collusion:  </w:t>
        <w:br/>
        <w:t>− the note written by Mr. F..., director of the public works service of the Paris region (TPRP) of the company Bouygues titled "TPRP Commercial Policy," which, among the 10 "tables" listed, mentions: "Meteor - Eole";</w:t>
      </w:r>
    </w:p>
    <w:p>
      <w:r>
        <w:t>− the note written by Mr. A..., chairman and CEO of the company Nord France TP also mentioning "Meteor - Eole";</w:t>
      </w:r>
    </w:p>
    <w:p>
      <w:r>
        <w:t xml:space="preserve">− the note established by Mr. J... of the company Quillery, on which page 113 bears the mention: "table RATP."  </w:t>
        <w:br/>
        <w:t xml:space="preserve">594. Contracts 12, 16, 17, 18, and 19 of the Meteor line were allocated through exchanges of information prior to the submission of bids between the following companies: the company GTM, author of document 179, and the companies designated in this document as awardees of the contracts, namely the companies: Borie, Perforex, HBW, Guintoli, Urbaine de travaux, Spie, Fougerolle, Müller, and Nord France TP.  </w:t>
        <w:br/>
        <w:t xml:space="preserve">595. The practices related to Contracts No. 13 to 15 are time-barred as the parties rightly raised. The submission of bids for the call for tenders for Lot M. 3, 5, 7, 8 – 9 (Contract No. 13) was indeed successively set for April 19 and then July 19, 1991, that is, prior to December 6, 1991, which constitutes the starting point of the non-prescribed period of this file (cf. paragraph 554). The same applies to the calls for tenders relating to Lot D. 3 and M. 10 (Contract No. 14) and Lot D. 4 and M. 11 (Contract No. 15), for which the bids were submitted respectively on April 19, 1991, and June 3, 1991. Due to the prescription affecting the practices related to these three contracts, the companies to which grievances have been notified must be dismissed.  </w:t>
        <w:br/>
        <w:t xml:space="preserve">596. Regarding the other contracts, the companies argue that document No. 179 GTM, on which names of companies are mentioned next to each lot of the Meteor site, constitutes a single indication, whose mentions would not be decisive and especially whose date would be uncertain.  </w:t>
        <w:br/>
        <w:t xml:space="preserve">597. However, the handwritten mention "February 22, 1991" on this document, a date prior to the opening of bids for Contracts No. 12 and 16 to 19, has not been contradicted by Mr. R..., who, heard in June 1996, without confirming the date, indicated that he had established this document before the publication of the results of the Meteor calls for tenders. This document, which reproduces the layout of the Meteor line, provides for the distribution of contracts and is part of the "table RATP" and "table Eole Meteor" mentioned in the Bouygues, Nord France TP, and Quillery documents (mentioned above).  </w:t>
        <w:br/>
        <w:t xml:space="preserve">598. Regarding Contract No. 12, Chantiers Modernes observes that there is no indication of collusion attributable to it and, like Vinci Construction, which took over GTM and Dumez, emphasizes the fact that, according to RATP, the variant file of the Dumez Chantiers Modernes offer was of very good quality, which implies a significant investment in study on their part, incompatible with a prior agreement on the distribution of contracts.  </w:t>
        <w:br/>
        <w:t xml:space="preserve">599. However, the document seized within the company GTM, which was eliminated during the second call for tenders related to this contract as being the "highest bidder," designates, before RATP made its decision, the future awardees of Lot M.4, Borie and Perforex, which was taken into account during the preparation of the Dumez-Chantiers Modernes offer.  </w:t>
        <w:br/>
        <w:t>600. Regarding Contract No. 16, the company Guintoli argues that the mention "HBG (Dutch)" on the document would correspond to the acronym of the company "Hollandische Beton Groep," the name of the group to which HBW belongs, and not to the contraction of the companies HBW and Guintoli, co-awardees of the contract. It therefore considers itself completely unrelated to this designation on the document seized at GTM.</w:t>
      </w:r>
    </w:p>
    <w:p>
      <w:r>
        <w:rPr>
          <w:b/>
        </w:rPr>
        <w:t>[Pages 157–159]</w:t>
      </w:r>
    </w:p>
    <w:p>
      <w:r>
        <w:t>601. The GTM document (179), whose drafting is, in any case, prior to the opening of the bids, mentions at least in part the result of the tender for lot M. 12 of the Meteor line, awarded to a company belonging to the Dutch group to which Guintoli and Sotranord have joined.</w:t>
      </w:r>
    </w:p>
    <w:p>
      <w:r>
        <w:t>602. Regarding contract no. 17, the GTM document assigns, more than a year earlier, lots M 13 – 14 – 15, for which GTM ranked fifth at the time, to the Borie/Nord France/Urbaine group. Montcocol, however, the representative of the group, is not mentioned, and Nord France TP responded in another group, Fougerolle/Müller, which tends to confirm that this document cannot be the result of the tenders, but provides a precise indication of the agreed distribution. It is corroborated in this case by another handwritten note, seized from another competitor, Soletanche, dated June 17, 1992, which is also a date prior to the deadline for submitting offers, set for June 26, 1992. This second document confirms the agreed distribution, as it uses the word "table," refers to bidding companies (Borie, Urbaine), and concerns information whose exchange, according to consistent case law, is prohibited at this stage ("to see each other quickly on prices").</w:t>
      </w:r>
    </w:p>
    <w:p>
      <w:r>
        <w:t>603. Regarding contract no. 18, Müller TP argues that the GTM document (179) indicates for this lot "Spie/Fougerolle/Müller," but does not mention the presence of Sotrabras and Bilfinger &amp; Berger, nor the companies approved as co-contractors, namely Spie Fondations, Bachy, and Intrafor. This party considers that the omission of five of the nine companies associated in the awarding group removes any evidentiary value from the document seized at GTM.</w:t>
      </w:r>
    </w:p>
    <w:p>
      <w:r>
        <w:t>604. However, the document seized at GTM, in this case a member of the group ranked last at the opening of the bids, was prepared before the results of the tender were known and anticipates that the group including Müller will be awarded the contract. This distribution occurs, as previously emphasized, in a broader context, notably mentioned in the Bouygues and Quillery documents already cited, of "RATP table"/"Eole Meteor table." Such a designation, even if incomplete, of the awarding group shows that the competition during the awarding of the Meteor contract was distorted, as the companies benefiting from the distribution on other contracts had established their respective offers taking this determining factor into account. The independence of the offers has therefore been affected, and competition restricted.</w:t>
      </w:r>
    </w:p>
    <w:p>
      <w:r>
        <w:t>605. Regarding contract no. 19, the company Müller TP argues that the price offer of the group in which it was involved ranked second and that there is no evidence to suggest that the offer of this group was illicit. In this case, RATP, noting that the offers were higher than its own estimate, declared the tender unsuccessful and concluded a negotiated contract. Müller TP also emphasizes that no document serving as a basis for the notification of grievances concerns it, nor mentions it, directly or indirectly, nor even the group of which it was a part.</w:t>
      </w:r>
    </w:p>
    <w:p>
      <w:r>
        <w:t>606. However, the mention relating to this lot in the GTM document essentially corresponds to this result, since Nord France TP and Fougerolle are mentioned as being the awardees, but indeed, three other members of the group, including Müller, are not mentioned. It is also true that in this case, companies (Torno France, Torno Milan, and Joyeux SA), which can be classified as "outsiders" based on the elements of the file, grouped together and submitted the lowest bid. They were excluded by the contracting authority due to insufficient financial guarantees, and these factual elements have no influence on the companies to which grievances have been notified. Furthermore, the incomplete nature of the GTM document is not a sufficient argument to exonerate Müller TP, as this document was drafted before the results of the tenders, at a time when discussions between companies were not yet concluded.</w:t>
      </w:r>
    </w:p>
    <w:p>
      <w:r>
        <w:t>607. In light of the collected elements, there remain serious, precise, and consistent indications against the companies designated in GTM document no. 179, that they colluded to pre-arrange the lots listed in this document. Due to the prior distribution, the awarding of the five contracts not covered by the statute of limitations was distorted, either because the companies involved in the distribution did not submit a bid, or because they submitted a non-competitive bid. The companies that submitted bids, even if they may have given the impression of real and serious competition among themselves, necessarily established their pricing grids taking into account the prior choice made, which led them to submit cover bids, the compensation system set up allowing them, when their turn came, to win due to the cover bids submitted by their counterparts.</w:t>
      </w:r>
    </w:p>
    <w:p>
      <w:r>
        <w:t>608. The practice of collusion through market allocation, contrary to Article L. 420-1 of the Commercial Code, is therefore established against the companies Borie, GTM Construction, Guintoli, HBW, Müller TP, Nord France TP, Perforex, Spie Batignolles, and Urbaine de Travaux, for contracts 12, 16, 17, 18, and 19 of the Meteor line, a practice contrary to Article L. 420-1 of the Commercial Code. Although having participated in this collusion, Fougerolle was not the recipient of a grievance. The collected elements are insufficient to establish that other companies participated in the anti-competitive practices observed on this occasion. This grievance is not retained against them.</w:t>
      </w:r>
    </w:p>
    <w:p>
      <w:r>
        <w:t>2 – Contract no. 20 (METEOR – Danièle Casanova works)</w:t>
      </w:r>
    </w:p>
    <w:p>
      <w:r>
        <w:t>609. Regarding this contract (paragraphs 144 to 148), the company Soletanche exchanged information with the company Nord France TP, four days before the deadline for submitting bids and was aware, in advance, of the submissions from the companies Quillery, Nord France TP, and Bouygues, which can only be explained by exchanges of information between these four companies.</w:t>
      </w:r>
    </w:p>
    <w:p>
      <w:r>
        <w:t>610. Soletanche Bachy argues that it did not seek to respond to this tender, specifying that, given the nature of the work, it was only interested in subcontracting certain special works. It is in this capacity, it indicates, that contacts were made with companies likely to win this contract. The document "RATP – CASANOVA/BOUYGUES is well placed (table)" would simply reflect Mr. K...'s assessment of Bouygues' chances of success, given the information obtained during his efforts for potential subcontracting. According to Bouygues, the notes from pages 247 to 256, which seem to attest to a rapprochement, a few days before the submission of bids, between Soletanche, Bouygues, and Nord France TP, would actually fall within the framework of the unilateral approach of a subcontractor seeking to find one or more potential partners. Nothing, according to this company, prevented Soletanche from undertaking such an approach.</w:t>
      </w:r>
    </w:p>
    <w:p>
      <w:r>
        <w:t>611. However, a few days before the deadline for bids, Soletanche was able to know both that Bouygues was "well placed," and that Nord France TP was "not first." The notes found explicitly mention the reason ("tables"). One of the seized documents attests to the prior knowledge, before the submission of prices, of the offers from the companies Nord France TP and Quillery by one of the other competitors, the company Bouygues. Information was exchanged at a time when it should have remained strictly confidential in a context of prior market allocation ("tables"). These practices, revealed through the contacts made by a company seeking subcontracting, far exceed the approaches permitted by case law during the public procurement process. They distorted competition, as the bidding companies did not establish their respective offers independently.</w:t>
      </w:r>
    </w:p>
    <w:p>
      <w:r>
        <w:t>612. The collusion is characterized with respect to Bouygues, the awardee of the contract according to the forecasts, of Quillery, Nord France TP, and Soletanche Bachy who facilitated this award by distorting the tender or exchanging information. The collected elements are insufficient to establish that other companies participated. This grievance is not retained against them.</w:t>
      </w:r>
    </w:p>
    <w:p>
      <w:r>
        <w:t>3 – Contract no. 21 (METEOR – Deux Ecus/Gresves Wharf works)</w:t>
      </w:r>
    </w:p>
    <w:p>
      <w:r>
        <w:t>613. Regarding this contract (paragraphs 150 to 158), the companies Nord France TP and Soletanche were aware, before the submission of bids, of the future awarding of the contract to Quillery and Razel, which demonstrates exchanges of information between these four companies.</w:t>
      </w:r>
    </w:p>
    <w:p>
      <w:r>
        <w:t>614. Bouygues considers that the investigation, which is based on documents seized from Nord France TP and Soletanche, did not yield any evidence against it. Bec Frères emphasizes that the elements referring to Perforex are subsequent to the deadline for submitting bids. For Razel, the pooling of resources would have been made necessary, after the submission of bids, by the conditions under which the awarding of the contract occurred and the start of work ordered by the contracting authority. Once the result of the consultation was known and after being informed of the various constraints, the Quillery/Razel group and the company Nord France TP, which had submitted almost identical offers, would have naturally approached each other, in view of pooling resources, in anticipation of the very late start of work, seven months after the notification of the results of the tender.</w:t>
      </w:r>
    </w:p>
    <w:p>
      <w:r>
        <w:t>615. However, two documents, seized from two different companies, Soletanche and Nord France TP, indicate in advance what the result of the tender will be. The first, which lists, next to the mention "quai de Gesvres," the initials "RZ – Q," is dated January 3, 1994, the second, which ranks Quillery/Razel first, and Nord France second, is dated February 4 of the following year, knowing that the deadline for submitting bids had been set for February 23, 1994, and that the Quillery/Razel group was selected, Nord France TP having been ranked second. These are serious, precise, and consistent indications of collusion through market allocation, while the "RATP table"/"Eole Meteor table" system was in operation at the time and it had been agreed, initially, that if Bouygues obtained the Danièle Casanova contract, Nord France TP would have this contract.</w:t>
      </w:r>
    </w:p>
    <w:p>
      <w:r>
        <w:rPr>
          <w:b/>
        </w:rPr>
        <w:t>[Pages 160–162]</w:t>
      </w:r>
    </w:p>
    <w:p>
      <w:r>
        <w:t>616. As recalled in the description of the general agreement, the consultation continued, after the submission of the offers, through a covert allocation of the work among the companies during its execution, in a broader context of compensations concerning other contracts such as the previous contract. This allocation significantly altered the results of the tender, as Nord France TP and Perforex, the two companies in the consortium that came in second place, effectively carried out 40% of the work covertly. In light of these elements, Razel's arguments regarding the legality and relevance of the grouping of the parties, at the stage of the execution of the work, cannot be upheld.</w:t>
      </w:r>
    </w:p>
    <w:p>
      <w:r>
        <w:t>617. The practice of collusion, contrary to Article L. 420-1 of the Commercial Code, is therefore established with respect to the companies Nord France TP, Quillery, Razel, and Soletanche. On the other hand, the collected elements are insufficient to establish that other companies participated in it. This complaint is not upheld against them.</w:t>
      </w:r>
    </w:p>
    <w:p>
      <w:r>
        <w:t>4 – Contract No. 22 (Line 13 Lot 2 / from Chemin des Poulies to Avenue Lénine – RN1)</w:t>
      </w:r>
    </w:p>
    <w:p>
      <w:r>
        <w:t>618. The parties emphasize that the Quillery document mentioning "Table RATP: line 13- lot 1, lot 2" does not mention any company names. They argue that it is impossible to date this document precisely. For Bouygues, one cannot deduce from the simple use of the word "table" any presumption of anti-competitive collusion that would have involved all bidders for the tender. Regarding the anomalies pointed out by the rapporteur, the companies in question emphasize that they cannot alone provide proof of collusion.</w:t>
      </w:r>
    </w:p>
    <w:p>
      <w:r>
        <w:t>619. In the absence of elements capable of demonstrating exchanges of information prior to the submission of the offers, it should be considered that all the elements collected during the investigation are insufficient to characterize anti-competitive practices. No complaint can therefore be upheld against the companies.</w:t>
      </w:r>
    </w:p>
    <w:p>
      <w:r>
        <w:t>5 – Contract No. 23 (Line 13 Lot 3 / From Avenue Lénine to "Université de Saint-Denis")</w:t>
      </w:r>
    </w:p>
    <w:p>
      <w:r>
        <w:t>620. The companies in question raise the same arguments as those invoked regarding the previous contract.</w:t>
      </w:r>
    </w:p>
    <w:p>
      <w:r>
        <w:t>621. In the absence of elements capable of demonstrating exchanges of information prior to the submission of the offers, it should be considered that all the elements collected during the investigation are insufficient to characterize anti-competitive practices. No complaint can be upheld against the companies that participated in this tender.</w:t>
      </w:r>
    </w:p>
    <w:p>
      <w:r>
        <w:t>c) Contracts in the Essonne Department (91)</w:t>
      </w:r>
    </w:p>
    <w:p>
      <w:r>
        <w:t>622. Contract 24 related to the works of the Arpajon interchange did not reveal the implementation of anti-competitive practices by the companies that submitted bids for the tender.</w:t>
      </w:r>
    </w:p>
    <w:p>
      <w:r>
        <w:t>623. Contract 25 for the construction of the departmental archives of Chamarande is excluded from the scope of the referral.</w:t>
      </w:r>
    </w:p>
    <w:p>
      <w:r>
        <w:t>624. No complaint is upheld against the companies that submitted bids for either of these contracts.</w:t>
      </w:r>
    </w:p>
    <w:p>
      <w:r>
        <w:t>d) Contracts in the Hauts-de-Seine Department (92)</w:t>
      </w:r>
    </w:p>
    <w:p>
      <w:r>
        <w:t>1 – Contract No. 26 (Siphon Ernest Renan)</w:t>
      </w:r>
    </w:p>
    <w:p>
      <w:r>
        <w:t>625. It results from the findings made in paragraphs 168 to 179 that the company Fougerolle was anticipated, before the submission of the offers, as the awardee of the contract, that exchanges of information took place between Fougerolle and Soletanche, a project for a consortium having been, according to the statements of these companies, considered between them but each ultimately submitted independently, and finally that the companies Soletanche and Fougerolle exchanged information between the date of submission of their offers and the decision to award the contract by the DDE, that is to say during a period when each was supposed to support its offer independently, by responding to the questions of the project owner.</w:t>
      </w:r>
    </w:p>
    <w:p>
      <w:r>
        <w:t>626. The company Soletanche Bachy believes that the file does not show any anti-competitive contact between Soletanche and Fougerolle Ballot before the date of submission of the offers. It argues that the approaches occurred in order to form a consortium ultimately made with France Travaux, Simep, and CSM Bessac. It regrets that the two individuals, Messrs. 14... and 60..., who represented Fougerolle Ballot in the context of these negotiations, were not heard. CSM Bessac, Fougerolle Ballot, and Soletanche Bachy also emphasize the role played by the project owner in this case. Fougerolle Ballot argues that most of the elements highlighted occurred after the submission of the offers and are related to a meeting, organized by the public buyer himself, which took place at the DDE of Hauts-de-Seine. Soletanche does not contest that the companies mutually communicated the amount of their offers at the end of March 1995, but argues that the offers had then been definitively submitted to the project owner and were unchangeable. Finally, the company Bessac believes that it cannot be held responsible for the fact that the representatives did not inform the project owner of the subcontracting proposal to Fougerolle Ballot.</w:t>
      </w:r>
    </w:p>
    <w:p>
      <w:r>
        <w:t>627. However, the investigation showed that it was planned that Fougerolle Ballot, which was less competitive in this case, was to win this tender as part of a prior allocation of contracts (table "DDE 92"). Fougerolle Ballot is described by Mr. 12..., from the company Soletanche, in his hearing, as "very interested in the matter." According to the handwritten notes of Mr. K... from Soletanche mentioned in paragraph 171, it would have been "betrayed," "let down" by Soletanche, which ultimately became the awardee of the contract. Thus, the consortium led by Fougerolle Ballot would have been "correct" in this case, according to these notes, contrary to the consortium led by Soletanche, which "made cuts in the contract." This resulted in compensation amounting to 600 KF, accompanied by Mr. K...'s comment in his notes: "peace at the table! otherwise we pay at the table," to be compared with the suspicion regarding the reality of the competition from Mr. 11... of the DDE, according to whom "everything was understood," the companies being "all in collusion behind the scenes." Furthermore, the project owner was not informed, at the time of the submission of separate offers, that Fougerolle Ballot and Soletanche had considered forming a joint consortium, the existence of such a project not being established at all. It cannot be contested, finally, that exchanges of information on unit prices are evidenced in the final negotiation phase with the project owner, whereas, as Mr. 15... from Soletanche emphasizes in his hearing, it was at this stage for the selected companies to develop, competitively, a variant technical solution that, in fact, proved to be decisive (paragraph 177).</w:t>
      </w:r>
    </w:p>
    <w:p>
      <w:r>
        <w:t>628. It is established that Soletanche Bachy and Fougerolle Ballot coordinated and exchanged information prior to the actual submission of the offers with a view to the award of the contract. These practices are contrary to Article L. 420-1 of the Commercial Code. On the other hand, the collected elements are insufficient to establish that other companies participated in it. This complaint is therefore not upheld against them.</w:t>
      </w:r>
    </w:p>
    <w:p>
      <w:r>
        <w:t>2 – Contract No. 27 (underground of Bd National)</w:t>
      </w:r>
    </w:p>
    <w:p>
      <w:r>
        <w:t>629. It results from the findings made in paragraphs 183 to 186 that, three days before the opening of the bids, the company Soletanche knew the companies that were members of the consortium awarded the contract (Bouygues, Urbaine de Travaux, and Intrafor) and was seeking subcontracting activities from Bouygues.</w:t>
      </w:r>
    </w:p>
    <w:p>
      <w:r>
        <w:t>630. Bouygues indicates that it did not participate in any consultation likely to distort competition through a prior allocation of the contract, and does not understand the complaint made against it. Fougerolle Ballot believes that the Soletanche document mentioning "submission of offers in order (...)" (paragraph 183) is a unique indication and, along with Chantiers Modernes, TPI, and Chagnaud, argues that it is not mentioned in the document which would not be opposable to it. Furthermore, according to Urbaine de Travaux, there is a reversal of the burden of proof in considering that all members of the consortiums to which the companies mentioned in the document belonged could not ignore the anti-competitive nature of the offers. Sogea Construction, Urbaine de Travaux, and TPI also emphasize that this document is dated July 28, 1995, that is to say after the deadline for the submission of offers (July 26, 1995). Soletanche Bachy mentions a contact between the bidders concurrently with the submission of the bids to seek subcontracting of works but denies any contact before the submission of the bids. Sogea Construction and Europe Fondations finally argue that since the amount mentioned is significantly lower than the amount actually submitted by the Bouygues consortium, no prohibited exchange of information could be characterized.</w:t>
      </w:r>
    </w:p>
    <w:p>
      <w:r>
        <w:t>631. It is not contested that the document seized from one of the bidding companies, Soletanche, was established two days after the submission of the offers, which was made irrevocably. It is an internal handwritten note of the company intended to keep the person in charge of the file informed upon their return from vacation. This document therefore reports on past events, which can be dated not based on the affixed date, which is necessarily posterior, but based on the very content of the indications provided. Some mentions, which can indeed be noted for their technical nature, suggest that Soletanche was seeking to obtain from the Bouygues consortium the subcontracting of special works. They may therefore correspond to information obtained concurrently or slightly after the submission of the offers. This is also the case for the mention "BO only responded with a basic solution" (verb conjugated in the past).</w:t>
      </w:r>
    </w:p>
    <w:p>
      <w:r>
        <w:t>632. However, while the results are not yet known, the opening of the bids having taken place three days after the submission of the offers, subcontracting was not sought from several bidding consortiums, but exclusively from the future awardee of the contract, by a company presumed not to know that its offer had not been retained, and which did not make this approach by chance. Above all, other mentions in the disputed document refer to acts prior to the submission of the offers. Firstly, the mention "submission of offers in order" does not refer to any rule, practice, or usage governing public contracts. Written in the plural, this mention necessarily refers to the competing offers, each consortium submitting only one offer.</w:t>
      </w:r>
    </w:p>
    <w:p>
      <w:r>
        <w:rPr>
          <w:b/>
        </w:rPr>
        <w:t>[Pages 163–165]</w:t>
      </w:r>
    </w:p>
    <w:p>
      <w:r>
        <w:t>633. None of the parties has contested the analysis developed in this regard in the successive notifications of objections, according to which it is a pre-arranged order between the companies submitting, at the appropriate time, competing offers. A submission of offers "in order" necessarily implies prior consultation among bidding companies, both to designate the awardee of the contract and to develop cover offers. This consultation was implemented by the companies that, when the time came, submitted an offer, which applied decisions to the development of which they may have taken only a minimal part, but whose success depended on the participation of each (submission of an offer amounting to more than the lowest bid). The argument regarding the reversal of the burden of proof appears to be ineffective in this regard.</w:t>
      </w:r>
    </w:p>
    <w:p>
      <w:r>
        <w:t>634. Secondly, the mention of the amount attributed to the offer of the Bouygues/Urbaine de travaux/Intrafor group can only refer to the price at which this group had, before the submission of the bids, considered bidding, since it is significantly different from the amount of the offer submitted on July 26, 1995. Mr. 15... must not have deemed it necessary to update this information, since Solétanche's role, in this case, was limited to submitting a cover offer. Finally, the mention "I had 18... and 17... on the day of the submission of the offer" implies contact between Solétanche, Bouygues, and Intrafor on the day of the submission of the offers and not afterward. This interpretation of the note is not contradicted by Mr. 15...'s statement (paragraph 186).</w:t>
      </w:r>
    </w:p>
    <w:p>
      <w:r>
        <w:t>635. The elements collected reveal the existence of a consultation and an exchange of information prior to the submission of the offers, contrary to Article L. 420-1 of the Commercial Code, between the members of the group awarded the contract, Bouygues, Intrafor, Urbaine de Travaux, and Soletanche Bachy, the company within which the document was found. On the other hand, they are insufficient to establish that other companies participated in it. This objection is not retained against them.</w:t>
      </w:r>
    </w:p>
    <w:p>
      <w:r>
        <w:t>3 - Market No. 28 (Leclerc Pumping Station)</w:t>
      </w:r>
    </w:p>
    <w:p>
      <w:r>
        <w:t>636. The findings made in paragraphs 187 to 194 show that the company Nord France TP was aware, before the submission of the offers, of two of the companies awarded the contract, Chantiers Modernes and TPI. Furthermore, other companies that participated in the call for tenders, mentioned in the "stations" table regulating the advance and delay systems of the members of the agreement on this table, participated in the agreement, namely Borie, Campenon Bernard, and GTM.</w:t>
      </w:r>
    </w:p>
    <w:p>
      <w:r>
        <w:t>637. Effiparc IDF, Razel, Sade CGTH, Spie Trindel, TPI, Urbaine de travaux, and Vinci Construction argue that the document seized at Nord France TP titled "Perspectives," in which the section "currently" states: "TPI + CM = Sion LECLERC," does not prove their participation in any consultation. It is a unique document, seized in the premises of another company than theirs and which does not mention them. Sogea Construction believes that this document only refers to the formation of a group. TPI recalls that these notes, which do not mention any price, are undated. According to this company, there is no certainty that the sheets follow one another in a single document. The Competition Council has already had the opportunity to affirm, Sade CGTH emphasizes, that the mere fact of submitting an offer higher than that of the lowest bid was not sufficient to characterize the existence of a cover offer. Finally, Spie Trindel argues that the price submitted by its company to the various groups for the work of its specialty represents only about 20% of the market, an amount "drowned in a global offer." It also believes that the price discrepancies demonstrate that there was genuine competition among the companies, to the point that some of them would have "broken their prices" to obtain the contract.</w:t>
      </w:r>
    </w:p>
    <w:p>
      <w:r>
        <w:t>638. Although the notes titled "Perspectives" found at Nord France TP are undated, the date of their drafting is between August 10, 1995 (date of the previous page) and August 23, 1995 (date of the 3rd sheet located afterward). The call for applications for this contract occurred on August 16, 1995, which explains the mention "currently," while the document also refers to other contracts, which are themselves accompanied by the mention "project." The dates for the submission of offers and the opening of bids for the Leclerc station contract, respectively November 30 and December 19, 1995, are therefore several months later than the date on which these notes were drafted. This document allocates upcoming contracts and notably designates in advance the future awardee of the Leclerc pumping station contract, the group composed notably of TPI and Chantiers Modernes, while the call for applications has just been launched, as highlighted by the term "currently." The information provided by this document is, moreover, corroborated by that provided in the document titled "result table stations" found in the premises of the Bouygues company (cf. paragraph 194), which accounts for the delays and advances of the "stations" table concerning Borie, Campenon Bernard, Chantiers Modernes, and GTM, companies that participated in this case. The document specifically targeting the Leclerc station does not mention all the companies involved but anticipates what the result of the call for tenders will be. It implies that the awarding of the contract was, when the time came, distorted, as the bidding companies subsequently established their respective offers taking this determining factor into account, in a global context of market allocation ("stations table"). The independence of the offers has therefore been affected and competition distorted.</w:t>
      </w:r>
    </w:p>
    <w:p>
      <w:r>
        <w:t>639. The market-sharing agreement, contrary to Article L. 420-1 of the Commercial Code, is characterized with respect to Chantiers Modernes, Nord France TP, and TPI, Borie SAE, Campenon Bernard, and GTM. This latter company cannot be reproached for this practice as it was not the recipient of an objection. The elements collected are insufficient to establish that other companies participated in it. This objection is not retained against them.</w:t>
      </w:r>
    </w:p>
    <w:p>
      <w:r>
        <w:t>4 - Market No. 29 (RD passage under the RER tracks)</w:t>
      </w:r>
    </w:p>
    <w:p>
      <w:r>
        <w:t>640. The company Parenge, to which the objection of collusion concerning this market has been notified, as well as to several other bidding companies, claims that it was unable, during the consultation of the file, to access the documents on which the rapporteur bases his notifications of objections from 2000 and 2001, nor to obtain a copy of them as these documents have disappeared from the file.</w:t>
      </w:r>
    </w:p>
    <w:p>
      <w:r>
        <w:t>641. Indeed, only the fax cover sheet mentioned in paragraph 198 remains in the file. Given these circumstances, the practices related to this call for tenders can no longer be examined. No objection is retained against the companies that submitted bids for this contract.</w:t>
      </w:r>
    </w:p>
    <w:p>
      <w:r>
        <w:t>e) The contracts of the Seine-Saint-Denis department (93)</w:t>
      </w:r>
    </w:p>
    <w:p>
      <w:r>
        <w:t>1 – Market No. 30 (Grand Stade Basin)</w:t>
      </w:r>
    </w:p>
    <w:p>
      <w:r>
        <w:t>642. It follows from the findings made in paragraphs 199 to 215 that before the date of submission of the bids, on May 10, 1995, the company Bouygues gathered the companies Citra, TPI, Intrafor, Chantiers Modernes, GTM, Fougerolle, Bilfinger, Borie, and Quillery to ask them about their intentions regarding the Grand Stade basin contract. These companies therefore exchanged information before the date of submission of the offers.</w:t>
      </w:r>
    </w:p>
    <w:p>
      <w:r>
        <w:t>643. Furthermore, it results from tables found at Bouygues' headquarters that the offers of the companies Bouygues, Borie, Fougerolle, TPI, Chantiers Modernes, Razel, and Urbaine de Travaux for lot 1, Coccinnelle, Bouygues, Borie, Fougerolle, Quillery, Urbaine de Travaux, and TPI for lot 2 were determined in advance, still before the submission of the offers. These elements also reflect anti-competitive exchanges of information between these companies.</w:t>
      </w:r>
    </w:p>
    <w:p>
      <w:r>
        <w:t>644. Bouygues and Razel argue that if contacts may have taken place before or after the call for applications, these were justified by an exploratory approach aimed at forming business groupings and therefore had no anti-competitive purpose. For Fougerolle Ballot, the documents seized at Bouygues' premises would correspond to a personal projection regarding the companies that might be interested in the contract. The parties more generally contest the evidentiary value of the gathered elements, as well as their opposability, and argue that participation in an exchange of information between bidding companies is not reported.</w:t>
      </w:r>
    </w:p>
    <w:p>
      <w:r>
        <w:t>645. These claims are contradicted by the analysis of the documents and statements. Firstly, the handwritten document Quillery dated February 10, 1995, that is, five months before the awarding of the contract, mentions "STATIONS: ● Grand Stade basin → BY – see to compensate on pipes." The results were consistent with this double forecast, since Bouygues, in a group formed with Soletanche Bachy, obtained lot 1 ("basin") of the Grand Stade, while the company Quillery, in a group formed with Devin Lemarchand and Sade CGTH, obtained lot 2 ("pipes").</w:t>
      </w:r>
    </w:p>
    <w:p>
      <w:r>
        <w:t>646. Secondly, the evidence of the establishment of cover offers is further provided by the series of tables established within Bouygues by Mr. I..., at successive dates, all prior to the submission of the bids, three of these tables being handwritten. The statements of Mr. I... (paragraph 209), according to which the amounts mentioned would have been communicated to him after the opening of the bids, are completely contradicted by the examination of the documentary evidence and the comparative table that precedes. Indeed, apart from the typewritten table, all the other tables bear dates prior to the submission of the offers. Different amounts with significant discrepancies are mentioned for the same company between the 1st and the 4th table (a discrepancy of + 1 MF for TPI and Quillery, 6 MF for Razel, + 8 MF for Borie, + 10 MF for Urbaine de Travaux, - 5 MF for Chantiers Modernes). The ranking changes according to the tables. Three companies ultimately did not submit offers: Borie and Quillery for lot 1, Sobea for lot 2. The amounts listed on the successive tables differ from the results, this difference potentially exceeding several million francs (6 MF for Chantiers Modernes on lot 2, in particular). The documents contain overcharges and corrections. Finally, Mr. 25..., from the company Razel, stated: "I cannot explain these tables. After the submission of the offers, I was not contacted by Mr. I... or any other person from Bouygues, and I did not communicate the amount of our offer to them." The seized tables correspond to successive evaluations initiated by Bouygues in connection with the mentioned companies, with the aim of developing courtesy offers, submitted by them to cover Bouygues' offer on lot 1 and the corollary offer of the Quillery group on lot 2, conceived in advance as being the lowest bids. The submissions of these companies were consistent with the forecasts in these tables, prior to the submission of the offers: Bouygues, TPI, Chantiers Modernes, Razel, Fougerolle, and Urbaine de Travaux for lot 1, Coccinnelle, Fougerolle, Bouygues, Borie, Perforex, Urbaine de Travaux, and TPI for lot 2.</w:t>
      </w:r>
    </w:p>
    <w:p>
      <w:r>
        <w:rPr>
          <w:b/>
        </w:rPr>
        <w:t>[Pages 166–168]</w:t>
      </w:r>
    </w:p>
    <w:p>
      <w:r>
        <w:t>647. Thirdly, the various elements collected indicate contacts during the call for applications phase and then before the submission of offers, and attest that these contacts were not solely aimed at organizing groupings as Mr. I... tries to suggest, but rather at an agreement among the companies interested in this call for tenders, in order to undermine the competition. The indisputable dates of the majority of the cited documents (notably: February 10, 1995 for the Quillery document, May 10, 1995, May 17, 1995, May 24, 1995, May 31, 1995 for the Bouygues documents) are prior to the deadline for submitting offers, set for June 6, 1995. There are references to telephone calls (the mention "call back" next to the names of the responsible persons of the bidding companies), contacts (testimony of Mr. 25... from the company Razel) and at least one meeting (mention in notebook I... dated May 17, 1995), which brought together, according to Mr. I...'s testimony, representatives from Bouygues, Citra, TPI, Intrafor, Chantiers Modernes, GTM, Fougerolle, Bilfinger, Borie, and Quillery. The seized documents repeatedly list the companies involved in the call for applications and then the call for tenders, including those that ultimately excused themselves.</w:t>
      </w:r>
    </w:p>
    <w:p>
      <w:r>
        <w:t>648. The contract for the Grand Stade basin, which is part of the broader market distribution system in the Île-de-France region, was awarded in advance to the benefit of Bouygues and Quillery. To achieve this allocation, contacts and exchanges of information were multiplied with the bidding companies that agreed to submit cover offers.</w:t>
      </w:r>
    </w:p>
    <w:p>
      <w:r>
        <w:t>649. The practice of collusion through market allocation and information exchange, contrary to Article L. 420-1 of the Commercial Code, is therefore characterized for both lots concerning the companies that participated in the meeting of May 10, 1995 and, for each lot, concerning the companies that submitted an offer in line with the forecasts of the tables established by Bouygues, revealing the existence of cover offers, or which, after having been in contact with Bouygues, excused themselves. It is established against Bouygues, Spie, Citra, TPI, Chantiers Modernes, Dumez GTM, Fougerolle, Bilfinger-Berger, Borie, Quillery, Razel, and Urbaine de Travaux for lot 1, and against Bouygues, Spie, Citra, TPI, Intrafor, Chantiers Modernes, Dumez GTM, Fougerolle, Bilfinger-Berger, Borie, Quillery, Coccinnelle, and Urbaine de Travaux for lot 2.</w:t>
      </w:r>
    </w:p>
    <w:p>
      <w:r>
        <w:t>650. On the other hand, the elements collected are insufficient to establish that other companies participated in the agreement. This grievance is not upheld against them.</w:t>
      </w:r>
    </w:p>
    <w:p>
      <w:r>
        <w:t>2 - Contract No. 31 (Covering of the A1 Motorway)</w:t>
      </w:r>
    </w:p>
    <w:p>
      <w:r>
        <w:t>651. The document seized at Nord France TP, which contains approximate information on the level of competitors' offers, cannot correspond to the results communicated after the submission of offers, as its author Mr. B... claims in his statement, but rather informs about a preliminary approach for a pre-allocation of the contract with indications of future cover offers. However, since the dating of the document is uncertain and no other elements have been collected, the evidence of collusion among the companies that competed for this contract is not established. No grievance is upheld against them.</w:t>
      </w:r>
    </w:p>
    <w:p>
      <w:r>
        <w:t>3 – Contract No. 32 (Covered Trench Repiquet)</w:t>
      </w:r>
    </w:p>
    <w:p>
      <w:r>
        <w:t>652. The companies involved contest, in principle, the analysis developed in the statement of objections, based on anomalies in the preparation of the offers.</w:t>
      </w:r>
    </w:p>
    <w:p>
      <w:r>
        <w:t>653. The gathered indices (paragraph 222), which are not coherent, are insufficient to demonstrate the existence of an exchange of information prior to the submission of offers. This grievance cannot therefore be upheld.</w:t>
      </w:r>
    </w:p>
    <w:p>
      <w:r>
        <w:t>f) The contracts of the Val de Marne department (94)</w:t>
      </w:r>
    </w:p>
    <w:p>
      <w:r>
        <w:t>654. The documents seized at the headquarters of France Travaux in a folder titled "Departure. 94" list six contracts, associated with companies and amounts (paragraph 223). The six contracts from the General Council for which calls for tenders were launched between January 1994 and October 1995 were allocated among pre-designated companies and compensations were planned. These documents should be compared with the note written by Mr. F..., director of the public works service of the Paris region (TPRP) of Bouygues titled "TPRP Commercial Policy," which, among the 10 "tables" listed, mentions: "DDE 94." The document dated "30/01" specifically refers to contracts No. 33 to 36, with the one dated January 14, 1994, contract No. 37 (Way of the Epi d'Or).</w:t>
      </w:r>
    </w:p>
    <w:p>
      <w:r>
        <w:t>1 – Contracts No. 33 to 36 (RD 57 at l'Hay-les-Roses, RD 127 at Arcueil, RD 60 at Chevilly-la-Rue, intersection RD 126 bis/RD 60 at Chevilly-la-Rue)</w:t>
      </w:r>
    </w:p>
    <w:p>
      <w:r>
        <w:t>655. The company France Travaux, author of the "30/01" document, knew, before the submission of offers related to contracts No. 33 to 36, the awardees of two contracts (RD 57 and RD 60), for the first Sacer and Colas, for the second, Keravec and Mercier, and one of the awardees of two other contracts (RD 127 and RD 126/RD 60), for the first, SPM and for the second SPTP. This document illustrates the functioning of table 94, mentioned above, and demonstrates an exchange of information between these companies and France Travaux aimed at a distribution of these contracts.</w:t>
      </w:r>
    </w:p>
    <w:p>
      <w:r>
        <w:t>656. Colas IDFN, France Travaux, Sacer Paris Nord Est, Screg Normandie, and STP &amp; TP contest that the mention "30/01" on the France Travaux document, which notably refers to contracts No. 33 to 36, should be understood as referring to the date of January 30, 1994, which was a Sunday.</w:t>
      </w:r>
    </w:p>
    <w:p>
      <w:r>
        <w:t>657. However, the handwritten document of 30/01 was found filed among several documents dated 1994. Furthermore, the changes that occurred among the bidders and the amounts of the offers show that it cannot be interpreted as transcribing the results of the calls for tenders. This document found at one of the competitors of the four examined calls for tenders, France Travaux, is prior to the opening of bids, which took place between June and September 1994, and provides evidence of the distribution of upcoming contracts by the designation, as early as January 30, 1994, of the anticipated awardees of these contracts, and the fixing of the amount of their bid.</w:t>
      </w:r>
    </w:p>
    <w:p>
      <w:r>
        <w:t>658. The parties also argue that this document would be unenforceable against them. They highlight the approximation of the mentions contained therein and believe that it cannot constitute proof of collusion among bidding companies. France Travaux qualifies this handwritten note as an "internal working document, on which the executives reflect."</w:t>
      </w:r>
    </w:p>
    <w:p>
      <w:r>
        <w:t>659. However, the document dated 30/01, which does not mention, market by market, all the companies involved, is, according to consistent case law, enforceable against all the companies mentioned in this document. Regarding the mentions made therein, it should be noted that the awardees of contracts No. 33 and 35 related to RD 57 and RD 60 are indeed those mentioned in this document. The company SPM obtained contract No. 34 concerning RD 127, for an amount close to that mentioned ("2 MF"), but the company France Travaux ("F TX") which appears alongside it on the document as a co-anticipated awardee, submitted a separate offer ranked in second position. Similarly, contract No. 36 concerning the intersection RD 126 bis/RD 60 was awarded to the grouping formed by the companies SPTP/Urbaine de Travaux and not to SPTP alone, as indicated on the document. Finally, in three out of four cases, the amounts mentioned on the document of 30/01 are significantly different from those actually submitted. These changes do not undermine the existence of a distribution of contracts but are indicative of an evolution in the concerted preparation of the offers.</w:t>
      </w:r>
    </w:p>
    <w:p>
      <w:r>
        <w:t>660. The indication on the document of January 30 that the Epi d'Or contract will take place in 95 (No. 37) and that 5000 KF will be shared on the RD 55 2 A contract should be compared with the document of June 14, 1994, which deals with these two future contracts, as it demonstrates that the distribution of the various contracts was made through successive approaches. The planning of the results of upcoming offers was materialized by the designation of future awardees Sacer, Colas, France Travaux, SPM, Keravec, and Mercier, SPTP, and Emulithe.</w:t>
      </w:r>
    </w:p>
    <w:p>
      <w:r>
        <w:t>661. Consequently, there are serious, precise, and consistent indices against the companies mentioned on the document of January 30 that participated in the call for tenders, having divided the contracts while distorting the competition. When awarding the four contracts, these companies established their price grids taking into account the prior choice made, either to win the contract with an offer higher than that provided in the document, or to submit cover offers. The practice, contrary to Article L. 420-1 of the Commercial Code, is therefore established against Colas IDF Normandie, France Travaux, Sacer Paris Nord Est, Spatra Keravec, SPM, and SPTP. The company Keravec will not be held accountable for the same practices as for contracts 33 to 35, having received no grievance for contract 36. On the other hand, the elements collected are insufficient to establish that other companies participated in these practices. This grievance is not upheld against them.</w:t>
      </w:r>
    </w:p>
    <w:p>
      <w:r>
        <w:t>2 – Contract No. 37 (Extension of the Epi d'Or road in Villejuif up to RD 55)</w:t>
      </w:r>
    </w:p>
    <w:p>
      <w:r>
        <w:t>662. The analysis of the collected documents (paragraphs 245 to 249) shows that the companies France Travaux and Urbaine de Travaux exchanged the price of their offers before submitting them, concerning contract 37, with France Travaux covering the offer of Urbaine de Travaux, which ultimately was awarded the contract.</w:t>
      </w:r>
    </w:p>
    <w:p>
      <w:r>
        <w:t>663. France Travaux claims to have wished to create a joint venture with the company Urbaine de Travaux, which justified the exchange of information, even if this project did not materialize. It asserts that it did not work on the site, as a subcontractor, and therefore did not receive any compensation. Urbaine de Travaux refers to the arguments of France Travaux.</w:t>
      </w:r>
    </w:p>
    <w:p>
      <w:r>
        <w:rPr>
          <w:b/>
        </w:rPr>
        <w:t>[Pages 169–171]</w:t>
      </w:r>
    </w:p>
    <w:p>
      <w:r>
        <w:t>664. However, the investigation established that the price details exchanged between Urbaine de travaux and France Travaux were faxed on November 15 and 17, 1995, in the days preceding the deadline for submitting offers set for November 21, 1995, and that one of the documents notably includes the mention "respond 2nd". The argument regarding contacts justified by the project of a partnership company or a joint response, within the framework of a grouping, cannot therefore prosper. Assuming that in this case a joint response was considered, an exchange of information concerning prices, justified by a grouping project, deprives the concerned companies, in the event of the project's failure, of the possibility to compete separately. This consultation between the future awardee of the contract and the company that "responded 2nd" must be placed in the broader context of the agreement on the allocation concerning the six contracts in Val de Marne listed in the document of January 30 mentioned several times and that of June 14, 1994 (paragraph 223) mentioned above. France Travaux was interested in the upcoming works in 1995 and 1996 in Villejuif, under the titles "Voie de l'épi d'Or" and "RD 55", collecting information for this purpose from the interested companies. SPM was designated at that time, more than a year before the actual launch of the call for tenders, as the one expected to prevail in grouping with it. The outcome of several upcoming calls for tenders was planned even though it was not entirely predictable since each call for tenders involved uncertainties. However, the balance was restored by a system of "advances" and "delays" (see the paragraph of the general agreement on these compensation systems).</w:t>
      </w:r>
    </w:p>
    <w:p>
      <w:r>
        <w:t>665. The awarding of the contract for the extension of the Voie de l'Epi d'Or in Villejuif, up to RD 55, was distorted, as the companies France Travaux and Urbaine de Travaux established their respective offers taking into account the allocation made within the framework of the "DDE 94 table", which affected the independence of their offers and restricted competition.</w:t>
      </w:r>
    </w:p>
    <w:p>
      <w:r>
        <w:t>666. The practice of collusion through market allocation, contrary to Article L. 420-1 of the Commercial Code, is characterized with respect to France Travaux and Urbaine de Travaux. However, the collected elements are insufficient to establish that other companies participated in it. This grievance is not retained against them.</w:t>
      </w:r>
    </w:p>
    <w:p>
      <w:r>
        <w:t>g) The contract of the department of Seine et Marne 77 (n°38 deviation of Soignolles)</w:t>
      </w:r>
    </w:p>
    <w:p>
      <w:r>
        <w:t>667. It results from the handwritten notes established by Mr. A..., from the company Nord France TP (paragraph 253) that this company exchanged information before the submission of offers with the companies Bouygues, Campenon Bernard, and Razel. Following this exchange, only Campenon Bernard did not submit a bid.</w:t>
      </w:r>
    </w:p>
    <w:p>
      <w:r>
        <w:t>668. The concerned companies emphasize the cryptic nature of the poorly readable document. Vinci Construction, for Campenon Bernard, recalls that this document is undated, and it is not demonstrated that it was established prior to the submission of offers. The company Razel argues that the mention concerning it is erroneous, as it did not submit any variant of its base offer. For Bouygues, these annotations would fall within the framework of an internal meeting at Nord France TP, and would merely be the result of discussions, opinions, and assumptions exchanged among the company's employees regarding the call for tenders. According to Razel, this document reveals, at best, that Nord France TP may have obtained certain information during the procedure, which was partial and partly inaccurate. These could very well, it believes, stem from the result of competitive monitoring or an industrial and commercial investigation. Vinci Construction finally emphasizes that Campenon Bernard does not appear on the list of bidders, not because it agreed not to submit offers but because its application was rejected, so it could not submit a price offer.</w:t>
      </w:r>
    </w:p>
    <w:p>
      <w:r>
        <w:t>669. However, Mr. A...'s annotations were made in a notebook whose previous notes are dated April 27, 1994, and the following ones May 3, 1994. They were therefore written between these two dates, prior to the submission of offers, which occurred in October 1994. It cannot be an information about the offers actually submitted by the companies; moreover, Razel's offer did not include a variant. This handwritten note from Nord France TP mentions the names of certain competitors as well as some data relating to their future offer, indications that can only result from contacts between companies during a prohibited period. No valid explanation has been provided by the interviewed persons, Mr. Z..., an employee of Nord France TP, having admitted nonetheless that his company had "let the contract slip", which reveals the indication of collusion. The independence of the offers has therefore been affected, and competition restricted.</w:t>
      </w:r>
    </w:p>
    <w:p>
      <w:r>
        <w:t>670. The practice of collusion through information exchange, contrary to Article L. 420-1 of the Commercial Code, is characterized with respect to Bouygues, Nord France TP, and Razel. However, the collected elements are insufficient to establish that other companies participated in the collusion. This grievance is not retained against them.</w:t>
      </w:r>
    </w:p>
    <w:p>
      <w:r>
        <w:t>h) The contract of the department of Yvelines 78 (n°39 ZAC d'Ablis)</w:t>
      </w:r>
    </w:p>
    <w:p>
      <w:r>
        <w:t>671. The documents seized at Sobea IDF show that this company, the best bidder and awardee of the contract in partnership with OGCA, exchanged information with competitors before the submission of offers, as from that moment, it knew it would win the contract and, grouped with OGCA, would allocate the work between itself and the second-best grouping, composed of the companies NFEE and Pichon, as well as the company Sorier. It was already considering "bringing in" NFEE and Pichon into the contract as subcontractors "at a later stage". NFEE indeed obtained a share of the work as a subcontractor (10.5% of the contract). From these indications, a collusion between Sobea and NFEE results.</w:t>
      </w:r>
    </w:p>
    <w:p>
      <w:r>
        <w:t>672. NFEE, Pichon, and Effiparc IDF (formerly Sobea IDF) argue that the date of sheet 60 seized at Sobea IDF remains doubtful. The company Effiparc IDF claims that it was established after the conclusion of the contract, which would explain its precision and also contests the existence of a subcontracting agreement concluded before the awarding of the contract.</w:t>
      </w:r>
    </w:p>
    <w:p>
      <w:r>
        <w:t>673. However, it emerges from the examination of the disputed document and the hearing of the legal director of Sobea IDF, to whom the original was presented, that the date on the document is in any case prior to the deadline for submitting offers, September 29, 1994. Its content allows us to conclude that a distribution of work occurred between the future lowest bidder (opposite which the number 1 is affixed) and the grouping intended to be ranked second (mention "subcontractor NFEE PICHON/2nd time"). The Sobea/OGCA grouping also responded to the call for tenders without previously mentioning the use of a subcontractor. Jurisprudence considers that this prior and concealed distribution of work, by resorting to subcontracting, deceives the project owner regarding the scope and extent of competition.</w:t>
      </w:r>
    </w:p>
    <w:p>
      <w:r>
        <w:t>674. The practice of collusion through information exchange, contrary to Article L. 420-1 of the Commercial Code, is characterized with respect to NFEE and Sobea IDF. However, the collected elements are insufficient to establish that OGCA and Nord France TP participated in the collusion. This grievance is not retained against them.</w:t>
      </w:r>
    </w:p>
    <w:p>
      <w:r>
        <w:t>i) The contract of the city of Paris (n°40 rear collector Austerlitz)</w:t>
      </w:r>
    </w:p>
    <w:p>
      <w:r>
        <w:t>675. The documents seized in the premises of Parenge prove that this company exchanged information with Chantiers Modernes before the submission of offers.</w:t>
      </w:r>
    </w:p>
    <w:p>
      <w:r>
        <w:t>676. Chantiers Modernes and Parenge argue that the exchange of information for which they are reproached would have taken place with a view to forming a grouping and developing a joint offer that failed at the last moment. These companies also emphasize that given the position of the respective offers of the two companies in relation to the lowest bidder and the project owner's estimate, neither Chantiers Modernes nor Parenge had the slightest chance of being awarded the contract and thus influencing the project owner's choice. Under these conditions, any collusion that might, if applicable, be retained against them could not be interpreted as having an effect on competition.</w:t>
      </w:r>
    </w:p>
    <w:p>
      <w:r>
        <w:t>677. However, numerous pieces of information were exchanged between Chantiers Modernes and Parenge during the bidding period, and this until the very last day. The data transmitted on the day of the submission of offers are complete and clearly constitute confidential information, whether concerning technical aspects (revised measurements, detail sheets, etc.) or the prices practiced (transmission of the basic solution, the modified base, and the variant base, mention of the 10% discount granted by Botte). These companies, which were still communicating sensitive information on the very day of the submission of offers, could not have broken off negotiations at the last moment to submit a separate offer. It does not emerge from the file, in any case, that they informed the project owner of these prior contacts, which misled him regarding the reality of competition for this contract. Furthermore, the document seized in the premises of Bouygues (note written by Mr. F..., director of the public works service of the Paris region (TPRP), titled "TPRP Commercial Policy") mentions a "VdP table" concerning this contract. The outcome of the call for tenders, which saw Parenge and Chantiers Modernes poorly ranked on the offer table, with price gaps from the lowest bidder of 54% and 60% respectively, has no impact on the existence of a prohibited collusion, which, in the field of public contracts, is characterized by the exchange of information before the submission of offers, without it being necessary to take into account the effects, which in fact consisted of the submission of cover offers by both companies.</w:t>
      </w:r>
    </w:p>
    <w:p>
      <w:r>
        <w:t>678. The practice of collusion through information exchanges, contrary to Article L. 420-1 of the Commercial Code, is characterized with respect to Chantiers Modernes and Parenge.</w:t>
      </w:r>
    </w:p>
    <w:p>
      <w:r>
        <w:t>j) The contracts of the EPAD</w:t>
      </w:r>
    </w:p>
    <w:p>
      <w:r>
        <w:t>1 – Contract n°41 (Construction of the A14 motorway - lot n° 6 - Covered trench between PK 2025 and 2865)</w:t>
      </w:r>
    </w:p>
    <w:p>
      <w:r>
        <w:t>679. It results from the findings made in paragraphs 272 to 278, and in particular from the document described in paragraph 274 seized at Soletanche that lot 6 was, before the date of submission of offers, awarded to the grouping Bouygues/Campenon Bernard/Quillery/Urbaine/Demathieu Bard and that exchanges of information took place between these companies and the companies Bachy, Guintoli, Spie Citra, Dumez, and Bilfinger-Berger.</w:t>
      </w:r>
    </w:p>
    <w:p>
      <w:r>
        <w:rPr>
          <w:b/>
        </w:rPr>
        <w:t>[Pages 172–174]</w:t>
      </w:r>
    </w:p>
    <w:p>
      <w:r>
        <w:t>680. Several companies contest the probative nature of the collected elements. The phrase appearing on sheet 115 seized at Soletanche, "Guintoli would not pose a problem," is written in the conditional, which according to the latter indicates a lack of contact and thus uncertainty. The mention that follows shortly after, "28... confirms wrap-up meeting this morning," would not mean, according to Spie Batignolles TPCI, that the employee in question provided information on how he would respond, on his price, and on his intention to participate in the alleged agreement. Bilfinger Berger produces a statement from one of its employees, Mr. 22..., stating that he has never been in contact with Soletanche. This company further emphasizes that it initiated an infringement action as soon as the construction site started against a subsidiary of Soletanche. The proof of collusion could not result, according to Urbaine de travaux, from the fact that it is designated as a member of the group awarded the contract on the Soletanche document dated one month prior to the submission of offers.</w:t>
      </w:r>
    </w:p>
    <w:p>
      <w:r>
        <w:t>681. The Bouygues company further believes that the subcontracts it may have used were perfectly justified and were not organized prior to the submission of the bids. Soletanche Bachy argues that the seized documents demonstrate the existence of serious price studies conducted by the Soletanche-Razel group, and it is not clear why this group would have taken care to conduct such studies if these companies had indeed participated in an agreement.</w:t>
      </w:r>
    </w:p>
    <w:p>
      <w:r>
        <w:t>682. However, a first document, seized at Soletanche's premises, designates a month before the deadline for submitting offers, the four companies whose group won the contract when the time came. The terms used ("Epad lot 6 for Bouygues – Campenon-Quillery-Urbaine-DB") are explicit and constitute a major indication of prior market allocation. A second handwritten document, also prior to the deadline for submitting offers, attests to contacts between employees of companies presenting themselves as competitors for this call for tenders (Bachy, Bouygues, Dumez, Spie Citra) and notably the organization of a "wrap-up meeting." Three companies are also mentioned ("Bachy requested 60 MF of special Tx (...) Bilfinger → in discussion (...) Guintoli would not pose a problem. → earthworks"). This document also lists certain prices that are considered for bidding, the reference to a Sagep table indicating that this market belongs to the general agreement, a clear allusion to a cover offer (mention Razel "is not in it, does not cover for now") and the indication that "commitment [is made] that everything submitted to others counts in their share," which highlights a compensation system between companies and markets. The existence of prior market allocation, compensations, and collusion among competitors, with the aim of covering the lowest bid, is also corroborated by other documents seized at Soletanche and Quillery, which attest that prices lower than those submitted by the lowest bidding group were studied by these companies, which at the last moment excused themselves. These companies withdrew in order to respect the prior allocation agreement.</w:t>
      </w:r>
    </w:p>
    <w:p>
      <w:r>
        <w:t>683. The gathered material elements, precise and consistent, demonstrate the existence of an agreement for market allocation and information exchange in which Bachy France, Bilfinger-Berger, Bouygues, Campenon Bernard, Demathieu et Bard, Dumez, Entreprise Quillery &amp; Cie, Guintoli, Soletanche, Spie Citra (now Spie Batignolles TPCI), and Urbaine de Travaux participated. This practice is contrary to Article L. 420-1 of the Commercial Code. On the other hand, the collected elements are insufficient to establish that the other companies participated in this agreement. This grievance is not retained against them.</w:t>
      </w:r>
    </w:p>
    <w:p>
      <w:r>
        <w:t>2 – Market No. 42 (interchange A14-A86: watertight enclosure South - deviation of the South collector)</w:t>
      </w:r>
    </w:p>
    <w:p>
      <w:r>
        <w:t>684. The documents described in paragraphs 282 to 288 demonstrate that the companies Soletanche, Sefi, Bilfinger, Bachy, Intrafor, Spie, GTM, and Razel exchanged information about this market before the submission date of the offers. All these companies, except for Razel, submitted bids. Furthermore, the company Parenge, which did not submit a bid, transmitted its estimates to the companies Botte, Spie Fondations, and Bachy, all of which were bidders.</w:t>
      </w:r>
    </w:p>
    <w:p>
      <w:r>
        <w:t>685. Regarding the documents found at Soletanche's premises, the company Europe Fondations argues that the information mentioned falls within the framework of "commercial monitoring" that is quite common in environments where companies monitor each other. It argues that in a context of free competition, it is perfectly legitimate for any economic operator to make conjectures or extrapolations based on various information gathered during its activity, then cross-checked with each other. The information mentioned in these documents is, according to it, approximate, with the terms used showing that these handwritten annotations are merely the product of analyses and personal estimates on the probable positioning of competitors. The company Razel argues that nothing justifies that one of its executives, Mr. 36..., be associated with the mention "Beckaert" in the document dated December 1, 2005. It also recalls that this market was awarded for an amount significantly lower than the estimate of the project owner. The company Europe Fondations points out that regarding the documents seized at Parenge, it is not illegal, in principle, for a non-candidate company for a call for tenders to send price proposals for the execution of part of the work as a subcontractor. This would contradict, according to it, the scenario in which the market awardee would have been designated in advance, because in such a case, a candidate certain not to be the lowest bidder would not bother to request a quote from a subcontractor.</w:t>
      </w:r>
    </w:p>
    <w:p>
      <w:r>
        <w:t>686. However, one of the competitors, Soletanche, mentions in a handwritten document dated four days before the deadline for submitting offers, that one of its competitors ultimately ranked third, Sefi, is at 43.4 on base and that this company is at less than 40 on variant, which exactly corresponds to the offer submitted later. "10 responses" are mentioned in this document, a figure to be compared with the ten offers submitted a few days later. In the second document, established the day before the deadline for submitting offers, Soletanche also indicates that Bachy, the future awardee of the contract, is "the best placed." The names of several competitors (Bilfinger, Intrafor, Spie Fondations, GTM) and information that must remain confidential at this stage (level of the contemplated offers, ranking of companies) are also included in these two documents. All this data was collected during the bidding period, during which the principle of independence of offers must be respected. This information exceeds what could be gathered by a company conducting "normal" commercial monitoring, understood as excluding any exchange of information, prohibited at this stage, between competitors. Their communication therefore falls under the prohibition set forth in Article L. 420-1 of the Commercial Code. It should also be noted that on November 30 and December 4, 1995, that is to say in the days preceding December 5, 1995, the date set for the submission of offers, the company Parenge transmitted to the company Botte, the company Bachy, and the company Spie Fondations details estimating the work of the market in question and sometimes containing different prices.</w:t>
      </w:r>
    </w:p>
    <w:p>
      <w:r>
        <w:t>While the company Bachy did not have a favorable ranking in the first Soletanche note, it became the best placed to obtain the contract in the second note, dated the same day as most of the aforementioned faxes sent by Parenge. Thus, the transmission of estimated quotes to companies that were to submit separate offers allowed the company Sif-Bachy to be the lowest bidder and win the contract.</w:t>
      </w:r>
    </w:p>
    <w:p>
      <w:r>
        <w:t>687. Thus, without needing to refer to the price study conducted by the rapporteur, it emerges from the elements reported above that the companies Bilfinger Berger, Botte Fondations, GTM, Intrafor, Parenge, Séfi, Soletanche (for itself and for Sif-Bachy), and Spie Fondations colluded for the contract to be awarded to Bachy. This practice is contrary to Article L. 420-1 of the Commercial Code. The company Botte Fondations rightly states that it has never been the recipient of the grievance related to this market, as the second notification of supplementary grievance was never communicated to it. It will therefore not be sanctioned for this agreement. Furthermore, the collected elements are insufficient to establish that Razel participated in this agreement, the sole mention, in the note of December 1, 1995 (paragraph 282), of the name of an employee of this company being insufficient, in the absence of other indications and the submission of this company to this market, to provide proof of it. The participation of other companies in the agreement is not established. This grievance is not retained against them.</w:t>
      </w:r>
    </w:p>
    <w:p>
      <w:r>
        <w:t>k) The SIAAP markets</w:t>
      </w:r>
    </w:p>
    <w:p>
      <w:r>
        <w:t>688. The SIAAP appears, in the document titled "TPRP commercial policy" seized at the premises of the Bouygues company, as concerned by two "tables" out of the 10 listed.</w:t>
      </w:r>
    </w:p>
    <w:p>
      <w:r>
        <w:t>1 – Market No. 43 (link collector Fresnes – L'Haÿ-les-Roses)</w:t>
      </w:r>
    </w:p>
    <w:p>
      <w:r>
        <w:t>689. The findings made in paragraph 293 highlight that the companies Sobea Ile-de-France and Bouygues knew, before the submission of offers, the names of the two main awardees of the contract in the Bessac and Borie group, and that this knowledge resulted from an exchange of information.</w:t>
      </w:r>
    </w:p>
    <w:p>
      <w:r>
        <w:t>690. Bouygues argues that none of the two documents retained establishes any collusion. According to CSM Bessac and Eiffage TP, the mention found on two documents from different companies attributing said contract to the Borie/Bessac group is not an indication of anti-competitive collusion, as this group had efficient equipment and all competitors knew it (manufacturing of a tunneling machine that fully met the project owner's requirements). Several companies contest the probative value of the seized documents. Eiffage TP notes in this regard that the author of the document seized at Sobea IDF dated February 10, 2003, is not identified and emphasizes that the other document is erroneous, since Coccinelle submitted a standalone offer. Sade CGTH claims not to have participated in the meeting of 19/02/93. Urbaine de Travaux argues that no document incriminates it. Regarding the retrocession of a significant part of the work to Sade, one of the companies that participated in the call for tenders, Bouygues emphasizes that it is not concerned, as the decision was made by the companies awarded the contract. The company Sade argues that neither the representative of the group nor it has ever concealed this direct payment subcontracting from the project owner. It also indicates that it could not submit a courtesy offer since it subsequently proposed, as a candidate for subcontracting, an offer whose economics did not deviate from its initial offer.</w:t>
      </w:r>
    </w:p>
    <w:p>
      <w:r>
        <w:rPr>
          <w:b/>
        </w:rPr>
        <w:t>[Pages 175–177]</w:t>
      </w:r>
    </w:p>
    <w:p>
      <w:r>
        <w:t>691. However, the document found at Sobea, dated several months prior to the opening of the bids, designates Borie and Bessac as the awardees of the contract for Haÿ-les-Roses, even before the bidding procedure was launched by the project owner. This document should be compared with another handwritten piece seized at Bouygues' premises, listing, before the deadline for submitting applications, the companies involved in the call for tenders, and again designating the future awardee of the contract, Bessac, as well as its potential partners for the excavation operations (Coccinelle and/or Borie).</w:t>
      </w:r>
    </w:p>
    <w:p>
      <w:r>
        <w:t>692. In addition to the fact that these documents anticipate what the outcome of the call for tenders will be, the handwritten document mentions confidential information at the time it was drafted (names of competitors, specialties designating them more specifically, names of certain representatives of proposed groupings), which can only stem from an exchange of information between competitors. These elements reveal that the awarding of the contract was, when the time came, distorted, and this in a broader context of the "SIAAP table" (cf. Bouygues document titled "TPRP commercial policy"). The bidding companies, which were negligent in preparing their offers in this case, subsequently established them, taking into account the prior allocation that had been made. The independence of the offers was therefore affected and competition distorted.</w:t>
      </w:r>
    </w:p>
    <w:p>
      <w:r>
        <w:t>693. The practice of collusion through market allocation and information exchange, contrary to Article L. 420-1 of the Commercial Code, is characterized with respect to Borie SAE, Bouygues, CSM Bessac, and Sobea. On the other hand, the collected elements are insufficient to establish that other companies participated in it. This grievance is not retained against them.</w:t>
      </w:r>
    </w:p>
    <w:p>
      <w:r>
        <w:t>2 – Contract No. 44 (Haÿ-Les-Roses Basin)</w:t>
      </w:r>
    </w:p>
    <w:p>
      <w:r>
        <w:t>694. The documents seized at Solétanche show that this company knew, two years before the deadline for submitting offers, the awardee of the contract, Borie.</w:t>
      </w:r>
    </w:p>
    <w:p>
      <w:r>
        <w:t>695. Eiffage TP, Parenge, Soletanche, and Urbaine de Travaux contest the incriminating nature of the elements collected against them.</w:t>
      </w:r>
    </w:p>
    <w:p>
      <w:r>
        <w:t>696. However, two distinct documents found in the premises of Soletanche, dated before the opening of the bids, designate, one in September 1993 and the other in January 1994, Borie as the awardee of the Haÿ-les-Roses basin contract, even before the bidding procedure was launched by the project owner. Their authors believed that the call for applications would occur at the end of 1994, whereas it only took place in April 1995. Thus, long in advance and in the broader context of the "SIAAP table" referred to in the Bouygues document "TPRP commercial policy," the participants in the collusion designated the awardee of the contract who formed a grouping and submitted an offer more than three times higher than the amount indicated in the handwritten document. These elements reveal that the awarding of the contract was, when the time came, distorted.</w:t>
      </w:r>
    </w:p>
    <w:p>
      <w:r>
        <w:t>697. The practice of collusion through market allocation, contrary to Article L. 420-1 of the Commercial Code, is characterized with respect to Fougerolle, Borie, and Soletanche Bachy. On the other hand, the collected elements are insufficient to establish that other companies participated in it. This grievance is not retained against them.</w:t>
      </w:r>
    </w:p>
    <w:p>
      <w:r>
        <w:t>3 – Contract No. 45 (Doubling of Structure XI)</w:t>
      </w:r>
    </w:p>
    <w:p>
      <w:r>
        <w:t>698. It results from the elements collected regarding this contract (paragraphs 305 to 308) that the companies Bouygues and Soletanche knew, before the submission of offers, the awardees of the contract in grouping, Urbaine de Travaux, Quillery, and GTM.</w:t>
      </w:r>
    </w:p>
    <w:p>
      <w:r>
        <w:t>699. Bouygues and Urbaine de Travaux argue that neither of the two seized documents establishes that they participated, directly or indirectly, in a prohibited practice. For Bouygues, the proposal of variants by different candidates confirms the existence of effective competition for the awarding of this contract. Soletanche argues that mere knowledge of a potential agreement between candidate companies cannot be imputed as a grievance of collusion since it did not participate in the call for tenders. Urbaine de Travaux believes that the documents submitted to the debates demonstrate that the Quillery/GTM grouping, in which it participated in this case, was carrying out a project nearby (VL3C) and was clearly interested in the doubling of Structure XI located nearby as it perfectly followed in time and allowed for the reuse of specific equipment.</w:t>
      </w:r>
    </w:p>
    <w:p>
      <w:r>
        <w:t>700. However, the handwritten documents, found in the premises of two distinct companies, Bouygues and Soletanche, were drafted on different dates (February and September 1993), prior to the submission of bids by seven months and about twenty days respectively (mention on the second document "in the process of bidding"). Both designate, well before the opening of the bids, the future awardee of the doubling of Structure X contract, the Quillery/GTM/BTP/Urbaine de Travaux grouping (paragraph 307). The advance determination of the outcome of the call for tenders fits into the system of the two parallel "SIAAP tables" (cf. aforementioned Bouygues document). It cannot be justified by the technical considerations put forward by Quillery and GTM. The company Soletanche, although having responded to the call for applications, was excluded from the competition two months prior. This company, from which a report of a meeting concerning the contract in question was seized, was aware of the agreements made between its counterparts, even though it did not participate in the final consultation, but was likely, as mentioned in the report, to give an "opinion on special works."</w:t>
      </w:r>
    </w:p>
    <w:p>
      <w:r>
        <w:t>701. The practice of collusion through market allocation, contrary to Article L. 420-1 of the Commercial Code, is characterized with respect to Bouygues, Dumez GTM, Entreprise Quillery, Urbaine de Travaux, and Soletanche Bachy. On the other hand, the collected elements are insufficient to establish that other companies participated in it. This grievance is not retained against them.</w:t>
      </w:r>
    </w:p>
    <w:p>
      <w:r>
        <w:t>4 – Contract No. 46 (Clichy La Briche Connection Work - Lot 3)</w:t>
      </w:r>
    </w:p>
    <w:p>
      <w:r>
        <w:t>702. The document seized at Solétanche (paragraph 312) demonstrates that the company Soletanche knew, before the submission of offers, three of the awardees in grouping, Borie, Spie Citra, and TPI.</w:t>
      </w:r>
    </w:p>
    <w:p>
      <w:r>
        <w:t>703. The company Chagnaud rightly argues that the handwritten document contains mentions likely to designate certain companies in the grouping, but does not target it in any case.</w:t>
      </w:r>
    </w:p>
    <w:p>
      <w:r>
        <w:t>704. On the copy of the call for applications for this contract, published in the Moniteur on February 21, 1992, found in the premises of one of the bidding companies, Soletanche, appears the mention ":4/3", then below "for Borie – SPIE – TPI." It designates, as of March 4, 1992, three of the companies that, in grouping with Chagnaud and Sobea, were designated awardees of the contract for which the submission of offers was set for June 19, 1992. It does not designate two of the members of the future grouping Chagnaud and Sobea, this difference with the final result attesting that it cannot be an indication of the results.</w:t>
      </w:r>
    </w:p>
    <w:p>
      <w:r>
        <w:t>705. This handwritten note placed in the context of the "SIAAP tables" for market allocation demonstrates the existence of collusion, contrary to Article L. 420-1 of the Commercial Code, in which Borie SAE, Spie Citra, TPI, and Solétanche Bachy participated, where the note was found and which subcontracted a quarter of the work. On the other hand, the collected elements are insufficient to establish that other companies participated in it. This grievance is not retained against them.</w:t>
      </w:r>
    </w:p>
    <w:p>
      <w:r>
        <w:t>5 – Contract No. 47 (Connection Work on the North-East and Clichy-Archères Outfalls, Argenteuil Branch to Gennevilliers)</w:t>
      </w:r>
    </w:p>
    <w:p>
      <w:r>
        <w:t>706. It results from the findings made in paragraphs 318 to 326 that the company Soletanche knew, ten days before the deadline for submitting offers, the grouping that was to be the lowest bidder, consisting of Campenon Bernard, Fougerolle Ballot, and Fougerolle, the second lowest bidder, GTM, and the third lowest bidder, Chagnaud, with Soletanche's offer having been excluded due to a "gross error on the amount of the commitment act."</w:t>
      </w:r>
    </w:p>
    <w:p>
      <w:r>
        <w:t>707. The company Chagnaud and the Vinci company argue that no element appears in the file that would suggest they actively and knowingly participated in a prohibited collusion. For Fougerolle Ballot and Vinci, no element is of a nature to demonstrate an anti-competitive exchange of information. Fougerolle Ballot emphasizes, regarding the execution of the works in subcontracting, that according to the rapporteur himself, the representative of the public buyer was informed by the companies of the existence of the mentioned protocol and was therefore not misled about the reality and extent of the competition. SECO/DG (formerly DG Construction) indicates that it only participated in the execution of the works for the enlargement of a well (4.7% of the contract). Furthermore, the subcontracting agreement dated November 2, 1994, is a special act of subcontracting with direct payment, accepted by the project owner. For Soletanche Bachy, it is the project owner, to whom Soletanche's participation as a subcontractor provided real technical security, who probably suggested, after the deadline for submitting bids, that it would be desirable for Chagnaud, the lower bidding company, to take Soletanche as the sole subcontractor.</w:t>
      </w:r>
    </w:p>
    <w:p>
      <w:r>
        <w:t>708. However, a first handwritten document (sheet 165) seized in the premises of one of the companies admitted to compete, Soletanche, which mentions, ten days before the deadline for submitting offers, the names of the companies supposed to make the best offer in grouping (Campenon Bernard, Duquenne and Giral Construction, Fougerolle Ballot, and Fougerolle), the ranking of the different offers (GTM 2nd, Chagnaud 3rd, Soletanche in the middle of the ranking) as well as the number of offers (9 in total), testifies to the exchange of confidential information at this stage of the procedure, between bidding companies. Mr. 42..., from the company Soletanche, to whom this document was presented, acknowledged that a meeting had taken place with several representatives of one of the competitors for this contract, Fougerolle. The existence of contacts is confirmed by a second Soletanche document, dated six days before the deadline for submitting offers. It indicates that Fougerolle "bids at 29.9," information communicated by one of Fougerolle's employees, Mr. 14..., which corresponds to the amount of the offer actually submitted (29,991,125 F).</w:t>
      </w:r>
    </w:p>
    <w:p>
      <w:r>
        <w:rPr>
          <w:b/>
        </w:rPr>
        <w:t>[Pages 178–180]</w:t>
      </w:r>
    </w:p>
    <w:p>
      <w:r>
        <w:t>709. This exchange of prohibited information is part of the broader context of the "SIAAP table," highlighted by the Bouygues document titled "TPRP commercial policy," and the sharing of work between Chagnaud, Fougerolle Ballot, and Soletanche during the execution of the projects. The various bidding companies mentioned in the documents, including Chagnaud and Campenon Bernard, participated in the exchange of information and subsequently established their respective offers taking into account this prior distribution. The independence of the offers was affected and competition was distorted.</w:t>
      </w:r>
    </w:p>
    <w:p>
      <w:r>
        <w:t>710. The practice of collusion through market allocation, contrary to Article L. 420-1 of the Commercial Code, is characterized with respect to Campenon Bernard, Dumez-GTM, Entreprise Chagnaud, Fougerolle Ballot, and Soletanche Bachy. On the other hand, the collected elements are insufficient to establish that other companies participated in it. This grievance is not retained against them.</w:t>
      </w:r>
    </w:p>
    <w:p>
      <w:r>
        <w:t>6 – Market No. 48 (Clichy-Archères connection work, future interceptor Gennevilliers-Nanterre)</w:t>
      </w:r>
    </w:p>
    <w:p>
      <w:r>
        <w:t>711. The findings related to this market (paragraphs 330 to 332) establish that the company Soletanche and the company Campenon Bernard agreed, before submitting their offers, with the company Fougerolle, so that the latter would obtain the contract, this agreement being sealed by a work allocation agreement under which, after the contract was awarded to Fougerolle, Soletanche obtained 34% of the contract amount as a subcontract from Fougerolle.</w:t>
      </w:r>
    </w:p>
    <w:p>
      <w:r>
        <w:t>712. Bouygues considers that the Soletanche document dated November 17, 1993, which mentions regarding this market: "business for Fougerolle A/O Jan 94. 6... in the loop," is not credible and reflects more the personal conjectures of Mr. K... than a prohibited practice. Fougerolle Ballot argues that this document cannot, by itself, constitute proof of an agreement. Regarding the subcontracting agreement, Fougerolle Ballot and Soletanche Bachy argue that the public buyer was informed of this contract, which was executed without infringing competition law. Soletanche Bachy specifies that it sought to inform itself to ensure the subcontracting of special works in case its direct offer failed. It therefore had to determine the company likely to win the tender and was led to be constantly attentive to the market. It was due to the information provided by the SAGEO study office that Fougerolle approached Soletanche, with which it effectively concluded an agreement.</w:t>
      </w:r>
    </w:p>
    <w:p>
      <w:r>
        <w:t>713. However, even before the call for applications, Soletanche was able to write, regarding this market, "business for Fougerolle" and specify that a representative of Campenon Bernard was "in the loop." However, the Fougerolle group was declared the awardee of the contract while Soletanche was ranked third and Campenon Bernard fourth. This award of the contract, known ten months before the launch of the tender, fits into the broader context of the "SIAAP table," highlighted by the Bouygues document titled "TPRP commercial policy," and was complemented by the sharing of work between Fougerolle Ballot and Soletanche during its execution (agreement protocol concluded four days before the deadline for submitting offers). These elements therefore imply that the awarding of the contract was, when the time came, distorted.</w:t>
      </w:r>
    </w:p>
    <w:p>
      <w:r>
        <w:t>714. The practice of collusion through market allocation, contrary to Article L. 420-1 of the Commercial Code, is characterized with respect to Campenon Bernard, Fougerolle Ballot, and Soletanche Bachy. On the other hand, the collected elements are insufficient to establish that other companies participated in it. This grievance is not retained against them.</w:t>
      </w:r>
    </w:p>
    <w:p>
      <w:r>
        <w:t>7 – Market No. 49 (Clichy-La-Briche outfall – lot 4)</w:t>
      </w:r>
    </w:p>
    <w:p>
      <w:r>
        <w:t>715. The findings related to this market (paragraphs 339 to 341) reveal that the company Soletanche and the company Fougerolle Borie anticipated, well before the submission of offers, that this market would be obtained by Borie, which implies exchanges of information, at least between these two companies.</w:t>
      </w:r>
    </w:p>
    <w:p>
      <w:r>
        <w:t>716. Effiparc (succeeding the rights of Sobea IDF) and Soletanche Bachy note a hesitation in the investigation report and the notification of grievances concerning this market. Eiffage TP (succeeding the rights of Borie) argues that the mention of Borie on the disputed Soletanche document does not concern the awarding of the upcoming contract to this company, but is simply the result of a market analysis proving that Borie, due to its technical skills and knowledge of the department, had the best chance of winning this market. The company Chagnaud emphasizes that no seized document refers, directly or indirectly, to it. Assuming that the mentions in the document constitute proof of an agreement, it would necessarily have occurred before the formation of the Borie/Chagnaud/Sobea/Spie Citra group and therefore without any participation from Chagnaud.</w:t>
      </w:r>
    </w:p>
    <w:p>
      <w:r>
        <w:t>717. However, on the document seized at Soletanche, a true dashboard of upcoming business, one of the competitors is listed next to the indication that the tender for this market is scheduled for February 1995, followed by the mention "EG = BORIE + ?". However, despite the successive twists of the consultation, and the project owner's desire to improve the price of offers and competition on this matter, the Borie group managed to remain the lowest bidder and thus won. In the broader context of the "SIAAP table" highlighted by the Bouygues document titled "TPRP commercial policy," this handwritten note implies that the awarding of the contract was, when the time came, distorted and competition restricted.</w:t>
      </w:r>
    </w:p>
    <w:p>
      <w:r>
        <w:t>718. However, the collusion through market allocation, contrary to Article L. 420-1 of the Commercial Code, is only demonstrated with respect to Fougerolle Borie and Soletanche Bachy. The collected elements are insufficient to establish that other companies participated in it, even as members of the Borie group. This grievance is not retained against them.</w:t>
      </w:r>
    </w:p>
    <w:p>
      <w:r>
        <w:t>8 – Market No. 50 (Regulation basin of Vitry-Sur-Seine – EV3 – Civil Engineering lot)</w:t>
      </w:r>
    </w:p>
    <w:p>
      <w:r>
        <w:t>719. The report written by a representative of the company Soletanche, accompanied by his statements, shows that a meeting took place on February 26, 1992, seven days before the deadline for submitting offers, at the initiative of the companies Parenge and Chantier Modernes, with representatives of these companies joined by representatives of Soletanche and Botte. The offers concerning this market were discussed during this meeting, with some companies not mentioned as present at this meeting, such as GTM or Quillery, having expressed their agreement, according to the mentions in the document, to cover the future awardee, in exchange for the assurance of recovering a share of this market or other projects. Chantiers Modernes was reluctant. The market, obtained by the Botte/Parenge/Soletanche group, was executed as a subcontract by Chantiers Modernes, to the extent of 8%.</w:t>
      </w:r>
    </w:p>
    <w:p>
      <w:r>
        <w:t>720. The company Bouygues notes that while several pieces of the file mention the existence of contacts between the members of the Parenge/Soletanche/Botte group on one hand and the company Chantiers Modernes on the other, it has never participated in such rapprochements and has never been informed of them.</w:t>
      </w:r>
    </w:p>
    <w:p>
      <w:r>
        <w:t>721. However, the existence of contacts with anti-competitive intent between bidding companies is inferred from the Soletanche document dated seven days before the deadline for submitting offers. This is the report of a meeting between the leaders of the three members of the group expected to win, Parenge, Soletanche, and Botte, and those of Chantiers Modernes (ranked second), summoned to the meeting, and GTM (ranked third), which appears as "OK." During the meeting organized in the context of the "SIAAP table," the awarding of the contract in a group, the sharing of work between competing companies in the tender, and compensations for Quillery, which did not submit an offer, were decided. Competition was distorted during this tender won by the designated group.</w:t>
      </w:r>
    </w:p>
    <w:p>
      <w:r>
        <w:t>722. No grievance having been notified to Quillery and Chantiers Modernes, the practice of collusion, contrary to Article L. 420-1 of the Commercial Code, can only be retained against Botte TP, GTM, Parenge, and Soletanche. On the other hand, the collected elements are insufficient to establish that other companies participated in it. This grievance is not retained against them.</w:t>
      </w:r>
    </w:p>
    <w:p>
      <w:r>
        <w:t>9 – Market No. 51 (rehabilitation of the North-East outfall)</w:t>
      </w:r>
    </w:p>
    <w:p>
      <w:r>
        <w:t>723. According to the document described in paragraphs 351 to 355, seized at the headquarters of Soletanche, the future distribution of the three lots of the market was planned three weeks before the submission of offers, namely the awarding of the first two lots to the group led by Soletanche and the last to Chantiers Modernes and Quillery. This sharing was endorsed by Sade and by Chantiers Modernes ("52... OK," "CM OK").</w:t>
      </w:r>
    </w:p>
    <w:p>
      <w:r>
        <w:t>724. The company Soletanche Bachy argues that the grievance is based on a single document and that the information contained therein lacks probative force. It would not be demonstrated that the table of the said document was preceded by a meeting between members of the competing groups and would reflect the result of the discussion that took place during the same meeting. The company Sade CGTH emphasizes the shortcomings of this Soletanche document, which contains neither a list of companies nor any information on the groups likely to be formed and only includes the amounts that Soletanche intended to propose. It is surprised that one of its employees, Mr. 52..., could, a few days before the submission date of the offer, engage the Sade/Sif Bachy group when the competitiveness of the offer of said group was largely dependent on the "injections" share, the estimation of which fell to Sif Bachy, and which Sade CGTH did not control either technically or economically, and which represented more than two-thirds of the work to be done. Given the imprecision of the note and the impossibility of determining the elements on which Mr. 52... would have declared "OK," this sole mention would not be sufficient to constitute a set of serious, precise, and consistent indications involving Sade CGTH in a potential anti-competitive consultation.</w:t>
      </w:r>
    </w:p>
    <w:p>
      <w:r>
        <w:t>725. However, on the document found in the premises of Soletanche, the initials of two companies from the group to which lot 3 was awarded (Chantiers Modernes and Quillery) are mentioned next to lot 3 of this market, three weeks before the submission date of the offers. It is also indicated "OK" next to the name of the representative of a third group, Sade. This handwritten document also includes a mention about the possibility of modifying the financial distribution between the three lots (the first two won by the Soletanche group, the third by Chantiers Modernes), "provided that the colleagues are OK," knowing that the maximum budget imposed is 135 MF.</w:t>
      </w:r>
    </w:p>
    <w:p>
      <w:r>
        <w:rPr>
          <w:b/>
        </w:rPr>
        <w:t>[Pages 181–183]</w:t>
      </w:r>
    </w:p>
    <w:p>
      <w:r>
        <w:t>726. It is established that the amounts of each of the lots evolved between the date of the document and the submission of the bids, without affecting the overall envelope. These mentions imply that contacts occurred between "colleagues" whose necessary agreement for Soletanche was indicated on the document by the mention "OK". Confidential information at this stage was therefore exchanged, allowing the pre-agreed distribution to materialize. In a broader context of the "SIAAP table", the awarding of this contract was distorted, the independence of the offers affected, and competition restricted.</w:t>
      </w:r>
    </w:p>
    <w:p>
      <w:r>
        <w:t>727. The practice of collusion through market allocation, contrary to Article L. 420-1 of the Commercial Code, is characterized with respect to Chantiers Modernes, Entreprise Quillery, Sade CGTH, and Soletanche. However, the collected elements are insufficient to establish that other companies participated. No grievance is retained against them.</w:t>
      </w:r>
    </w:p>
    <w:p>
      <w:r>
        <w:t>10 – Contract No. 52 (wastewater collector VL10 – upstream section)</w:t>
      </w:r>
    </w:p>
    <w:p>
      <w:r>
        <w:t>728. The documents seized from Soletanche described in paragraphs 360 to 363 establish that before the submission of offers, this company knew the names of the awardees, Campenon Bernard, GTM, and Sade. This attests to the existence of information exchanges between these companies.</w:t>
      </w:r>
    </w:p>
    <w:p>
      <w:r>
        <w:t>729. The companies concerned recall that the mere fact of their presence among the bidders is not sufficient to establish their involvement in a collusion. Chantiers Modernes and Fougerolle Ballot argue that the documents, all seized from the premises of a third company, Soletanche, cannot be opposed to them. Devin Lemarchand, Entreprise La Coccinelle, Fougerolle Ballot, Parenge, and Urbaine de Travaux emphasize that these documents do not target them. Chantiers Modernes notably argues that according to the 2003 activity report of the Competition Council, "if proof of the intention to harm competition is not required, the intention to collude or the agreement of will must, on the other hand, be demonstrated to characterize the collusion." None of the discovered documents allow, according to Bouygues, Sade, and Vinci, to establish the existence of any concerted practice that could have led them to submit a cover offer. Sade assumes that Mr. K... simply learned that Campenon Bernard, GTM, and Sade were going to bid together. Bouygues indicates that its group was the only one in this case, along with the lowest bidding group, to submit a variant, which proves the interest shown in this contract. CSM Bessac argues that it is a company with little presence in the Paris region and very specialized, only intervening in underground excavation and small diameter tunnel construction for sanitation. However, it notes that, a priori, to participate in a collusion, one must be able to offer counteroffers. The company Soletanche Bachy believes that the coverage offer allegedly made by Botte is not proven.</w:t>
      </w:r>
    </w:p>
    <w:p>
      <w:r>
        <w:t>730. However, the handwritten table "edition of January 21, 1994" summarizing six calls for tenders, found at Soletanche, designates Campenon Bernard as the future awardee of the wastewater collector VL 10 – upstream section, even before the tendering procedure was launched by the contracting authority. This document should be compared with another handwritten piece, also seized from Soletanche's premises, which mentions, a little over a month before the deadline for submitting offers, not only Campenon Bernard but also two other companies belonging to the future awarding group, GTM and Sade ("VL 10 AMONT Campenon/GTM/Sade=EG"). Thus, the result of the call for tenders was anticipated in advance and this in a broader context of the "SIAAP table" (cf. Bouygues document titled "TPRP commercial policy").</w:t>
      </w:r>
    </w:p>
    <w:p>
      <w:r>
        <w:t>731. The collusion extended to the subsequent sharing of work between the awarding group of the contract and two companies that submitted a separate offer, Soletanche and Botte. The independence of the offers was therefore affected and competition distorted.</w:t>
      </w:r>
    </w:p>
    <w:p>
      <w:r>
        <w:t>732. The practice of collusion, contrary to Article L. 420-1 of the Commercial Code, is characterized with respect to Campenon Bernard, Dumez-GTM, Sade CGTH, and Soletanche. However, the collected elements are insufficient to establish that other companies participated. This grievance is not retained against them.</w:t>
      </w:r>
    </w:p>
    <w:p>
      <w:r>
        <w:t>11 – Contract No. 53 (wastewater collector VL10 – central section)</w:t>
      </w:r>
    </w:p>
    <w:p>
      <w:r>
        <w:t>733. The findings made in paragraphs 367 to 373 show that this contract was awarded to Bouygues before the deadline for submitting offers in agreement with Soletanche and Parenge, which provided Bouygues, during this period, with part of its estimated detail.</w:t>
      </w:r>
    </w:p>
    <w:p>
      <w:r>
        <w:t>734. Chantiers Modernes and Vinci believe that the documents mentioned regarding prior collusion cannot be opposed to them. Chantiers Modernes, CSM Bessac, Sade CGTH, Sogea Construction, and TPI emphasize that they are not targeted by these documents. The company Bouygues argues that the prior contacts had the sole purpose of becoming acquainted with the prices proposed in the market for the execution of special works that it might eventually choose to carry out in the form of subcontracting. This is also the position of Soletanche Bachy, which indicates that after studying the market conditions, it estimated that this contract risked escaping it. It would therefore have decided to make a subcontracting offer to the Bouygues/Fougerolle Ballot group, which, according to the information gathered, appeared to be the best positioned. Regarding the fax from Parenge to Soletanche, Soletanche notes that no indication establishes the nature of the document sent nor therefore the existence of a reprehensible exchange of information. Urbaine de Travaux notes that its participation in the collusion seems to result solely from its response to the call for tenders. Regarding the subcontracting set up and the GIE constituted after the submission of bids, Bouygues believes that these choices are explained by the particularities of the market and the concern to pool the technical and financial risks associated with it. Parenge further argues that its intervention as a subcontractor was justified by its particular skills in water sanitation. It invokes a decision of the Administrative Court of Paris dated March 16, 2004, which states that a company's participation in a call for tenders as both a bidder in a group and as a subcontractor is not anti-competitive in itself. This analysis is also developed by TPI and Vinci. CSM Bessac, Entreprise La Coccinelle, Sade CGTH, and Sogea Construction recall that they did not obtain a share of the market during the execution of the works. Soletanche Bachy emphasizes that it only obtained a limited share of subcontracted works in light of the initial agreement.</w:t>
      </w:r>
    </w:p>
    <w:p>
      <w:r>
        <w:t>735. But the handwritten table seized from Soletanche, which summarizes six calls for tenders, mentions, while the call for applications for VL 10, central section, is about to be launched, the letters "BO", which corresponds to the beginning of the name Bouygues, the awardee of the contract in partnership with Fougerolle, five months later. The existence of contacts with anti-competitive purposes is also inferred from several documents found in the premises of another competitor, Parenge, and sent in the weeks preceding the deadline for submitting offers to Bouygues, the lowest bidder, and to Soletanche, the highest bidder. Part of Parenge's estimated quote was notably communicated to Bouygues, while these companies were going to submit separate offers.</w:t>
      </w:r>
    </w:p>
    <w:p>
      <w:r>
        <w:t>736. These data are, however, confidential at this stage and their communication between bidders is consistently prohibited by case law. Also included in the file is a handwritten subcontracting agreement Soletanche/Fougerolle Ballot, dated the day set for the submission of offers, accompanied by an excerpt of the estimated detail that defines the services subject to the agreement. The comparison of this quote with the prices submitted on the same day by Soletanche in its separate offer reveals significant discrepancies, demonstrating that Soletanche submitted a cover offer. These material elements fit into the broader context of the "SIAAP table", highlighted by the Bouygues document titled "TPRP commercial policy", and the sharing of work between Bouygues, Fougerolle Ballot, Quillery, TPI, Parenge, GTM, and Soletanche during the execution of these works. They are to be related to the mention, in the part of the notebook I... (Bouygues company) relating to the execution of this contract, according to which it is appropriate to "link the positions CB – BY – BORIE". Documents seized from several different companies thus establish that the prior collusion to the call for tenders aimed to foresee, in addition to the awarding of the contract, a distribution of the work among the bidding companies. The awarding group of the contract, Bouygues/Fougerolle, which grouped two large companies, should have, if it needed particular technical skills, associated with suitable companies at the time of forming the group, before the submission of offers. These precise and converging elements show that the awarding of the contract was distorted. The bidding companies established their respective offers taking into account the agreed distribution of work. The independence of the offers was affected and competition restricted.</w:t>
      </w:r>
    </w:p>
    <w:p>
      <w:r>
        <w:t>737. The practice of collusion through market allocation and information exchange, contrary to Article L. 420-1 of the Commercial Code, is characterized with respect to Parenge, Soletanche Bachy, and Bouygues. However, the collected elements are insufficient to establish that other companies participated. This grievance is not retained against them.</w:t>
      </w:r>
    </w:p>
    <w:p>
      <w:r>
        <w:t>12 – Contract No. 54 (Doubling of the rainwater work under RD 124 in Vitry sur Seine)</w:t>
      </w:r>
    </w:p>
    <w:p>
      <w:r>
        <w:t>738. The documents seized from Parenge (paragraphs 377 to 379) show that this company colluded, before the submission of offers, with the companies designated as future awardees of the contract, Razel and Quillery, by agreeing to submit a cover offer allowing these companies to obtain the contract in partnership.</w:t>
      </w:r>
    </w:p>
    <w:p>
      <w:r>
        <w:t>739. Bouygues does not consider itself concerned by the relations between Parenge, Quillery, and Razel, and indicates that it does not understand on what grounds it was notified of this grievance. Having submitted an offer that it considers competitive, without being ranked second, La Coccinelle believes it cannot be concerned by the grievance. Urbaine de Travaux also argues that it is not mentioned in the disputed documents and considers that its involvement is not demonstrated. Razel emphasizes that neither of the two documents comes from it and that their content does not support the rapporteur's conclusions. Parenge argues that it established documents with Quillery and Razel in anticipation of their submission in partnership. However, having been unable to agree on a common offer, Parenge submitted a separate offer. The differences noted by the rapporteur between the estimated detail of March 15, 1995, and that actually submitted by Parenge on March 21, 1995, are explained, according to it, by the application of its overhead and sales coefficients and the fact that by deciding to bid alone, Parenge was forced to take into account additional costs that the group submission was precisely intended to reduce.</w:t>
      </w:r>
    </w:p>
    <w:p>
      <w:r>
        <w:rPr>
          <w:b/>
        </w:rPr>
        <w:t>[Pages 184–186]</w:t>
      </w:r>
    </w:p>
    <w:p>
      <w:r>
        <w:t>740. However, Parenge's argument that the exchanged information was justified by negotiations aimed at forming a group is contradicted by the content of the handwritten note dated February 15, 1995, which, one month before the deadline for submitting offers, compares the respective deadlines and prices of Parenge, Razel, and Quillery according to different categories, these indications revealing that the companies had not engaged in negotiations aimed at organizing a real technical collaboration. According to the case law of the Council, the grouping of companies that do not each possess all the necessary know-how to successfully carry out a project with specific technical aspects can be considered justified. The formation of a group therefore implies the coming together of complementary companies and not companies that are capable, on each of the studied items, of making substitutable service offers. Furthermore, the second document from Parenge seized, which bears the mention "P.U incurred seen with Quillery + Razel," precedes the deadline for submitting offers by only six days, which would imply a late break in negotiations at the very least. Finally, the possibility of a grouping between Quillery and Razel, the successful bidders, and Parenge, ranked second, was never mentioned by Quillery and Razel in their observations regarding this contract. The demonstrated contacts in this case between Quillery, Razel, and Parenge occur in the broader context of the "SIAAP table," highlighted by the Bouygues document titled "TPRP commercial policy." They allowed for the coordination of offers, characterized both by the organization of at least one meeting, by the comparison of prices, item by item, that these three companies were considering bidding, and by Parenge drafting an estimated quote, six days before the deadline for submitting offers, which, if submitted, would have led this company, ultimately ranked second, to be the lowest bidder. There is therefore reason to consider that there exists in this case a set of serious, precise, and consistent indications of concerted action between these three companies, which, thanks to the submission of a cover offer by Parenge, allowed for the awarding of the contract to the Quillery/Razel group.</w:t>
      </w:r>
    </w:p>
    <w:p>
      <w:r>
        <w:t>741. The practice of collusion, contrary to Article L. 420-1 of the Commercial Code, is characterized with respect to Quillery, Parenge, and Razel. On the other hand, the collected elements are insufficient to establish that other companies participated in it. This grievance is not retained against them.</w:t>
      </w:r>
    </w:p>
    <w:p>
      <w:r>
        <w:t>13 – Market No. 55 to 57 (sections I-3-3, I-3-2b, and I-3-2c of the Morbras wastewater collector contract)</w:t>
      </w:r>
    </w:p>
    <w:p>
      <w:r>
        <w:t>742. Regarding section I-3-3 (paragraphs 387 to 389), it appears that, even before the submission of offers, the companies Urbaine de Travaux, France Travaux, Quillery, and Valentin formed a SEP, with the Fougerolle-Ballot group being anticipated to carry out the work. The formation of this SEP clearly shows that the four companies knew in advance what the results of the consultation would be.</w:t>
      </w:r>
    </w:p>
    <w:p>
      <w:r>
        <w:t>743. The company Urbaine de Travaux and the company Valentin argue that the creation of a partnership between the successful bidding group and the group ranked second occurred after the opening of the bids, that it was registered with the tax administration, and therefore has no hidden character. More broadly, the companies contest the relevance of the analysis that led to their notification of grievances regarding this contract and conclude that there are no indications to consider that any concertation took place. Guintoli and Sade CGTH particularly emphasize that when considered in the context of the entire contract, the price disproportion highlighted has an infinitesimal influence. La Coccinelle and Valentin criticize the price comparisons made in the report.</w:t>
      </w:r>
    </w:p>
    <w:p>
      <w:r>
        <w:t>744. However, the act of forming the SEP, well before the deadline for submitting offers related to the I-3-3 contract, as evidenced by the mentions on this document, was concluded between two groups that would submit two competing offers, the least expensive, but structured in such a way that the Urbaine de Travaux/France Travaux group "anticipated to carry out the work" prevails. The SEP allowed for the advance allocation of work among the four members of the two supposedly competing groups. Finally, Article 3 of the founding act of the SEP provides that the company will be dissolved if the contract is not awarded before December 31, 1995. These indications are sufficient to demonstrate the collusion between these four companies without needing to base this grievance on the price studies conducted.</w:t>
      </w:r>
    </w:p>
    <w:p>
      <w:r>
        <w:t>745. For lot I-3-3 (contract No. 55), the collusion between the four companies Urbaine de Travaux, France Travaux, Quillery, and Valentin is therefore established. On the other hand, the collected elements are insufficient to establish that other companies participated in it. This grievance is not retained against them.</w:t>
      </w:r>
    </w:p>
    <w:p>
      <w:r>
        <w:t>746. Regarding lots I-3-2b and I-3-2c, it should be considered that all the elements collected during the investigation are insufficient to characterize anti-competitive practices committed by the companies that participated in the call for tenders. This grievance is not retained against them.</w:t>
      </w:r>
    </w:p>
    <w:p>
      <w:r>
        <w:t>l) The contract of the Paris Airports (P3 parking at Orly)</w:t>
      </w:r>
    </w:p>
    <w:p>
      <w:r>
        <w:t>747. The gathered documents (paragraphs 394 to 398) show that the company Quillery knew, before the deadline for submitting offers, the future successful bidder of the contract (Chagnaud), the order of response of the other bidders (Bouygues in second position, Quillery in fourth), the amount of their bids (Chagnaud: 7 MF; Bouygues: 8.5; Quillery: 9.7 MF), and the amount of the highest offer (which turned out to be that of Soletanche: 16 MF). Chagnaud and Quillery, confident in the success of their agreement, even concluded a preliminary protocol to divide the upcoming work.</w:t>
      </w:r>
    </w:p>
    <w:p>
      <w:r>
        <w:t>748. Bouygues, Chagnaud, Parenge, Razel, and Soletanche Bachy argue that this grievance is based on an undated document that could have been established after the opening of the bids and which, seized from Quillery, is foreign to them. These companies believe that the elements noted are insufficient to characterize anti-competitive concertation.</w:t>
      </w:r>
    </w:p>
    <w:p>
      <w:r>
        <w:t>749. However, the handwritten note constitutes a ranking containing both exact elements (name of the successful bidder, amount of its offer, mention that the highest offer is at 16 MF) and approximations (mention "estimate" next to the Chagnaud offer, incorrect amount regarding the Bouygues offer, which is nonetheless ranked second as indicated in the document). It cannot therefore be a document transcribing the result of a call for tenders, of which one would poorly understand the incomplete nature. This note lists the names of several competitors, ranks the offers in advance, and sets the extent of the gap between the lowest and highest bids. It therefore implies, for its elaboration, a concertation between the bidding companies and groups. It was found in the premises of the company Quillery, which is also a co-signatory with Chagnaud, the future successful bidder of the contract, eighteen days before the deadline for submitting offers, of a preliminary protocol providing, in the event of obtaining the contract, for a 50/50 division of the contract between the two companies, which was to be replaced, when the time came, by a hidden partnership.</w:t>
      </w:r>
    </w:p>
    <w:p>
      <w:r>
        <w:t>750. Bouygues, Chagnaud, and Quillery agreed to divide the contract and submit cover offers. This practice is contrary to Article L. 420-1 of the Commercial Code. On the other hand, the collected elements are insufficient to establish that other companies participated in it. This grievance is not retained against them.</w:t>
      </w:r>
    </w:p>
    <w:p>
      <w:r>
        <w:t>3. On the attribution of practices and the follow-up to be given</w:t>
      </w:r>
    </w:p>
    <w:p>
      <w:r>
        <w:t>a) Companies that have changed their corporate name</w:t>
      </w:r>
    </w:p>
    <w:p>
      <w:r>
        <w:t>751. When only the name of the company has changed, the practices are attributed to the company under its new name, as it is the same legal entity.</w:t>
      </w:r>
    </w:p>
    <w:p>
      <w:r>
        <w:t>752. Nine companies are in this case:</w:t>
        <w:br/>
        <w:t>− Bilfinger und Berger, which became Bilfinger Berger on 12/09/2001;</w:t>
        <w:br/>
        <w:t>− Borie SAE, which became Fougerolle Borie and then Eiffage TP on 29/12/2000;</w:t>
        <w:br/>
        <w:t>− Botte Sade Fondations, which became Botte Fondations on 21/07/2004;</w:t>
        <w:br/>
        <w:t>− Campenon Bernard, which became Vinci Construction on 13/06/2001;</w:t>
        <w:br/>
        <w:t>− DG Construction, which became SECO DGC and then DG Entreprise on 17/07/2001;</w:t>
        <w:br/>
        <w:t>− Entreprise Razel Frères, which became Razel on 01/06/2001;</w:t>
        <w:br/>
        <w:t>− Intrafor, which became Europe Fondations on 20/09/2004;</w:t>
        <w:br/>
        <w:t>− Sobea IDF, which became Effiparc Ile-de-France on 23/09/2002;</w:t>
        <w:br/>
        <w:t>− Soletanche Entreprise, which became Solétanche Bachy France after the absorption of Bachy on 01/01/1997.</w:t>
      </w:r>
    </w:p>
    <w:p>
      <w:r>
        <w:t>b) Companies that have undergone a legal modification</w:t>
      </w:r>
    </w:p>
    <w:p>
      <w:r>
        <w:t>753. In the case of transformations that have occurred in the operational structure of companies that have engaged in anti-competitive practices, the Competition Council, following the solutions of community case law that have been adopted by national control jurisdictions, has established the applicable principles regarding the attribution of anti-competitive practices:</w:t>
        <w:br/>
        <w:t>− as long as the legal entity responsible for the operation of the company that implemented the practices legally exists, it is that entity that must assume responsibility for these practices, even if the material and human elements that contributed to the commission of the practice are transferred to a third party;</w:t>
        <w:br/>
        <w:t>−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w:t>
        <w:br/>
        <w:t>− and if no other person has received the transfer of its rights and obligations, to the company that ensures, in fact, its economic and functional continuity.</w:t>
      </w:r>
    </w:p>
    <w:p>
      <w:r>
        <w:rPr>
          <w:b/>
        </w:rPr>
        <w:t>[Pages 187–189]</w:t>
      </w:r>
    </w:p>
    <w:p>
      <w:r>
        <w:t xml:space="preserve">1 - The legal entity ceased to exist following a merger  </w:t>
        <w:br/>
        <w:t xml:space="preserve">754. When the company responsible for the practices has been subject to a merger by absorption by another company, the practices are attributed, in accordance with established case law, to the absorbing company, the absorbed company having transferred the entirety of its assets.  </w:t>
        <w:br/>
        <w:t xml:space="preserve">755. Ten companies are in this case:  </w:t>
        <w:br/>
        <w:t xml:space="preserve">− Bachy, which was absorbed on 01/01/1997 by Soletanche Entreprise;  </w:t>
        <w:br/>
        <w:t xml:space="preserve">− Dumez GTM, which was absorbed in 2001 by Campenon Bernard, now Vinci Construction;  </w:t>
        <w:br/>
        <w:t xml:space="preserve">− Edif, which was absorbed in October 1997 under the provisions of Article 1844-5 of the Civil Code by Campenon Bernard Construction;  </w:t>
        <w:br/>
        <w:t xml:space="preserve">− Entreprise Industrielle, which was absorbed by GTMH on 10/04/2001, now renamed INEO;  </w:t>
        <w:br/>
        <w:t xml:space="preserve">− Kervarec and Mercier, which was absorbed by Spatra, itself absorbed in 2002 by SCREG IDF Normandie;  </w:t>
        <w:br/>
        <w:t xml:space="preserve">− Perforex, which was absorbed in 1999 by Bec Frères;  </w:t>
        <w:br/>
        <w:t xml:space="preserve">− Razel Ile-de-France, now Razel RNF, which was absorbed on December 31, 2002 by Razel;  </w:t>
        <w:br/>
        <w:t xml:space="preserve">− SCREG Batiment, which was absorbed in April 1999 by Ballestero, itself absorbed on 31/10/2003 by Bouygues Bâtiment Ile-de-France, its parent company;  </w:t>
        <w:br/>
        <w:t xml:space="preserve">− SNC Entreprise Quillery &amp; Cie, which was absorbed on June 25, 2001 by Eiffage TP;  </w:t>
        <w:br/>
        <w:t xml:space="preserve">− Spie Citra IDF, which was absorbed on 25/04/2000 by Spie Batignolles TPCI.  </w:t>
        <w:br/>
        <w:t xml:space="preserve">2 - Companies in recovery or judicial liquidation  </w:t>
        <w:br/>
        <w:t xml:space="preserve">756. The company Chagnaud has been subject to a collective procedure since December 3, 2003. On February 10, 2004, the Commercial Court of Nanterre approved a plan for the total transfer of its assets to the companies Trapani and DG Construction, which cannot be attributed the grievances under Article L. 621-63 paragraph 3 of the Commercial Code in its version prior to Law No. 2005-845 of July 26, 2005, which provides that the persons who will execute the plan cannot be imposed charges other than the commitments they have subscribed to. Mr. Ségard has been appointed ad litem representative with the mission of representing the company Entreprise Chagnaud, dissolved by operation of law due to the judgment, for all ongoing procedures and whenever the law requires it. The social liquidation procedure being underway, the company Entreprise Chagnaud is able to answer for the practices attributed to it.  </w:t>
        <w:br/>
        <w:t xml:space="preserve">757. The company Franki Fondations (RCS No. 418.201.281), which is part of the Fayat group, was established on March 27, 1998. The company Franki France, under judicial recovery, has been subject to a plan for the total transfer of its assets to the companies of the Fayat group, to which Franki Fondations has succeeded. As the assignee of the assets, the latter cannot be imposed other charges than those that have been subscribed in the transfer plan, under Article L. 621-62 of the Commercial Code in its version prior to Law No. 2005-845 of July 26, 2005. Franki Fondations must be excluded from liability.  </w:t>
        <w:br/>
        <w:t xml:space="preserve">758. The company Müller is in liquidation. The SCP Bayle-Geoffroy has been appointed liquidator. In view of the elements collected, the social liquidation operations are not completed. The company Müller, whose legal entity continues to exist, therefore answers for the practices attributed to it.  </w:t>
        <w:br/>
        <w:t xml:space="preserve">759. The company Nord France TP changed its name in 1998 to NFTP. It has been in judicial liquidation since November 29, 2001. Mr. Pellegrini has been appointed liquidator. This company is therefore able to answer for the practices attributed to it.  </w:t>
        <w:br/>
        <w:t xml:space="preserve">760. The company SEFI (Société d'Etude de Fondations et d'Injections), now named Sefi Intrafor, registered in the trade and companies register on November 10, 1994, claims that the company SEFI of the same name has been placed under judicial recovery and that a plan for the total transfer of the assets of this company has been approved in its favor and requests that Article L. 621-63, paragraph 3, of the Commercial Code be applied.  </w:t>
        <w:br/>
        <w:t xml:space="preserve">761. However, the only notified grievance retained concerns the tender related to the contract for the A14/A86 interchange (No. 42), which took place from July 6, 1995 (date of publication of the notice) to December 5, 1995 (deadline for submission of offers) and is therefore subsequent to the registration of the company SEFI, now Sefi-Intrafor, which is the author of the alleged practices.  </w:t>
        <w:br/>
        <w:t xml:space="preserve">3 – Modifications resulting in total exclusions from liability  </w:t>
        <w:br/>
        <w:t xml:space="preserve">HBW France  </w:t>
        <w:br/>
        <w:t xml:space="preserve">762. The company HBW France, to which the grievances have been notified, claims in its submissions of September 14, 2000, that it did not exist when the incriminated facts were committed. It is implicated for the offer of the group of companies Sodranord/HBW Netherlands/Guintoli made on June 18, 1992 concerning a contract with RATP (lot M. 12 Meteor). However, the statutes of HBW France were filed with the registry of the Commercial Court of Bobigny on November 19, 1992, with the date of commencement of operations set for November 17, 1992. HBW France acknowledges in its observations that it indirectly benefited from the award of the contract to its parent company HBW Netherlands, since the latter entrusted it, with the agreement of the two other companies in the group, with almost all of the work share allocated to it under the contract, within the framework of a joint venture. But it argues that since HBW Netherlands has not ceased to exist, the principle of economic and functional continuity through HBW France cannot be invoked and that nothing prevented HBW Netherlands, whose headquarters was located in Gouda as indicated in the contract concluded with RATP, from being summoned before the Council to answer for the incriminated acts.  </w:t>
        <w:br/>
        <w:t xml:space="preserve">763. It is appropriate to exclude SARL HBW from liability.  </w:t>
        <w:br/>
        <w:t xml:space="preserve">4 – Modifications resulting in partial exclusions from liability  </w:t>
        <w:br/>
        <w:t xml:space="preserve">GTM Construction  </w:t>
        <w:br/>
        <w:t xml:space="preserve">764. GTM BTP transferred its Building and Public Works activities to GTM Construction (RCS Nanterre B 349 510 909) on June 7, 1994. On the same day, it adopted the new corporate name GTM CI and transferred to Dumez-GTM all the shares it held in the capital of GTM Construction (RCS Nanterre B 349 510 909). Shortly thereafter, still in 1994, it was dissolved. GTM Construction (RCS Nanterre B 349 510 909) adopted the new corporate name GTM, and was then absorbed by merger on April 30, 1996 by Dumez GTM, which itself was absorbed in 2001 by Campenon Bernard, now Vinci Construction. The corporate name GTM Construction was taken over by another company, registered on November 28, 1994 under a different number (RCS B 399 022 177). This company did indeed benefit, on April 30, 1996, from a partial asset transfer from Dumez GTM, but it argues that Dumez GTM continued to exist legally, with an economic activity in the field of public works moreover, and that it is therefore to Dumez GTM that the practices should be attributed. It recalls that the jurisprudential analysis, both community and national, "favors the legal entity over the economic notion of a company" and requests to be excluded from liability.  </w:t>
        <w:br/>
        <w:t xml:space="preserve">765. These arguments are well-founded. Vinci Construction, previously named Campenon Bernard, the company that absorbed Dumez-GTM, ensures the economic and functional continuity of GTM BTP, a legal entity to which grievances were notified in 2000 and which, having disappeared before the end of the investigation before the Competition Council, can no longer answer for them. The company that received the material and human elements that contributed to the commission of the offense is GTM Construction (RCS Nanterre B 349 510 909), which, following two absorption mergers, is now Vinci Construction and not GTM Construction registered on November 28, 1994 (RCS B 399 022 177), and which rightly requests to be excluded from liability. In application of the principles set forth notably in the judgment of the General Court of the European Union of December 17, 1991 Enichem Anic SPA, "the person who has become responsible for the operation of all the material elements that contributed to the commission of the offense" and who ensures, in fact, the economic and functional continuity of GTM BTP, now disappeared, is the company Vinci Construction. Therefore, the practices should be attributed to Vinci Construction. It is appropriate to exclude GTM Construction from liability.  </w:t>
        <w:br/>
        <w:t xml:space="preserve">Sogea Construction  </w:t>
        <w:br/>
        <w:t>766. Sogea transferred by way of a spin-off its "BTP Métropole" business branch on June 13, 2001 to Sogea Construction, which has succeeded Sogea in this matter, indicating that it comes into the rights and obligations of Sogea. However, after this transfer, the company Sogea continued to exist legally, before being absorbed by the company Vinci and deregistered on April 3, 2002. Faced with a similar case in the past, the Court of Appeal of Paris, in a judgment SA Béton Travaux and others of October 20, 1998, followed the analysis of the public prosecutor according to which "the spin-off carried out in this case did not entail a full legal transfer of the procedure followed before the Competition Council, as this was not an action of a patrimonial nature."</w:t>
      </w:r>
    </w:p>
    <w:p>
      <w:r>
        <w:rPr>
          <w:b/>
        </w:rPr>
        <w:t>[Pages 190–192]</w:t>
      </w:r>
    </w:p>
    <w:p>
      <w:r>
        <w:t>767. The aforementioned judgment of the Court of Appeal of Paris states: "Considering indeed that it is only in the case where the company responsible for the practices giving rise to the proceedings has ceased to exist that a transfer to the company that continues it, both legally and economically, of the responsibility for violations of competition law must be considered; that in this case, despite the partial transfer of assets made in favor of Béton de France Sud-Est, Béton de France, the legal entity acting at the time of the infringement continued to exist, so that the Council rightly concluded that there was no reason to admit the substitution of Béton de France Sud-Est for Béton de France in the ongoing proceedings before it; that, from a procedural standpoint, the transfer by way of a split concluded between the two companies also did not allow Béton de France Sud-Est to claim the rights of Béton de France in the proceedings initiated by the Competition Council, this not being an action of a patrimonial nature capable of being subject to a transfer of full right." The annual report of the Competition Council 2001 further specifies that the principle according to which practices, in the event of a merger, are attributed to the absorbing company "applies even if the branch of activity concerned by these practices had been sold to a third party prior to the merger-absorption, and even if the absorbing company sells to a third company the branch of activity concerned by the practices."</w:t>
      </w:r>
    </w:p>
    <w:p>
      <w:r>
        <w:t>768. It follows that the practices should not be attributed to the company Sogea Construction to which the construction activity branch of Sogea was transferred, but to the company Vinci which, by absorbing Sogea after this split, succeeded, from a legal standpoint, to the absorbed company to which the practices are attributed. It is therefore appropriate to exclude Sogea Construction from the case, with the practices committed by Sogea being attributed to Vinci.</w:t>
      </w:r>
    </w:p>
    <w:p>
      <w:r>
        <w:t>Spie Batignolles TP</w:t>
      </w:r>
    </w:p>
    <w:p>
      <w:r>
        <w:t>769. The company Schneider Electric SA, which received a notification of additional grievances on the grounds that it succeeded to the rights and obligations of Spie Batignolles, argues that the practices are exclusively attributable to the company Spie Batignolles TP (SBTP), an economic and legal entity that is no longer part of the Schneider group. Spie Batignolles TP, also a recipient of grievances, develops the opposite analysis, arguing that the author of the practices, Spie Batignolles, has not ceased to exist legally and has operated under the name Schneider SA.</w:t>
      </w:r>
    </w:p>
    <w:p>
      <w:r>
        <w:t>770. The anticompetitive practices were committed by Spie Batignolles "old" registered under no. RCS Pontoise B 542 048 574. On May 19, 1995, Spie Batignolles "old" transferred to Gesilec, whose corporate name became Spie Batignolles on June 27, 1995 (Spie Batignolles "new") now named Spie SA registered under no. RCS Pontoise B 399 258 755, most of its activities and shareholdings including the Civil Engineering division, and Gesilec at the same time, on June 25, 1995, transferred part of the assets received to its subsidiary, the company Spie Batignolles Travaux Publics (SBTP) registered under no. RCS Pontoise 399 227 552. Spie Batignolles "old" has, following the asset-split agreement with Spie Batignolles "new", and then the transfer in December 1996 of all shares of Spie Batignolles "new", retained its legal existence and the exercise of real estate and general contracting activities, before being absorbed by the company Schneider SA registered under no. RCS Nanterre B 552 003 253, since May 6, 1999, named Schneider Electric SA.</w:t>
      </w:r>
    </w:p>
    <w:p>
      <w:r>
        <w:t>771. Schneider Electric argues that it no longer has, since 1995, any of the human and material resources related to the civil engineering activity that contributed to the infringement, the transfer of which would imply, according to it, that there is an economic and functional continuity between the original Spie Batignolles and the company Spie Batignolles TP (SBTP), which is still active today in the field of construction of public works. However, it should be noted, as SBTP points out in its observations, that it emerges from the case law, both community and French, that if a company only transfers a sector of its activity but continues to exist as a company, it must be held accountable for the anticompetitive practices in which it participated in that sector prior to the transfer or contribution. The Enichem Anic SPA case law applies exclusively, as SBTP observes, in the case where the legal entity responsible for the operation of the company has ceased to exist legally, which is not the case here. As the Competition Council pointed out in its 2001 report, "the fundamental principle (in this matter) is based on the idea that the responsibility for the infringing behavior of the company primarily follows the legal entity. Consequently, as long as the legal entity responsible for the operation of the company that implemented the practices continues to exist legally, it is that entity that must assume responsibility for these practices, even if the material and human elements that contributed to the commission of the infringement have been transferred to a third party."</w:t>
      </w:r>
    </w:p>
    <w:p>
      <w:r>
        <w:t>772. It is therefore appropriate to exclude Spie Batignolles TP (SBTP) from the case. Schneider Electric SA is the company to which the anticompetitive practices committed by SPIE Batignolles "old" (RCS Pontoise B 542 048 574) are attributed.</w:t>
      </w:r>
    </w:p>
    <w:p>
      <w:r>
        <w:t>Montcocol TP</w:t>
      </w:r>
    </w:p>
    <w:p>
      <w:r>
        <w:t>773. The company Montcocol TP was registered on March 22, 1993, under no. RCS Paris B 390 632 040 and became SAS Montcocol on November 8, 2004. Following the partial asset transfer contract it signed on March 28, 1993, with the SA Montcocol RCS Pontoise B 343 600 433, which it produces, the SA Montcocol transferred to it the complete branch of activity "railway works, underground and public works", in the form of a lease-management with the transfer of the order book starting from March 1, 1993, within the framework, specifies the deed, "both of the realization of the group to which Montcocol belongs and of the refocusing of its activities on its original trades." The SA Montcocol was removed from the trade and companies register on September 6, 1993, after transferring its business to the company Genest Entreprise. In view of these elements, it should be considered that Montcocol TP, now SAS Montcocol, ensures the economic and functional continuity of SA Montcocol.</w:t>
      </w:r>
    </w:p>
    <w:p>
      <w:r>
        <w:t>774. However, the two notifications of additional grievances were addressed to Montcocol SA, a company that has been removed since September 6, 1993. The acknowledgment of receipt was not returned, and no observations were submitted. Montcocol TP, the recipient of the report, could not consult the file at this stage, access to which is only authorized within two months of the notification of grievances. If the principle of contradiction could not be respected regarding the grievances notified as additional, it was respected regarding the grievance contained in the initial notification of 2000, of which Montcocol TP was a recipient.</w:t>
      </w:r>
    </w:p>
    <w:p>
      <w:r>
        <w:t>775. It is therefore appropriate to retain against it the only grievance constituted against it, namely the grievance notified in 2000 (lot 34 B of line Eole).</w:t>
      </w:r>
    </w:p>
    <w:p>
      <w:r>
        <w:t>c) Special cases</w:t>
      </w:r>
    </w:p>
    <w:p>
      <w:r>
        <w:t>Eiffage Construction</w:t>
      </w:r>
    </w:p>
    <w:p>
      <w:r>
        <w:t>776. Fougerolle Ballot received the three successive notifications of grievances to which it responded each time. At the stage of the report, it appeared that this company had been absorbed by its sole shareholder, Eiffage Construction, on December 6, 2004, in accordance with the provisions of Article 1844-5 of the Civil Code, but the verification of the requested registration extract from the RCS led to the belief that this company had not been removed and that having retained its legal personality, it should be the recipient of the report. On September 9, 2005, the Secretary General of Eiffage TP (civil engineering division of Eiffage construction) sent a fax in which he considered that the report had not been validly notified. The absorbing company, Eiffage Construction, did not make any observations on the report. Summoned to the session, it sent on November 7, 2005, a letter stating that it believed it did not succeed to the rights of the company Fougerolle Ballot and contested the regularity of the procedure as well as its opposability. It did not have representation at the session.</w:t>
      </w:r>
    </w:p>
    <w:p>
      <w:r>
        <w:t>777. Eiffage Construction succeeds to the rights of Fougerolle Ballot. This parent company, holding all the capital of Fougerolle Ballot, absorbed its subsidiary which transferred to it the entirety of its assets.</w:t>
      </w:r>
    </w:p>
    <w:p>
      <w:r>
        <w:t>778. By virtue of the principle established notably by the Orkem judgment of October 16, 1989, rendered by the CJEU, and applied at both the community and national levels, it is the responsibility of companies to report legal changes that affect them. As long as grievances have not been notified, it is up to the investigation service and the rapporteur to identify the infringing company, and to seek, if necessary, which entity legally succeeds to it. Subsequently, the companies, which have, from the notification of grievances, the status of parties to the proceedings, must inform the Council of the legal changes that affect them.</w:t>
      </w:r>
    </w:p>
    <w:p>
      <w:r>
        <w:t>779. Eiffage Construction, which could not have been unaware of the grievances notified to the company of which it was the sole shareholder, nor of the existence of the report as evidenced by the letter sent by the Secretary General of Eiffage TP. The fact that the report was notified to Fougerolle, absorbed six months earlier, the acknowledgment of receipt of the report not having been returned to the Council, is in this regard without consequence. The practices committed by Fougerolle Ballot must therefore be attributed to Eiffage Construction.</w:t>
      </w:r>
    </w:p>
    <w:p>
      <w:r>
        <w:t>Sade</w:t>
      </w:r>
    </w:p>
    <w:p>
      <w:r>
        <w:t>780. The company Sade emphasizes the autonomy of the Special Works Service (STS) to which, according to it, the practices attributed to it should be charged and argues that this service has, in this case, submitted bids in its name for the disputed calls for tenders. It produces, in annex to its observations on the report, a note dated April 30, 1992, to the director of the STS indicating that it is responsible for managing the personnel belonging to this service, defining and implementing the commercial and operational policy of the STS, and managing the service.</w:t>
      </w:r>
    </w:p>
    <w:p>
      <w:r>
        <w:rPr>
          <w:b/>
        </w:rPr>
        <w:t>[Pages 193–195]</w:t>
      </w:r>
    </w:p>
    <w:p>
      <w:r>
        <w:t>781. But as the Council recalled in its decision 01-D-14 of May 4, 2001, confirmed by the Paris Court of Appeal in a ruling of January 29, 2002 (S.A Appia) and in accordance with the consistent case law of the Court of Cassation (rulings of May 3, 1995, Industrial Company; June 4, 1996, Colas; March 14, 1997, Spie Batignolles and GTIE): "to give rise to this transfer of responsibility (from a company to its local structures), the invoked autonomy must be such that it allows the local structure to define its own commercial, financial, and technical strategy and to free itself from the hierarchical control of the head office; (...) the mere mention of a delegation of signature or, a fortiori, the mere assertion of functional independence, is not sufficient to establish the existence of such autonomy."</w:t>
      </w:r>
    </w:p>
    <w:p>
      <w:r>
        <w:t>782. In this case, it is not demonstrated that this Special Works service was a local agency that enjoyed management autonomy and had the power to free itself from the hierarchical control of the head office and that, in particular, its manager could disregard the commercial policy directives defined by the governing bodies.</w:t>
      </w:r>
    </w:p>
    <w:p>
      <w:r>
        <w:t>783. The practices committed must therefore be attributed to the company Sade.</w:t>
      </w:r>
    </w:p>
    <w:p>
      <w:r>
        <w:t>4. Recapitulation of companies to be excluded from liability or regarding which no practice can be retained.</w:t>
      </w:r>
    </w:p>
    <w:p>
      <w:r>
        <w:t>784. In addition to Bouygues Batiment Ile de France (succeeding the rights and obligations of Screg Bâtiment) and Colas (succeeding the rights and obligations of the company Screg), excluded from liability for procedural reasons regarding which no practice can be attributed, the following eight companies must be excluded from liability for reasons of attribution:</w:t>
        <w:br/>
        <w:t>− Société Campenon Bernard Constructions;</w:t>
        <w:br/>
        <w:t>− SCA Compagnie Générale des Eaux, RCS Paris 572 025 526;</w:t>
        <w:br/>
        <w:t>− Société Franki Fondations;</w:t>
        <w:br/>
        <w:t>− SAS GTM Construction, RCS Nanterre 399 022 177;</w:t>
        <w:br/>
        <w:t>− SARL HBW, RCS Bobigny 389 229 956;</w:t>
        <w:br/>
        <w:t>− SA Lyonnaise des Eaux, RCS Paris 410 034 607;</w:t>
        <w:br/>
        <w:t>− SA Spie Batignolles Travaux Publics (SBTP), RCS Pontoise B 399 227 552;</w:t>
        <w:br/>
        <w:t>− SAS Sogea Construction, RCS Nanterre.</w:t>
      </w:r>
    </w:p>
    <w:p>
      <w:r>
        <w:t>5. ON SANCTIONS</w:t>
      </w:r>
    </w:p>
    <w:p>
      <w:r>
        <w:t>785. The infractions retained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that were in force previously, do not apply to them.</w:t>
      </w:r>
    </w:p>
    <w:p>
      <w:r>
        <w:t>786.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and are motivated for each sanction. The maximum amount of the sanction is, for a company, 5% of the turnover excluding tax achieved in France during the last closed financial year. If the offender is not a company, the maximum is 1,524,490.17 euros."</w:t>
      </w:r>
    </w:p>
    <w:p>
      <w:r>
        <w:t>1) On the damage to the economy</w:t>
      </w:r>
    </w:p>
    <w:p>
      <w:r>
        <w:t>787. The companies Bouygues, Vinci, Eiffage, all three at the head of a significant group of subsidiaries, participated in the general agreement for the allocation of contracts. At the time of the facts, the Bouygues group generated 70% of its turnover in the construction sector, the group being led by the Société générale d'entreprise which became Vinci, which absorbed the Campenon Bernard group and held the entire capital of TPI Ile-de-France, Sobea Ile-de-France, and Parenge, as well as the group led by the company Fougerolle which became Eiffage, which, with its subsidiaries Quillery, Razel, Fougerolle-Ballot, Borie SAE, played a crucial role in this sector. This agreement organized by the major players in the profession, in connection with their subsidiaries and many other companies including Soletanche Bachy, Nord France TP, acted as a relay, provided the impetus for the agreements observed during the calls for tenders through which the companies allocated the contracts in Ile-de-France. Thus, for a period of six years, the calls for tenders for 41 contracts did not operate according to the rules of competition which were distorted, either by the existence of the general agreement or by those specific to each contract. The cascading effect and generalization of anti-competitive practices proved particularly damaging in this case.</w:t>
      </w:r>
    </w:p>
    <w:p>
      <w:r>
        <w:t>788. The contracting authorities, whether it be the SNCF, the RATP, the EPAD, the SIAAP, or other concerned entities, were misled about the intensity of competition. They did not detect that the rules of competition had been violated during the successive calls for tenders that were launched since the revelation was made fortuitously following the dismissal of Mr. X..., who held the position of computer engineer at Bouygues. Thus, public contracts, which constitute the area where it is imperative that the rules of competition be applied in order for contracts to be awarded at the best price to reduce the costs of the works for which public enterprises or local authorities are responsible, the companies colluded to obtain the awarding of contracts and to appropriate undue profits to the detriment of those who finance the works with public funds. Companies cannot argue in their defense that in many cases, the selected offer was lower than the administration's estimate. Only the normal functioning of competition and the uncertainty regarding the amounts of the offers proposed by competitors can guarantee the obtaining of the fair price.</w:t>
      </w:r>
    </w:p>
    <w:p>
      <w:r>
        <w:t>789. The damaging effects stem from a general agreement between large companies and specific agreements that are the product of the former, their combination having freed a growing sector and a region from the play of competition. The extent of the damage must also be measured in relation to the exceptional amount of the contracts in question, which exceeded 6.5 billion francs. The contracts of the two most significant tables, relating to the contracts of the SNCF and the RATP where the investigation demonstrated the existence of the cartel, amount to 1.7 billion and 1.8 billion francs respectively.</w:t>
      </w:r>
    </w:p>
    <w:p>
      <w:r>
        <w:t>790. Regarding the individual elements to be taken into account to assess the contribution of each company to the damage to the economy caused by the practices attributed to them, the Council refers to the amount of the various contracts concerned, described in the first part of this decision.</w:t>
      </w:r>
    </w:p>
    <w:p>
      <w:r>
        <w:t>2) On the seriousness of the practices</w:t>
      </w:r>
    </w:p>
    <w:p>
      <w:r>
        <w:t>791. As the Court of Cassation recalled in a ruling of March 24, 1998 (Sade), "the deception of the public buyer established as a system disrupts the sector in which it is practiced and causes serious harm to the economic public order."</w:t>
      </w:r>
    </w:p>
    <w:p>
      <w:r>
        <w:t>792. The practice of general collusion among the major players in the construction sector and specific agreements for each call for tenders aimed at the allocation of all public works contracts awarded in Ile-de-France by the SNCF, the RATP, the SIAAP, the EPAD, the contracts awarded in departments 78, 92, 93, 94 among the members of the agreements, ensuring them prices higher than those that would have resulted from the free play of competition. It operated over a long period, based on a particularly elaborate system of market allocation providing for compensations that could consist of the payment of sums of money, led to regular meetings between companies to organize the sharing and ensure compliance with the planned allocations. Its implementation was reflected in a usual flow of information exchange, the practice of cover offers, the allocation of works concerning the agreed contracts before or after their award through a system of covert subcontracting or joint ventures.</w:t>
      </w:r>
    </w:p>
    <w:p>
      <w:r>
        <w:t>793. The largest companies in the sector, of national or even international scope, participated in this agreement. They intervened to favor certain companies and by their example, encouraged others to use the same methods.</w:t>
      </w:r>
    </w:p>
    <w:p>
      <w:r>
        <w:t>794. The companies that participated in the various agreements expressed no reservations even though some of them were aware of the risks involved or had already been sanctioned for anti-competitive practices. However, they accepted that competition be completely absent from markets as significant as those listed above in order to derive maximum profit from them.</w:t>
      </w:r>
    </w:p>
    <w:p>
      <w:r>
        <w:t>795. Before determining the amount of the sanctions, it is necessary to first recall the practices committed by each company to apply, on a case-by-case basis, the legal criteria for determining the sanction. The cumulative practices revealed by the grouping of calls for tenders, which, treated separately, would each have justified the imposition of a sanction, are taken into account, as well as the reiteration of practices by companies already sanctioned by the Council.</w:t>
      </w:r>
    </w:p>
    <w:p>
      <w:r>
        <w:rPr>
          <w:b/>
        </w:rPr>
        <w:t>[Pages 196–198]</w:t>
      </w:r>
    </w:p>
    <w:p>
      <w:r>
        <w:t>3. On the seriousness of the practices committed by each company and the amount of sanctions</w:t>
      </w:r>
    </w:p>
    <w:p>
      <w:r>
        <w:t xml:space="preserve">Regarding the company Bec Frères  </w:t>
        <w:br/>
        <w:t xml:space="preserve">796. The company Bec Frères, succeeding Perforex, participated in the agreements concerning the Meteor line, regarding the following five lots: lots M. 04 (contract no. 12), M.12 (16), M.16 to 18 (18), M. 13 to 15 (17), and M. 21/22 (19). It agreed on the prior distribution of the lots, obtained one in association with Borie, subcontracted work from Fougerolle-Ballot, and then for the other lots, submitted cover bids or refrained from bidding with the other members of the agreement.  </w:t>
        <w:br/>
        <w:t>797. The turnover excluding taxes achieved in France by the company Bec Frères for the last known financial year, 2004, amounted to 164.553 million euros. Based on the general and individual elements as assessed above, the amount of the financial sanction imposed on this company is 2.4 million euros.</w:t>
      </w:r>
    </w:p>
    <w:p>
      <w:r>
        <w:t xml:space="preserve">Regarding the company Bilfinger Berger  </w:t>
        <w:br/>
        <w:t xml:space="preserve">798. The company Bilfinger Berger (formerly known as Bilfinger und Berger) participated in the agreements concerning the Grand Stade basin lots 1 and 2 (30), the construction of the A14 highway - 6 (41), and the A14-A86 interchange (42).  </w:t>
        <w:br/>
        <w:t>799. This limited liability company, which has had no personnel since 1996, had no turnover during the financial years 2003 and 2004. Therefore, no sanction can be imposed against it.</w:t>
      </w:r>
    </w:p>
    <w:p>
      <w:r>
        <w:t xml:space="preserve">Regarding the company Botte Fondations  </w:t>
        <w:br/>
        <w:t xml:space="preserve">800. The company Botte Fondations (formerly known as Botte Sade Fondations) participated in the agreement concerning the Vitry-sur-Seine regulation basin EV3 – (50) where it won the contract in partnership with Parenge and Soletanche.  </w:t>
        <w:br/>
        <w:t>801. The turnover excluding taxes achieved in France by the company Botte Fondations for the last known financial year, 2004, amounted to 61.837 million euros. Based on the general and individual elements as assessed above, the amount of the financial sanction imposed on this company is 600,000 euros.</w:t>
      </w:r>
    </w:p>
    <w:p>
      <w:r>
        <w:t xml:space="preserve">Regarding Bouygues SA  </w:t>
        <w:br/>
        <w:t xml:space="preserve">802. The company Bouygues SA organized the general agreement for the distribution of contracts in the Île-de-France region in which Eiffage and Vinci participated (paragraph 556 and following). It also participated in the agreements concerning the following fourteen contracts: the removal of P.N 14, rue Jean Mermoz in Versailles (1); the widening of RD 50 in Issy-Les-Moulineaux (2); the Puteaux station (3); lot 34 B of the Eole line (9); lot 37 B of the Eole line (10); the Danielle Casanova structure of the Meteor line (20); the underground of the national boulevard (27); the Grand Stade basin lots 1 and 2 (30); the diversion of Soignolles (41); the construction of the A14 highway - 6 (41); the Fresnes-L’Hay-Les-Roses link collector (43); the doubling of structure XI (45); the wastewater collector VL 10 central section; the Paris airport contract (58).  </w:t>
        <w:br/>
        <w:t xml:space="preserve">803. Bouygues obtained contract no. 1, following a pre-decided distribution, submitted a cover bid for contract no. 2, and refrained from bidding for contract no. 3 in order to respect this distribution. Similarly, following the organization of the SNCF – Eole table, it obtained contract no. 9 in partnership with Quillery, Demathieu, TPI, Sogea, submitted a cover bid in partnership ranked second for contract no. 10, and participated in the distribution of the works for this contract. It won contracts no. 20, 27, 30 for lot 1, 41, and 53 in partnership with different companies. It submitted cover bids during the calls for tenders concerning lot 2 of contract no. 30, and concerning contract no. 58, and for contracts no. 38, 43, and 45, exchanged information with the bidding companies.  </w:t>
        <w:br/>
        <w:t>804. The turnover excluding taxes achieved in France by the company Bouygues SA for the last known financial year, 2004, amounted to 68.058 million euros. The extreme seriousness of this company's behavior, which was the instigator and executor of the general agreement through which the calls for tenders for the most important contracts in the Île-de-France region took place outside of any competition and to its greatest profit, causing exceptional damage to the economy, must be subject to an exemplary sanction which, considering the wording of Article L.464-2 of the Commercial Code applicable to the case, cannot exceed 5% of the turnover amount, which is the sum of 3.4 million euros.</w:t>
      </w:r>
    </w:p>
    <w:p>
      <w:r>
        <w:t xml:space="preserve">Regarding Chantiers Modernes  </w:t>
        <w:br/>
        <w:t xml:space="preserve">805. The company Chantiers Modernes participated in the agreements concerning the contracts for lot 34 B of the Eole line (9), the Leclerc pumping station (28), the Grand Stade basin 1 and 2 (30), the Austerlitz rear collector (40), and the rehabilitation of the North-East outfall 1-2-3 (51). It won the first two contracts among the most important in partnership and one of the lots of the last, exchanging information and participating in the distribution system with advances and delays of the stations table. It submitted cover bids for the other contracts after having notably participated in a meeting in one case.  </w:t>
        <w:br/>
        <w:t xml:space="preserve">806. This company was sanctioned on October 25, 1989 (89-D-34) and December 8, 1992 (decision 92-D-66) with financial sanctions of 450,000 F and 1,000,000 F, by decisions of the Council that became final. These decisions are prior to the dates of the calls for applications and responses to the calls for tenders for the contracts mentioned above, which range from July 25, 1992, to August 16, 1995. Therefore, the company Chantiers Modernes has reiterated the practices for which it had already been sanctioned.  </w:t>
        <w:br/>
        <w:t>807. The turnover excluding taxes achieved in France by the company Chantiers Modernes for the last known financial year, 2004, amounted to 953,287 euros. Based on the general and individual elements as assessed above, the amount of the financial sanction imposed on this company is 30,000 euros.</w:t>
      </w:r>
    </w:p>
    <w:p>
      <w:r>
        <w:t xml:space="preserve">Regarding Coccinelle  </w:t>
        <w:br/>
        <w:t xml:space="preserve">808. The company Coccinelle participated in the agreement concerning the Grand Stade basin (lot 2) (contract no. 30) which led to an exchange of information between competitors, leading it to submit a cover bid.  </w:t>
        <w:br/>
        <w:t>809. The turnover excluding taxes achieved in France by the company Coccinelle for the last known financial year, 2004, amounted to 3.718 million euros. Based on the general and individual elements as assessed above, the amount of the financial sanction imposed on this company is 37,000 euros.</w:t>
      </w:r>
    </w:p>
    <w:p>
      <w:r>
        <w:t xml:space="preserve">Regarding Colas IDFN  </w:t>
        <w:br/>
        <w:t xml:space="preserve">810. The company Colas IDFN participated in the agreements concerning the contracts for RD 57 in L’Haÿ-les-Roses (33), RD 127 in Arcueil (34); RD 60 in Chevilly-La-Rue (35) and the RD 126 bis/RD 60 intersection in Chevilly-La-Rue (36). It won the first in partnership with SACER in accordance with the distribution agreed upon with the competitors and submitted cover bids on the other contracts.  </w:t>
        <w:br/>
        <w:t>811. The turnover excluding taxes achieved in France by the company Colas IDFN for the last known financial year, 2004, amounted to 424.711 million euros. Based on the general and individual elements as assessed above, the amount of the financial sanction imposed on this company is 4 million euros.</w:t>
      </w:r>
    </w:p>
    <w:p>
      <w:r>
        <w:t xml:space="preserve">Regarding CSM Bessac  </w:t>
        <w:br/>
        <w:t xml:space="preserve">812. The company CSM Bessac participated in the agreement concerning the Fresnes-L’Haÿ-les-Roses link collector (no. 43). In partnership with Borie, it obtained this contract in accordance with the forecasts made before the call for tenders, except that it had been considered to include Coccinelle.  </w:t>
        <w:br/>
        <w:t>813. The turnover excluding taxes achieved in France by the company CSM Bessac for the last known financial year, 2004, amounted to 12.365 million euros. Based on the general and individual elements as assessed above, the amount of the financial sanction imposed on this company is 120,000 euros.</w:t>
      </w:r>
    </w:p>
    <w:p>
      <w:r>
        <w:t xml:space="preserve">Regarding Demathieu et Bard  </w:t>
        <w:br/>
        <w:t xml:space="preserve">814. The company Demathieu et Bard participated in the agreement concerning the construction of the A14 highway – 6 (no. 41). In partnership with Bouygues – Campenon Bernard - Urbaine de Travaux, the company obtained this contract included in the SAGEP table in accordance with the forecasts made before the call for tenders, except that it had been considered to include Quillery.  </w:t>
        <w:br/>
        <w:t>815. The turnover excluding taxes achieved in France by the company Demathieu et Bard for the last known financial year, 2004, amounted to 215 million euros. Based on the general and individual elements as assessed above, the amount of the financial sanction imposed on this company is 2 million euros.</w:t>
      </w:r>
    </w:p>
    <w:p>
      <w:r>
        <w:t xml:space="preserve">Regarding DG Entreprise  </w:t>
        <w:br/>
        <w:t xml:space="preserve">816. The company DG Entreprise (formerly known as SECO/DGC succeeding the rights and obligations of DG Construction) participated in an agreement concerning the creation of a maintenance base in Issy Plaine (no. 8). It won this contract in partnership with Bec Frères and Bachy in accordance with the request made to the competing companies that agreed to let it carry out the operation.  </w:t>
        <w:br/>
        <w:t>817. The turnover excluding taxes achieved in France by the company DG Entreprise for the last known financial year, 2004, amounted to 53,948 euros. Based on the general and individual elements as assessed above, the amount of the financial sanction imposed on this company is 1,000 euros.</w:t>
      </w:r>
    </w:p>
    <w:p>
      <w:r>
        <w:rPr>
          <w:b/>
        </w:rPr>
        <w:t>[Pages 199–201]</w:t>
      </w:r>
    </w:p>
    <w:p>
      <w:r>
        <w:t xml:space="preserve">En ce qui concerne Effiparc  </w:t>
        <w:br/>
        <w:t xml:space="preserve">818. The company Effiparc IDF (formerly known as SOBEA IDF) participated in two agreements concerning the water supply market of the Z.A.C d’Ablis (39) and the Fresnes-L’Hay-Les-Roses connection collector (43). It won the first contract in partnership with OGCA after organizing with the members of the second, lower bidding group the distribution of the contract and the works. It participated in the agreement concerning the second contract because it held the list of companies involved in the tender from which it was excluded for having submitted its bid late.  </w:t>
        <w:br/>
        <w:t xml:space="preserve">819. The turnover excluding taxes achieved in France by the company Effiparc IDF for the last known financial year, 2004, amounted to 1.881 million euros. Based on the general and individual elements as assessed above, the amount of the financial penalty imposed on this company is 27,000 euros.  </w:t>
        <w:br/>
        <w:t xml:space="preserve">En ce qui concerne Eiffage  </w:t>
        <w:br/>
        <w:t xml:space="preserve">820. The company Eiffage, which heads a group that includes large operational subsidiaries in the public works sector such as Quillery, Razel, and Fougerolle Ballot, participated with Bouygues and Vinci in the general agreement which, through the operation of the distribution tables in which the aforementioned subsidiaries took an active part, eliminated all competition during the relevant tenders (paragraphs 534 and following, and notably paragraph 561).  </w:t>
        <w:br/>
        <w:t xml:space="preserve">821. The turnover excluding taxes achieved in France by the company Eiffage for the last known financial year, 2004, amounted to 21 million euros. The very serious nature of this company's behavior, as the leader of one of the largest construction groups, and the extent of the damage caused to the economy justify the application of the maximum penalty allowed by the applicable text. The amount of the financial penalty imposed on this company is 1.05 million euros.  </w:t>
        <w:br/>
        <w:t xml:space="preserve">En ce qui concerne Eiffage Construction  </w:t>
        <w:br/>
        <w:t xml:space="preserve">822. The company Eiffage Construction, succeeding Fougerolle Ballot, is liable for the agreements concerning the contracts for the Ernest Renan siphon (26), the Grand Stade basin (30), the connection on the North-East and Clichy-Archères outfalls, Argenteuil branch (47), and the connection between the Clichy-Archères outfall, Bezons branch, and the future interceptor Gennevilliers-Nanterre (48).  </w:t>
        <w:br/>
        <w:t xml:space="preserve">823. Fougerolle Ballot lost contract no. 26 which had been awarded to it in advance but received financial compensation from the group led by Soletanche which obtained the contract. For contract no. 30, it submitted a cover bid intended to favor Bouygues for lot no. 1 and Quillery for lot no. 2. It participated in the distribution agreement for the last two contracts, obtained the award of contract no. 48, and subcontracted some work to Soletanche, one of the competing companies.  </w:t>
        <w:br/>
        <w:t xml:space="preserve">824. The turnover excluding taxes achieved in France by the company Eiffage Construction for the last known financial year, 2004, amounted to 49 million euros. Based on the general and individual elements as assessed above, the amount of the financial penalty imposed on this company is 1 million euros.  </w:t>
        <w:br/>
        <w:t xml:space="preserve">En ce qui concerne Eiffage TP  </w:t>
        <w:br/>
        <w:t xml:space="preserve">825. The company Eiffage TP, succeeding Quillery, is liable for the collusive practices concerning the contracts for the removal of P.N 14, rue Jean Mermoz in Versailles (1), the widening of RD 50 in Issy-Les-Moulineaux (2), the Puteaux station (3), the Danielle Casanova lot of the Meteor line (20), the Deux Ecus/Quai de Gesvres work, Meteor (21), the Grand Stade basin (30), the construction of the A14 highway – 6 (41), the doubling of work XI (45), the rehabilitation of the North-East outfall 1-2-3 (51), RD 124 in Vitry sur Seine (54), the wastewater collector along Morbras I-3-3 (55), and Paris airport (58). Succeeding Borie, this company is liable for the collusive practices concerning the contracts, lots M. 04 (12), M 12 (16), M. 13 (17), M. 16 to 18 (18), and M. 21/22 (19) of the Meteor line, the Leclerc pumping station (28), the Grand Stade basin lots 1 and 2 (30), the Fresnes l'Haÿ-Les-Roses connection collector (43), the Haÿ-les-Roses basin (44), the Clichy-La-Briche connection work (46), and the Clichy-La-Briche outfall – 4 (49).  </w:t>
        <w:br/>
        <w:t xml:space="preserve">826. Quillery obtained contract no. 2, following a pre-arranged distribution of contracts no. 1, 2, 3 revealed by documents found at its premises. It also obtained in partnership contracts no. 21, no. 30 for lot 2, no. 45, no. 51 for one of the lots, and no. 54 following a pre-arranged distribution. It participated in the agreement concerning contract no. 30 and contract no. 41 for which it apologized for not submitting bids, contract no. 55 where it participated in a distribution of works, and finally contract no. 58 where it submitted a cover bid and was granted part of the works to be carried out. Borie in partnership took part in the distribution agreement for the lots of the Meteor line, obtaining contract no. 12, part of the works of which was retroceded to Fougerolle-Ballot, then for the other lots submitting cover bids or abstaining. It participated in a distribution agreement for the "stations" table concerning contract no. 28 and exhibited the same behavior as Quillery for contract no. 30. The last four contracts were awarded to it in partnership, following a pre-agreed distribution.  </w:t>
        <w:br/>
        <w:t xml:space="preserve">827. The companies Quillery and Borie have already been sanctioned by the Council on March 17 and December 8, 1992 (92-D-22 and 92-D-66), and November 29, 1995 (95-D-76) for the first, October 25, 1989 (89-D-34), and May 16, 1990 (90-D-16) for the second, these decisions being final. Regarding the company Quillery, the cited decisions are prior to the dates of the calls for applications and responses to the tenders for the contracts mentioned above, which span from April 16, 1993, to December 19, 1995. Therefore, the company Quillery, succeeded by the company Eiffage TP, has reiterated the practices for which it had already been condemned. Regarding the company Borie, the cited decisions are prior to the dates of the calls for applications and responses to the tenders for the contracts mentioned above, which span from January 10, 1992, to April 28, 1995. Therefore, the company Borie, on behalf of which the company Eiffage TP comes, has reiterated the practices for which it had already been condemned.  </w:t>
        <w:br/>
        <w:t xml:space="preserve">828. The turnover excluding taxes achieved in France by the company Eiffage TP for the last known financial year, 2004, amounted to 107 million euros. Based on the general and individual elements as assessed above, the amount of the financial penalty imposed on this company is 4.3 million euros.  </w:t>
        <w:br/>
        <w:t xml:space="preserve">En ce qui concerne Entreprise Chagnaud  </w:t>
        <w:br/>
        <w:t xml:space="preserve">829. The company Entreprise Chagnaud, which participated in the agreement on the connection on the North-East and Clichy-Archères outfalls (Argenteuil branch), is in judicial liquidation.  </w:t>
        <w:br/>
        <w:t xml:space="preserve">830. Consequently, there is no need to impose financial penalties on it.  </w:t>
        <w:br/>
        <w:t xml:space="preserve">En ce qui concerne Europe Fondations  </w:t>
        <w:br/>
        <w:t xml:space="preserve">831. The company Europe Fondations (formerly known as Intrafor) participated in the agreements related to the contracts for the underground of the national boulevard (27), the Grand Stade-2 basin (30), and the A14-A86 interchange (42). Regarding the first contract, it participated in two groups and the group it formed with Bouygues and other companies submitted the lowest bid in accordance with the forecasts made during the exchanges of information and a meeting with competitors that preceded the call for tenders. Its participation in the agreement concerning contract no. 30 consisted of an exchange of information and participation in a meeting that was not followed by the submission of a bid by the group it had formed with Sobea and Sogea, while regarding contract no. 42, the consultation led it to submit a cover bid.  </w:t>
        <w:br/>
        <w:t xml:space="preserve">832. The turnover excluding taxes achieved in France by the company Europe Fondations for the last known financial year, 2004, amounted to 1.488 million euros. Based on the general and individual elements as assessed above, the amount of the financial penalty imposed on this company is 22,000 euros.  </w:t>
        <w:br/>
        <w:t xml:space="preserve">En ce qui concerne France Travaux  </w:t>
        <w:br/>
        <w:t xml:space="preserve">833. The company France Travaux participated in the agreements related to the contracts for RD 57 in l’Haÿ-Les-Roses (33), RD 127 in Arcueil (34), RD 60 in Chevilly-La-Rue (35), the RD 126 bis/RD 60 intersection in Chevilly-La-Rue (36), the extension of the Epi d’Or road in VilleJuif up to RD 55 (37), and the wastewater collector along Morbras I-3-3 (55). It took an active part in organizing the consultation related to the contracts in department 94 and won contract no. 55 in partnership with Urbaine de Travaux, the award of which was preceded by an agreement concluded with the group ranked second for the establishment of a SEP for the joint execution of the works.  </w:t>
        <w:br/>
        <w:t xml:space="preserve">834. The turnover excluding taxes achieved in France by the company France Travaux for the last known financial year, 2004, amounted to 9.199 million euros. Based on the general and individual elements as assessed above, the amount of the financial penalty imposed on this company is 130,000 euros.  </w:t>
        <w:br/>
        <w:t xml:space="preserve">En ce qui concerne Guintoli  </w:t>
        <w:br/>
        <w:t xml:space="preserve">835. The company Guintoli participated in the agreements related to lots 16 to 18 (18), 13 to 15 (17), M. 12 (16), M 04 (12), and 21/22 (19) of the Meteor line and the construction of the A14 - 6 highway (41). It was awarded contract no. 16 in partnership with HBW and Sotranord in accordance with the distribution of the lots of the Meteor line planned more than a year in advance and abstained from competing for the other lots in order to respect the distribution agreement. Its participation in the agreement concerning contract no. 41 consisted of an exchange of information and the submission of a cover bid in partnership with HBW, which allowed it to carry out subcontracted works representing 12% of the contract won by the group led by Bouygues.  </w:t>
        <w:br/>
        <w:t>836. This company was sanctioned by the Council on October 25, 1989 (89-D-34), the penalties imposed having been reduced on appeal (see page 407 of the report). This decision is prior to the dates of the calls for applications and responses to the tenders for the contracts mentioned above, which span from January 10, 1992, to July 23, 1993. Therefore, the company Guintoli has reiterated the practices for which it had already been condemned.</w:t>
      </w:r>
    </w:p>
    <w:p>
      <w:r>
        <w:rPr>
          <w:b/>
        </w:rPr>
        <w:t>[Pages 202–204]</w:t>
      </w:r>
    </w:p>
    <w:p>
      <w:r>
        <w:t>837. The turnover excluding taxes achieved in France by the company Guintoli for the last known financial year, 2004, amounted to 261 million euros. Based on the general and individual elements as assessed above, the amount of the financial penalty imposed on this company is 4 million euros.</w:t>
      </w:r>
    </w:p>
    <w:p>
      <w:r>
        <w:t>Concerning Montcocol</w:t>
        <w:br/>
        <w:t>838. The company Montcocol (formerly known as Montcocol TP) participated in the agreement concerning line 34 B of Eole (9). A member of the group formed with Borie, Perforex, and Urbaine de Travaux, the group ranked third in the offer table concluded, with the group led by Bouygues ranked first in this table, but which did not obtain the contract, a draft agreement a few days before the submission date of the offers providing for the joint execution of works, if the Bouygues group was declared the successful bidder.</w:t>
      </w:r>
    </w:p>
    <w:p>
      <w:r>
        <w:t>839. The turnover excluding taxes achieved in France by the company Montcocol for the last known financial year, 2004, amounted to 16.318 million euros. Based on the general and individual elements as assessed above, the amount of the financial penalty imposed on this company is 160,000 euros.</w:t>
      </w:r>
    </w:p>
    <w:p>
      <w:r>
        <w:t>Concerning Müller TP</w:t>
        <w:br/>
        <w:t>840. The company Müller TP, which participated in the agreements concerning several lots of the Meteor line, has been subject to a plan for the transfer of all its assets.</w:t>
      </w:r>
    </w:p>
    <w:p>
      <w:r>
        <w:t>841. It is appropriate not to impose a penalty against it.</w:t>
      </w:r>
    </w:p>
    <w:p>
      <w:r>
        <w:t>Concerning Nord France Eau et Environnement</w:t>
        <w:br/>
        <w:t>842. The company Nord France Eau et Environnement participated in the agreement on the water supply market of the Z.A.C of Ablis (39) consisting, several days before the submission date of the offers, in a distribution of the works of this market between the group to which it belonged and the lower bidding group which did not mention it in its commitment act.</w:t>
      </w:r>
    </w:p>
    <w:p>
      <w:r>
        <w:t>843. The turnover excluding taxes achieved in France by the company Nord France Eau et Environnement for the last known financial year, 2004, amounted to 15.313 million euros. Based on the general and individual elements as assessed above, the amount of the financial penalty imposed on this company is 137,000 euros.</w:t>
      </w:r>
    </w:p>
    <w:p>
      <w:r>
        <w:t>Concerning Nord France TP</w:t>
        <w:br/>
        <w:t>844. The company Nord France TP is currently undergoing judicial liquidation.</w:t>
      </w:r>
    </w:p>
    <w:p>
      <w:r>
        <w:t>845. It is therefore appropriate not to impose a penalty against it.</w:t>
      </w:r>
    </w:p>
    <w:p>
      <w:r>
        <w:t>Concerning Parenge</w:t>
        <w:br/>
        <w:t>846. The company Parenge participated in the agreements related to the contracts for the rear collector of Austerlitz (40), the A14-A86 interchange (42) of the Vitry-Sur-Seine basin (50), the wastewater collector VL10 – central section (53), and the RD 124 in Vitry sur Seine (54). Documents found at its premises show that it communicated estimated price details to Chantiers Modernes before the submission date of the offers to then submit a cover offer concerning the first market, to Botte-Fondations, Bachy, Spie Fondations without requesting to compete concerning the second market, to Bouygues, the successful bidder for the market (n°53) for which it ranked sixth after having obtained to execute part of the works, and finally to Quillery and Razel, the successful bidders for the market (n°54) for which it ranked second, having submitted a cover offer. Parenge won the market n°50 in partnership with Soletanche and Botte, the submission of offers having been preceded by a meeting between the members of the group but also with competing companies, to distribute the execution of the works.</w:t>
      </w:r>
    </w:p>
    <w:p>
      <w:r>
        <w:t>847. The turnover excluding taxes achieved in France by the company Parenge for the last known financial year, 2004, amounted to 15 million euros. Based on the general and individual elements as assessed above, the amount of the financial penalty imposed on this company is 300,000 euros.</w:t>
      </w:r>
    </w:p>
    <w:p>
      <w:r>
        <w:t>Concerning Razel</w:t>
        <w:br/>
        <w:t>848. The company Razel, formerly known as Entreprise Razel Frères and having absorbed Razel RNF- ex Razel Ile de France, participated in the agreements related to the lot of Deux Ecus and the quai des Gesvres (21) of Meteor, the Grand Stade basin lot 1 (30), the deviation of Soignolles (38), and the RD 124 in Vitry sur Seine (54). It won the first and fourth contracts in partnership with Quillery, following a pre-decided distribution. Regarding the other two contracts, it engaged in information exchanges and submitted cover offers.</w:t>
      </w:r>
    </w:p>
    <w:p>
      <w:r>
        <w:t>849. This company was sanctioned on October 25, 1989, by the Council (decision 89-D-34). This decision predates the dates of the calls for applications and the responses to the calls for tenders for the markets mentioned above, which span from January 26, 1994, to December 23, 1994. Therefore, the company Razel has reiterated the practices for which it had already been sanctioned.</w:t>
      </w:r>
    </w:p>
    <w:p>
      <w:r>
        <w:t>850. The turnover excluding taxes achieved in France by the company Razel for the last known financial year, 2004, amounted to 182.891 million euros. Based on the general and individual elements as assessed above, the amount of the financial penalty imposed on this company is 4 million euros.</w:t>
      </w:r>
    </w:p>
    <w:p>
      <w:r>
        <w:t>Concerning Sacer Paris Nord Est</w:t>
        <w:br/>
        <w:t>851. The company Sacer Paris Nord Est participated in the agreements concerning the markets of the RD 57 in l’Haÿ-les-Roses (33), the RD 127 in Arcueil (34), the RD 60 in Chevilly-La-Rue (35), and the intersection 126bis/RD 60 (36). In both cases, the distribution of the markets took place several months before the opening of the bids and as planned, Sacer in partnership with Colas obtained the first and submitted a cover offer for the third to allow the pre-designated group to win.</w:t>
      </w:r>
    </w:p>
    <w:p>
      <w:r>
        <w:t>852. The turnover excluding taxes achieved in France by the company Sacer Paris Nord Est for the last known financial year, 2004, amounted to 134 million euros. Based on the general and individual elements as assessed above, the amount of the financial penalty imposed on this company is 1.3 million euros.</w:t>
      </w:r>
    </w:p>
    <w:p>
      <w:r>
        <w:t>Concerning Sade CGTH</w:t>
        <w:br/>
        <w:t>853. The company Sade CGTH participated in the agreements related to the markets for the rehabilitation of the outfall Nord-Est 1-2-3 (51) and the wastewater collector VL10 – upstream section (52). After agreeing that the Solétanche group and the Chantiers Modernes group would be awarded lots from the first market, while submitting its own offer in partnership with Sif Bachy, it obtained the second market in partnership with Campenon Bernard and Chantiers Modernes in accordance with what had been agreed several months earlier.</w:t>
      </w:r>
    </w:p>
    <w:p>
      <w:r>
        <w:t>854. The turnover excluding taxes achieved in France by the company Sade CGTH for the last known financial year, 2004, amounted to 541.990 million euros. Based on the general and individual elements as assessed above, the amount of the financial penalty imposed on this company is 5.4 million euros.</w:t>
      </w:r>
    </w:p>
    <w:p>
      <w:r>
        <w:t>Concerning Schneider Electric SA</w:t>
        <w:br/>
        <w:t>855. The company Schneider Electric SA (formerly known as SPIE Batignolles) participated in the agreements related to the markets of lots 34 B (9) and 37 B (10) of the Eole line, lots M. 13 (17), M. 16 to 18 (18), M 04 (12), M 12 (16), and 21/22 (19) of the Meteor line. Spie Batignolles exchanged information regarding the amount of the offer made in partnership for market n°9 of the Eole line where its offer ranked second and obtained market n°10 of this line in partnership with Sogea, TPI, Ballot, Fougerolle, and Müller in accordance with the pre-designated arrangement followed by numerous negotiations for a distribution of the works between group members and other bidding companies. It won the Meteor line market n°18 in partnership in accordance with the distribution indicated in the GTM document (n°179) and to respect this distribution abstained from competing for the other markets of the Meteor line or submitted a cover offer (n°17).</w:t>
      </w:r>
    </w:p>
    <w:p>
      <w:r>
        <w:t>856. This company has already been sanctioned by the Council on December 12, 1989 (89-D-42), as mentioned on page 409 of the report. This decision predates the dates of the calls for applications and the responses to the calls for tenders for the markets mentioned above, which span from January 3, 1992, to January 7, 1993. Therefore, the company Schneider Electric SA has reiterated the practices for which it had already been sanctioned.</w:t>
      </w:r>
    </w:p>
    <w:p>
      <w:r>
        <w:t>857. No turnover was achieved by the company Schneider Electric SA for the last known financial year of 2004. However, a turnover was achieved during the 2003 financial year amounting to 1.896 million euros excluding taxes, which should be taken into account. Based on the general and individual elements as assessed above, the amount of the financial penalty imposed on this company is 70,000 euros.</w:t>
      </w:r>
    </w:p>
    <w:p>
      <w:r>
        <w:rPr>
          <w:b/>
        </w:rPr>
        <w:t>[Pages 205–207]</w:t>
      </w:r>
    </w:p>
    <w:p>
      <w:r>
        <w:t xml:space="preserve">Regarding SCREG IDF Normandie  </w:t>
        <w:br/>
        <w:t xml:space="preserve">858. The company SCREG IDF Normandie, having absorbed Spatra Keravec (which had already absorbed Keravec and Mercier), participated in the agreements related to the contracts for RD 57 in l'Haÿ-les-Roses (33), RD 127 in Arcueil (34), and RD 60 in Chevilly-La-Rue (35). In all three cases, the allocation of contracts took place several months before the opening of bids and as planned, Keravec and Mercier obtained the third and submitted cover bids for the others, in order to allow the companies designated in advance to win.  </w:t>
        <w:br/>
        <w:t>859. The turnover excluding taxes achieved in France by the company SCREG IDF Normandie for the last known financial year, 2004, amounted to 189.785 million euros. Based on the general and individual elements as assessed above, the amount of the financial penalty imposed on this company is 1.8 million euros.</w:t>
      </w:r>
    </w:p>
    <w:p>
      <w:r>
        <w:t xml:space="preserve">Regarding SEFI Intrafor  </w:t>
        <w:br/>
        <w:t xml:space="preserve">860. The company SEFI Intrafor participated in the agreement concerning the A 14-A 86 interchange (42) by exchanging information prior to the submission of bids and by submitting a cover bid.  </w:t>
        <w:br/>
        <w:t>861. The turnover excluding taxes achieved in France by the company SEFI Intrafor for the last known financial year, 2004, amounted to 56.143 million euros. Based on the general and individual elements as assessed above, the amount of the financial penalty imposed on this company is 560,000 euros.</w:t>
      </w:r>
    </w:p>
    <w:p>
      <w:r>
        <w:t xml:space="preserve">Regarding Soletanche Bachy France  </w:t>
        <w:br/>
        <w:t xml:space="preserve">862. The company Soletanche Bachy France, succeeding Solétanche Entreprise, is liable for participation in the agreements related to the establishment of a maintenance base in Issy Plaine (8), lot 37 B of the Eole line (10), the Danièle Casanova lot of the Meteor line (20), the two Ecus/Gesvres quay structure lot (21) of this line, the Ernest Renan siphon (26), the underground of Boulevard National (27), the A14 – 6 motorway (41), the A14-A86 interchange (42), the l'Hay-Les-Roses basin (44), the doubling of structure XI (45), the connection to the North-East and Clichy-Archères outfalls, the Clichy-La-Briche connection structure (n°46), the Argenteuil branch (47), the connection between the Clichy-Archères outfall, Bezons branch and the future Gennevilliers-Nanterre interceptor (48), the Clichy-La-Briche outfall – 4 (49), the Vitry-Sur-Seine regulation basin (n°50), the rehabilitation of the North-East outfall 1-2-3 (51), the wastewater collector VL10 – upstream section (52) and the wastewater collector VL10 – central section (53). Succeeding Bachy, this company is liable for participation in the agreements concerning the A14 – 6 motorway (41) and the A14-A86 interchange (42).  </w:t>
        <w:br/>
        <w:t xml:space="preserve">863. The company obtained contract n°26 in a consortium, disregarding the pre-agreed allocation but accepted to pay a financial compensation to Fougerolle Ballot who was deprived of this contract. It obtained contracts n°42 and n°51, in accordance with the pre-agreed allocation. For all contracts, it actively participated in the market allocation agreements through information exchanges, by submitting cover bids, seeking to obtain in several cases a significant share of the work to be executed.  </w:t>
        <w:br/>
        <w:t>864. The turnover excluding taxes achieved in France by the company Soletanche Bachy France for the last known financial year, 2004, amounted to 187.149 million euros. Based on the general and individual elements as assessed above, the amount of the financial penalty imposed on this company is 5.6 million euros.</w:t>
      </w:r>
    </w:p>
    <w:p>
      <w:r>
        <w:t xml:space="preserve">Regarding Spie Batignolles TPCI  </w:t>
        <w:br/>
        <w:t xml:space="preserve">865. The company Spie Batignolles TPCI, succeeding the rights and obligations of SPIE Citra IDF, participated in the agreements concerning the contracts for the removal of P.N 14, rue Jean Mermoz in Versailles (1), the widening of RD 50 in Issy-Les-Moulineaux (2), the Puteaux station (3), the Grand Stade basin (30) and the construction of the A14 - 6 motorway (41) and the Clichy-La-Briche connection structure (46).  </w:t>
        <w:br/>
        <w:t xml:space="preserve">866. It obtained the third contract in a consortium following a pre-agreed allocation and submitted cover bids for the first two contracts to comply with this allocation. Similarly, it won the last contract in a consortium in accordance with a designation made in advance. Regarding the other two contracts, it agreed to favor the consortium formed by Bouygues either by submitting, in consortium with TPI, a cover bid, or by abstaining from competing after participating in a meeting.  </w:t>
        <w:br/>
        <w:t xml:space="preserve">867. This company was sanctioned by the Council on November 29, 1995 (decision confirmed on appeal and in cassation). The call for tenders related to contract n° 1 was published on December 19, 1995, with the deadline for submitting bids set for March 18, 1996, which was after the aforementioned decision. Consequently, the company Spie Batignolles TPCI reiterated the practices for which it had already been condemned.  </w:t>
        <w:br/>
        <w:t>868. The turnover excluding taxes achieved in France by the company Spie Batignolles TPCI for the last known financial year, 2004, amounted to 82.945 million euros. Based on the general and individual elements as assessed above, the amount of the financial penalty imposed on this company is 1.6 million euros.</w:t>
      </w:r>
    </w:p>
    <w:p>
      <w:r>
        <w:t xml:space="preserve">Regarding SPM  </w:t>
        <w:br/>
        <w:t xml:space="preserve">869. The company SPM (les Paveurs de Montrouge) participated in the agreements related to the contracts for RD 57 (33), RD 127 in Arcueil (34), RD 60 in Chevilly-La-Rue (35) and the RD 126 bis/RD 60 intersection in Chevilly-La-Rue (36). In all four cases, the allocation of contracts took place several months before the opening of bids and as planned, SPM obtained the first contract, however without forming a consortium with France Travaux and submitted cover bids for the others to allow the companies designated in advance to win.  </w:t>
        <w:br/>
        <w:t>870. The turnover excluding taxes achieved in France by the company SPM for the last known financial year, 2004, amounted to 15.517 million euros. Based on the general and individual elements as assessed above, the amount of the financial penalty imposed on this company is 150,000 euros.</w:t>
      </w:r>
    </w:p>
    <w:p>
      <w:r>
        <w:t xml:space="preserve">Regarding SPTP and TP  </w:t>
        <w:br/>
        <w:t xml:space="preserve">871. The company SPTP and TP (Société parisienne de taille de pierres et de travaux publics) participated in the agreements related to the contracts for RD 57 in l'Hay-Les-Roses (33), RD 127 in Arcueil (34), RD 60 in Chevilly-La-Rue (35) and the RD 126 bis/RD 60 intersection in Chevilly-La-Rue (36). In all four cases, the allocation of contracts took place several months before the opening of bids and as planned, SPTP and TP obtained the fourth and submitted cover bids for the others, to allow the companies designated in advance to win.  </w:t>
        <w:br/>
        <w:t>872. The turnover excluding taxes achieved in France by the company SPTP and TP for the last known financial year, 2004, amounted to 3.328 million euros. Based on the general and individual elements as assessed above, the amount of the financial penalty imposed on this company is 33,000 euros.</w:t>
      </w:r>
    </w:p>
    <w:p>
      <w:r>
        <w:t xml:space="preserve">Regarding TPI  </w:t>
        <w:br/>
        <w:t xml:space="preserve">873. The company TPI (Travaux publics et industriels en IDF) participated in the agreements related to the contracts for the Leclerc pumping station (28), the Grand Stade basin (30) and the Clichy-La-Briche connection structure (n°46). It won the contract in a consortium with Chantiers Modernes, Cegelec, and GTMH, in accordance with a pre-agreed allocation that designated it along with Chantiers Modernes. Similarly, it won contract n°46 within a consortium after a pre-agreed allocation. In consortium with Spie Citra, it submitted cover bids for the two lots of contract n°30 to allow Bouygues and Quillery to win.  </w:t>
        <w:br/>
        <w:t>874. The turnover excluding taxes achieved in France by the company TPI for the last known financial year, 2004, amounted to 51.314 million euros. Based on the general and individual elements as assessed above, the amount of the financial penalty imposed on this company is 760,000 euros.</w:t>
      </w:r>
    </w:p>
    <w:p>
      <w:r>
        <w:t xml:space="preserve">Regarding Urbaine de Travaux  </w:t>
        <w:br/>
        <w:t xml:space="preserve">875. The company Urbaine de Travaux participated in the agreements related to lots M. 04 (12), M. 12 (16), M. 13 (17), M. 16 to 18 (18) and M. 21/22 (19) of the Meteor line, the underground of Boulevard National (27), the Grand Stade basin lots 1 and 2 (30), the extension of the Epi d’Or road in Villejuif up to RD 55 (37), the construction of the A14 – 6 motorway (41), the doubling of structure X1 (45) and the wastewater collector along Morbras I-3-3 (55). It was awarded contract n°17 of the Meteor line in a consortium in accordance with the pre-agreed allocation of lots and either submitted cover bids or abstained from competing for the other lots to respect the allocation agreement. Associated with other companies, it obtained contracts n°27, n°37, n°41, n°45, and n°55 following a pre-agreed allocation. Finally, it submitted two cover bids regarding the tenders for contract n°30 to allow Bouygues and Quillery to win.  </w:t>
        <w:br/>
        <w:t>876. The turnover excluding taxes achieved in France by the company Urbaine de Travaux for the last known financial year, 2004, amounted to 59.325 million euros. Based on the general and individual elements as assessed above, the amount of the financial penalty imposed on this company is 1.2 million euros.</w:t>
      </w:r>
    </w:p>
    <w:p>
      <w:r>
        <w:t xml:space="preserve">Regarding Valentin  </w:t>
        <w:br/>
        <w:t xml:space="preserve">877. The company Valentin participated in the agreement related to the wastewater collector along Morbras I-3-3 (55) by participating in the establishment of a partnership with the future awardees of the contract before the submission of bids.  </w:t>
        <w:br/>
        <w:t>878. The turnover excluding taxes achieved in France by the company Valentin for the last known financial year, 2004, amounted to 47.155 million euros. Based on the general and individual elements as assessed above, the amount of the financial penalty imposed on this company is 470,000 euros.</w:t>
      </w:r>
    </w:p>
    <w:p>
      <w:r>
        <w:rPr>
          <w:b/>
        </w:rPr>
        <w:t>[Pages 208–210]</w:t>
      </w:r>
    </w:p>
    <w:p>
      <w:r>
        <w:t>879. The company Vinci, formerly the Société Générale d'Entreprise, which has gathered within the group it leads the construction division of Compagnie Générale des Eaux and the construction division of Lyonnaise des Eaux after the acquisition of the companies of the Dumez-GTM group, participated with Bouygues and Eiffage in the general agreement for the allocation through which its subsidiaries such as Campenon Bernard and GTM took an active part in the functioning of the allocation tables eliminating any competition during the relevant calls for tenders. Having also absorbed Sogea, the agreement through the exchange of information regarding lot n°37 B of the Eole line (10) is attributed to it.</w:t>
      </w:r>
    </w:p>
    <w:p>
      <w:r>
        <w:t>880. The turnover excluding taxes achieved in France by the company Vinci for the last known financial year, 2004, amounted to 24.260 million euros. The application of the maximum authorized sanction is justified in the same terms as for the company Eiffage. The amount of the financial penalty imposed on this company is 1.213 million euros.</w:t>
      </w:r>
    </w:p>
    <w:p>
      <w:r>
        <w:t>881. The company Vinci Construction (formerly known as Campenon Bernard and succeeding Dumez-GTM, GTM and GTM BTP and GTM Construction) is liable for participation in the agreements concerning the PN 14 Jean Mermoz market (1), the RD 50 in Issy-les-Moulineaux (2), the Puteaux station (3), lot 37 B of the Eole line (10), lots M. 04 (12), M. 12 (16), M 13 to 15 (17), M 16 to 18 (18), M 21/22 (19) of the Meteor line, the Leclerc pumping station (28), the Grand Stade-1 reservoir (30), the covering of the A 14 motorway (41), the A14-A86 interchange (42), the doubling of structure XI (45), the Clichy La Briche – 3 structure (47), the connection to the North-East outfalls branch Argenteuil (48), the Vitry sur Seine regulation basin (50) and the VL10 wastewater collector upstream section (52).</w:t>
      </w:r>
    </w:p>
    <w:p>
      <w:r>
        <w:t>882. GTM participated with Bouygues, Quillery, and Spie Citia in the sharing of markets n° 1, 2, 3 of the SNCF, obtaining in partnership with Spie Citia, market n° 3 and agreed to "cover" the anticipated awardee of market n° 50. GTM Construction, the author of document GTM n°179 for the allocation of the Meteor line markets, participated in the agreement and also submitted a coverage offer for market n°18. Campenon Bernard and GTM participated in an allocation agreement concerning market n°28, providing in a stations table a system of advance and delay. Dumez-GTM agreed that lot 1 of market n°30 be awarded to Bouygues and participated in the submission of a coverage offer. Regarding the other markets, one or more companies that succeeded Vinci Construction participated in the allocation agreement for these markets prior to the call for tenders.</w:t>
      </w:r>
    </w:p>
    <w:p>
      <w:r>
        <w:t>883. The turnover excluding taxes achieved in France by the company Vinci Construction for the last known financial year, 2004, amounted to 3.180 million euros. Based on the general and individual elements as assessed above, the amount of the financial penalty imposed on this company is 127,000 euros.</w:t>
      </w:r>
    </w:p>
    <w:p>
      <w:r>
        <w:t>DECISION</w:t>
        <w:br/>
        <w:t>Article 1: The practices related to the Meteor markets n°13 (lots M. 3, 5, 7, 8, 9), n° 14 (lot D. 3 and M. 10) and n°15 (lot D. 4 and M. 11) are time-barred.</w:t>
      </w:r>
    </w:p>
    <w:p>
      <w:r>
        <w:t>Article 2: The referral to the Council is inadmissible concerning the practices related to market 25 (the Chamarande archives) and those related to market 7 (Semapa BS 13).</w:t>
      </w:r>
    </w:p>
    <w:p>
      <w:r>
        <w:t>Article 3: The practices related to markets n°4 (Nitard bridge), 5 (Orly estacade), 6 (RD in Cormeil), 11 (engineering works on Avenue de France), 22 (lot 2 chemin des poulies), 23 (lot 3 of Avenue Lenine), 24 (Arpajon interchange), 29 (RD 39), 31 (covering of the A1 motorway), 32 (covered trench Repiquet), 56 (section 1-3-2b of the Morbras wastewater) and 57 (section 1-3-2c of the Morbras wastewater) are not established.</w:t>
      </w:r>
    </w:p>
    <w:p>
      <w:r>
        <w:t>Article 4: No anti-competitive practice is established against Devin Le Marchand Environnement, Emulithe, Inéo SA, Rabot Dutilleul Entreprises, Satelec, Spie Trindel, Spie Fondations.</w:t>
      </w:r>
    </w:p>
    <w:p>
      <w:r>
        <w:t>Article 5: The companies SCA Compagnie Générale des Eaux (RCS Paris 572 025 526), SAS GTM Construction (RCS Nanterre 399 022 177), SARL HBW (RCS Bobigny 389 229 956), SA Lyonnaise des Eaux (RCS Paris 410 034 607), SA Spie Batignolles Travaux Publics (SBTP) (RCS Pontoise B 399 227 552) and SAS Sogea Construction (RCS Nanterre), Bouygues Bâtiment IDF, Campenon Bernard Construction, Colas SA, Franki Fondation are exonerated.</w:t>
      </w:r>
    </w:p>
    <w:p>
      <w:r>
        <w:t>Article 6: It is established that the companies Bec Frères, Bilfinger-Berger, Botte Fondations, Bouygues SA, Chantiers Modernes, La Coccinelle, Colas IDFN, CSM Bessac, Demathieu et Bard, DG Entreprise, Effiparc IDF, Eiffage TP, Eiffage Construction, Eiffage, Entreprise Chagnaud, Europe Fondations, France Travaux, Guintoli, Montcocol, Müller TP, Nord France Eau et Environnement, Nord France TP, Parenge, Razel, Sacer Paris Nord Est, Sade CGTH, Schneider Electric SA, SCREG IDF Normandie, Sefi Intrafor, Soletanche Bachy, Spie Batignolle TPCI, SPM, SPTP and TP, TPI, Urbaine de Travaux, Valentin, Vinci and Vinci Construction have violated the provisions of Article L. 420-1 of the Commercial Code.</w:t>
      </w:r>
    </w:p>
    <w:p>
      <w:r>
        <w:t>Article 7: There is no need to impose a financial penalty on the companies Entreprise Chagnaud and NFTP in judicial liquidation, on the company Müller TP which has been subject to a total asset transfer plan, and on the company Bilfinger &amp; Berger which has not generated any turnover for the last closed financial years.</w:t>
      </w:r>
    </w:p>
    <w:p>
      <w:r>
        <w:t>Article 8: The following financial penalties are imposed:</w:t>
        <w:br/>
        <w:t>• on the company Bec Frères a penalty of 2,400,000 euros;</w:t>
        <w:br/>
        <w:t>• on the company Botte Fondations a penalty of 600,000 euros;</w:t>
        <w:br/>
        <w:t>• on the company Bouygues a penalty of 3,400,000 euros;</w:t>
        <w:br/>
        <w:t>• on the company Chantiers Modernes a penalty of 30,000 euros;</w:t>
        <w:br/>
        <w:t>• on the company La Coccinelle a penalty of 37,000 euros;</w:t>
        <w:br/>
        <w:t>• on the company Colas IDFN a penalty of 4,000,000 euros;</w:t>
        <w:br/>
        <w:t>• on the company CSM Bessac a penalty of 120,000 euros;</w:t>
        <w:br/>
        <w:t>• on the company Demathieu et Bard a penalty of 2,000,000 euros;</w:t>
        <w:br/>
        <w:t>• on the company DG Entreprise a penalty of 1,000 euros;</w:t>
        <w:br/>
        <w:t>• on the company Effiparc IDF a penalty of 27,000 euros;</w:t>
        <w:br/>
        <w:t>• on the company Eiffage a penalty of 1,050,000 euros;</w:t>
        <w:br/>
        <w:t>• on the company Eiffage Construction a penalty of 1,000,000 euros;</w:t>
        <w:br/>
        <w:t>• on the company Eiffage TP a penalty of 4,300,000 euros;</w:t>
        <w:br/>
        <w:t>• on the company Europe Fondations a penalty of 22,000 euros;</w:t>
        <w:br/>
        <w:t>• on the company France Travaux a penalty of 130,000 euros;</w:t>
        <w:br/>
        <w:t>• on the company Guintoli a penalty of 4,000,000 euros;</w:t>
        <w:br/>
        <w:t>• on the company Montcocol a penalty of 160,000 euros;</w:t>
        <w:br/>
        <w:t>• on the company Nord France Eau et Environnement a penalty of 137,000 euros;</w:t>
        <w:br/>
        <w:t>• on the company Parenge a penalty of 300,000 euros;</w:t>
        <w:br/>
        <w:t>• on the company Razel a penalty of 4,000,000 euros;</w:t>
        <w:br/>
        <w:t>• on the company Sacer Paris Nord-Est a penalty of 1,300,000 euros;</w:t>
        <w:br/>
        <w:t>• on the company Sade CGTH a penalty of 5,400,000 euros;</w:t>
        <w:br/>
        <w:t>• on the company Schneider Electric a penalty of 70,000 euros;</w:t>
        <w:br/>
        <w:t>• on the company Screg IDF Normandie a penalty of 1,800,000 euros;</w:t>
        <w:br/>
        <w:t>• on the company Sefi Intrafor a penalty of 560,000 euros;</w:t>
        <w:br/>
        <w:t>• on the company Soletanche Bachy France a penalty of 5,600,000 euros;</w:t>
        <w:br/>
        <w:t>• on the company Spie Batignolle TPCI a penalty of 1,600,000 euros;</w:t>
        <w:br/>
        <w:t>• on the company Les Paveurs de Montrouge (SPM) a penalty of 150,000 euros;</w:t>
        <w:br/>
        <w:t>• on the company SPTP and TP a penalty of 33,000 euros;</w:t>
        <w:br/>
        <w:t>• on the company TPI a penalty of 760,000 euros;</w:t>
        <w:br/>
        <w:t>• on the company Urbaine de Travaux a penalty of 1,200,000 euros;</w:t>
      </w:r>
    </w:p>
    <w:p>
      <w:r>
        <w:rPr>
          <w:b/>
        </w:rPr>
        <w:t>[Pages 211–211]</w:t>
      </w:r>
    </w:p>
    <w:p>
      <w:r>
        <w:t xml:space="preserve">• to the company Valentin a fine of 470,000 euros;  </w:t>
        <w:br/>
        <w:t xml:space="preserve">• to the company Vinci a fine of 1,213,000 euros;  </w:t>
        <w:br/>
        <w:t xml:space="preserve">• to the company Vinci Construction a fine of 127,000 euros.  </w:t>
        <w:br/>
        <w:t xml:space="preserve">Deliberated on the oral report of Ms. Brun, by Ms. Aubert, vice-president, presiding over the session and Messrs. Combe, Gauron, and Piot, members.  </w:t>
        <w:br/>
        <w:t xml:space="preserve">The session secretary The vice-president  </w:t>
        <w:br/>
        <w:t xml:space="preserve">Rita Sougoumarane Françoise Aubert  </w:t>
        <w:br/>
        <w:t xml:space="preserve">© Competition Council  </w:t>
        <w:br/>
        <w:t>*This version (06-D-07 bis) is in accordance with the decision made during a new deliberation that took place on March 29, 2006, for the purpose of correcting a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