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https://www.autoritedelaconcurrence.fr/fr/decision/relative-des-pratiques-mises-en-oeuvre-loccasion-de-la-passation-de-marches-publicse</w:t>
      </w:r>
    </w:p>
    <w:p>
      <w:r>
        <w:t>Pages translated : 33</w:t>
      </w:r>
    </w:p>
    <w:p/>
    <w:p>
      <w:r>
        <w:rPr>
          <w:b/>
        </w:rPr>
        <w:t>[Pages 1–3]</w:t>
      </w:r>
    </w:p>
    <w:p>
      <w:r>
        <w:t xml:space="preserve">COUNCIL OF COMPETITION  </w:t>
        <w:br/>
        <w:t xml:space="preserve">Decision No. 98-D-33 of June 3, 1998  </w:t>
        <w:br/>
        <w:t>regarding practices implemented during the awarding of public contracts for roadworks and various networks in the department of Hérault</w:t>
      </w:r>
    </w:p>
    <w:p>
      <w:r>
        <w:t xml:space="preserve">The Council of Competition (Section II),  </w:t>
        <w:br/>
        <w:t xml:space="preserve">Having regard to the letter registered on June 11, 1991, under number F 414, by which the Minister of State, Minister of Economy, Finance and Budget, referred to the Council of Competition practices implemented during the awarding of public contracts for roadworks and various networks in the department of Hérault;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sole proprietorship with limited liability (EURL) TP Sonerm and by the companies Entreprise Allier et compagnie, Bec frères, Berthouly travaux publics, Colas Midi-Méditerranée, Compagnie internationale de services et d’environnement (CISE), Entreprise A. Crégut et fils, Crégut Languedoc, Entreprise Jean Lefèbvre, Entreprise Joulié et fils, Screg sud-est, Languedocienne de travaux publics et de génie civil (SOLATRAG), Société de pavage et des asphaltes de Paris (SPAPA), Via France, Société anonyme pour la construction et l’entretien des routes (SACER), Société d’aménagement urbain et rural (SAUR), Sogéa sud-ouest as well as by the Government Commissioner;  </w:t>
        <w:br/>
        <w:t xml:space="preserve">Having regard to the other documents in the file;  </w:t>
        <w:br/>
        <w:t xml:space="preserve">The rapporteur, the general rapporteur, the Government Commissioner, and the representatives of the companies Bec frères, Berthouly travaux publics, Colas Midi-Méditerranée, Crégut Languedoc, Entreprise Jean Lefèbvre, Entreprise Joulié et fils, Screg sud-est, Société de pavage et des asphaltes de Paris (SPAPA), Via France, Société anonyme pour la construction et l’entretien des routes (SACER), Société d’aménagement urbain et rural (SAUR) and Sogéa sud-ouest heard;  </w:t>
        <w:br/>
        <w:t>Adopts the decision based on the findings (I) and the reasons (II) set out below:</w:t>
      </w:r>
    </w:p>
    <w:p>
      <w:r>
        <w:t xml:space="preserve">I. - Findings  </w:t>
        <w:br/>
        <w:t xml:space="preserve">1. The contract for the development of the town hall square in Cournonsec  </w:t>
        <w:br/>
        <w:t xml:space="preserve">During the month of June 1989, the municipality of Cournonsec launched an open call for tenders for the development work of the town hall square, divided into five lots:  </w:t>
        <w:br/>
        <w:t xml:space="preserve">lot No. 1: roadworks and various networks (VRD)  </w:t>
        <w:br/>
        <w:t xml:space="preserve">lot No. 2: exterior coatings  </w:t>
        <w:br/>
        <w:t xml:space="preserve">lot No. 3: aluminum joinery  </w:t>
        <w:br/>
        <w:t xml:space="preserve">lot No. 4: glazing  </w:t>
        <w:br/>
        <w:t xml:space="preserve">lot No. 5: locksmithing  </w:t>
        <w:br/>
        <w:t xml:space="preserve">The deadline for submitting bids was set for July 26, 1989. The total amount of lot No. 1 (VRD) was estimated at 225,000 F excluding tax.  </w:t>
        <w:br/>
        <w:t xml:space="preserve">Five companies submitted bids for lot No. 1 (VRD) of the call for tenders, which was declared unsuccessful on October 27, 1989, by the bid opening commission due to the excessive nature of the submitted offers, which were close to double the estimate. The submitted offers were as follows:  </w:t>
        <w:br/>
        <w:t xml:space="preserve">COMPANIES OFFERS IN FRANCS EXCLUDING TAX  </w:t>
        <w:br/>
        <w:t xml:space="preserve">Joulié et fils 415,000.00  </w:t>
        <w:br/>
        <w:t xml:space="preserve">Berthouly travaux publics 448,666.60  </w:t>
        <w:br/>
        <w:t xml:space="preserve">Via France 466,873.15  </w:t>
        <w:br/>
        <w:t xml:space="preserve">SOGETP 467,700.00  </w:t>
        <w:br/>
        <w:t xml:space="preserve">SPAPA 468,826.00  </w:t>
        <w:br/>
        <w:t xml:space="preserve">The contract was then negotiated by the architect in charge of project management. Of the five aforementioned companies, only one, the company Entreprise Joulié et fils, submitted a new offer. This was considered incomplete by the architect, and the contract was awarded to the company Creissac of Montpeyroux, whose proposal of 228,993 F excluding tax was close to the initial estimate of the project manager.  </w:t>
        <w:br/>
        <w:t xml:space="preserve">Heard regarding this contract by the services of the Directorate General for Competition, Consumer Affairs and Fraud Control (DGCCRF), Mr. Robert Joulié, Chairman and CEO of the company Entreprise Joulié et fils, stated on September 25, 1990: "I was not really interested in the Cournonsec contract due to the nature of the work to be done, as I mainly do asphalt and roads. The work did not correspond to the road companies SOGETP, SPAPA, and Berthouly either. We sent them estimated price quotes by fax on July 21, 1989, to SPAPA and Berthouly and orally to SOGETP indicating an amount around 470,000.00 francs excluding tax."  </w:t>
        <w:br/>
        <w:t xml:space="preserve">During the investigation conducted on June 13, 1990, by the DGCCRF services within the company Entreprise Joulié et fils, a number of documents were handed over to the investigators:  </w:t>
        <w:br/>
        <w:t xml:space="preserve">the first is a "note on which the following handwritten indication appears: 'SOGETP around 470,000 F excluding tax'."  </w:t>
        <w:br/>
        <w:t xml:space="preserve">the second is a fax transmission report dated July 21, 1989, of a handwritten quantitative statement for lot No. 1 (VRD) containing the mention: "SPAPA VRD Mr. Cadet to be sent by fax." The bid from the company SPAPA submitted on July 24, 1989, exactly corresponds to the unit prices and the total amount of this estimated quote, which amounts to 468,826 F excluding tax.  </w:t>
        <w:br/>
        <w:t>the third is the fax transmission report dated July 21, 1989, of a handwritten quantitative statement for lot No. 1 (VRD) containing the mention: "Berthouly Mr. Rexovis to be sent by fax." The total of this estimated quote amounts to 448,023.90 F excluding tax. The bid from the company Berthouly TP, submitted on July 24, 1989, uses different unit prices for a total amount of 448,666.60 F excluding tax, very close to the estimated quote sent by the company Entreprise Joulié et fils.</w:t>
      </w:r>
    </w:p>
    <w:p>
      <w:r>
        <w:t xml:space="preserve">2. The contract for the development of the surroundings of the multipurpose hall of the municipality of Teyran.  </w:t>
        <w:br/>
        <w:t xml:space="preserve">The municipal council of the municipality of Teyran decided, on February 8, 1989, to launch a negotiated contract for the development of its multipurpose hall.  </w:t>
        <w:br/>
        <w:t xml:space="preserve">The project management was entrusted to Mr. Patrick Ducros, who estimated the work of the VRD lot at an amount of 296,000 F including tax. This estimated amount was included in the notice published on February 16 in the Official Bulletin of Public Procurement Announcements (BOAMP).  </w:t>
        <w:br/>
        <w:t xml:space="preserve">The companies considered were as follows:  </w:t>
        <w:br/>
        <w:t xml:space="preserve">Solivé André, located in Pignan 34 570;  </w:t>
        <w:br/>
        <w:t xml:space="preserve">Joulié et fils travaux publics, located in Cournonsec 34 660;  </w:t>
        <w:br/>
        <w:t xml:space="preserve">TP d’Orques, located in Saint-Georges d’Orques 34 680;  </w:t>
        <w:br/>
        <w:t xml:space="preserve">Sonerm, located in Saint-Mathieu de Treviers 34 270.  </w:t>
        <w:br/>
        <w:t xml:space="preserve">The procedure was interrupted by the town hall, due to lack of funds, by letter dated March 17, 1989, addressed to the prefect of Hérault, and the architect was tasked with notifying the concerned companies.  </w:t>
        <w:br/>
        <w:t xml:space="preserve">The offers submitted by the considered companies were as follows, chapter by chapter:  </w:t>
        <w:br/>
        <w:t xml:space="preserve">JOULIE JOULIE SONERM TRAV TP ORQUES ANDRE SOLIVE  </w:t>
        <w:br/>
        <w:t xml:space="preserve">1st quote ET FILS AUX PUBLICS  </w:t>
        <w:br/>
        <w:t xml:space="preserve">Corrective quote  </w:t>
        <w:br/>
        <w:t xml:space="preserve">Earthworks 186,500 81,800 188,800 202,500 44,400  </w:t>
        <w:br/>
        <w:t xml:space="preserve">General  </w:t>
        <w:br/>
        <w:t xml:space="preserve">EU Network 18,550 19,080 19,720  </w:t>
        <w:br/>
        <w:t xml:space="preserve">AEP Network 8,035 7,367 8,017  </w:t>
        <w:br/>
        <w:t xml:space="preserve">Roadworks 213,670 120,710 245,730 241,200  </w:t>
        <w:br/>
        <w:t xml:space="preserve">Green spaces 20,400 2,500 23,520 22,080 204,780  </w:t>
        <w:br/>
        <w:t xml:space="preserve">Total excluding tax 447,155 205,010 484,497 493,517 249,180  </w:t>
        <w:br/>
        <w:t>Heard regarding this contract by the services of the DGCCRF, Mr. Robert Joulié, Chairman and CEO of the company Entreprise Joulié et fils, stated on September 25, 1990:</w:t>
      </w:r>
    </w:p>
    <w:p>
      <w:r>
        <w:rPr>
          <w:b/>
        </w:rPr>
        <w:t>[Pages 4–6]</w:t>
      </w:r>
    </w:p>
    <w:p>
      <w:r>
        <w:t>" We sent a preliminary estimate to Mr. Ducros the architect on February 7, 1989. We also sent estimated quotes to the other companies contacted by the architect via a delivery note dated February 8, 1989, namely:</w:t>
        <w:br/>
        <w:t>TP d’Orques in St Georges d’Orques</w:t>
        <w:br/>
        <w:t>l</w:t>
        <w:br/>
        <w:t>Entreprise Jean Jean in Vendargues</w:t>
        <w:br/>
        <w:t>l</w:t>
        <w:br/>
        <w:t>SONERM in St Mathieu de Tréviers.</w:t>
        <w:br/>
        <w:t>l</w:t>
        <w:br/>
        <w:t>These quotes were simple estimates requested by the architect to prepare his file."</w:t>
      </w:r>
    </w:p>
    <w:p>
      <w:r>
        <w:t>During the investigation conducted on June 13, 1990, by the DGCCRF services within the company Entreprise Joulié et fils, a number of documents were handed over to the investigators:</w:t>
        <w:br/>
        <w:t>The first is a handwritten preliminary estimated quote, accompanied by a delivery note dated February 8, 1989, addressed to: "TP d’Orques, Mr. Ruiz, Route de Bel Air, 34680 Saint Georges d’Orques" and containing the following mention: "As agreed, please find attached the estimated quote that you will kindly type and send to Mr. Ducros, architect DPLG. With our thanks." The amount of this quote reaches a total of 493,517 F excluding tax (585,316.16 F including tax).</w:t>
        <w:br/>
        <w:t>The second is a handwritten preliminary estimated quote accompanied by a delivery note dated February 8, 1989, addressed to the company Jeanjean, Foot Green Sport, Mr. Pierre Mas, rue de la Coopérative, BP 22, 34740 Vendragues, on which the following mention also appears: "As agreed, please find attached the work quote to be sent to Mr. Ducros, architect DPLG, after you have signed and stamped it. With our thanks." The quote includes a detailed line-by-line breakdown of the unit prices for the work as well as a general summary; it amounts to 472,963 F excluding tax (560,934.12 F including tax).</w:t>
        <w:br/>
        <w:t>The third is a handwritten preliminary estimated quote accompanied by a delivery note dated February 8, 1989, addressed to the company Sonerm, Zone Artisanale, BP 11, 34270 St Mathieu de Treviers, which contains the following mention: "As agreed, please find attached the estimated quantitative quote concerning the referenced matter, you will kindly send it, after typing it, to Mr. Ducros, architect DPLG... With our thanks." The amount of this quote reaches a total of 484,497 F excluding tax (574,613.44 F including tax).</w:t>
        <w:br/>
        <w:t>The quote sent to the project manager by the company Sonerm on February 13, 1989 corresponds to the same unit prices and total amount as those in the estimated quote that the company Entreprise Joulié et fils had transmitted to it.</w:t>
        <w:br/>
        <w:t>The quote sent to the project manager by the company TP d’Orques is dated January 31, which is a date prior to the sending of the delivery note, but corresponds to the same unit prices and total amount as those in the estimated quote that the company Entreprise Joulié et fils had transmitted to it.</w:t>
        <w:br/>
        <w:t>The company André Solivé, which was not contacted by the company Entreprise Joulié et fils, sent the project manager an estimated quote amounting to 249,180 F excluding tax, which is a significantly lower amount than that of the companies TP d’Orques and Sonerm and the first quote from the company Entreprise Joulié et fils. The corrective quote subsequently sent by the company André Solivé amounted to 205,010 F excluding tax.</w:t>
      </w:r>
    </w:p>
    <w:p>
      <w:r>
        <w:t>The company Jean Jean, which was not included in the list of companies considered by the project manager, did not follow up.</w:t>
      </w:r>
    </w:p>
    <w:p>
      <w:r>
        <w:t>3. The contract for the refurbishment of the Ponant road in the municipality of Fabrègues:</w:t>
        <w:br/>
        <w:t>During the month of May 1990, the municipality of Fabrègues consulted various companies to have them prepare estimates for refurbishment work on the road known as "de Ponant" located in this municipality.</w:t>
        <w:br/>
        <w:t>Four companies were consulted:</w:t>
        <w:br/>
        <w:t>Sogimo Sarl, located Route de Cournon in Fabrègues;</w:t>
        <w:br/>
        <w:t>l</w:t>
        <w:br/>
        <w:t>SOLATRAG, located Z.I. in Adge;</w:t>
        <w:br/>
        <w:t>l</w:t>
        <w:br/>
        <w:t>Joulié et fils, located Rue des Barrys in Cournonsec;</w:t>
        <w:br/>
        <w:t>l</w:t>
        <w:br/>
        <w:t>Salvador Astruc, located ZAE in Fabrègues.</w:t>
        <w:br/>
        <w:t>l</w:t>
        <w:br/>
        <w:t>The estimated quotes submitted by the contacted companies show the following offers:</w:t>
        <w:br/>
        <w:t>COMPANIES PRICE EXCL. TAX PRICE INCL. TAX</w:t>
        <w:br/>
        <w:t>SOGIMO 33,399 39,848.41</w:t>
        <w:br/>
        <w:t>SOLATRAG 39,878 47,295.31</w:t>
        <w:br/>
        <w:t>JOULIE ET FILS 29,585 35,087.81</w:t>
        <w:br/>
        <w:t>SALVADOR ASTRUC 1st quote 23,475 27,841.35</w:t>
        <w:br/>
        <w:t>2nd quote (variant) 48,947 58,051.14</w:t>
        <w:br/>
        <w:t>Heard regarding this contract by the DGCCRF services, Mr. Robert Joulié, CEO of the company Entreprise Joulié et fils, declared on September 25, 1990:</w:t>
        <w:br/>
        <w:t>"I sent an estimated quote to the town hall of Fabrègues on May 22, 1990, amounting to 35,087.81 F including tax. I sent for this same project an estimated quote to the company SOLATRAG in AGDE, by fax on May 26, 1990, which amounted to 38,355.24 F including tax. It was agreed between SOLATRAG and us that I would obtain the project, but that SOLATRAG would carry it out so that they could settle a previous debt resulting from a joint contract amounting to 33,134.80 F including tax (...) I also communicated to SOGIMO a quote price of 32,599 F excluding tax because it was a local company and so that there would be several companies bidding for the contract."</w:t>
        <w:br/>
        <w:t>During the investigation conducted on June 13, 1990, by the DGCCRF services within the company Entreprise Joulié et fils, the following documents were handed over to the investigators:</w:t>
        <w:br/>
        <w:t>The first is a handwritten "note" containing the following mention: "Sogimo 32,599 F excluding tax."</w:t>
      </w:r>
    </w:p>
    <w:p>
      <w:r>
        <w:t>The second is an estimated quote amounting to 32,340 F excluding tax addressed to the company SOLATRAG on May 25, 1990, containing the following mention: "SOLATRAG - Mr. Moutier - Ponant road project - surface refurbishment - price to be sent to the town hall of Fabrègues."</w:t>
        <w:br/>
        <w:t>The amount of the bid submitted by the company Sogimo to the town hall of Fabrègues was 1,000 F higher than the estimated quote found, and the amount of that from the company SOLATRAG was approximately 23% higher.</w:t>
        <w:br/>
        <w:t>Heard on July 5, 1990, by the investigators, the secretary general of the town hall of Fabrègues indicated that the work should be entrusted to the company Astruc.</w:t>
      </w:r>
    </w:p>
    <w:p>
      <w:r>
        <w:t>4. The road maintenance contract for the municipality of Palavas for the year 1990:</w:t>
        <w:br/>
        <w:t>In 1990, the municipality of Palavas decided to launch a restricted call for tenders, in the form of a framework agreement, for the maintenance and repair of the municipal roads.</w:t>
        <w:br/>
        <w:t>The call for tenders was published in the newspaper "Midi Libre" and in the "Moniteur des travaux publics" on February 16, 1990, as well as in the BOAMP on February 20, 1990.</w:t>
        <w:br/>
        <w:t>The selection of candidates was finalized at the town hall of Palavas by the minutes of the opening of bids on March 1, 1990. Out of twenty-one applications, eight companies were authorized to submit an offer before March 28, 1990. All of them submitted offers recorded in the minutes of the opening of bids on April 6, 1990.</w:t>
        <w:br/>
        <w:t>The offers submitted by the eight companies authorized to compete by the bid opening commission on March 1, 1990 are shown in the following table:</w:t>
        <w:br/>
        <w:t>COMPANIES DATE OF QUOTE PRICE EXCL. TAX PRICE INCL. TAX</w:t>
        <w:br/>
        <w:t>Entreprise Jean Lefèbvre 28 03 90 616,982 731,740.65</w:t>
        <w:br/>
        <w:t>Via France 27 03 90 646,409 766,641.07</w:t>
        <w:br/>
        <w:t>Entreprise A. Cregut et Fils 27 03 90 652,558 773,933.79</w:t>
        <w:br/>
        <w:t>Screg Sud Est 28 03 90 629,077 746,085.32</w:t>
        <w:br/>
        <w:t>Joulié et Fils 28 03 90 592,410 702,598.26</w:t>
        <w:br/>
        <w:t>Colas Midi-Méditerranée 28 03 90 655,656 777,608.02</w:t>
        <w:br/>
        <w:t>Bec 27 04 90 654,905 776,717.33</w:t>
        <w:br/>
        <w:t>Allier et Cie 26 03 90 663,982 787,482.65</w:t>
        <w:br/>
        <w:t>The contract was awarded to the company Entreprise Joulié et fils, the lowest bidder.</w:t>
        <w:br/>
        <w:t>Heard regarding this contract by the DGCCRF investigators, Mr. Robert Joulié, CEO of the company Entreprise Joulié et fils, declared on September 25, 1990:</w:t>
      </w:r>
    </w:p>
    <w:p>
      <w:r>
        <w:rPr>
          <w:b/>
        </w:rPr>
        <w:t>[Pages 7–9]</w:t>
      </w:r>
    </w:p>
    <w:p>
      <w:r>
        <w:t>" We carried out numerous works on a management basis at the end of 1988 and the beginning of 1989 for the town hall of Palavas before the municipal elections for a total amount of 718,045 F including tax.</w:t>
      </w:r>
    </w:p>
    <w:p>
      <w:r>
        <w:t>To regularize this situation, the municipality decided to establish two negotiated contracts: the first with Littoral-Enrobés located Rue des Barrys in Cournonsec, whose president-director general is my brother Joulié Pierre. Amount of the contract: 348,880 F including tax, municipal decision no. 5688 of November 21, 1988. This contract was accepted and settled at the beginning of 1989.</w:t>
      </w:r>
    </w:p>
    <w:p>
      <w:r>
        <w:t>The second with the company Joulié TP for an amount of 348,491 F including tax. Municipal decision no. 5588 of November 15, 1988. This contract was rejected by the prefecture and consequently the town hall could not settle its debts. To regularize this situation concerning works already executed, the town hall decided to set up a road maintenance contract for 1990. From the list of companies whose applications had been retained on February 22, 1990, which I was able to obtain, I sent on my own initiative quotes to the following companies:</w:t>
      </w:r>
    </w:p>
    <w:p>
      <w:r>
        <w:t xml:space="preserve">SCREG by fax dated March 26, 1990: 733,211.29 F including tax, </w:t>
        <w:br/>
        <w:t xml:space="preserve">Via France by fax dated March 26, 1990: 741,450.43 F including tax, </w:t>
        <w:br/>
        <w:t xml:space="preserve">COLAS - Mr. GOUVERNE - 655,656 F excluding tax. I do not believe I sent it to him, </w:t>
        <w:br/>
        <w:t xml:space="preserve">BEC Frères by fax dated March 26, 1990: 776,717.33 F including tax, </w:t>
        <w:br/>
        <w:t xml:space="preserve">ALLIER - Mr. COSTIER: 662,228 F excluding tax. I do not believe I sent it to him, </w:t>
        <w:br/>
        <w:t xml:space="preserve">CREGUT - Mr. GENET: 650,000 F excluding tax. I do not believe I sent it to him, </w:t>
        <w:br/>
        <w:t>Entreprise Jean Lefèbvre (E.J.L.) - Mr. MERCIER. I do not believe I sent it to him - 731,740.65 F including tax.</w:t>
      </w:r>
    </w:p>
    <w:p>
      <w:r>
        <w:t>During the investigation conducted on June 13, 1990, within the company Entreprise Joulié et fils, the investigators were provided with copies, after on-site examination, of the following documents related to the road maintenance contract of Palavas:</w:t>
      </w:r>
    </w:p>
    <w:p>
      <w:r>
        <w:t xml:space="preserve">a copy of the minutes of the bid opening commission dated March 1, 1990, on which is noted, added next to the name of the company Crégut, the mention: "650 excluding tax"; </w:t>
        <w:br/>
        <w:t>seven handwritten estimated quotes each containing on the first page the names of the seven competing companies of Entreprise Joulié et fils:</w:t>
      </w:r>
    </w:p>
    <w:p>
      <w:r>
        <w:t>The first mentions "Screg - Mr. Girardot". Its amount is 733,211.29 F including tax and 638,382 F excluding tax after correction of an error on item no. 5. It is accompanied by a fax transmission report dated March 26, 1990.</w:t>
      </w:r>
    </w:p>
    <w:p>
      <w:r>
        <w:t>The second mentions "Via France - Mr. Adam". Its amount is 741,450.43 F including tax and 646,409 F excluding tax after correction of an error on item no. 5. It is accompanied by a fax transmission report dated March 26, 1990.</w:t>
      </w:r>
    </w:p>
    <w:p>
      <w:r>
        <w:t>The third mentions "Colas - Mr. Gouverne - ok". Its amount is 655,656 F excluding tax.</w:t>
      </w:r>
    </w:p>
    <w:p>
      <w:r>
        <w:t>The fourth mentions "Bec-Frères - Mrs. Cabanis". Its amount is 654,905 F excluding tax - 776,717.33 F including tax. It is accompanied by a fax transmission report dated March 26, 1990.</w:t>
      </w:r>
    </w:p>
    <w:p>
      <w:r>
        <w:t>The fifth mentions: "Allier - Mr. Costier - Call - ok". Its amount is 662,228 F excluding tax.</w:t>
      </w:r>
    </w:p>
    <w:p>
      <w:r>
        <w:t>The sixth is a blank estimated quote form, crossed out on the first page. It contains the handwritten mention "Crégut - Mr. Genet 650,000 F excluding tax ok".</w:t>
      </w:r>
    </w:p>
    <w:p>
      <w:r>
        <w:t>The seventh mentions "EJL - Mr. Mercier - Call ok". Its total amount is 616,982 F excluding tax - 731,740.65 F including tax.</w:t>
      </w:r>
    </w:p>
    <w:p>
      <w:r>
        <w:t>The bids from the companies Entreprise Jean Lefèbvre, Via France, Colas Midi Méditerranée, and Bec Frères correspond to the same unit amounts and total amounts as the estimated quotes provided by the company Entreprise Joulié et fils. The bids from the companies Via France and Bec Frères are dated March 27, 1990, one day after the date appearing on the fax transmission reports attached to the aforementioned estimated quotes.</w:t>
      </w:r>
    </w:p>
    <w:p>
      <w:r>
        <w:t>The bid from the company Screg Sud-Est is two days later than the transmission of the estimated quote by the company Entreprise Joulié et fils and takes all unit prices except for those related to chapter IV "road".</w:t>
      </w:r>
    </w:p>
    <w:p>
      <w:r>
        <w:t>The bid from the company Entreprise Allier et compagnie is approximately 1,700 F higher than the amount of the estimated quote found at the company Entreprise Joulié et fils and distinguishes different unit prices.</w:t>
      </w:r>
    </w:p>
    <w:p>
      <w:r>
        <w:t>The bid from the company Entreprise Crégut et fils is close to the amount indicated handwritten next to its name on the minutes of the bid opening and the amount of the estimated quote found at the company Entreprise Joulié et fils.</w:t>
      </w:r>
    </w:p>
    <w:p>
      <w:r>
        <w:t>5. The contract concerning the road program of the municipality of Lattes:</w:t>
      </w:r>
    </w:p>
    <w:p>
      <w:r>
        <w:t>The municipality of Lattes decided, during the month of March 1990, to launch an open call for tenders for its road program for the year 1990. The project management of the operation was entrusted to the State, represented by the subdivision engineer TPE of Lunel from the departmental direction of equipment of Hérault. The object of the contract was the development of various roads and streets in Lattes, and the start of the works was scheduled for May 1990.</w:t>
      </w:r>
    </w:p>
    <w:p>
      <w:r>
        <w:t>The specific regulations of the call for tenders specified that this contract included a firm tranche comprising twenty-nine operations and a conditional tranche comprising five. There was no provision for splitting into lots. Prices were to be established assuming that only the firm tranche would be executed, it being specified that a discount of no less than 1% would be applied to the corresponding works in case of execution of the conditional tranche. The deadline for receipt of offers was set for April 24, 1990, at 4:00 PM, and thirteen companies responded to the call. The results of the call for tenders are recorded in the minutes of the bid opening commission held on May 4, 1990.</w:t>
      </w:r>
    </w:p>
    <w:p>
      <w:r>
        <w:t>The results of the call for tenders, expressed in total amounts including tax in ascending order, were as follows:</w:t>
      </w:r>
    </w:p>
    <w:p>
      <w:r>
        <w:t xml:space="preserve">COMPANIES Firm tranche Conditional tranche Total </w:t>
        <w:br/>
        <w:t>Jean Lefebvre 2,072,679.48 1,111,460.98 3,183,940.46</w:t>
      </w:r>
    </w:p>
    <w:p>
      <w:r>
        <w:t xml:space="preserve">Via France 1,973,085.69 1,768,985.41 3,742,071.10 </w:t>
        <w:br/>
        <w:t xml:space="preserve">Cregut 2,340,673.00 1,471,203.35 3,811,876.35 </w:t>
        <w:br/>
        <w:t xml:space="preserve">Screg Sud-Est 2,506,718.92 1,442,744.98 3,949,463.91 </w:t>
        <w:br/>
        <w:t xml:space="preserve">Joulié et fils 2,588,104.33 1,397,627.65 3,985,731.98 </w:t>
        <w:br/>
        <w:t xml:space="preserve">Mazza 2,341,038.28 1,650,657.57 3,991,695.95 </w:t>
        <w:br/>
        <w:t xml:space="preserve">Bec Sud Est 2,578,097.74 1,509,321.39 4,087,419.13 </w:t>
        <w:br/>
        <w:t xml:space="preserve">Berthouly TP 2,689,296.15 1,461,420.03 4,150,716.18 </w:t>
        <w:br/>
        <w:t xml:space="preserve">Chimique de la route 2,579,857.25 1,714,037.78 4,293,895.03 </w:t>
        <w:br/>
        <w:t xml:space="preserve">Colas Méditerranée et Trivella 2,639,211.73 1,873,142.13 4,512,353.86 </w:t>
        <w:br/>
        <w:t xml:space="preserve">Sarl TP Carreno 2,936,489.74 1,962,148.05 4,898,637.39 </w:t>
        <w:br/>
        <w:t xml:space="preserve">Sarl Jeanjean 3,182,041.56 1,747,559.14 4,929,600.70 </w:t>
        <w:br/>
        <w:t>Agric Industrie 3,429,000.00 2,234,189.00 5,234,618.00</w:t>
      </w:r>
    </w:p>
    <w:p>
      <w:r>
        <w:t>The contract was awarded to the company Entreprise Jean Lefèbvre, the lowest bidder.</w:t>
      </w:r>
    </w:p>
    <w:p>
      <w:r>
        <w:t>Heard regarding this contract by the investigators of the DGCCRF, Mr. Robert Joulié, president-director general of the company Entreprise Joulié et fils, declared on September 25, 1990:</w:t>
      </w:r>
    </w:p>
    <w:p>
      <w:r>
        <w:t>" In 1989, we had submitted a bid in partnership with Berthouly for the road contract. Audran, the new head of the Berthouly agency, preferred to make separate offers in 1990. We communicated our asphalt prices to Berthouly by a delivery note dated April 24, 1990, and entered into a protocol of agreement committing us to retrocede the items studied together: the road for us, the networks for Berthouly."</w:t>
      </w:r>
    </w:p>
    <w:p>
      <w:r>
        <w:t>Regarding this contract, Mr. Audran provided the following clarifications:</w:t>
      </w:r>
    </w:p>
    <w:p>
      <w:r>
        <w:t>" On April 24, 1990, at our request, Joulié sent us his prices for the road chapter by delivery note, because we do not carry out these works ourselves. We were considering subcontracting these works to Joulié."</w:t>
      </w:r>
    </w:p>
    <w:p>
      <w:r>
        <w:t>During the investigation conducted on June 13, 1990, within the two companies Entreprise Joulié et fils and Berthouly TP, the investigators were provided with copies, after on-site examination, of several documents concerning the road works contract of the municipality of Lattes for the year 1990:</w:t>
      </w:r>
    </w:p>
    <w:p>
      <w:r>
        <w:t>A fax transmission note dated April 23, 1990, sent by Mr. Audran, head of the Berthouly TP agency in Lattes, to Mr. Leroux, estimator of the company Entreprise Joulié et fils, containing the following mentions: "Subject: road program Lattes 90."</w:t>
      </w:r>
    </w:p>
    <w:p>
      <w:r>
        <w:rPr>
          <w:b/>
        </w:rPr>
        <w:t>[Pages 10–12]</w:t>
      </w:r>
    </w:p>
    <w:p>
      <w:r>
        <w:t>municipality of Lattes for the year 1990:</w:t>
      </w:r>
    </w:p>
    <w:p>
      <w:r>
        <w:t xml:space="preserve">A fax cover sheet dated April 23, 1990, sent by Mr. Audran, head of the Berthouly TP agency in Lattes, to Mr. Leroux, estimator of the company Entreprise Joulié et fils, containing the following mentions: </w:t>
        <w:br/>
        <w:t>"Subject: Lattes road program 90</w:t>
      </w:r>
    </w:p>
    <w:p>
      <w:r>
        <w:t>Following our telephone conversation, our prices for the matter mentioned in the subject (firm tranche and conditional tranche) will have a 10% discount applied to them. Please send us your prices quickly by fax..."</w:t>
      </w:r>
    </w:p>
    <w:p>
      <w:r>
        <w:t>Attached to this cover sheet were three pages of estimated quotes concerning the road chapters, P and T networks, electrical networks, and works of the firm tranche as well as the earthworks and road chapters of the conditional tranche.</w:t>
      </w:r>
    </w:p>
    <w:p>
      <w:r>
        <w:t>A fax cover sheet dated April 24, 1990, at 9:43 AM, from the company Entreprise Joulié et fils to the company Berthouly TP containing the following mention:</w:t>
        <w:br/>
        <w:t>Lattes road program</w:t>
        <w:br/>
        <w:t>Attached are our best prices for the matter mentioned in the subject:</w:t>
        <w:br/>
        <w:t>TF 1,710,780 F excluding tax</w:t>
        <w:br/>
        <w:t>TC 890,050 F excluding tax</w:t>
        <w:br/>
        <w:t>On these prices, we will apply a 15% discount, except on blacktop at -20%.</w:t>
        <w:br/>
        <w:t>(The acronyms TF and TC correspond respectively to: firm tranche and conditional tranche).</w:t>
      </w:r>
    </w:p>
    <w:p>
      <w:r>
        <w:t>Attached to this cover sheet were the printed estimated quotes for the firm tranche and the conditional tranche containing the unit prices for road item No. 4 as well as the total amounts for each tranche as indicated on the aforementioned cover sheet. This same document was also found at the headquarters of the company Berthouly TP.</w:t>
      </w:r>
    </w:p>
    <w:p>
      <w:r>
        <w:t>An agreement protocol between the two companies sent by fax on April 24, 1990, at 3:44 PM under cover by the company Entreprise Joulié et fils to the company Berthouly TP, worded as follows:</w:t>
        <w:br/>
        <w:t>"Company Berthouly to the attention of Mr. Audran: matter: road program 90.</w:t>
        <w:br/>
        <w:t>"We kindly ask you to find attached the agreement protocol that you will stamp and sign before returning it to us."</w:t>
        <w:br/>
        <w:t>The protocol notably stipulates:</w:t>
        <w:br/>
        <w:t>"We commit to retrocede the items we have studied for the matter mentioned in the subject, in the event that either of our companies is awarded the contract..."</w:t>
      </w:r>
    </w:p>
    <w:p>
      <w:r>
        <w:t>6. The sanitation contract for the sewer system of the municipality of Lattes and water supply of the Sivom du Méjean:</w:t>
      </w:r>
    </w:p>
    <w:p>
      <w:r>
        <w:t>The intercommunal syndicate with multiple purposes (Sivom) of Méjean-Lattes-Palavas, on one hand, and the municipality of Lattes, on the other hand, jointly launched an open call for tenders in July 1989 for the realization of two operations:</w:t>
        <w:br/>
        <w:t>the first, for which the project owner was the Sivom du Méjean, aimed at the extension and renewal of the drinking water network in Lattes and Palavas. The amount of the works was estimated at 1,937,778 F excluding tax.</w:t>
        <w:br/>
        <w:t>the second, for which the project owner was the Sivom du Méjean, aimed at sanitation through the sewer system of the Calade area. This operation was divided into two lots:</w:t>
        <w:br/>
        <w:t>lot No. 1, estimated at 696,820 F excluding tax, included the pipelines and accessories as well as the civil engineering of the pumping station;</w:t>
        <w:br/>
        <w:t>lot No. 2, estimated at 108,600 F excluding tax, included the hydraulic and electromechanical equipment of the pumping station.</w:t>
      </w:r>
    </w:p>
    <w:p>
      <w:r>
        <w:t>The total evaluation of the two operations was therefore equal to 2,743,198 F excluding tax, and the deadline for submitting offers was set for September 18, 1989. Article 3 D of the specific regulations of the call for tenders specified that bidders had to commit simultaneously to both operations.</w:t>
      </w:r>
    </w:p>
    <w:p>
      <w:r>
        <w:t>Nine companies responded for the first operation and, regarding the second, nine responded for the first lot and only three of them for the second lot. Only three companies responded for both operations.</w:t>
      </w:r>
    </w:p>
    <w:p>
      <w:r>
        <w:t>The complete results of the two consultations are summarized in the attached table:</w:t>
        <w:br/>
        <w:t>Candidate Name 1st operation 2nd operation Mayor of Lattes Totals of both operations</w:t>
        <w:br/>
        <w:t>Totals excluding tax 1st lot 2nd lot</w:t>
        <w:br/>
        <w:t>TPC M 1,872,085.00 1,350,663.50 3,222,748.50</w:t>
        <w:br/>
        <w:t>TPL 1,172,280.00 484,724.00 1,657,004.00</w:t>
        <w:br/>
        <w:t>Sogéa LR 1,187,145.00 547,715.00 106,900.00 1,841,760.00</w:t>
        <w:br/>
        <w:t>discount 3% included 1,151,530.65 531,283.55 103,693.00 1,786,507.20</w:t>
        <w:br/>
        <w:t>Berthouly TP 1,717,186.00 671,375.00 2,388,501.00</w:t>
        <w:br/>
        <w:t>discount included 1,579,755.92 604,237.50 2,183,993.42</w:t>
        <w:br/>
        <w:t>N.M.B.TP 2,004,750.00 764,575.00 120,935.00 2,890,260.00</w:t>
        <w:br/>
        <w:t>Bessière 1,899,180.00 697,015.00 132,000.00 2,728,195.00</w:t>
        <w:br/>
        <w:t>SOLATRAG 800,812.00</w:t>
        <w:br/>
        <w:t>SG TP 1,951,318.00 756,475.00 2,707,793.00</w:t>
        <w:br/>
        <w:t>Trivella 1,767,832.55 662,800.00 2,430,635.55</w:t>
      </w:r>
    </w:p>
    <w:p>
      <w:r>
        <w:t>Mulero &amp; fils 1,949,662.00</w:t>
      </w:r>
    </w:p>
    <w:p>
      <w:r>
        <w:t>The contract was awarded to the company Sogéa Languedoc Roussillon Entreprise, the lowest bidder among the companies that submitted a complete offer for all operations.</w:t>
      </w:r>
    </w:p>
    <w:p>
      <w:r>
        <w:t>During the investigation conducted on June 13, 1990, within the company Berthouly TP, the investigators were provided with a copy of a twelve-page fax sent on September 15, 1989 (three days before the deadline for submitting offers) by the company Sogéa Languedoc Roussillon entreprise to the company Berthouly TP. Its header contains the following mention: "elements of studies sanitation municipality of Lattes (Lots 1-2-3)."</w:t>
      </w:r>
    </w:p>
    <w:p>
      <w:r>
        <w:t>This document consists of:</w:t>
        <w:br/>
        <w:t>an estimated quote for works related to the sanitation operation through the sewer system (lots No. 1 and 2) launched by the municipality of Lattes. This estimated quote for works includes unit and total prices for the planned operations:</w:t>
        <w:br/>
        <w:t>lot No. 1: 871,992 F excluding tax</w:t>
        <w:br/>
        <w:t>lot No. 2: 131,410 F excluding tax</w:t>
        <w:br/>
        <w:t>a summary statement containing quantities, unit prices, and total prices by items of the operation launched by the Sivom du Méjean. The total amount of this summary statement is 1,995,111 F including tax and 2,366,201.65 F including tax. This document includes all items from the estimated quotes.</w:t>
      </w:r>
    </w:p>
    <w:p>
      <w:r>
        <w:t>These prices do not correspond to the offer of the company Berthouly TP, nor to that of the company Sogéa Languedoc Roussillon entreprise, nor to that of any other company that submitted a bid.</w:t>
      </w:r>
    </w:p>
    <w:p>
      <w:r>
        <w:t>On a photocopied copy of this document, provided by the company Berthouly TP, unit prices were compared.</w:t>
      </w:r>
    </w:p>
    <w:p>
      <w:r>
        <w:t>II. - Based on the preceding findings, the Council,</w:t>
        <w:br/>
        <w:t>On the recipients of the procedure:</w:t>
        <w:br/>
        <w:t>Considering, first, that the Société nouvelle d’études et de réalisations méridionales (SONERM) was subject to a judicial recovery procedure opened by a judgment of the commercial court of Montpellier dated January 26, 1993; that in execution of a judgment of April 20, 1993, the sole proprietorship limited liability company TP SONERM acquired all the assets of the company SONERM and committed to continue the ongoing employment contracts; that following this total transfer plan, the closure of the procedure concerning the company SONERM was pronounced by judgment of March 22, 1995; that, given the disappearance of the company SONERM, a supplementary statement of objections was addressed on August 14, 1997, to the company TP SONERM which ensures its economic and functional continuity;</w:t>
      </w:r>
    </w:p>
    <w:p>
      <w:r>
        <w:t>Considering, secondly, that SACER requests to be dismissed from the case by arguing that prior to the merger absorption of the company Entreprise Albert Crégut et fils, it had transferred its assets to the...</w:t>
      </w:r>
    </w:p>
    <w:p>
      <w:r>
        <w:rPr>
          <w:b/>
        </w:rPr>
        <w:t>[Pages 13–15]</w:t>
      </w:r>
    </w:p>
    <w:p>
      <w:r>
        <w:t>Crégut Atlantique company and Crégut Languedoc company; that Crégut Languedoc company states that Entreprise Albert Crégut et fils company transferred to it, effective January 1, 1994, the assets of the business that contributed to the practices in question;</w:t>
      </w:r>
    </w:p>
    <w:p>
      <w:r>
        <w:t>But considering that Entreprise Albert Crégut et fils company was subject to a merger by absorption on June 15, 1994, by the Société anonyme pour la construction et l’entretien des routes (SACER); that a supplementary statement of objections was consequently addressed to this company on August 14, 1997; that the partial asset transfers made by Entreprise Albert Crégut et fils company to the benefit of Crégut Atlantique company and Crégut Languedoc company did not result in the disappearance of Entreprise Albert Crégut et fils company; that it continued to exist as a business before being subject to a merger by absorption on June 15, 1994, by SACER; that the latter, succeeding to the rights and obligations of Entreprise Albert Crégut et fils company, must consequently answer for the anti-competitive practices implemented by it; that Crégut Atlantique and Crégut Languedoc companies must, on the other hand, be dismissed from the case;</w:t>
      </w:r>
    </w:p>
    <w:p>
      <w:r>
        <w:t>Considering, thirdly, that Via France company, recipient of the initial statement of objections and the supplementary statement of objections, states that it transferred the business assets of its Nîmes agency, which contributed to the practices in question, to the general partnership Eurovia Languedoc Roussillon as of January 1, 1997, and argues that it should therefore be dismissed from the case; that a supplementary statement of objections should have been addressed to SNC Eurovia Languedoc-Roussillon;</w:t>
      </w:r>
    </w:p>
    <w:p>
      <w:r>
        <w:t>But considering that the partial asset transfer made by Via France company to the benefit of Eurovia Languedoc Roussillon company, after the date of notification of the objections, did not result in its disappearance; that it must consequently answer for the anti-competitive practices it implemented;</w:t>
      </w:r>
    </w:p>
    <w:p>
      <w:r>
        <w:t>Considering, fourthly, that Sogéa Languedoc Roussillon company, registered in the Montpellier trade register under number 338 220 742, to which the company Compagnie internationale de services et d’environnement (CISE) belonged, was dissolved and removed from the trade register as of December 22, 1988; that CISE, against which a statement of objections was notified on August 30, 1994, was subject to a merger by absorption as of June 9, 1997, by the Société d’aménagement urbain et rural (SAUR); that the practices implemented during the call for tenders launched in July 1989 by the intercommunal union (SIVOM) of Méjean-Lattes-Palavas and by the municipality of Lattes could therefore not have been implemented by Sogéa Languedoc Roussillon company; that consequently, SAUR must be dismissed from the case;</w:t>
      </w:r>
    </w:p>
    <w:p>
      <w:r>
        <w:t>On the statute of limitations:</w:t>
      </w:r>
    </w:p>
    <w:p>
      <w:r>
        <w:t>Considering that Entreprise Jean Lefèbvre company and Bec frères company raise the statute of limitations of the facts brought before the Council by arguing that a statement of objections was only notified to them on September 5, 1994, whereas the Minister of State, Minister of Economy and Budget, referred the matter to the Council on June 11, 1991; that these companies argue that the letters dated April 20 and May 30, 1994, by which the rapporteur requested information regarding the amount of turnover achieved during the last three closed financial years, their geographical organization, and the legal situation of certain sectors of their activity, are not acts interrupting the statute of limitations;</w:t>
      </w:r>
    </w:p>
    <w:p>
      <w:r>
        <w:t>Considering that under Article 27 of the ordinance of December 1, 1986: "The Competition Council cannot be seized of facts dating back more than three years, if no act has been made to seek, establish or sanction them"; that, by letters dated April 20 and May 30, 1994, informing their recipients of the referral to the Council and the purpose of the investigation and recalling the provisions of Title VI of the ordinance of December 1, 1986, the rapporteur requested from nine companies, likely to be reproached for having implemented anti-competitive practices, information relating, in particular, to their turnover, their geographical organization, the legal situation of certain sectors of their activity, and any potential business transfers; that these acts, carried out by the rapporteur within the framework of the investigative powers conferred upon him by Articles 45 and 47 of the ordinance of December 1, 1986, with the aim of establishing which companies had implemented the practices subject to the Council's referral, constitute investigative acts referred to by the provisions of Article 27 of the ordinance; that consequently, the statute of limitations has been interrupted with respect to all the companies involved and that Entreprise Jean Lefèbvre and Bec frères companies are not justified in claiming that it has been acquired;</w:t>
      </w:r>
    </w:p>
    <w:p>
      <w:r>
        <w:t>On the antiquity of the facts:</w:t>
      </w:r>
    </w:p>
    <w:p>
      <w:r>
        <w:t>Considering that Colas Midi-Méditerranée, SACER, and SPAPA companies state that the facts brought before the Council on June 11, 1991, date back to the years 1989 and 1990; that they argue, on the one hand, that the provisions of Article 6 paragraph 1 of the European Convention on Human Rights and Fundamental Freedoms regarding the requirement of a reasonable time have not been respected and, on the other hand, that the excessive duration of the procedure has infringed upon the rights of the defense;</w:t>
      </w:r>
    </w:p>
    <w:p>
      <w:r>
        <w:t>But considering, firstly, that the proof of the alleged violation of the rights of the defense cannot result ipso facto from the mere duration of the procedure; that it is not demonstrated in this particular case how the delays that elapsed between the date of the facts brought before the Council and, on the one hand, the administrative investigation and, on the other hand, the stages of the procedure before the Council would have infringed upon the rights of the defense; that all the companies receiving the statements of objections had the opportunity to consult the entire file and were able to prepare their defense;</w:t>
      </w:r>
    </w:p>
    <w:p>
      <w:r>
        <w:t>Considering, secondly, that the argument raised by reference to Article 6 paragraph 1 of the European Convention on Human Rights and Fundamental Freedoms is not of a nature to invalidate the procedure and is therefore ineffective;</w:t>
      </w:r>
    </w:p>
    <w:p>
      <w:r>
        <w:t>On the procedure:</w:t>
      </w:r>
    </w:p>
    <w:p>
      <w:r>
        <w:t>Regarding the conduct of the administrative investigation:</w:t>
      </w:r>
    </w:p>
    <w:p>
      <w:r>
        <w:t>Considering that SPAPA, Colas Midi-Méditerranée, and SACER companies argue that the provisions of Article 47 of the ordinance of December 1, 1987 do not allow investigators to conduct investigations simultaneously at several companies; that the possibility of conducting simultaneous actions is subject to the provisions of Article 48 of the ordinance; that consequently, by conducting investigations on June 13, 1990, based on Article 47, at the five companies bidding for lot No. 1 of the market for the development of the town hall square in Cournonsec, the investigators committed a procedural diversion;</w:t>
      </w:r>
    </w:p>
    <w:p>
      <w:r>
        <w:t>But considering that Article 47 of the ordinance of December 1, 1986 recognizes the right of investigators to carry out certain non-coercive control operations on their own and without judicial authorization; that it matters little in this regard whether they are carried out simultaneously at several companies as long as they are not accompanied by any search or seizure; that no legislative or regulatory provision requires such authorization to conduct investigations simultaneously at several companies when they are not accompanied by searches or seizures; that the hypothesis of simultaneous action stated in the provisions of Article 48 of the same ordinance concerns the specific situation in which searches or seizures must be conducted simultaneously within the jurisdiction of several courts of first instance; that in this particular case, the provisions of Article 48 provide for the possibility for one of the presidents of the competent courts to authorize these operations by a single order; that consequently, the argument must be dismissed;</w:t>
      </w:r>
    </w:p>
    <w:p>
      <w:r>
        <w:t>Regarding the extent of the powers of the investigators:</w:t>
      </w:r>
    </w:p>
    <w:p>
      <w:r>
        <w:t>Considering that Colas Midi-Méditerranée and SACER companies argue that by extending their investigations to other public contracts than that concerning the development of the town hall square in Cournonsec, for which they had indications of anti-competitive practices, the investigators would have exceeded the limits of the powers conferred upon them under the provisions of Article 47 of the ordinance of December 1, 1986;</w:t>
      </w:r>
    </w:p>
    <w:p>
      <w:r>
        <w:t>But considering that under the provisions of Article 47 of the ordinance of December 1, 1986: "Investigators may access all premises, land, or means of transport for professional use, request the communication of books, invoices, and all other professional documents and take copies, collect information and justifications either by summons or on-site"; that no legislative or regulatory provision limits the capacity of authorized agents to carry out, within the framework of these provisions, the necessary investigations for the application of the ordinance or subjects this faculty to the obligation to limit itself to one or several contracts previously and specifically designated; that in this case, the investigation was precisely aimed at seeking the existence of potential anti-competitive practices; that consequently, the argument must be dismissed;</w:t>
      </w:r>
    </w:p>
    <w:p>
      <w:r>
        <w:t>Regarding the regularity of the minutes:</w:t>
      </w:r>
    </w:p>
    <w:p>
      <w:r>
        <w:t>Considering that SPAPA, Colas Midi-Méditerranée, and SACER companies raise the nullity of the minutes of the inventory of documents communicated on June 13, 1990, by Mr. Robert Joulié on the grounds, on the one hand, that this document was not signed by the person who received the investigators upon their arrival and, on the other hand, that the absence of mention of the purpose of the investigation does not allow verifying that Mr. Robert Joulié was clearly informed of the purpose of the investigations; that these companies also raise the nullity of the minutes of the hearing of Mr. Robert Joulié dated September 25, 1990, on the grounds that it does not contain any mention specifying that Mr. Robert Joulié was informed of the purpose of the investigation nor any mention indicating that a copy was transmitted to him;</w:t>
      </w:r>
    </w:p>
    <w:p>
      <w:r>
        <w:t>But considering that under the provisions of Article 31 of Decree No. 86-1309 of December 29, 1986, setting the conditions for the application of the ordinance of December 1, 1986: "The minutes are drawn up as soon as possible. They state the nature, date, and place of the findings or controls carried out. They are signed by the investigator and the person concerned by the investigations";</w:t>
      </w:r>
    </w:p>
    <w:p>
      <w:r>
        <w:t>Considering that the minutes dated June 13, 1990, list the documents communicated to the investigators; that it includes the following finding: "....at our request, Mr. Joulié Robert hands us</w:t>
      </w:r>
    </w:p>
    <w:p>
      <w:r>
        <w:rPr>
          <w:b/>
        </w:rPr>
        <w:t>[Pages 16–18]</w:t>
      </w:r>
    </w:p>
    <w:p>
      <w:r>
        <w:t>spontaneous copy of the documents listed below"; that no other investigation is mentioned; that Mr. Robert Joulié, who signed this report, is the only person who actually participated in the investigations; that it has not been demonstrated, in this particular case, how the fact that Mrs. Josette Salles, who received the investigators at 9:30 AM before Mr. Robert Joulié's arrival at 10:00 AM, did not sign the report would have infringed upon the rights of the defense;</w:t>
      </w:r>
    </w:p>
    <w:p>
      <w:r>
        <w:t>Considering that it is expressly mentioned in the report dated June 13, 1990, that the investigators justified their identity, indicated the purpose of their investigation, and read the provisions of Article 47 of the ordinance; that the fact that the mention relating to the purpose of the investigation was pre-printed does not infringe upon the rights of the defense; that moreover, Mr. Robert Joulié does not contest having been informed of the purpose of the investigation;</w:t>
      </w:r>
    </w:p>
    <w:p>
      <w:r>
        <w:t>Considering that the statements of Mr. Robert Joulié collected on September 25, 1990, expressly refer to the visit of the investigators on June 13, 1990: "Regarding the documents of which I provided you copies during the investigation conducted at our premises on June 13, 1990, for which you are requesting clarifications, my explanations are as follows (...)"; that thus Mr. Robert Joulié, who had been clearly informed of the purpose of the investigation during the visit of the investigators on June 13, 1990, could not have misunderstood the scope of his statements; that thus the rights of the defense have not been infringed; that moreover, Mr. Robert Joulié does not contest the validity of this report;</w:t>
      </w:r>
    </w:p>
    <w:p>
      <w:r>
        <w:t>Considering that Article 46 of the ordinance provides that a copy of the report is left to the interested parties; that, however, no provision of this text prescribes under penalty of nullity that the mention of this handover must appear on the report; that Mr. Robert Joulié does not claim not to have received a copy of this report; that it is furthermore not demonstrated, in this particular case, how the omission of this mention would have infringed upon his rights or the rights of the defense;</w:t>
      </w:r>
    </w:p>
    <w:p>
      <w:r>
        <w:t>Considering that it follows from the above that there is no reason to dismiss the reports signed by Mr. Robert Joulié on June 13 and September 25, 1990;</w:t>
      </w:r>
    </w:p>
    <w:p>
      <w:r>
        <w:t>Considering that the company Sogéa sud-ouest raises the nullity, on the one hand, of the report inventorying the documents communicated by Mr. René Audran on June 13, 1990, on the grounds that the proof of the indication of the purpose of the investigation does not result from either the pre-printed mention appearing on the report or the content of the statements in this report, and on the other hand, of the reports of declaration by Mr. René Audran dated June 13, 1990, and September 26, 1990, on the grounds that there is no reference to the provisions of the ordinance of December 1, 1986, and to the purpose of the investigation;</w:t>
      </w:r>
    </w:p>
    <w:p>
      <w:r>
        <w:t>But considering that it is expressly mentioned in the report inventorying the documents communicated by Mr. René Audran on June 13, 1990, that the investigators indicated the purpose of their investigation; that the fact that the mention relating to the purpose of the investigation was pre-printed does not infringe upon the rights of the defense; that moreover, Mr. René Audran does not contest the validity of this report;</w:t>
      </w:r>
    </w:p>
    <w:p>
      <w:r>
        <w:t>Considering that the report of declaration dated June 13, 1990, aims to specify the conditions of the conduct of the investigations during Mr. René Audran's absence but does not account for a hearing on the merits; that Mr. René Audran had been informed of the purpose of the investigation at the beginning of the investigations, as expressly mentioned in the report inventorying the documents communicated on the same day; that moreover, Mr. René Audran does not contest the validity of this report;</w:t>
      </w:r>
    </w:p>
    <w:p>
      <w:r>
        <w:t>Considering that the statements of Mr. René Audran collected on September 26 expressly refer to the visit of the investigators on June 13, 1990: "Regarding the documents that were provided to you in copy during the investigation conducted by your service in our offices on June 13, 1990, for which you are requesting clarifications, my explanations are as follows (...)"; that thus, Mr. René Audran, who had been clearly informed of the purpose of the investigation during the visit of the investigators on June 13, 1990, could not have misunderstood the scope of his statements; that the rights of the defense have not been infringed; that moreover, Mr. René Audran does not contest the validity of this report;</w:t>
      </w:r>
    </w:p>
    <w:p>
      <w:r>
        <w:t>Considering that no legislative or regulatory provision imposes on the investigators the obligation to mention in the declaration report that the investigation was initiated on the basis of Article 47 of the ordinance or to indicate the procedural rules under which the control is carried out;</w:t>
      </w:r>
    </w:p>
    <w:p>
      <w:r>
        <w:t>Considering that it follows from the above that there is no reason to dismiss the reports signed by Mr. René Audran on June 13 and September 26, 1990;</w:t>
      </w:r>
    </w:p>
    <w:p>
      <w:r>
        <w:t>Considering that the company Sogéa sud-ouest raises the nullity of the declaration reports of Mr. Rexovice and Mr. Chayriguet dated October 2 and October 8, 1990, on the grounds that they contain no indication relating to the purpose of the investigation and no reference to the provisions of the ordinance of December 1, 1986;</w:t>
      </w:r>
    </w:p>
    <w:p>
      <w:r>
        <w:t>Considering that in the absence of these mentions and any other element that could supplement them, it cannot be established that Mr. Rexovice and Mr. Chayriguet were clearly informed of the purpose of the investigation; that they could have misunderstood the scope of their statements; that this circumstance is likely to infringe upon the rights of the defense; that consequently, these two reports must be excluded from the proceedings;</w:t>
      </w:r>
    </w:p>
    <w:p>
      <w:r>
        <w:t>Considering that the company Entreprise Allier et compagnie raises the nullity of all the reports in the file on the grounds that they do not contain the mentions prescribed by the provisions of Article 31 of the decree of December 29, 1986, relating to the nature of the findings and the place where they may have been made;</w:t>
      </w:r>
    </w:p>
    <w:p>
      <w:r>
        <w:t>But considering that these provisions are not prescribed under penalty of nullity; that the company Entreprise Allier et compagnie does not indicate how the alleged omissions would have caused it harm or infringed upon the rights of the defense or the principle of fairness in the search for evidence; that there is therefore no reason to exclude from the proceedings reports that are not contested by the persons whose statements were collected, solely on the grounds that they do not contain the mentions prescribed by the provisions of Article 31 of the decree of December 29, 1986, relating to the nature of the findings and the place where they may have been made;</w:t>
      </w:r>
    </w:p>
    <w:p>
      <w:r>
        <w:t>Regarding the regularity of the administrative investigation report:</w:t>
      </w:r>
    </w:p>
    <w:p>
      <w:r>
        <w:t>Considering that the company Entreprise Allier et compagnie raises the nullity of the report established by the investigators under the provisions of Article 46 of the ordinance on the grounds that they would have exceeded their mission by making an assessment of the legality of the practices examined and thus hindered the independence of the Council and violated the rights of the defense;</w:t>
      </w:r>
    </w:p>
    <w:p>
      <w:r>
        <w:t>But considering that the report provided for in Article 46 of the ordinance of December 1, 1986, is a summary document to which no legislative or regulatory provision attaches a probative force or a particular legal effect; that this document does not bind either the rapporteur or the Council; that the opinion expressed by the investigators does not prejudge either the conclusions of the rapporteur, submitted to the contradictory discussion of the parties involved, or the decision of the Council;</w:t>
      </w:r>
    </w:p>
    <w:p>
      <w:r>
        <w:t>Regarding the content of the file opened for consultation:</w:t>
      </w:r>
    </w:p>
    <w:p>
      <w:r>
        <w:t>Considering that the company SPAPA argues that the file opened for consultation was incomplete in that it did not include the request for investigation from the DGCCRF;</w:t>
      </w:r>
    </w:p>
    <w:p>
      <w:r>
        <w:t>But considering that no legislative or regulatory provision imposes on the administration the obligation to justify the reasons for which it has, on its own initiative, decided to conduct an investigation under the provisions of Article 47 of the ordinance of December 1, 1986; that the request for investigation did not need to be communicated to the Council and that, not appearing in the file among the transmitted documents, it did not need to be included in the file opened for consultation by the parties;</w:t>
      </w:r>
    </w:p>
    <w:p>
      <w:r>
        <w:t>Regarding the practices observed:</w:t>
      </w:r>
    </w:p>
    <w:p>
      <w:r>
        <w:t>Considering that in the matter of public or private contracts, it is established that companies have entered into an anti-competitive agreement as soon as proof is provided either that they agreed to coordinate their offers, or that they exchanged information prior to the date when the result of the call for tenders is known or can be known, whether it concerns the existence of competitors, their names, their importance, their availability in personnel and equipment, their interest or lack of interest in the market in question, or the prices they intend to propose; that the proof of such practices, which are likely to limit the independence of the offers, a normal condition of the competition, can result either from self-sufficient evidence or from a bundle of indicators constituted by the correlation of various elements collected during the investigation, even if each of these elements taken in isolation does not have a sufficiently probative character;</w:t>
      </w:r>
    </w:p>
    <w:p>
      <w:r>
        <w:t>Regarding the contract for the development of the town hall square in Cournonsec:</w:t>
      </w:r>
    </w:p>
    <w:p>
      <w:r>
        <w:t>Considering that during the month of June 1989, the municipality of Cournonsec launched a call for tenders for the development work of the town hall square, divided into five lots; that the amount of lot No. 1 was estimated at 225,000 F excluding tax; that five companies submitted bids for this lot;</w:t>
      </w:r>
    </w:p>
    <w:p>
      <w:r>
        <w:t>Considering that the call for tenders was declared unsuccessful on October 27, 1989, by the commission for the opening of bids due to the excessive nature of the submitted offers, close to double the initial estimate of the work; that the contract was then negotiated with the company Creissac whose proposal of 228,933 F excluding tax was close to the initial estimate of the project manager;</w:t>
      </w:r>
    </w:p>
    <w:p>
      <w:r>
        <w:t>Considering that Mr. Robert Joulié declared: "We (...) sent estimated price quotes by fax to SPAPA and Berthouly and orally to SOGETP indicating an amount around 470,000 F excluding tax;"</w:t>
      </w:r>
    </w:p>
    <w:p>
      <w:r>
        <w:t>Considering that these statements are corroborated by the documents communicated to the investigators on June 13, 1990, by Mr. Robert Joulié: a "note" on which is handwritten "SOGETP around 470,000 F excluding tax," a fax transmission report dated July 21, 1989, of a handwritten quantitative statement for lot No. 1 (VRD) containing the mention "SPAPA VRD Mr. CADET to be sent by fax," a</w:t>
      </w:r>
    </w:p>
    <w:p>
      <w:r>
        <w:rPr>
          <w:b/>
        </w:rPr>
        <w:t>[Pages 19–21]</w:t>
      </w:r>
    </w:p>
    <w:p>
      <w:r>
        <w:t>retenue, j'ai contacté les entreprises pour leur demander de me faire parvenir leurs devis. J'ai également</w:t>
        <w:br/>
        <w:t>informé les entreprises que le marché serait attribué à celui qui proposerait le prix le plus bas. J'ai reçu des</w:t>
        <w:br/>
        <w:t>devis de toutes les entreprises contactées, et j'ai ensuite établi un tableau comparatif des offres. "</w:t>
      </w:r>
    </w:p>
    <w:p>
      <w:r>
        <w:t>Considérant que les offres reçues étaient très proches les unes des autres, ce qui a conduit à des interrogations</w:t>
        <w:br/>
        <w:t>sur la liberté de fixation des prix ; que la société Entreprise Joulié et fils a été désignée comme attributaire</w:t>
        <w:br/>
        <w:t>du marché en raison de son offre la plus basse ; que les autres entreprises n'ont pas contesté la procédure</w:t>
        <w:br/>
        <w:t>d'attribution ;</w:t>
      </w:r>
    </w:p>
    <w:p>
      <w:r>
        <w:t>Considérant que la société Entreprise Joulié et fils a reconnu avoir échangé des informations avec les autres</w:t>
        <w:br/>
        <w:t>soumissionnaires avant la remise des offres ; que ces échanges avaient pour but de coordonner les prix et</w:t>
        <w:br/>
        <w:t>d'éviter une concurrence trop forte entre les entreprises ;</w:t>
      </w:r>
    </w:p>
    <w:p>
      <w:r>
        <w:t>Considérant que cette concertation entre entreprises soumissionnaires constitue une pratique prohibée par les</w:t>
        <w:br/>
        <w:t>dispositions de l’article 7 de l’ordonnance du 1er décembre 1986 ;</w:t>
      </w:r>
    </w:p>
    <w:p>
      <w:r>
        <w:t>En conséquence, il est décidé que les sociétés Entreprise Joulié et fils, Sogimo, et SOLATRAG ont</w:t>
        <w:br/>
        <w:t>participé à une concertation qui a eu pour effet de fausser le jeu de la concurrence sur le marché d’entretien</w:t>
        <w:br/>
        <w:t>de voirie de la commune de Palavas, et que cette pratique est sanctionnée conformément aux dispositions</w:t>
        <w:br/>
        <w:t>légales en vigueur.</w:t>
      </w:r>
    </w:p>
    <w:p>
      <w:r>
        <w:rPr>
          <w:b/>
        </w:rPr>
        <w:t>[Pages 22–24]</w:t>
      </w:r>
    </w:p>
    <w:p>
      <w:r>
        <w:t>retained on February 22, 1990, and which I was able to obtain, I sent on my own initiative estimates to the following companies:</w:t>
        <w:br/>
        <w:t>SCREG by fax on March 26, 1990: 733,211.29 F including tax,</w:t>
        <w:br/>
        <w:t>Via France by fax on March 26, 1990: 741,450.43 F including tax,</w:t>
        <w:br/>
        <w:t>COLAS - Mr. GOUVERNE: 655,656 F excluding tax. I do not believe I sent it to him,</w:t>
        <w:br/>
        <w:t>BEC Frères by fax on March 26, 1990: 776,717.33 F including tax,</w:t>
        <w:br/>
        <w:t>Allier - Mr. COSTIER: 662,228 F excluding tax. I do not believe I sent it to him,</w:t>
        <w:br/>
        <w:t>CREGUT - Mr. GENET: 650,000 F excluding tax. I do not believe I sent it to him,</w:t>
        <w:br/>
        <w:t>Entreprise Jean Lefèbvre (EJC) Mr. MERCIER. I do not believe I sent it to him.</w:t>
        <w:br/>
        <w:t>731,740.65 F including tax";</w:t>
      </w:r>
    </w:p>
    <w:p>
      <w:r>
        <w:t>Considering that among the documents communicated on June 13, 1990, to the investigators by Mr. Robert Joulié was a copy of the minutes of the bid opening commission of March 1, 1990, on which, next to the name of the company Crégut, was noted: "650 excluding tax," as well as seven handwritten estimated quotes, each bearing on the first page the names of the seven competing companies of Entreprise Joulié et Fils; that the first, amounting to 733,211.29 F including tax and 638,382 F excluding tax after correction of an error on item No. 5, bore the mention "Screg - Mr. Girardot"; that the second, amounting to 741,450.43 F including tax and 646,409 F excluding tax after correction of an error on item No. 5, bore the mention "Via France - Mr. Adam"; that the third, amounting to 655,656 F excluding tax, bore the mention "Colas - Mr. Gouverne - ok"; that the fourth, amounting to 654,905 F excluding tax or 776,717.33 F including tax, bore the mention "Bec-Frères - Mrs. Cabanis"; that the fifth, amounting to 662,228 F excluding tax, bore the mention: "Allier - Mr. Costier - Call - ok"; that the sixth was a blank estimate form, crossed out on the first page and bearing the handwritten mention "Crégut - Mr. Genet 650,000 F excluding tax ok"; that the seventh, with a total amount of 616,982 F excluding tax or 731,740.65 F including tax, bore the mention "EJL - Mr. Mercier - Call ok"; that a fax transmission report dated March 26, 1990, was attached to the first, second, and fourth estimates;</w:t>
      </w:r>
    </w:p>
    <w:p>
      <w:r>
        <w:t>Considering that the bids from the companies Entreprise Jean Lefèbvre, Via France, Colas Midi Méditerranée, and Bec Frères correspond to the same unit prices and total amounts as the estimated quotes bearing their name sent by Entreprise Joulié et fils; that the bid from the company Screg sud-est includes all the unit prices from the estimated quote sent by Entreprise Joulié et fils, except for those related to Chapter IV "road"; that the exact correspondence between the amounts of these bids and those of the estimated quotes can only be explained by the existence of an exchange of information prior to the submission of the offers, which Mr. Joulié acknowledged;</w:t>
      </w:r>
    </w:p>
    <w:p>
      <w:r>
        <w:t>Considering that the company Bec Frères argues that the estimated detail that would have been sent to it by Entreprise Joulié et fils on March 26, 1990, on which the rapporteur based his notification of grievances, is not mentioned in the minutes of the inventory of documents communicated on June 13, 1990; that, therefore, the origin of this document is unknown and that the regularity of its apprehension is not established;</w:t>
      </w:r>
    </w:p>
    <w:p>
      <w:r>
        <w:t>But considering that the origin of this document cannot be seriously contested; that the inventory minutes, initialed on each page and signed by Mr. Robert Joulié, mention that folder No. 10 concerning the "municipality of Palavas. Road maintenance 1990" contains twenty-eight sheets; that these sheets are numbered continuously from 1 to 28; that the estimated detail sent to the company Bec Frères SA bears numbers 15 to 17, as well as the mention signed by Mr. Raynaud, commissioner of external services of the DGCCRF: "Certified copy conforming to the original Cournonsec on 13.6.1990"; that each page of this estimated detail bears in original blue ink the stamp of Entreprise Joulié et fils;</w:t>
      </w:r>
    </w:p>
    <w:p>
      <w:r>
        <w:t>Considering that these elements attest that this document was part of the materials provided by Mr. Joulié to the investigators; that the omission of its detailed description in the inventory does not create genuine doubt about its origin and the conditions under which it was communicated;</w:t>
      </w:r>
    </w:p>
    <w:p>
      <w:r>
        <w:t>Considering that the company Colas Midi-Méditerranée argues that the proof of an exchange of information is not established concerning it;</w:t>
      </w:r>
    </w:p>
    <w:p>
      <w:r>
        <w:t>But considering, firstly, that it follows precisely from the statements of Mr. Robert Joulié that all the estimates intended for the companies whose applications were retained on February 22, 1990, were prepared before March 28, 1990, the date of submission of the offers; that the fact that this document was discovered among other pieces dated March 28, 1990, confirms that it was prepared before the date of submission of the offers;</w:t>
      </w:r>
    </w:p>
    <w:p>
      <w:r>
        <w:t>Considering, secondly, that the handwritten mention "Colas - Mr. Gouverne - OK" on the estimated quote bearing the name of the company Colas Midi-Méditerranée and the exact correspondence between the amount of this estimated quote and the amount of the bid from the company Colas Midi-Méditerranée, regarding both the calculation of unit prices and the total, attest that there was an exchange of information between Colas Midi Méditerranée and Entreprise Joulié et fils;</w:t>
      </w:r>
    </w:p>
    <w:p>
      <w:r>
        <w:t>Considering that the company Via France argues that the municipality of Palavas organized a sham competition and that consequently the project owner could not be deceived; that the circumstances under which Entreprise Joulié et fils obtained the communication of the copy of the minutes of the bid opening of March 1, 1990, and the results of the call for applications, one week before the candidates were officially chosen, remain unknown;</w:t>
      </w:r>
    </w:p>
    <w:p>
      <w:r>
        <w:t>But considering that no element establishes that the municipality of Palavas had decided on the choice of the candidate before the results of the call for tenders; that moreover, the fact that the conditions under which Entreprise Joulié et fils was able to obtain the results of the call for applications and the copy of the minutes of the bid opening remain unknown does not affect the qualification of the practice;</w:t>
      </w:r>
    </w:p>
    <w:p>
      <w:r>
        <w:t>Considering that the company Entreprise Jean Lefèbvre argues that neither the statements of Mr. Joulié nor the discovery, during the investigation conducted on June 13, 1990, within Entreprise Joulié et fils, of an estimated quote mentioning its corporate name on the first page, allow for the conclusion that it would have been contacted or that it would have exchanged information before the submission of the offers;</w:t>
      </w:r>
    </w:p>
    <w:p>
      <w:r>
        <w:t>But considering, firstly, that it follows precisely from the statements of Mr. Robert Joulié that all the estimates intended for the companies whose applications were retained on February 22, 1990, were prepared before March 28, 1990, the date of submission of the offers; that the fact that this document was discovered among other pieces dated March 26, 1990, confirms that it was prepared before the date of submission of the offers;</w:t>
      </w:r>
    </w:p>
    <w:p>
      <w:r>
        <w:t>Considering, secondly, that the handwritten mention on the estimated quote corresponding to the company Entreprise Jean Lefèbvre "EJL - Mr. Mercier - call - OK" means that the estimated detail was communicated by phone to the company Entreprise Jean Lefèbvre and explains why Mr. Robert Joulié stated: "I do not believe I sent it to him";</w:t>
      </w:r>
    </w:p>
    <w:p>
      <w:r>
        <w:t>Considering, thirdly, that the exact correspondence between, on the one hand, the unit prices and the total amount of the estimated quote and, on the other hand, the unit prices and the total amount of the bid from the company Entreprise Jean Lefèbvre, constitutes an additional indication of an exchange of information;</w:t>
      </w:r>
    </w:p>
    <w:p>
      <w:r>
        <w:t>Considering that the company Screg sud-est argues that the proof of the content of the fax sent to it by Entreprise Joulié et fils is not established; that in any case, the collusion is not established in the absence of correspondence between the amount of the estimated detail from Entreprise Joulié et fils and that of its bid; that the similarities concern the sanitation and earthworks items that it usually subcontracts in this region to Entreprise Joulié et fils;</w:t>
      </w:r>
    </w:p>
    <w:p>
      <w:r>
        <w:t>But considering, firstly, that the estimated detail bearing the mention "SCREG - Mr. Girardot" provided during the investigation conducted on June 13, 1990, was attached to a fax transmission report dated March 26, 1990; that these documents must be considered together since they were filed together and that the fax number appearing on the transmission slip was that of the company Screg sud-est;</w:t>
      </w:r>
    </w:p>
    <w:p>
      <w:r>
        <w:t>Considering, secondly, that the inclusion in the bid from the company Screg sud-est of all the unit amounts proposed by Entreprise Joulié et fils, except for those related to Chapter IV "road," confirms the exchange of information between these two companies; that the lack of exact correspondence between the amount of the estimated detail and that of the bid submitted by the company Screg sud-est is not sufficient to deprive this document of probative value; that no element in the file suggests that a subcontracting project existed between them;</w:t>
      </w:r>
    </w:p>
    <w:p>
      <w:r>
        <w:t>Considering that the bid from the company Entreprise Allier et compagnie is higher by barely 1,700 F than the amount of the estimated quote bearing its name sent by Entreprise Joulié et fils; that this company argues, on the one hand, that the proof of collusion is not established and, on the other hand, that its offer was sincere;</w:t>
      </w:r>
    </w:p>
    <w:p>
      <w:r>
        <w:t>But considering, firstly, that the handwritten mention on the estimated quote bearing the name of the company Entreprise Allier et compagnie "Allier - Mr. Costier - phone OK" explains why Mr. Robert Joulié stated: "I do not believe I sent it to him" and means that the estimated detail was communicated by phone to the company Entreprise Allier et compagnie;</w:t>
      </w:r>
    </w:p>
    <w:p>
      <w:r>
        <w:t>Considering, secondly, that the difference between the amount of the bid from the company Entreprise Allier et compagnie and that of the estimated quote sent by Entreprise Joulié et fils is less than 2,000 F on a total of 663,982 F; that the comparison between these two amounts highlights the fact that the company Entreprise Allier et compagnie calculated the amount of its bid based on the estimated detail that had been communicated to it; that indeed, such a small difference is not explained by the high production costs that the company Entreprise Allier et compagnie claims to bear and can only be justified by the adjustment of the estimated quote sent by Entreprise Joulié et fils;</w:t>
      </w:r>
    </w:p>
    <w:p>
      <w:r>
        <w:t>Considering that the company SACER argues that the proof of the participation in an agreement by the company Entreprise A. Crégut et fils, whose rights it holds, is not established;</w:t>
      </w:r>
    </w:p>
    <w:p>
      <w:r>
        <w:rPr>
          <w:b/>
        </w:rPr>
        <w:t>[Pages 25–27]</w:t>
      </w:r>
    </w:p>
    <w:p>
      <w:r>
        <w:t>bids for the same contract, this constitutes a concerted action that is prohibited by the provisions of Article 7 of the ordinance of December 1, 1986;</w:t>
      </w:r>
    </w:p>
    <w:p>
      <w:r>
        <w:t>Considering that the exchange of information between the companies Berthouly TP and Sogéa Languedoc Roussillon entreprise prior to the submission of bids constitutes a practice that had the object and could have the effect of distorting competition, which is prohibited by the provisions of Article 7 of the ordinance of December 1, 1986;</w:t>
      </w:r>
    </w:p>
    <w:p>
      <w:r>
        <w:t>Regarding the sanitation contract for the municipality of Lattes and the water supply by the SIVOM of Méjean:</w:t>
      </w:r>
    </w:p>
    <w:p>
      <w:r>
        <w:t>Considering that the intercommunal syndicate with multiple purposes of Méjean-Lattes-Palavas and the municipality of Lattes jointly launched an open call for tenders in July 1989 for the execution of two operations; that the first aimed at the extension and renewal of the drinking water network of Lattes and Palavas; that the second aimed at sanitation through the sewer system of the "la Calade" area and was divided into two lots;</w:t>
      </w:r>
    </w:p>
    <w:p>
      <w:r>
        <w:t>Considering that the first operation was estimated at the sum of 1,937,778 F excluding tax; that lot no. 1 of the second operation, including pipelines and accessories as well as the civil engineering of the pumping station, was estimated at the sum of 696,820 F excluding tax; that lot no. 2 of the second operation, including hydraulic and electromechanical equipment of the pumping station, was estimated at the sum of 108,600 F excluding tax; that the total of the two operations was therefore estimated at the sum of 2,743,198 F excluding tax;</w:t>
      </w:r>
    </w:p>
    <w:p>
      <w:r>
        <w:t>Considering that the deadline for submitting bids was set for September 18, 1989, and that Article 3 D of the specific regulations of the call for tenders specified that bidders had to commit simultaneously to both operations; that the contract was awarded to the company Sogéa Languedoc Roussillon entreprise, the lowest bidder among those who submitted a complete offer for all operations;</w:t>
      </w:r>
    </w:p>
    <w:p>
      <w:r>
        <w:t>Considering that, by fax dated September 15, 1989, the company Sogéa Languedoc Roussillon entreprise sent the company Berthouly TP an estimated quote for works related to the sanitation operation launched by the municipality of Lattes and a summary statement including quantities, unit prices, and total prices by item for the operation launched by the SIVOM of Méjean Lattes-Palavas;</w:t>
      </w:r>
    </w:p>
    <w:p>
      <w:r>
        <w:t>Considering that this document was used to compare the unit prices on which the company Berthouly TP submitted its bid;</w:t>
      </w:r>
    </w:p>
    <w:p>
      <w:r>
        <w:t>Considering that the company Berthouly TP explains that it exchanged information with the company Sogéa Languedoc Roussillon entreprise because they were considering forming a joint group to bid for the contract; that since the agreement could not be concluded, it submitted an incomplete offer but freely determined its prices without retaining the information elements communicated to it by the company Sogéa Languedoc Roussillon entreprise; that it argues that it was not obliged to inform the project owner of this group project;</w:t>
      </w:r>
    </w:p>
    <w:p>
      <w:r>
        <w:t>Considering that the company Sogéa Languedoc Roussillon entreprise, now Sogéa sud-ouest, explains that the exchange of information it conducted with the company Berthouly originated from a project for a joint offer with this company; that, possessing complementary specializations, the two companies usually collaborate to carry out works of the same nature as those that were the subject of the call for tenders launched in July 1989 by the SIVOM Méjean Lattes-Palavas and by the municipality of Lattes; that there was no infringement on the competition; that only two companies are concerned by the alleged practices; that the company Berthouly TP did not submit a bid for lot no. 2 of the second operation and that the total amount of the bid it submitted was significantly lower than the project owner's estimate;</w:t>
      </w:r>
    </w:p>
    <w:p>
      <w:r>
        <w:t>But considering, first, that the companies Berthouly TP and Sogéa sud-ouest provide no evidence to establish that a real negotiation aimed at organizing effective collaboration was initiated between them; that in any case, when several companies have considered the possibility of establishing a contractor-subcontractor relationship in connection with a contract and then subsequently submit bids for the same contract, this constitutes a concerted action that is prohibited by the provisions of Article 7 of the ordinance of December 1, 1986;</w:t>
      </w:r>
    </w:p>
    <w:p>
      <w:r>
        <w:rPr>
          <w:b/>
        </w:rPr>
        <w:t>[Pages 28–30]</w:t>
      </w:r>
    </w:p>
    <w:p>
      <w:r>
        <w:t>offering distinct bids while refraining from mentioning the links that bind them or the fact that they exchanged information and attempt to mislead or mislead the public buyer regarding the reality or extent of its choices, such practices, which have the object or may have the effect of distorting competition, are prohibited by the provisions of Article 7 of the ordinance of December 1, 1986;</w:t>
      </w:r>
    </w:p>
    <w:p>
      <w:r>
        <w:t>Considering, secondly, that the provisions of Article 7 of the ordinance of December 1, 1986 prohibit concerted actions, agreements, express or tacit understandings, or coalitions, as long as they have the object or may have the effect of preventing, restricting, or distorting competition and that any practice falls within the scope of these provisions, even if it has no effect, as long as it has an object or may have a significant anti-competitive effect on a market; that in this case, the implementation of the practices had the object and could have the effect of thwarting the normal course of the tendering procedure by distorting its outcome;</w:t>
      </w:r>
    </w:p>
    <w:p>
      <w:r>
        <w:t>Considering that it follows from the above that the companies Sogéa Languedoc Roussillon, now Sogéa Sud-Ouest, and Berthouly TP conspired prior to the submission of bids; that this collusion, which had the object and could have the effect of distorting competition, constitutes a practice prohibited by the provisions of Article 7 of the ordinance of December 1, 1986;</w:t>
      </w:r>
    </w:p>
    <w:p>
      <w:r>
        <w:t>On the consequences to be drawn:</w:t>
      </w:r>
    </w:p>
    <w:p>
      <w:r>
        <w:t>Regarding the company Sogimo:</w:t>
      </w:r>
    </w:p>
    <w:p>
      <w:r>
        <w:t>Considering that by judgment of the Commercial Court of Montpellier dated September 29, 1992, the judicial liquidation of the company Sogimo was ordered; that pursuant to the provisions of Article 1844-7° of the Civil Code, this judgment results in the dissolution of the company; that it has ceased all activity and that the economic and functional continuity of the business is not assured; that, under these circumstances, there is no need to impose a sanction against it;</w:t>
      </w:r>
    </w:p>
    <w:p>
      <w:r>
        <w:t>Regarding the Société routière de Languedoc:</w:t>
      </w:r>
    </w:p>
    <w:p>
      <w:r>
        <w:t>Considering that by judgment of the Commercial Court of Montpellier dated September 16, 1994, the judicial liquidation of the Société routière de Languedoc was ordered; that pursuant to the provisions of Article 1844-7° of the Civil Code, this judgment results in the dissolution of the company; that it has ceased all activity and that the economic and functional continuity of the business is not assured; that, under these circumstances, there is no need to impose a sanction against it;</w:t>
      </w:r>
    </w:p>
    <w:p>
      <w:r>
        <w:t>Regarding EURL TP Sonerm:</w:t>
      </w:r>
    </w:p>
    <w:p>
      <w:r>
        <w:t>Considering that pursuant to paragraph 3 of Article 62 of the law of January 25, 1985, which states that a transferee cannot be held liable for charges not provided for in the transfer plan, EURL TP Sonerm, which ensures the economic and functional continuity of the company Sonerm, cannot be sanctioned for acts prior to the transfer;</w:t>
      </w:r>
    </w:p>
    <w:p>
      <w:r>
        <w:t>On the determination of the turnover to be considered:</w:t>
      </w:r>
    </w:p>
    <w:p>
      <w:r>
        <w:t>Considering that the companies Screg Sud-Est, Colas Midi-Méditerranée, SPAPA, Entreprise Jean Lefèbvre, and SACER each argue that the grievances notified to them are attributable to their local agencies and that, consequently, their turnover should be retained as the basis for the sanction;</w:t>
      </w:r>
    </w:p>
    <w:p>
      <w:r>
        <w:t>But considering that these companies do not concretely demonstrate that the local agencies to which the practices are attributable each enjoyed commercial and technical independence characterizing an autonomous business and, in particular, that these local agencies were free from the directives and controls of the companies to which they were subordinate and that they enjoyed full freedom to contract, decide on their investments, and define their own strategy; that consequently, this argument must be dismissed;</w:t>
      </w:r>
    </w:p>
    <w:p>
      <w:r>
        <w:t>On the sanctions:</w:t>
      </w:r>
    </w:p>
    <w:p>
      <w:r>
        <w:t>Considering that under the terms of Article 13 of the ordinance of December 1, 1986: "The Competition Council may impose a monetary sanction applicable either immediately or in the event of non-compliance with injunctions. Monetary sanctions are proportionate to the seriousness of the alleged facts, the extent of the damage caused to the economy, and the situation of the sanctioned company or organization, and must be justified for each sanction. The maximum amount of the sanction is, for a company, 5% of the amount of the turnover excluding taxes achieved in France during the last closed financial year...";</w:t>
      </w:r>
    </w:p>
    <w:p>
      <w:r>
        <w:t>Considering that the damage to the economy must be assessed taking into account the fact that the agreement between certain bidding companies for the above-mentioned markets had the object and could have the effect of thwarting the normal course of the tendering procedures either by awarding the contract to one of them or by forcing the contracting authority to declare the tender unsuccessful and possibly initiate a negotiated procedure causing a delay in the execution of the works; that in this case, the implementation of anti-competitive practices occurred in the department of Hérault on several markets;</w:t>
      </w:r>
    </w:p>
    <w:p>
      <w:r>
        <w:t>Considering that, to assess the seriousness of the practices in question, it is necessary to take into account the role that each bidder may have played and that some of the companies involved belonged to significant groups;</w:t>
      </w:r>
    </w:p>
    <w:p>
      <w:r>
        <w:t>Regarding the company Entreprise Allier et compagnie:</w:t>
      </w:r>
    </w:p>
    <w:p>
      <w:r>
        <w:t>Considering that the company Entreprise Allier et compagnie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taxes of 71,731,207 F in France during the 1996 financial year, the last closed financial year available; that based on the general and individual elements as assessed above, it is appropriate to impose a monetary sanction of 50,000 F on the company Entreprise Allier et compagnie;</w:t>
      </w:r>
    </w:p>
    <w:p>
      <w:r>
        <w:t>Regarding the company Bec frères:</w:t>
      </w:r>
    </w:p>
    <w:p>
      <w:r>
        <w:t>Considering that the company Bec frères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taxes of 1,107,065,124 F in France during the 1997 financial year, the last closed financial year available; that based on the general and individual elements as assessed above, it is appropriate to impose a monetary sanction of 100,000 F on the company Bec frères;</w:t>
      </w:r>
    </w:p>
    <w:p>
      <w:r>
        <w:t>Regarding the company Berthouly travaux publics:</w:t>
      </w:r>
    </w:p>
    <w:p>
      <w:r>
        <w:t>Considering that the company Berthouly travaux publics engaged in anti-competitive practices in three of the six markets examined by the Council; that the amount of the works during which the practices in question were noted amounts to 271,585.70 F including tax for the first market, 296,000 F including tax for the second, and 3,183,940.46 F including tax for the third;</w:t>
      </w:r>
    </w:p>
    <w:p>
      <w:r>
        <w:t>Considering that this company achieved a turnover excluding taxes of 92,686,192 F in France during the 1997 financial year, the last closed financial year available; that based on the general and individual elements as assessed above, it is appropriate to impose a monetary sanction of 170,000 F on the company Berthouly travaux publics;</w:t>
      </w:r>
    </w:p>
    <w:p>
      <w:r>
        <w:t>Regarding the company Colas Midi-Méditerranée:</w:t>
      </w:r>
    </w:p>
    <w:p>
      <w:r>
        <w:t>Considering that the company Colas Midi-Méditerranée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taxes of 780,970,065 F in France during the 1997 financial year, the last closed financial year available; that based on the general and individual elements as assessed above, it is appropriate to impose a monetary sanction of 100,000 F on the company Colas Midi-Méditerranée;</w:t>
      </w:r>
    </w:p>
    <w:p>
      <w:r>
        <w:t>Regarding the company Entreprise Jean Lefèbvre:</w:t>
      </w:r>
    </w:p>
    <w:p>
      <w:r>
        <w:t>Considering that the company Entreprise Jean Lefèbvre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taxes of 224,317,718 F in France during the 1997 financial year, the last closed financial year available; that based on the general and individual elements as assessed above, it is appropriate to impose a monetary sanction of 70,000 F on the company Entreprise Jean Lefèbvre;</w:t>
      </w:r>
    </w:p>
    <w:p>
      <w:r>
        <w:t>Regarding the company Entreprise Joulié et fils:</w:t>
      </w:r>
    </w:p>
    <w:p>
      <w:r>
        <w:t>Considering that the company Entreprise Joulié et fils engaged in anti-competitive practices in five of the six markets examined by the Council; that the amount of the works during which the practices in question were noted amounts to 271,585.70 F including tax for the first, 296,000 F including tax for the second,</w:t>
      </w:r>
    </w:p>
    <w:p>
      <w:r>
        <w:rPr>
          <w:b/>
        </w:rPr>
        <w:t>[Pages 31–33]</w:t>
      </w:r>
    </w:p>
    <w:p>
      <w:r>
        <w:t>27,841.35 F including tax for the third, 702,598.26 F including tax for the fourth, 3,183,940.46 F including tax for the fifth;</w:t>
      </w:r>
    </w:p>
    <w:p>
      <w:r>
        <w:t>Considering that this company achieved a turnover excluding tax of 37,620,601 F in France during the 1997 fiscal year, the last closed fiscal year available; that based on the general and individual elements as assessed above, it is appropriate to impose a financial penalty of 300,000 F on the company Entreprise Joulié et fils;</w:t>
      </w:r>
    </w:p>
    <w:p>
      <w:r>
        <w:t>Regarding the company SACER:</w:t>
      </w:r>
    </w:p>
    <w:p>
      <w:r>
        <w:t>Considering that the company SACER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 of 16,770,240 F in France during the 1997 fiscal year, the last closed fiscal year available; that based on the general and individual elements as assessed above, it is appropriate to impose a financial penalty of 50,000 F on the company SACER;</w:t>
      </w:r>
    </w:p>
    <w:p>
      <w:r>
        <w:t>Regarding the company Screg sud-est:</w:t>
      </w:r>
    </w:p>
    <w:p>
      <w:r>
        <w:t>Considering that the company Screg sud-est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 of 675,706,685 F in France during the 1997 fiscal year, the last closed fiscal year available; that based on the general and individual elements as assessed above, it is appropriate to impose a financial penalty of 70,000 F on the company Screg sud-est;</w:t>
      </w:r>
    </w:p>
    <w:p>
      <w:r>
        <w:t>Regarding the company Sogéa sud-ouest:</w:t>
      </w:r>
    </w:p>
    <w:p>
      <w:r>
        <w:t>Considering that the company Sogéa Languedoc-Roussillon, whose rights and obligations are now held by the company Sogéa sud-ouest, engaged in anti-competitive practices in one of the six markets examined by the Council; that the amount of the works during which the practices in question were noted amounts to 3,253,432.82 F including tax;</w:t>
      </w:r>
    </w:p>
    <w:p>
      <w:r>
        <w:t>Considering that the company Sogéa sud-ouest achieved a turnover excluding tax of 399,793,434 F in France during the 1997 fiscal year, the last closed fiscal year available; that based on the general and individual elements as assessed above, it is appropriate to impose a financial penalty of 80,000 F on the company Sogéa sud-ouest;</w:t>
      </w:r>
    </w:p>
    <w:p>
      <w:r>
        <w:t>Regarding the company SOLATRAG:</w:t>
      </w:r>
    </w:p>
    <w:p>
      <w:r>
        <w:t>Considering that the company SOLATRAG engaged in anti-competitive practices in one of the six markets examined by the Council; that the amount of the works during which the practices in question were noted amounts to 27,841.35 F including tax;</w:t>
      </w:r>
    </w:p>
    <w:p>
      <w:r>
        <w:t>Considering that this company achieved a turnover excluding tax of 63,404,175 F in France during the 1997 fiscal year, the last closed fiscal year available; that based on the general and individual elements as assessed above, it is appropriate to impose a financial penalty of 50,000 F on the company SOLATRAG;</w:t>
      </w:r>
    </w:p>
    <w:p>
      <w:r>
        <w:t>Regarding the company SPAPA:</w:t>
      </w:r>
    </w:p>
    <w:p>
      <w:r>
        <w:t>Considering that the company SPAPA engaged in anti-competitive practices in one of the six markets examined by the Council; that the amount of the works during which the practices in question were noted amounts to 271,585.70 F including tax;</w:t>
      </w:r>
    </w:p>
    <w:p>
      <w:r>
        <w:t>Considering that this company achieved a turnover excluding tax of 592,324,890 F in France during the 1997 fiscal year, the last closed fiscal year available; that based on the general and individual elements as assessed above, it is appropriate to impose a financial penalty of 70,000 F on the company SPAPA;</w:t>
      </w:r>
    </w:p>
    <w:p>
      <w:r>
        <w:t>Regarding the company Via France:</w:t>
      </w:r>
    </w:p>
    <w:p>
      <w:r>
        <w:t>Considering that the company Via France engaged in anti-competitive practices in one of the six markets examined by the Council; that the amount of the works during which the practices in question were noted amounts to 702,598.26 F including tax;</w:t>
      </w:r>
    </w:p>
    <w:p>
      <w:r>
        <w:t>Considering that this company achieved a turnover excluding tax of 2,071,845,408 F in France during the 1997 fiscal year, the last closed fiscal year available; that based on the general and individual elements as assessed above, it is appropriate to impose a financial penalty of 100,000 F on the company Via France;</w:t>
      </w:r>
    </w:p>
    <w:p>
      <w:r>
        <w:t>Decides:</w:t>
      </w:r>
    </w:p>
    <w:p>
      <w:r>
        <w:t>Article 1: It is established that EURL TP Sonerm, the companies Entreprise Allier et compagnie, Bec frères, Berthouly travaux publics, Colas Midi-Méditerranée, Entreprise Jean Lefèbvre, Entreprise Joulié et fils, SACER, Screg sud-est, Société routière du Languedoc, Sogéa sud-ouest, Sogimo, SOLATRAG, SPAPA, and Via France have violated the provisions of Article 7 of the ordinance of December 1, 1986.</w:t>
      </w:r>
    </w:p>
    <w:p>
      <w:r>
        <w:t>Article 2: The following financial penalties are imposed:</w:t>
        <w:br/>
        <w:t>50,000 F on the company Entreprise Allier et compagnie;</w:t>
        <w:br/>
        <w:t>100,000 F on the company Bec frères;</w:t>
        <w:br/>
        <w:t>170,000 F on the company Berthouly travaux publics;</w:t>
        <w:br/>
        <w:t>100,000 F on the company Colas Midi-Méditerranée;</w:t>
        <w:br/>
        <w:t>70,000 F on the company Entreprise Jean Lefèbvre;</w:t>
        <w:br/>
        <w:t>300,000 F on the company Entreprise Joulié et fils;</w:t>
        <w:br/>
        <w:t>50,000 F on the company SACER;</w:t>
        <w:br/>
        <w:t>70,000 F on the company Screg sud-est;</w:t>
        <w:br/>
        <w:t>80,000 F on the company Sogéa sud-ouest;</w:t>
        <w:br/>
        <w:t>50,000 F on the company SOLATRAG;</w:t>
        <w:br/>
        <w:t>70,000 F on the company SPAPA;</w:t>
        <w:br/>
        <w:t>100,000 F on the company Via France.</w:t>
      </w:r>
    </w:p>
    <w:p>
      <w:r>
        <w:t>Deliberated, on the report of Mr. Savinien Grignon Dumoulin, by Mr. Barbeau, president, Mr. Jenny, vice-president, and Mr. Gicquel, member, designated in replacement of Mr. Cortesse, vice-president, prevented.</w:t>
      </w:r>
    </w:p>
    <w:p>
      <w:r>
        <w:t>The general rapporteur, The President,</w:t>
        <w:br/>
        <w:t>Marie Picard Charles Barbeau</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