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https://www.autoritedelaconcurrence.fr/fr/decision/relative-des-pratiques-mises-en-oeuvre-loccasion-de-marches-passes-dans-le-secteur-de-la</w:t>
      </w:r>
    </w:p>
    <w:p>
      <w:r>
        <w:t>Pages translated : 7</w:t>
      </w:r>
    </w:p>
    <w:p/>
    <w:p>
      <w:r>
        <w:rPr>
          <w:b/>
        </w:rPr>
        <w:t>[Pages 1–3]</w:t>
      </w:r>
    </w:p>
    <w:p>
      <w:r>
        <w:t>FRENCH REPUBLIC</w:t>
        <w:br/>
        <w:t>Decision No. 03-D-02 of January 15, 2003</w:t>
        <w:br/>
        <w:t>regarding practices implemented in connection with contracts awarded</w:t>
        <w:br/>
        <w:t>in the sector of handling, lifting, and storage of pipes for gas pipelines</w:t>
      </w:r>
    </w:p>
    <w:p>
      <w:r>
        <w:t>The Competition Council (permanent commission),</w:t>
      </w:r>
    </w:p>
    <w:p>
      <w:r>
        <w:t>Having regard to the letter registered on March 6, 1998, under number F 1025, by which the Minister of Economy, Finance, and Industry referred to the Competition Council practices implemented by the French National Railway Company (SNCF) in connection with contracts awarded in the sector of handling, lifting, and storage of pipes for the construction of the gas pipeline "Artère du Midi";</w:t>
      </w:r>
    </w:p>
    <w:p>
      <w:r>
        <w:t>Having regard to Book IV of the Commercial Code relating to price freedom and competition, Decree No. 86-1309 of December 29, 1986, as amended, and Decree No. 2002-689 of April 30, 2002, setting the conditions for the application of Book IV of the Commercial Code;</w:t>
      </w:r>
    </w:p>
    <w:p>
      <w:r>
        <w:t>Having regard to the letter of June 18, 2002, by which the President of the Competition Council notified the parties and the Government Commissioner of her decision to bring the case before the permanent commission pursuant to Article L. 463-3 of the Commercial Code;</w:t>
      </w:r>
    </w:p>
    <w:p>
      <w:r>
        <w:t>Having regard to the observations presented by the French National Railway Company and by the Government Commissioner;</w:t>
      </w:r>
    </w:p>
    <w:p>
      <w:r>
        <w:t>Having regard to the other documents in the file;</w:t>
      </w:r>
    </w:p>
    <w:p>
      <w:r>
        <w:t>The rapporteur, the deputy general rapporteur, the Government Commissioner, and the French National Railway Company heard during the session of November 6, 2002;</w:t>
      </w:r>
    </w:p>
    <w:p>
      <w:r>
        <w:t>Adopts the following decision:</w:t>
      </w:r>
    </w:p>
    <w:p>
      <w:r>
        <w:t>I – Findings</w:t>
      </w:r>
    </w:p>
    <w:p>
      <w:r>
        <w:t>A. - STORAGE AND UNLOADING OF GAS TRANSPORT PIPES</w:t>
      </w:r>
    </w:p>
    <w:p>
      <w:r>
        <w:t>1. The activity in question is that of unloading and storing long-distance gas transport pipes, intended for the construction of natural gas networks, which can reach 15 meters in length and weigh five tons. Generally transported by rail, the pipes are stored on land close to the railway tracks.</w:t>
      </w:r>
    </w:p>
    <w:p>
      <w:r>
        <w:t>2. About ten companies offer this service. The main one is SNCF, which concluded, on March 5, 1996, for a duration of three years, with the company Gaz de France (GDF), the only entity authorized to construct gas pipelines for 5/6 of the metropolitan territory, an agreement to ensure for this company "the transport services of pipes by rail, land rental, unloading, and storage of the pipes."</w:t>
      </w:r>
    </w:p>
    <w:p>
      <w:r>
        <w:t>B. – THE PRACTICES IN QUESTION</w:t>
      </w:r>
    </w:p>
    <w:p>
      <w:r>
        <w:t>The call for tenders regarding the unloading and storage of pipeline tubes intended for the construction of the Lias-Argeliers section</w:t>
      </w:r>
    </w:p>
    <w:p>
      <w:r>
        <w:t>3. The Artère du Midi is a 370-kilometer-long gas pipeline intended to connect Lias in Gers to Saint-Martin de Crau in Bouches-du-Rhône. Its construction was divided into two parts and entrusted to two operators, acting completely independently both commercially and financially:</w:t>
      </w:r>
    </w:p>
    <w:p>
      <w:r>
        <w:t>• the first section, approximately 133 kilometers long, connects Lias to Argeliers. It was carried out by the company Gaz du Sud-Ouest (GSO).</w:t>
      </w:r>
    </w:p>
    <w:p>
      <w:r>
        <w:t>• the second section, approximately 240 kilometers long, concerned the Saint-Martin de Crau/Argeliers junction. Its construction was entrusted to the company Gaz de France.</w:t>
      </w:r>
    </w:p>
    <w:p>
      <w:r>
        <w:t>4. On February 13, 1996, the company GSO launched a call for tenders for the unloading and storage of pipeline tubes intended for the construction of the Lias-Argeliers section. Six storage sites were selected: four sites belonging to SNCF, located at the stations of Carbonne, Castelnaudary, Carcassonne, and Lézignan; two private sites, one in Cintegabelle and the other in Bize Minervois. The companies were required to submit an offer broken down into three items: a flat fee for the preparation of the storage sites, a unit price per meter of unloaded and stored pipe, and a flat fee for restoring the storage sites. Five price offers were received by GSO, submitted by the companies SNCF, Bordeaux freight commercial agency, Transport Thomas, Tressens et fils, SPAC, and Z-ESML. These bids were opened on February 27, 1996.</w:t>
      </w:r>
    </w:p>
    <w:p>
      <w:r>
        <w:t>5. The minutes of the opening of the bids, dated February 27, 1996, present a table summarizing the price offers (reference 353):</w:t>
      </w:r>
    </w:p>
    <w:p>
      <w:r>
        <w:t>Consulted Company Total Price excl. tax Special clauses, deadlines, observations</w:t>
        <w:br/>
        <w:t>SPAC 2,006.90 KF</w:t>
        <w:br/>
        <w:t>SNCF 1,458.52 KF Actually 1,751.686 KF error in counting</w:t>
        <w:br/>
        <w:t>Tressens 2,565.74 KF</w:t>
        <w:br/>
        <w:t>Thomas 2,227.50 KF</w:t>
        <w:br/>
        <w:t>ZESML 1,450.84 KF</w:t>
      </w:r>
    </w:p>
    <w:p>
      <w:r>
        <w:t>It is followed by the following mentions and annotations:</w:t>
        <w:br/>
        <w:t>Chosen company:</w:t>
        <w:br/>
        <w:t>Confirmed price: "After technical alignment see new comparison table attached"</w:t>
        <w:br/>
        <w:t>Reasons for choice: "SNCF because very close to the lowest bidder with the advantage of not having penalties in case of delays or irregular arrivals of trains"</w:t>
      </w:r>
    </w:p>
    <w:p>
      <w:r>
        <w:t>The evolution of the offers</w:t>
      </w:r>
    </w:p>
    <w:p>
      <w:r>
        <w:t>6. On February 29, 1996, the company SPAC informed GSO, by fax, that it was proposing a unit price per meter of unloaded and stored pipe of 11 francs excluding tax instead of 14.30 F (reference 358).</w:t>
      </w:r>
    </w:p>
    <w:p>
      <w:r>
        <w:t>7. On March 1, 1996, the SNCF freight commercial agency in Bordeaux sent GSO the following proposal (reference 371): "Following our telephone conversation today, we are pleased to offer you the following service proposal, which includes: the rental of spaces at the stations of Carbonne, Castelnaudary, Carcassonne, and Lézignan for a duration of 3 months; the development of the spaces at Carbonne and Castelnaudary; the decking and restoration of the sites at Carbonne, Cintegabelle, Castelnaudary, Carcassonne, Lézignan, and Bize; the unloading of 136,650 ml; Price: 1,830,000 F excluding VAT. This price does not include any work that may be necessary for the development of the Carcassonne site, which GSO will cover as we have agreed. Furthermore, we propose an alternative offer not including the decking or restoration operations of the sites in Cintegabelle, Carcassonne, and Bize in order to leave you with all initiative for a solution that you might consider more economical (sand berms with the provision of protective film). Price with this proposal: 1,680,000 F excluding VAT."</w:t>
      </w:r>
    </w:p>
    <w:p>
      <w:r>
        <w:t>8. On March 5, 1996, the SNCF freight commercial agency in Bordeaux sent GSO a fax containing the following information (reference 373): "Following our telephone conversation of March 4, please find the following clarifications: Our overall logistics service offer at the price of 1,830,000 F includes: the rental of spaces at the stations of Carbonne, Castelnaudary, Carcassonne, and Lézignan for a duration of 3 months, the development of the spaces at Carbonne, Castelnaudary, and Lézignan, the decking and restoration of the sites at Carbonne, Cintegabelle, Castelnaudary, Carcassonne, Lézignan, and Bize, the unloading of 136,650 ml of pipes. Within the framework of this overall offer, the amount of services is distributed as follows: rental of the necessary spaces for storage: flat fee of 182,000 F, operations necessary for unloading: 1,648,000 F. For any rental request outside the scope of this overall service, our offer per month and per tranche of 1,000 m² of land will be:</w:t>
        <w:br/>
        <w:t>Carbonne, 1,250 F,</w:t>
        <w:br/>
        <w:t>Castelnaudary, 2,920 F,</w:t>
        <w:br/>
        <w:t>Carcassonne, 5,170 F,</w:t>
        <w:br/>
        <w:t>Lézignan, 2,750 F."</w:t>
      </w:r>
    </w:p>
    <w:p>
      <w:r>
        <w:t>The plans of the storage sites attached to the call for tenders provide the following areas for these locations (references 241 to 244):</w:t>
        <w:br/>
        <w:t>Carbonne: 7,436 m²</w:t>
        <w:br/>
        <w:t>Castelnaudary: 1,761 m²</w:t>
        <w:br/>
        <w:t>Carcassonne: 7,490 m²</w:t>
        <w:br/>
        <w:t>Lézignan: 4,510 m²</w:t>
      </w:r>
    </w:p>
    <w:p>
      <w:r>
        <w:t>The summary document "Summary of prices"</w:t>
      </w:r>
    </w:p>
    <w:p>
      <w:r>
        <w:t>9. A table, entitled "Summary of prices," is attached as an annex to the minutes of the opening of the bids (reference 355). This document, reproduced below, takes into account the offers made by the company SPAC on February 29, and those of SNCF on March 1 and 5, 1996. By letter dated November 19, 2001 (reference 356), sent to the rapporteur, the company GSO indicated that the document in question was established on March 7, 1996, a few days after the opening of the bids. In its response to the rapporteur's questionnaire dated June 9, 1999, the company GSO explains in point 2-a (reference 103): "At the time of the opening of the bids, the document established aims to attest, in view of our internal procedures, the date and objectivity of the opening of the offers. This document established on the spot, in the presence of several company directors, does not allow for a complete and thorough study of the offer that will detail each offer in relation to the criteria of the call for tenders. The presentation of the responses explains these remarks quickly annotated on the document of the opening of the bids.</w:t>
      </w:r>
    </w:p>
    <w:p>
      <w:r>
        <w:rPr>
          <w:b/>
        </w:rPr>
        <w:t>[Pages 4–6]</w:t>
      </w:r>
    </w:p>
    <w:p>
      <w:r>
        <w:t>established on February 27, 1996" (…) and (…) "see on this point the details of the table entitled "summary of prices" established after a complete study of the responses to the call for tenders."</w:t>
      </w:r>
    </w:p>
    <w:p>
      <w:r>
        <w:t>Artère du Midi</w:t>
        <w:br/>
        <w:t>Unloading and storage of pipes</w:t>
        <w:br/>
        <w:t>Summary of prices</w:t>
        <w:br/>
        <w:t>SPAC SNCF TRESSENS THOMAS ZESML</w:t>
        <w:br/>
        <w:t>Unit Total excl. tax Unit Total excl. tax Unit Total excl. tax Unit Total excl. tax Unit Total excl. tax</w:t>
        <w:br/>
        <w:t>excl. tax excl. tax excl. tax excl. tax excl. tax</w:t>
      </w:r>
    </w:p>
    <w:p>
      <w:r>
        <w:t>1 Preparation of the stations of Carbonne, 42,700 Included 3 42,700 42,700 42,700</w:t>
        <w:br/>
        <w:t>Castelnaudary, and Lézignan without</w:t>
        <w:br/>
        <w:t>decking</w:t>
      </w:r>
    </w:p>
    <w:p>
      <w:r>
        <w:t>2 Preparation of private storage sites 70,000 Estimated 60,000 253,000 251,000 379,880</w:t>
        <w:br/>
        <w:t>Included 3</w:t>
        <w:br/>
        <w:t>Decking of the 6 sites</w:t>
      </w:r>
    </w:p>
    <w:p>
      <w:r>
        <w:t>3 Unloading and storage of 11 1,503,161 1,830,000 16.75 2,288,904.25 16.50 2,254,741.50 7.30 997,552.30</w:t>
        <w:br/>
        <w:t>136,650 m of DN 800 pipes</w:t>
      </w:r>
    </w:p>
    <w:p>
      <w:r>
        <w:t>4 Rental of the 4 stations for 3 months 276,180 Included 3 276,180 276,180 276,180</w:t>
      </w:r>
    </w:p>
    <w:p>
      <w:r>
        <w:t>5 Restoration of storage sites 35,000 Included 3 85,000 33,000 100,000</w:t>
      </w:r>
    </w:p>
    <w:p>
      <w:r>
        <w:t>6 Coordination GSO arrival of trains Estimated 64,000 Included 3 Estimated 64,000 Estimated 64,000 Estimated 64,000</w:t>
      </w:r>
    </w:p>
    <w:p>
      <w:r>
        <w:t>7 Coordination GSO between unloading Estimated 64,000 Estimated 64,000 Estimated 64,000 Estimated 64,000</w:t>
        <w:br/>
        <w:t>and the taking of pipes for cladding</w:t>
      </w:r>
    </w:p>
    <w:p>
      <w:r>
        <w:t>TOTAL 1,991,041 1,954,000 3,073,784.25 2,985,621.50 1,924,312.30</w:t>
      </w:r>
    </w:p>
    <w:p>
      <w:r>
        <w:t>10. In response to the questionnaire sent to it by the rapporteur on September 8, 2001, the company GSO justifies points 6 and 7 of this table (reference 362): "The estimated amount at point 6 on the table "summary of prices" did not appear for SNCF. Indeed, it was a matter of coordinating the activities of the carrier and the unloader. Since SNCF was responsible for transport and unloading, coordination was unnecessary. The same applied to SPAC for point 7, as SPAC took the pipes and ensured the cladding."</w:t>
      </w:r>
    </w:p>
    <w:p>
      <w:r>
        <w:t>11. In a letter addressed to the rapporteur on January 14, 2002 (reference 394), GSO explains that: "The price of 42,700 F results from the offer made by SNCF. Indeed, the pipes were delivered by railcars. For storage near the construction site, we needed to find land close to the railway. The number of SNCF branches with storage areas is limited. Hence our choice and request for pricing from SNCF. In Cintegabelle, we found a private area using the service for a site. We did the same in Bize where we could use a track to park the railcars while waiting for them to be unloaded."</w:t>
      </w:r>
    </w:p>
    <w:p>
      <w:r>
        <w:t>12. In another letter addressed to the rapporteur on January 25, 2002 (reference 395), GSO specifies: "The prices listed in item 4 result from the offer made by SNCF, following our request. The rental prices per month per site were as follows:</w:t>
        <w:br/>
        <w:t>Carbonne: 11,500 F</w:t>
        <w:br/>
        <w:t>Castelnaudary: 5,760 F</w:t>
        <w:br/>
        <w:t>Carcassonne: 52,300 F</w:t>
        <w:br/>
        <w:t>Lézignan: 22,500 F</w:t>
        <w:br/>
        <w:t>92,060 F or for 3 months: 276,180 F."</w:t>
      </w:r>
    </w:p>
    <w:p>
      <w:r>
        <w:t>The choice of the contract awardee</w:t>
      </w:r>
    </w:p>
    <w:p>
      <w:r>
        <w:t>13. On March 7, 1996, GSO sent SNCF a letter of intent to order (reference 374): "We are pleased to inform you of our intention to order the unloading and storage service of 136,650 meters of DN 800 pipe necessary for the construction of the pipeline mentioned in the subject. This service (…) includes the rental of storage sites at the stations of Carbonne, Castelnaudary, Carcassonne, and Lézignan; the development of storage sites at the stations of Carbonne, Castelnaudary, and Lézignan; the supply and realization of decking on the storage sites of Cintegabelle, Bize, and the stations of Carbonne, Castelnaudary, Carcassonne, and Lézignan; the unloading and storage of 136,650 meters of DN 800 pipe; the restoration of the storage sites. (…) The amount excluding tax for this service amounts to 1,830,000 francs."</w:t>
      </w:r>
    </w:p>
    <w:p>
      <w:r>
        <w:t>14. This letter was followed, on March 15, 1996, by the sending of a "purchase order" confirming the award of the contract to SNCF.</w:t>
      </w:r>
    </w:p>
    <w:p>
      <w:r>
        <w:t>15. As indicated by GSO in its letter of August 23, 2001: "The service was subsequently modified due to the direct transshipment method that was partially retained to optimize the execution of the project. The amount to be paid amounted to 1,563,128.75 F."</w:t>
      </w:r>
    </w:p>
    <w:p>
      <w:r>
        <w:t>C. – THE NOTIFIED GRIEVANCE</w:t>
      </w:r>
    </w:p>
    <w:p>
      <w:r>
        <w:t>16. SNCF was accused of abusing its dominant position in the rail freight transport market by linking the granting of discounts on the price of the concerned services (rental of land and coordination of trains) to its designation as the holder of the contract for the unloading and storage of pipeline tubes intended for the construction of the Lias-Argeliers section of the Artère du Midi, which had been subject to a competitive bidding process, thereby obstructing the choice of a company other than SNCF for the execution of the contract in question.</w:t>
      </w:r>
    </w:p>
    <w:p>
      <w:r>
        <w:t>II. – Based on the preceding findings, and without the need to rule on the procedural means presented by SNCF, the Council,</w:t>
      </w:r>
    </w:p>
    <w:p>
      <w:r>
        <w:t>17. According to Article L. 464-6 of the Commercial Code: "When no practice likely to harm competition in the market is established, the Competition Council may decide, after the author of the referral and the Government Commissioner have been given the opportunity to consult the file and make their observations, that there is no need to continue the procedure."</w:t>
      </w:r>
    </w:p>
    <w:p>
      <w:r>
        <w:t>18. It follows from the fax sent by the SNCF freight commercial agency in Bordeaux to GSO on March 5, 1996 (reference 373) that, regarding the rental service of the storage sites at the stations of Carbonne, Castelnaudary, Carcassonne, and Lézignan, SNCF proposed, as part of a global offer covering not only this service but also unloading and storage services for pipeline tubes subject to a call for tenders launched by GSO, a price of 182,000 francs. Conversely, it specifies in this same document that "For any rental request outside the scope of this global service, our offer per month and per tranche of 1,000 m² of land will be:</w:t>
        <w:br/>
        <w:t>Carbonne, 1,250 F,</w:t>
        <w:br/>
        <w:t>Castelnaudary, 2,920 F,</w:t>
        <w:br/>
        <w:t>Carcassonne, 5,170 F,</w:t>
        <w:br/>
        <w:t>Lézignan, 2,750 F."</w:t>
      </w:r>
    </w:p>
    <w:p>
      <w:r>
        <w:t>Given the areas indicated on the plans of the storage sites attached to the call for tenders (references 241 to 244), the price proposed by SNCF for any rental request outside the scope of its global offer can therefore be estimated at 227,850 francs, or 45,850 francs more than the amount stipulated in the context of the global offer, as shown in the following table:</w:t>
      </w:r>
    </w:p>
    <w:p>
      <w:r>
        <w:t>Stations Areas in m² Tranches of 1,000 m² Price (in F)</w:t>
        <w:br/>
        <w:t>Carbonne 7,436 8 10,000</w:t>
        <w:br/>
        <w:t>Castelnaudary 1,761 2 5,840</w:t>
        <w:br/>
        <w:t>Carcassonne 7,490 8 41,360</w:t>
        <w:br/>
        <w:t>Lézignan 4,510 5 18,750</w:t>
        <w:br/>
        <w:t>Total 75,950 (i.e. 227,850 for three months)</w:t>
      </w:r>
    </w:p>
    <w:p>
      <w:r>
        <w:t>19. In the table entitled "Summary of prices" attached to the minutes of the opening of the offers (reference 355), the company GSO recorded, concerning companies other than SNCF, a price of 276,180 francs for the rental service of the four stations mentioned above. It states in a letter addressed to the rapporteur on January 25, 2002 (reference 395), that: "The prices listed in item 4 result from the offer made by SNCF, following our request. The rental prices per month per site were as follows:</w:t>
        <w:br/>
        <w:t>Carbonne: 11,500 F</w:t>
        <w:br/>
        <w:t>Castelnaudary: 5,760 F</w:t>
        <w:br/>
        <w:t>Carcassonne: 52,300 F</w:t>
        <w:br/>
        <w:t>Lézignan: 22,500 F</w:t>
        <w:br/>
        <w:t>92,060 F or for 3 months: 276,180 F."</w:t>
      </w:r>
    </w:p>
    <w:p>
      <w:r>
        <w:t>According to this estimate, the differential with the price proposed by SNCF in its letter of March 5, 1996, is 94,180 francs.</w:t>
      </w:r>
    </w:p>
    <w:p>
      <w:r>
        <w:t>20. The price reduction offered by SNCF to the company GSO on the rental service of the unloading sites of the stations, which can be estimated between 45,850 and 94,180 francs, is of limited scope and does not exceed the margins of freedom available to any supplier, even one holding a dominant position, in negotiations with a potential client. Furthermore, the granting of this reduction does not appear to have been decisive in GSO's decision to award the concerned contract to SNCF since this decision is justified in the minutes of the opening of the offers as follows: "SNCF because very close to the lowest bidder with the advantage of not having penalties in case of delays or irregular arrivals of trains." Without the need to investigate whether the monopoly situation held by SNCF in the rail transport market allows it to abuse this situation in the unloading and storage market for pipeline tubes, it follows that it is not established that SNCF, by proposing a lower rental price for the land, within the aforementioned limit, in the event that it were awarded the concerned call for tenders, implemented a practice likely to distort the competitive process.</w:t>
      </w:r>
    </w:p>
    <w:p>
      <w:r>
        <w:t>21. Regarding the GSO coordination service for the arrival of trains, concerning which GSO explains that it does not charge SNCF since it does not have to ensure coordination between the transport activities and the unloading and storage activities of SNCF, this distinction made between the bidders for the call for tenders,</w:t>
      </w:r>
    </w:p>
    <w:p>
      <w:r>
        <w:rPr>
          <w:b/>
        </w:rPr>
        <w:t>[Pages 7–7]</w:t>
      </w:r>
    </w:p>
    <w:p>
      <w:r>
        <w:t>justified by the choice of the same service provider for two activities, cannot be equated with a practice prohibited by Title IV of the Commercial Code.</w:t>
      </w:r>
    </w:p>
    <w:p>
      <w:r>
        <w:t>22. It follows from the above that the provisions of Article L. 464-1 of the Commercial Code should be applied.</w:t>
      </w:r>
    </w:p>
    <w:p>
      <w:r>
        <w:t>DECIDES</w:t>
      </w:r>
    </w:p>
    <w:p>
      <w:r>
        <w:t>Single Article - There is no need to continue the procedure.</w:t>
      </w:r>
    </w:p>
    <w:p>
      <w:r>
        <w:t>Deliberated on the oral report of Ms. Fontaine-Eloy, by Ms. Hagelsteen, president, Ms. Pasturel, vice-president, Mr. Jenny, vice-president.</w:t>
      </w:r>
    </w:p>
    <w:p>
      <w:r>
        <w:t>The session secretary, The president,</w:t>
      </w:r>
    </w:p>
    <w:p>
      <w:r>
        <w:t>Thierry Poncelet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