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https://www.autoritedelaconcurrence.fr/fr/decision/relative-des-pratiques-mises-en-oeuvre-par-divers-organismes-et-entreprises-dans-le</w:t>
      </w:r>
    </w:p>
    <w:p>
      <w:r>
        <w:t>Pages translated : 5</w:t>
      </w:r>
    </w:p>
    <w:p/>
    <w:p>
      <w:r>
        <w:rPr>
          <w:b/>
        </w:rPr>
        <w:t>[Pages 1–3]</w:t>
      </w:r>
    </w:p>
    <w:p>
      <w:r>
        <w:t>FRENCH TEXT:</w:t>
        <w:br/>
        <w:t>RÉPUBLIQUE FRANÇAISE</w:t>
        <w:br/>
        <w:t>Décision n° 96-D-66 du 6 novembre 1996</w:t>
        <w:br/>
        <w:t>relative à des pratiques mises en oeuvre par divers organismes et</w:t>
        <w:br/>
        <w:t>entreprises dans le secteur de la collecte et de la transformation du lait</w:t>
        <w:br/>
        <w:t>Le Conseil de la concurrence (commission permanente),</w:t>
        <w:br/>
        <w:t>Vu la lettre enregistrée le 23 novembre 1992 sous le numéro F 556, par laquelle la société</w:t>
        <w:br/>
        <w:t>coopérative agricole Berria et la société d’intérêt collectif agricole Esnea ont saisi le Conseil</w:t>
        <w:br/>
        <w:t>de la concurrence de pratiques mises en oeuvre par l’Office national interprofessionnel du lait</w:t>
        <w:br/>
        <w:t>et des produits laitiers (Onilait) et par les sociétés Laiterie de Villecomtal, Fromagerie des</w:t>
        <w:br/>
        <w:t>Chaumes, Alliance agro-alimentaire (3 A) et Union laiterie Pyrénées-Aquitaine-Charente</w:t>
        <w:br/>
        <w:t>(ULPAC) ;</w:t>
        <w:br/>
        <w:t>Vu l’ordonnance n° 86-1243 du 1er décembre 1986 modifiée, relative à la liberté des prix et</w:t>
        <w:br/>
        <w:t>de la concurrence, et le décret n° 86-1309 du 29 décembre 1986 modifié, pris pour son</w:t>
        <w:br/>
        <w:t>application ;</w:t>
        <w:br/>
        <w:t>Vu la loi n° 82-847 du 6 octobre 1982 modifiée, relative à la création des offices</w:t>
        <w:br/>
        <w:t>d’intervention dans le secteur agricole et à l’organisation des marchés ;</w:t>
        <w:br/>
        <w:t>Vu le décret n° 83-247 du 18 mars 1983 portant création d’un Office interprofessionnel du lait</w:t>
        <w:br/>
        <w:t>et des produits laitiers ;</w:t>
        <w:br/>
        <w:t>Vu le décret n° 84-661 du 17 juillet 1984 relatif à la maîtrise de la production du lait de vache</w:t>
        <w:br/>
        <w:t>et aux modalités de recouvrement d’un prélèvement supplémentaire à la charge des acheteurs</w:t>
        <w:br/>
        <w:t>et des producteurs de lait de vache ;</w:t>
        <w:br/>
        <w:t>Vu les observations présentées par le commissaire du Gouvernement ;</w:t>
        <w:br/>
        <w:t>Vu les autres pièces du dossier ;</w:t>
        <w:br/>
        <w:t>Le rapporteur, le rapporteur général, le commissaire du Gouvernement entendus, les sociétés</w:t>
        <w:br/>
        <w:t>Berria et Esnea ayant été régulièrement convoquées ;</w:t>
        <w:br/>
        <w:t>Adopte la décision fondée sur les constatations (I) et sur les motifs (II) ci-après exposés :</w:t>
      </w:r>
    </w:p>
    <w:p>
      <w:r>
        <w:t>I - CONSTATATIONS</w:t>
        <w:br/>
        <w:t>A - La réglementation relative au secteur du lait et des produits laitiers</w:t>
        <w:br/>
        <w:t>1 - La réglementation communautaire</w:t>
        <w:br/>
        <w:t>Aux termes du règlement (CEE) n° 804/68 du 27 juin 1968 du conseil des ministres des</w:t>
        <w:br/>
        <w:t>Communautés européennes relatif à l’organisation commune des marchés dans le secteur du</w:t>
        <w:br/>
        <w:t>lait et des produits laitiers, un « prix indicatif pour le lait » est fixé chaque année pour la</w:t>
        <w:br/>
        <w:t>campagne laitière suivante, c’est-à-dire pour la période s’écoulant entre le 1er avril et le 31</w:t>
        <w:br/>
        <w:t>mars. Le prix indicatif « est le prix du lait que l’on tend à assurer pour la totalité du lait</w:t>
        <w:br/>
        <w:t>vendu par les producteurs au cours de la campagne laitière dans la mesure des débouchés qui</w:t>
        <w:br/>
        <w:t>s’offrent sur le marché de la Communauté et les marchés extérieurs » ; il est fixé « pour le</w:t>
        <w:br/>
        <w:t>lait contenant 3,7 % de matière grasse, rendu laiterie ».</w:t>
        <w:br/>
        <w:t>Un règlement ultérieur a introduit dans ce texte un article 5 quater qui a instauré, « pendant</w:t>
        <w:br/>
        <w:t>neuf périodes consécutives de douze mois débutant le 1er avril 1984 », un régime de</w:t>
        <w:br/>
        <w:t>prélèvements supplémentaires ayant pour objectif « de maîtriser la croissance de la</w:t>
        <w:br/>
        <w:t>production laitière ». Dans ce but, d’une part, sont allouées, pour chaque campagne, aux Etats</w:t>
        <w:br/>
        <w:t>membres des quantités globales garanties -les "quotas"- et, d’autre part, est attribuée à chaque</w:t>
        <w:br/>
        <w:t>producteur une « quantité de référence » déterminée, étant précisé que la somme des quantités</w:t>
        <w:br/>
        <w:t>de référence ne peut dépasser la quantité globale garantie.</w:t>
        <w:br/>
        <w:t>Ces dispositions prévoient, pour les cas de dépassement, deux formules de prélèvement</w:t>
        <w:br/>
        <w:t>supplémentaire :</w:t>
        <w:br/>
        <w:t>- la « formule A », dans laquelle le prélèvement est dû par le producteur de lait lorsque les</w:t>
        <w:br/>
        <w:t>quantités qu’il a livrées dépassent la quantité de référence qui lui a été allouée ;</w:t>
        <w:br/>
        <w:t>- la « formule B », dans laquelle le prélèvement est dû par l’acheteur lorsque l’ensemble des</w:t>
        <w:br/>
        <w:t>productions qui lui sont livrées dépassent la quantité de référence qui lui est affectée. Cette</w:t>
        <w:br/>
        <w:t>formule est plus souple car elle permet éventuellement une péréquation entre les producteurs</w:t>
        <w:br/>
        <w:t>qui livrent un même acheteur et qui peuvent se trouver, les uns, en situation de sous</w:t>
        <w:br/>
        <w:t>production et les autres en situation contraire. Elle a d’ailleurs été pérennisée par un règlement</w:t>
        <w:br/>
        <w:t>du 28 décembre 1992.</w:t>
        <w:br/>
        <w:t>Le règlement n° 857/84 (CEE) du 31 mars 1984 portant règles générales pour l’application du</w:t>
        <w:br/>
        <w:t>prélèvement visé à l’article 5 quater précité détermine les conditions de calcul des quantités</w:t>
        <w:br/>
        <w:t>de référence et du montant du prélèvement supplémentaire. Il stipule également que peuvent</w:t>
        <w:br/>
        <w:t>être accordées, dans des circonstances précises, une « quantité de référence supplémentaire »</w:t>
        <w:br/>
        <w:t>et une « quantité de référence spécifique », mais, pour ce qui est de cette dernière, uniquement</w:t>
        <w:br/>
        <w:t>à titre provisoire.</w:t>
        <w:br/>
        <w:t>2 - La réglementation interne</w:t>
        <w:br/>
        <w:t>En France, la réalisation des objectifs relatifs au secteur agricole et alimentaire a été confiée à</w:t>
        <w:br/>
        <w:t>des offices d’intervention en application de la loi du 6 octobre 1982 modifiée. Les « offices</w:t>
        <w:br/>
        <w:t>sont des établissements publics à caractère industriel et commercial... (qui) ... peuvent se voir</w:t>
        <w:br/>
        <w:t>confier des missions à caractère administratif liées à l’exercice de leurs attributions » et ils</w:t>
        <w:br/>
        <w:t>ont pour missions : « 1° De renforcer l’efficacité économique de la filière ; 2° D’améliorer la</w:t>
        <w:br/>
        <w:t>connaissance et le fonctionnement des marchés ; 3° D’appliquer les mesures</w:t>
        <w:br/>
        <w:t>communautaires ».</w:t>
        <w:br/>
        <w:t>Dans le secteur du lait et des produits laitiers, ces missions ont été confiées à l’Office national</w:t>
        <w:br/>
        <w:t>interprofessionnel du lait et des produits laitiers (Onilait), créé par le décret du 18 mars 1983.</w:t>
        <w:br/>
        <w:t>Le rôle de l’office, dans le cadre de l’organisation commune de marché, a été défini par le</w:t>
        <w:br/>
        <w:t>décret du 17 juillet 1984, dispositions en vigueur au moment des faits.</w:t>
        <w:br/>
        <w:t>L’office intervient notamment en ce qui concerne la détermination des quantités de référence</w:t>
        <w:br/>
        <w:t>et le recouvrement du prélèvement supplémentaire. A cet égard, la France ayant opté pour la</w:t>
        <w:br/>
        <w:t>« formule B » susvisée, le décret dispose que le prélèvement supplémentaire est « dû par tout</w:t>
        <w:br/>
        <w:t>acheteur ... sur la quantité... qui lui a été livré en dépassement de la quantité de référence qui</w:t>
        <w:br/>
        <w:t>lui est attribuée par l’Onilait. L’acheteur redevable du prélèvement répercute ce dernier sur</w:t>
        <w:br/>
        <w:t>les seuls producteurs qui ont dépassé leur quantité de référence, proportionnellement à leur</w:t>
        <w:br/>
        <w:t>contribution au dépassement de la quantité de référence de l’acheteur », les quantités de</w:t>
        <w:br/>
        <w:t>référence des producteurs leur ayant été préalablement notifiées par les acheteurs.</w:t>
        <w:br/>
        <w:t>D’une façon générale, ces derniers doivent, dans des délais fixés, déclarer les quantités</w:t>
        <w:br/>
        <w:t>collectées à l’Onilait qui leur fait connaître le montant du prélèvement éventuellement dû. Ils</w:t>
        <w:br/>
        <w:t>doivent également lui déclarer les producteurs qui ont cessé leur activité (ainsi que les</w:t>
        <w:br/>
        <w:t>quantités de référence correspondantes) et ceux nouvellement pris en charge. Le décret</w:t>
        <w:br/>
        <w:t>précise en outre les dispositions relatives aux situations dans lesquelles les producteurs</w:t>
        <w:br/>
        <w:t>changent d’acheteur : « En cas de cessation des livraisons de la part d’un producteur à la</w:t>
        <w:br/>
        <w:t>suite d’un changement d’acheteur, l’acheteur initial est tenu d’établir un bilan comparatif des</w:t>
        <w:br/>
        <w:t>livraisons et de la quantité de référence du producteur concerné depuis le 1er avril précédent.</w:t>
        <w:br/>
        <w:t>Si les livraisons de ce producteur excèdent sa quantité de référence, l’acheteur peut</w:t>
        <w:br/>
        <w:t>demander au producteur de verser une provision destinée à couvrir le prélèvement</w:t>
        <w:br/>
        <w:t>éventuellement dû ».</w:t>
        <w:br/>
        <w:t>Les litiges qui surviendraient entre acheteurs et producteurs à propos des quantités de</w:t>
        <w:br/>
        <w:t>référence notifiées aux producteurs sont soumis à la commission mixte départementale définie</w:t>
        <w:br/>
        <w:t>par l’article 26 du décret n° 83-442 du 1er juin 1983 relatif à la modernisation des</w:t>
        <w:br/>
        <w:t>exploitations agricoles, placée sous la présidence du préfet, dont la composition a été élargie à</w:t>
        <w:br/>
        <w:t>des représentants des acheteurs de lait et des producteurs par l’article 15 du décret du</w:t>
        <w:br/>
        <w:t>17 juillet 1984 précité.</w:t>
        <w:br/>
        <w:t>B - Les pratiques dénoncées</w:t>
        <w:br/>
        <w:t>Les sociétés Esnea et Berria, créées respectivement en 1976/1977 pour l’une et 1982 pour</w:t>
        <w:br/>
        <w:t>l’autre et initialement orientées vers la collecte du lait de brebis, exercent leur activé dans la</w:t>
        <w:br/>
        <w:t>collecte du lait de vache, en vue, notamment de sa transformation par la société Berria. Leur</w:t>
        <w:br/>
        <w:t>région d’activité est limitée au sud du département des Landes et à celui des</w:t>
        <w:br/>
        <w:t>Pyrénées-Atlantiques, en particulier pour des raisons liées aux coûts du transport de la</w:t>
        <w:br/>
        <w:t>production laitière.</w:t>
        <w:br/>
        <w:t>Une part très importante du lait collecté provenait d’une coopérative qui cédait à la société</w:t>
        <w:br/>
        <w:t>Berria 3,6 millions de litres de lait de vache par an. Le contrat d’approvisionnement ayant pris</w:t>
        <w:br/>
        <w:t>fin, la société Berria a cherché à le compenser en suscitant « l’intérêt des producteurs en</w:t>
        <w:br/>
        <w:t>offrant un prix de base supérieur d’environ 10 % à celui pratiqué sur le marché ». Cette</w:t>
        <w:br/>
        <w:t>politique commerciale, dont l’objectif était d’assurer « 100 % de la collecte du Pays basque »,</w:t>
        <w:br/>
        <w:t>a été couronnée de succès, ce qui a conduit la société à se développer également dans le</w:t>
        <w:br/>
        <w:t>créneau de la vente de lait de consommation. Les deux sociétés ont collecté, lors de la</w:t>
      </w:r>
    </w:p>
    <w:p>
      <w:r>
        <w:t>ENGLISH TRANSLATION:</w:t>
        <w:br/>
        <w:t>FRENCH REPUBLIC</w:t>
        <w:br/>
        <w:t>Decision No. 96-D-66 of November 6, 1996</w:t>
        <w:br/>
        <w:t>concerning practices implemented by various organizations and</w:t>
        <w:br/>
        <w:t>companies in the milk collection and processing sector</w:t>
        <w:br/>
        <w:t>The Competition Council (permanent commission),</w:t>
        <w:br/>
        <w:t>Having regard to the letter registered on November 23, 1992 under number F 556, by which the agricultural cooperative Berria and the agricultural collective interest company Esnea referred to the Competition Council practices implemented by the National Interprofessional Office for Milk and Dairy Products (Onilait) and by the companies Laiterie de Villecomtal, Fromagerie des Chaumes, Alliance agro-alimentaire (3 A) and Union laiterie Pyrénées-Aquitaine-Charente (ULPAC);</w:t>
        <w:br/>
        <w:t>Having regard to Ordinance No. 86-1243 of December 1, 1986, as amended, concerning price freedom and competition, and Decree No. 86-1309 of December 29, 1986, as amended, taken for its application;</w:t>
        <w:br/>
        <w:t>Having regard to Law No. 82-847 of October 6, 1982, as amended, concerning the creation of intervention offices in the agricultural sector and the organization of markets;</w:t>
        <w:br/>
        <w:t>Having regard to Decree No. 83-247 of March 18, 1983, establishing a National Interprofessional Office for Milk and Dairy Products;</w:t>
        <w:br/>
        <w:t>Having regard to Decree No. 84-661 of July 17, 1984, concerning the control of cow's milk production and the methods for collecting an additional levy from buyers and producers of cow's milk;</w:t>
        <w:br/>
        <w:t>Having regard to the observations presented by the Government Commissioner;</w:t>
        <w:br/>
        <w:t>Having regard to the other documents in the file;</w:t>
        <w:br/>
        <w:t>The rapporteur, the general rapporteur, and the Government Commissioner having been heard, the companies Berria and Esnea having been duly summoned;</w:t>
        <w:br/>
        <w:t>Adopts the decision based on the findings (I) and the reasons (II) set out below:</w:t>
      </w:r>
    </w:p>
    <w:p>
      <w:r>
        <w:t>I - FINDINGS</w:t>
        <w:br/>
        <w:t>A - Regulations Related to the Milk and Dairy Products Sector</w:t>
        <w:br/>
        <w:t>1 - Community Regulations</w:t>
        <w:br/>
        <w:t>According to Regulation (EEC) No. 804/68 of June 27, 1968, of the Council of Ministers of the European Communities concerning the common organization of the markets in the milk and dairy products sector, an "indicative price for milk" is set each year for the following dairy campaign, which is the period from April 1 to March 31. The indicative price "is the price of milk that is aimed to be ensured for all milk sold by producers during the dairy campaign to the extent of the market opportunities available in the Community market and external markets"; it is set "for milk containing 3.7% fat, delivered to the dairy."</w:t>
        <w:br/>
        <w:t>A subsequent regulation introduced into this text Article 5 quater which established, "for nine consecutive periods of twelve months starting on April 1, 1984," a system of additional levies aimed at "controlling the growth of milk production." To this end, on the one hand, global guaranteed quantities - the "quotas" - are allocated to member states for each campaign, and on the other hand, each producer is assigned a determined "reference quantity," it being specified that the sum of the reference quantities cannot exceed the global guaranteed quantity.</w:t>
        <w:br/>
        <w:t>These provisions provide, for cases of excess, two formulas for additional levies:</w:t>
        <w:br/>
        <w:t>- the "formula A," in which the levy is owed by the milk producer when the quantities they have delivered exceed the reference quantity allocated to them;</w:t>
        <w:br/>
        <w:t>- the "formula B," in which the levy is owed by the buyer when the total productions delivered to them exceed the reference quantity assigned to them. This formula is more flexible as it allows for potential equalization among producers delivering to the same buyer who may find themselves, some in a situation of underproduction and others in the opposite situation. It has indeed been made permanent by a regulation of December 28, 1992.</w:t>
        <w:br/>
        <w:t>Regulation No. 857/84 (EEC) of March 31, 1984, laying down general rules for the application of the levy referred to in the aforementioned Article 5 quater determines the conditions for calculating reference quantities and the amount of the additional levy. It also stipulates that, under specific circumstances, a "supplementary reference quantity" and a "specific reference quantity" may be granted, but, as for the latter, only on a provisional basis.</w:t>
        <w:br/>
        <w:t>2 - Internal Regulations</w:t>
        <w:br/>
        <w:t>In France, the achievement of objectives related to the agricultural and food sector has been entrusted to intervention offices in application of the amended law of October 6, 1982. The "offices are public establishments of an industrial and commercial nature... (which) ... may be entrusted with administrative missions related to the exercise of their powers" and their missions are: "1° To strengthen the economic efficiency of the sector; 2° To improve knowledge and functioning of the markets; 3° To apply community measures."</w:t>
        <w:br/>
        <w:t>In the milk and dairy products sector, these missions have been entrusted to the National Interprofessional Office for Milk and Dairy Products (Onilait), created by the decree of March 18, 1983. The role of the office, within the framework of the common market organization, was defined by the decree of July 17, 1984, provisions in force at the time of the events.</w:t>
        <w:br/>
        <w:t>The office is particularly involved in determining reference quantities and collecting the additional levy. In this regard, France having opted for the aforementioned "formula B," the decree states that the additional levy is "owed by any buyer... on the quantity... delivered to them in excess of the reference quantity allocated to them by Onilait. The buyer liable for the levy passes it on only to the producers who have exceeded their reference quantity, proportionally to their contribution to the excess of the buyer's reference quantity," the reference quantities of the producers having been previously notified to them by the buyers.</w:t>
        <w:br/>
        <w:t>In general, the latter must, within set deadlines, declare the quantities collected to Onilait, which informs them of the amount of the levy possibly due. They must also declare to it the producers who have ceased their activity (as well as the corresponding reference quantities) and those newly taken on. The decree further specifies the provisions relating to situations in which producers change buyers: "In the event of cessation of deliveries by a producer following a change of buyer, the initial buyer is required to establish a comparative balance of the deliveries and the reference quantity of the producer concerned since the previous April 1. If the deliveries of this producer exceed their reference quantity, the buyer may request the producer to pay a deposit intended to cover the levy possibly due."</w:t>
        <w:br/>
        <w:t>Disputes that arise between buyers and producers regarding the reference quantities notified to the producers are submitted to the departmental mixed commission defined by Article 26 of Decree No. 83-442 of June 1, 1983, relating to the modernization of agricultural operations, presided over by the prefect, whose composition has been expanded to include representatives of milk buyers and producers by Article 15 of the aforementioned decree of July 17, 1984.</w:t>
        <w:br/>
        <w:t>B - The Practices Denounced</w:t>
        <w:br/>
        <w:t>The companies Esnea and Berria, created respectively in 1976/1977 for the former and 1982 for the latter and initially focused on the collection of sheep's milk, are now active in the collection of cow's milk, particularly for its processing by the company Berria. Their area of activity is limited to the south of the Landes department and that of Pyrénées-Atlantiques, particularly for reasons related to the costs of transporting milk production.</w:t>
        <w:br/>
        <w:t>A very significant portion of the collected milk came from a cooperative that supplied the company Berria with 3.6 million liters of cow's milk per year. The supply contract having ended, the company Berria sought to compensate for this by generating "interest among producers by offering a base price approximately 10% higher than that practiced on the market." This commercial policy, aimed at ensuring "100% of the collection of the Basque Country," was successful, leading the company to also develop in the consumer milk sales niche. The two companies collected, during the</w:t>
      </w:r>
    </w:p>
    <w:p>
      <w:r>
        <w:rPr>
          <w:b/>
        </w:rPr>
        <w:t>[Pages 4–5]</w:t>
      </w:r>
    </w:p>
    <w:p>
      <w:r>
        <w:t>1988/1989 dairy campaign, more than 31 million liters of milk from 367 producers and, during the 1989/1990 campaign, more than 37 million liters of milk from 377 producers. The companies Berria and Esnea stated that when a milk producer changes buyers, this change is accompanied by a transfer, from the "departing" dairy to the "receiving" dairy, of the reference quantities that have been notified to them. The quantities transferred are calculated by the departing dairy and correspond to the references notified to the producer, possibly increased by the reference supplements that may have been allocated to them, particularly as a result of the redistribution of quantities released by producers who have ceased their activity; the additional references granted on a provisional basis are, however, excluded from the transfer. The transfer procedure is carried out using a "QT 06" form issued by Onilait, sent, partially filled out, by the receiving dairy to the departing dairy: the latter must in particular indicate the transferred reference quantities and resend it within 30 days to the receiving dairy, which then sends it to Onilait; this procedure would, however, be blocked if the information were incomplete or if the deadlines were exceeded. The companies argue that during the 1988/1989 and 1989/1990 dairy campaigns they encountered difficulties in the procedure related to the transfer, to their benefit, of "a certain number of producers." On the one hand, these difficulties would have resulted, from January 1989 to January 1990, in reductions by the departing dairies of the transferred reference quantities. These reductions would be the responsibility of the companies Laiterie de Villecomtal, Fromagerie des Chaumes, and Alliance agro-alimentaire. The company Esnea believes that the total of the reference quantities involved would be nearly 2 million liters of milk distributed among 65 producers, and the company Berria estimates, in particular, that the reduction made by Fromagerie des Chaumes during the transfer of 42 producers amounts to 850,000 liters. On the other hand, the companies Laiterie de Villecomtal, Fromagerie des Chaumes, and Union Laiterie Pyrénées-Aquitaine-Charentes (ULPAC) would have blocked the transfer procedure for certain producers either by not returning the QT 06 forms sent to them within the prescribed deadlines or by providing only incomplete information. The companies allege that they contacted Onilait for the resolution of disputes, following a procedure called QL 01, but that Onilait would have refused to respond to their repeated requests. Furthermore, Onilait demanded additional levies from them, the gap between the reference quantities that had been granted to them and the quantities actually collected, particularly from producers whose transfer was not recorded, having generated a situation of overproduction. Consequently, they denounce the anti-competitive nature of the behavior of Onilait and the companies Laiterie de Villecomtal, Fromagerie des Chaumes, Alliance agro-alimentaire, and ULPAC.</w:t>
      </w:r>
    </w:p>
    <w:p>
      <w:r>
        <w:t>II - BASED ON THE FINDINGS ABOVE, THE COUNCIL,</w:t>
        <w:br/>
        <w:t>Considering that under Article 20 of the ordinance of December 1, 1986: "The Competition Council may decide, after the applicant and the Government Commissioner have been able to consult the file and make their observations, that there is no need to continue the procedure";</w:t>
      </w:r>
    </w:p>
    <w:p>
      <w:r>
        <w:t>Considering, on the one hand, that Onilait is a public establishment of an industrial and commercial nature created by the decree of March 18, 1983, which carries out, with respect to milk and dairy products, the missions entrusted to intervention offices by the law of October 6, 1982; that this law provides, in its Article 2, that these offices: "... may be entrusted with administrative missions related to the exercise of their powers" and that under its Article 3, their missions are: "1° To strengthen the economic efficiency of the sector; 2° To improve knowledge and functioning of the markets; 3° To apply community measures"; that under the decree of July 17, 1984, Onilait is in particular responsible for: "1° To determine the reference quantities, within the meaning of Article 5 quater of Regulation EEC No 804-68 ... of milk and milk equivalent buyers; the reference quantities of producers delivering their production to buyers are notified to them by these buyers; (...) 4° To proceed with the collection of the additional levy established by community regulations...";</w:t>
      </w:r>
    </w:p>
    <w:p>
      <w:r>
        <w:t>Considering that the companies Berria and Esnea reproach Onilait for not following up on their requests for the resolution, through the usual procedure, of the disputes they had with the companies Fromagerie des Chaumes, Laiterie de Villecomtal, Alliance agro-alimentaire, and ULPAC, departing dairies, regarding the transfer, to their benefit, of reference quantities, and for having demanded additional levies from them due to the overproduction situation that arose from these circumstances; but that, in doing so, Onilait did not engage in a production, distribution, or service activity within the meaning of Article 53 of the ordinance of December 1, 1986; that consequently, it does not fall to the Competition Council to rule on the conditions under which Onilait made these decisions, which fall solely within the jurisdiction of the administrative authority;</w:t>
      </w:r>
    </w:p>
    <w:p>
      <w:r>
        <w:t>Considering, on the other hand, that neither the elements produced in the file nor the investigation carried out have established that the positions adopted by Onilait would be the result of a concerted action with the departing dairies, the companies Fromagerie des Chaumes, Laiterie de Villecomtal, Alliance agro-alimentaire, and ULPAC; that the companies Berria and Esnea have not alleged a concerted action among the departing dairies themselves and that no element in the file suggests that such action would have taken place,</w:t>
      </w:r>
    </w:p>
    <w:p>
      <w:r>
        <w:t>Decides:</w:t>
        <w:br/>
        <w:t>Single Article - There is no need to continue the procedure.</w:t>
        <w:br/>
        <w:t>Deliberated on the report of Patrick Véglis, by Mr. Barbeau, president, Mr. Cortesse, vice-president, and Mr. Bon, member, designated in place of Mr. Jenny, vice-president, prevented.</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