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https://www.autoritedelaconcurrence.fr/fr/decision/relative-des-pratiques-mises-en-oeuvre-par-france-telecom-sfr-cegetel-et-bouygues-telecom</w:t>
      </w:r>
    </w:p>
    <w:p>
      <w:r>
        <w:t>Pages translated : 72</w:t>
      </w:r>
    </w:p>
    <w:p/>
    <w:p>
      <w:r>
        <w:rPr>
          <w:b/>
        </w:rPr>
        <w:t>[Pages 1–3]</w:t>
      </w:r>
    </w:p>
    <w:p>
      <w:r>
        <w:t xml:space="preserve">FRENCH REPUBLIC  </w:t>
        <w:br/>
        <w:t xml:space="preserve">Decision No. 04-D-48 of October 14, 2004  </w:t>
        <w:br/>
        <w:t xml:space="preserve">regarding practices implemented  </w:t>
        <w:br/>
        <w:t xml:space="preserve">by France Télécom, SFR Cegetel, and Bouygues Télécom  </w:t>
        <w:br/>
        <w:t xml:space="preserve">The Competition Council (Section I),  </w:t>
        <w:br/>
        <w:t xml:space="preserve">Having regard to the letter registered on June 25, 1999, under number F 1150, by which the association TENOR referred to the Competition Council practices implemented by the companies France Télécom, Cegetel, SFR, and Bouygues Télécom;  </w:t>
        <w:br/>
        <w:t xml:space="preserve">Having regard to Articles 81 and 82 of the Treaty establishing the European Community;  </w:t>
        <w:br/>
        <w:t xml:space="preserve">Having regard to Book IV of the Commercial Code relating to price and competition freedom, Decree No. 86-1309 of December 29, 1986, as amended, and Decree 2002-689 of April 30, 2002, setting the conditions for the application of Book IV of the Commercial Code;  </w:t>
        <w:br/>
        <w:t xml:space="preserve">Having regard to Opinion No. 99-1127 adopted by the Telecommunications Regulatory Authority on December 22, 1999, at the request of the Council, based on the provisions of Article L. 36-10 of the Postal and Telecommunications Code;  </w:t>
        <w:br/>
        <w:t xml:space="preserve">Having regard to the observations presented by the association ETNA France, the companies France Télécom, Cegetel Group, SFR, Bouygues Télécom, and by the Government Commissioner;  </w:t>
        <w:br/>
        <w:t xml:space="preserve">Having regard to the other documents in the file;  </w:t>
        <w:br/>
        <w:t xml:space="preserve">The rapporteur, the deputy general rapporteur, the Government Commissioner, the association ETNA France, the companies France Télécom, SFR, and Bouygues Télécom heard during the session of July 20, 2004;  </w:t>
        <w:br/>
        <w:t>Adopts the following decision:</w:t>
      </w:r>
    </w:p>
    <w:p>
      <w:r>
        <w:t xml:space="preserve">DECISION NO. 48 OF OCTOBER 14, 2004 REGARDING PRACTICES IMPLEMENTED  </w:t>
        <w:br/>
        <w:t xml:space="preserve">BY FRANCE TÉLÉCOM, SFR CEGETEL, AND BOUYGUES TÉLÉCOM.................................................1  </w:t>
        <w:br/>
        <w:t xml:space="preserve">I. Findings.........................................................................................................5  </w:t>
        <w:br/>
        <w:t xml:space="preserve">A. The referral..................................................................................................5  </w:t>
        <w:br/>
        <w:t xml:space="preserve">B. The relevant sector....................................................................................6  </w:t>
        <w:br/>
        <w:t xml:space="preserve">1. The legislative and regulatory framework..................................................6  </w:t>
        <w:br/>
        <w:t xml:space="preserve">2. Fixed-to-mobile telephony services for businesses..................................8  </w:t>
        <w:br/>
        <w:t xml:space="preserve">C. The practices denounced.........................................................................12  </w:t>
        <w:br/>
        <w:t xml:space="preserve">1. The obstacles to mobile box operator solutions.......................................12  </w:t>
        <w:br/>
        <w:t xml:space="preserve">2. The tariffs of France Télécom for businesses for fixed traffic to Orange France compared to the CTA of Orange France.....................................13  </w:t>
        <w:br/>
        <w:t xml:space="preserve">a) Evolution of tariff offers and the CTA..................................................13  </w:t>
        <w:br/>
        <w:t xml:space="preserve">b) Price squeeze test..................................................................................15  </w:t>
        <w:br/>
        <w:t xml:space="preserve">The consumption of businesses................................................................15  </w:t>
        <w:br/>
        <w:t xml:space="preserve">Calculation of the average cost incurred by an operator as efficient as France Télécom for the provision of these services.................................................16  </w:t>
        <w:br/>
        <w:t xml:space="preserve">The average revenue per minute................................................................18  </w:t>
        <w:br/>
        <w:t xml:space="preserve">Results of the price squeeze test.................................................................19  </w:t>
        <w:br/>
        <w:t xml:space="preserve">3. The tariffs of Cegetel for businesses for fixed traffic to SFR compared to the CTA of SFR.....................................................................................20  </w:t>
        <w:br/>
        <w:t xml:space="preserve">a) Evolution of tariff offers and the CTA..................................................20  </w:t>
        <w:br/>
        <w:t xml:space="preserve">b) Price squeeze test..................................................................................23  </w:t>
        <w:br/>
        <w:t xml:space="preserve">Calculation of the average cost incurred by an operator as efficient as Cegetel for the provision of these services..................................................24  </w:t>
        <w:br/>
        <w:t xml:space="preserve">The average revenue................................................................................25  </w:t>
        <w:br/>
        <w:t xml:space="preserve">The result of the price squeeze test............................................................26  </w:t>
        <w:br/>
        <w:t xml:space="preserve">4. The tariffs of Bouygues Télécom for businesses for fixed traffic to Bouygues Télécom compared to its CTA........................................................27  </w:t>
        <w:br/>
        <w:t xml:space="preserve">a) Evolution of tariff offers and the CTA..................................................27  </w:t>
        <w:br/>
        <w:t xml:space="preserve">b) Price squeeze test..................................................................................29  </w:t>
        <w:br/>
        <w:t xml:space="preserve">The costs....................................................................................................29  </w:t>
        <w:br/>
        <w:t xml:space="preserve">The average revenue per minute.................................................................29  </w:t>
        <w:br/>
        <w:t xml:space="preserve">D. The notified grievances..........................................................................30  </w:t>
        <w:br/>
        <w:t xml:space="preserve">II. Discussion....................................................................................................33  </w:t>
        <w:br/>
        <w:t xml:space="preserve">A. On the procedure......................................................................................33  </w:t>
        <w:br/>
        <w:t xml:space="preserve">On the validity of the supplementary grievance notification and the report....33  </w:t>
        <w:br/>
        <w:t xml:space="preserve">On the scope of the referral.......................................................................34  </w:t>
        <w:br/>
        <w:t xml:space="preserve">On the recipients of the initial notification and the supplementary grievance notification..................................................................................35  </w:t>
        <w:br/>
        <w:t xml:space="preserve">On the admissibility and rejection of the referral.......................................35  </w:t>
        <w:br/>
        <w:t xml:space="preserve">On the respect for adversarial proceedings and the impartiality of the investigation........................................................................................36  </w:t>
        <w:br/>
        <w:t xml:space="preserve">On the responses.......................................................................................37  </w:t>
        <w:br/>
        <w:t xml:space="preserve">On the report..............................................................................................38  </w:t>
        <w:br/>
        <w:t xml:space="preserve">On the duration of the procedure................................................................38  </w:t>
        <w:br/>
        <w:t xml:space="preserve">On the application of the principle of non bis in idem..............................38  </w:t>
        <w:br/>
        <w:t xml:space="preserve">B. On the relevant markets and the position of the companies.......................39  </w:t>
        <w:br/>
        <w:t xml:space="preserve">1. The market for fixed-to-mobile telephony for businesses.........................39  </w:t>
        <w:br/>
        <w:t xml:space="preserve">2. The position of France Télécom in the market for fixed-to-mobile communications for businesses................................................................41  </w:t>
        <w:br/>
        <w:t xml:space="preserve">3. On the existence of a call termination market on each of the mobile networks and the ability of GSM operators to independently set the price of call terminations................................................................................41  </w:t>
        <w:br/>
        <w:t xml:space="preserve">The observations of France Télécom..........................................................42  </w:t>
        <w:br/>
        <w:t xml:space="preserve">The observations of SFR Cegetel...............................................................42  </w:t>
        <w:br/>
        <w:t xml:space="preserve">The observations of Bouygues Télécom....................................................43  </w:t>
        <w:br/>
        <w:t xml:space="preserve">On the method of evaluating the relevant markets and assessing the dominant position......................................................................................44  </w:t>
        <w:br/>
        <w:t xml:space="preserve">C. On the price squeeze practices implemented by France Télécom and CEGETEL (grievances 3 and 4)...............................................................49  </w:t>
        <w:br/>
        <w:t xml:space="preserve">1. On the relevance in itself of a price squeeze test....................................50  </w:t>
        <w:br/>
        <w:t xml:space="preserve">a) Due to the non-existence of pre-selection for fixed-to-mobile calls before November 2000................................................................................50  </w:t>
        <w:br/>
        <w:t xml:space="preserve">b) Due to circumvention solutions: mobile box and rerouting..................51  </w:t>
        <w:br/>
        <w:t xml:space="preserve">c) Due to the regulatory framework of France Télécom's retail tariffs........53  </w:t>
        <w:br/>
        <w:t xml:space="preserve">d) Due to the structure of the Cegetel group.............................................53  </w:t>
        <w:br/>
        <w:t xml:space="preserve">e) Due to the cost orientation of the CTA................................................54  </w:t>
        <w:br/>
        <w:t xml:space="preserve">f) Due to Cegetel's position as a new entrant...........................................55  </w:t>
        <w:br/>
        <w:t xml:space="preserve">2. On the relevance of the method used for the test....................................57  </w:t>
        <w:br/>
        <w:t xml:space="preserve">a) The relevant perimeter..........................................................................57  </w:t>
        <w:br/>
        <w:t xml:space="preserve">b) The relevant costs..................................................................................58  </w:t>
        <w:br/>
        <w:t xml:space="preserve">The costs of effective competitors............................................................58  </w:t>
        <w:br/>
        <w:t xml:space="preserve">Incremental costs.....................................................................................59  </w:t>
        <w:br/>
        <w:t>c) On the evaluations retained for costs and revenues..............................59</w:t>
      </w:r>
    </w:p>
    <w:p>
      <w:r>
        <w:rPr>
          <w:b/>
        </w:rPr>
        <w:t>[Pages 4–6]</w:t>
      </w:r>
    </w:p>
    <w:p>
      <w:r>
        <w:t xml:space="preserve">3. On the effect of practices...................................................................................61  </w:t>
        <w:br/>
        <w:t xml:space="preserve">a) The practices of France Télécom................................................................61  </w:t>
        <w:br/>
        <w:t xml:space="preserve">b) The pricing practices of Cegetel.................................................................63  </w:t>
        <w:br/>
        <w:t xml:space="preserve">D. The pricing practices related to mobile boxes (complaints 5, 6, and 7c).........64  </w:t>
        <w:br/>
        <w:t xml:space="preserve">E. The pricing practices of Bouygues Télécom outside mobile boxes (complaint 7, part A)..................................................................................................................64  </w:t>
        <w:br/>
        <w:t xml:space="preserve">F. Conclusions of the analysis of practices...........................................................65  </w:t>
        <w:br/>
        <w:t xml:space="preserve">G. On sanctions......................................................................................................66  </w:t>
        <w:br/>
        <w:t xml:space="preserve">On the attribution of practices........................................................................67  </w:t>
        <w:br/>
        <w:t xml:space="preserve">On the severity of practices.............................................................................70  </w:t>
        <w:br/>
        <w:t xml:space="preserve">On the damage to the economy......................................................................70  </w:t>
        <w:br/>
        <w:t xml:space="preserve">On the particular situation of companies.........................................................71  </w:t>
        <w:br/>
        <w:t>DECISION......................................................................................................................72</w:t>
      </w:r>
    </w:p>
    <w:p>
      <w:r>
        <w:t xml:space="preserve">I. Findings  </w:t>
        <w:br/>
        <w:t xml:space="preserve">A. THE COMPLAINT  </w:t>
        <w:br/>
        <w:t xml:space="preserve">1. The complainant is an association, established in 1991, which has about a hundred members, mostly operators of public telecommunications networks or telecommunications service providers. Since the complaint, it has been renamed ETNA France.  </w:t>
        <w:br/>
        <w:t xml:space="preserve">2. France Télécom is the historical national operator. Its division France Télécom Mobiles (FTM), a mobile telephony operator, was incorporated on August 23, 2000. At the end of 2000, FTM SA was contributed to the British company Orange, acquired by France Télécom. Between February 2001 and September 2003, approximately 15% of the capital of the Orange group was listed on the stock exchange. Since June 2001, FTM has been named Orange France.  </w:t>
        <w:br/>
        <w:t xml:space="preserve">3. The Cegetel group (Vivendi Universal) is the first alternative French operator through its 80% subsidiaries Cegetel (provider of fixed telephony and telecommunications services and local loop operator) and SFR (mobile telephony operator) as well as its 49.99% stake in Télécom Développement, a fixed and data telephony network operator, of which the remaining 50.01% is held by SNCF. In 2003, Télécom Développement and Cegetel merged. The new entity (named Cegetel) was attached to the SFR company. The group is now called SFR Cegetel.  </w:t>
        <w:br/>
        <w:t xml:space="preserve">4. Bouygues Télécom is the third mobile telephony operator in metropolitan France. Authorized to establish a network in December 1994 (three and a half years after SFR and FTM, authorized in March 1991), Bouygues Télécom launched its commercial offer in 1996.  </w:t>
        <w:br/>
        <w:t xml:space="preserve">5. In its complaint, ETNA France denounces the "difficulties encountered by its members due to the actions and practices developed in the telecommunications services market, by mobile operators and the historical operator France Télécom dominating the mobile telephony and fixed-point telephony market" and requests the Council to rule on the anti-competitive nature:  </w:t>
        <w:br/>
        <w:t xml:space="preserve">• "of the pricing conditions for fixed-mobile traffic in the absence, in practice, of direct or negotiated interconnection open to new entrants;  </w:t>
        <w:br/>
        <w:t xml:space="preserve">• of agreements made by France Télécom with its foreign partners aimed at establishing a surcharge for calls to mobile phones from their territories, resulting in aligning the rates of these incoming calls on mobile networks with those from the national territory;  </w:t>
        <w:br/>
        <w:t>• of commercial offers, particularly 'bundled' offers, through which dominant operators in the fixed or mobile telephony sector, or even in both sectors, implement a commercial convergence that new entrants are unable to offer."</w:t>
      </w:r>
    </w:p>
    <w:p>
      <w:r>
        <w:t xml:space="preserve">B. THE RELEVANT SECTOR  </w:t>
        <w:br/>
        <w:t xml:space="preserve">1. THE LEGISLATIVE AND REGULATORY FRAMEWORK  </w:t>
        <w:br/>
        <w:t xml:space="preserve">6. Under Law No. 96-659 of July 26, 1996 on the regulation of telecommunications, the operation of networks open to the public and the provision of telephone service to the public are authorized by the minister responsible for telecommunications. The authorizations, also called licenses, are granted for a maximum duration of 15 years.  </w:t>
        <w:br/>
        <w:t xml:space="preserve">7. The law also introduces a common law regime regarding interconnection, under which "operators of networks open to the public shall respond, under objective and transparent conditions, to requests for interconnection" from authorized operators. "Interconnection is subject to a private law agreement between the two parties concerned" (Art. L. 34-8 of the Postal and Telecommunications Code). Article D. 99-10 specifies that "the pricing conditions of interconnection agreements (...) must not lead to imposing undue excessive charges on operators using interconnection."  </w:t>
        <w:br/>
        <w:t xml:space="preserve">8. This general framework is supplemented by an asymmetrical regulation regime, applying only to operators considered by the ART as "exercising significant influence" (Art. L. 36-7 (7°)) over four activities in the telecommunications sector (fixed telephony, leased lines, mobile telephony, and interconnection).  </w:t>
        <w:br/>
        <w:t xml:space="preserve">Fixed telephony  </w:t>
        <w:br/>
        <w:t xml:space="preserve">9. Since 1997, France Télécom has been consistently recognized by the ART as exercising significant influence in the retail market for fixed telephony. As such, it publishes an annual technical and pricing catalog for interconnection intended for authorized operators. This catalog is pre-approved by the ART. Its rates must be cost-oriented.  </w:t>
        <w:br/>
        <w:t xml:space="preserve">10. This catalog includes, in particular, a carrier selection offer, through which France Télécom subscribers can route their telephone communications via an alternative operator by dialing, for each call, a specific prefix (one or four digits) for that operator instead of the prefix "0".  </w:t>
        <w:br/>
        <w:t xml:space="preserve">11. From the opening to competition of fixed telephony services on January 1, 1998, this selection mechanism was available for long-distance national and international communications. At the beginning of 2000, a pre-selection mechanism was introduced. It allows the user to choose an alternative operator for all traffic open to selection while continuing to dial with the prefix "0". Finally, selection was expanded, on November 1, 2000, to calls to mobile lines (fixed-to-mobile calls or incoming calls) and, on January 1, 2002, to local calls.  </w:t>
        <w:br/>
        <w:t xml:space="preserve">12. Furthermore, France Télécom is the operator responsible for the universal service. In accordance with Article 17 of its specifications, approved by Decree No. 96-1225 of December 27, 1996, the corresponding rates are approved by the ministers responsible for the economy and telecommunications upon public notice from the ART. The retail rates for fixed telephony of France Télécom are notably subject to this regime.  </w:t>
        <w:br/>
        <w:t xml:space="preserve">Fixed-to-mobile calls or "incoming" calls  </w:t>
        <w:br/>
        <w:t>13. The Telecommunications Regulatory Authority (ART) recalls, in its opinion No. 99-1127 of December 22, 1999 issued in the context of this case, that under the licenses of the three metropolitan mobile telephony operators, Orange France, SFR</w:t>
      </w:r>
    </w:p>
    <w:p>
      <w:r>
        <w:rPr>
          <w:b/>
        </w:rPr>
        <w:t>[Pages 7–9]</w:t>
      </w:r>
    </w:p>
    <w:p>
      <w:r>
        <w:t xml:space="preserve">and Bouygues Télécom, these operators set, at the date of the referral, the retail rates for fixed telephony charged by France Télécom for calls destined for their GSM network. In this system, referred to as indirect interconnection, the revenue from fixed-to-mobile communications of France Télécom was transferred to the GSM operator of the called party, after "retention," on the one hand, of "penalties and charges" (billing and collection) and, on the other hand, of the traffic routing service on the France Télécom network.  </w:t>
        <w:br/>
        <w:t xml:space="preserve">14. By decision No. 99-197 of March 1, 1999, the ART considered that fixed-to-mobile traffic should be subject, like other categories of traffic, to the regime of direct interconnection, in which the operator of the called party determines a call termination charge (hereinafter CTA) that it bills to the calling operator for any communication destined for its network. This charge then constitutes a cost for the calling operator, which also sets the retail rate. This evolution was necessary to allow operators other than France Télécom to interconnect with the networks of GSM operators in order to route fixed-to-mobile traffic. It then became necessary for France Télécom to be able, like its competitors, to freely set the retail price of fixed-to-mobile communications for its subscribers. The specifications of the three GSM operators were modified accordingly by decrees dated September 10 and 13, 2000, with effect from November 1, 2000.  </w:t>
        <w:br/>
        <w:t xml:space="preserve">15. This evolution, referred to as the "license inversion," coincided with the opening of fixed-to-mobile traffic to carrier selection, which was also intended to promote competition in this segment. Furthermore, from that date, the retail rates of France Télécom for fixed-to-mobile traffic were, like other fixed telephony rates, subject to the regime of ministerial approval (previously, they were set by GSM operators without any form of control).  </w:t>
        <w:br/>
        <w:t xml:space="preserve">The level of call termination charges on GSM networks  </w:t>
        <w:br/>
        <w:t xml:space="preserve">16. As highlighted by the ART in its opinion No. 99-1127, "the retail rate of the incoming call is generally considered high compared to the rate of a fixed communication to a fixed network." Approximately 80% of the amount of these communications is made up of the CTA paid to the destination GSM operator.  </w:t>
        <w:br/>
        <w:t xml:space="preserve">17. In its opinion, the ART adds that "given consumer demand for a reduction in the rate of incoming calls, the Authority engaged, during February 1999, in discussions with the three mobile operators to achieve a reduction in this rate," which would occur in the second half of 1999 by 20%.  </w:t>
        <w:br/>
        <w:t xml:space="preserve">18. Furthermore, since 2000, the operators Orange France and SFR have been recognized each year by the ART as "exercising significant influence on the national interconnection market" within the meaning of Article L. 36-7 (7°) of the Postal and Telecommunications Code. As such, these operators are required to negotiate interconnection on non-discriminatory terms and to orient their interconnection rates (i.e., their CTA) towards costs.  </w:t>
        <w:br/>
        <w:t xml:space="preserve">19. In this context, the ART initially considered in its dispute resolution decision No. 00-1092 of October 13, 2000, opposing MFS Communications to Orange France, that the CTA applied by FTM was excessive and imposed a 20% reduction of this CTA. SFR, subject to the same regime, quickly aligned itself. Subsequently, the ART, by decision No. 01-458 of May 11, 2001, adopted in consultation with the GSM operators a method for the restitution of termination costs, in the form of guidelines. Based on this method and the accounting elements provided by the GSM operators, the ART imposed on Orange France and SFR, by its decisions No. 01-970 and 01-971 of November 16, 2001, annual reductions of their CTA of 15% between 2001 and 2002, 15% between 2002 and 2003, and 12.5% between 2003 and 2004.  </w:t>
        <w:br/>
        <w:t xml:space="preserve">2. FIXED-TO-MOBILE TELEPHONY SERVICES FOR BUSINESSES  </w:t>
        <w:br/>
        <w:t xml:space="preserve">The growth of "fixed-to-mobile" traffic  </w:t>
        <w:br/>
        <w:t xml:space="preserve">20. Fixed-to-mobile traffic has significantly developed with the rise of mobile telephony (ART market observatory):  </w:t>
        <w:br/>
        <w:t xml:space="preserve">Mobile Telephony 1998 1999 2000 2001 2002  </w:t>
        <w:br/>
        <w:t xml:space="preserve">Number of lines as of 12/31 (millions) 11.2 20.6 29.6 37 38.6  </w:t>
        <w:br/>
        <w:t xml:space="preserve">Revenue (billion francs) 24.8 35.3 50.9 64.7 76.5  </w:t>
        <w:br/>
        <w:t xml:space="preserve">Volume (billion minutes) 10 20.6 35.6 44.2 51.7  </w:t>
        <w:br/>
        <w:t xml:space="preserve">Average price (F HT per minute) 2.48 1.71 1.42 1.46 1.48  </w:t>
        <w:br/>
        <w:t xml:space="preserve">Fixed-to-mobile Traffic 1998 1999 2000 2001 2002  </w:t>
        <w:br/>
        <w:t xml:space="preserve">Revenue (billion francs) 11.3 14.8 17.9 19 18.8  </w:t>
        <w:br/>
        <w:t xml:space="preserve">Volume (billion minutes) 3.8 5.6 7.6 9.4 10.4  </w:t>
        <w:br/>
        <w:t xml:space="preserve">Average price (F HT per minute) 2.97 2.64 2.36 2.02 1.82  </w:t>
        <w:br/>
        <w:t xml:space="preserve">21. The professional clientele represented, in 2000, 22.6% of mobile lines and accounted for 32.5% of mobile telephony revenue and 27.3% of volumes. Regarding fixed-to-mobile traffic, this clientele generated 55.8% of revenues in 1999 (60.7% of volumes) compared to 51.7% in 2000 (53.4% of volumes). Finally, in 2000, 35% of the revenue generated from this clientele on fixed telephony communications came from fixed-to-mobile traffic.  </w:t>
        <w:br/>
        <w:t xml:space="preserve">The methods of routing traffic  </w:t>
        <w:br/>
        <w:t xml:space="preserve">22. For a fixed telephony operator other than France Télécom wishing to route an enterprise's fixed-to-mobile traffic, the collection of traffic at the customer level can be done either through an interconnection service from France Télécom, which requires that the carrier selection mechanism be available (November 1, 2000), or through a direct connection from the customer's site to a local business loop (BLE) deployed by the operator nearby, which requires significant traffic generated by the customer.  </w:t>
        <w:br/>
        <w:t xml:space="preserve">23. In the absence of a carrier selection mechanism, an alternative solution is to set up a platform from which the caller can dial the number of their recipient. Access to the platform is then done by the preliminary dialing of a special number (the collection is thus carried out by France Télécom). To avoid this double numbering, it is possible to install a box at the customer's private automatic branch exchange (PABX), which automatically sends calls to the platform when it is a mobile number.  </w:t>
        <w:br/>
        <w:t xml:space="preserve">International rerouting  </w:t>
        <w:br/>
        <w:t xml:space="preserve">24. In a classic architecture, the collected traffic is routed over the long-distance network of the operator and then brought to the network of the GSM operator of the called party. Interconnection is carried out at about twenty sites (which represent "back zones") located on the metropolitan territory in the form of a physical connection that may consist, in particular, of co-location of the third-party operator's equipment at a site of the GSM operator. However, new entrants chose to deploy, in 1998, solutions known as "tromboning" or "international rerouting," consisting of sending the collected traffic to a geographically close foreign operator (typically British Telecom) so that this operator forwards it to France Télécom, which is responsible for delivering it to the destination GSM network. Such an architecture, technically aberrant, proved financially attractive because the termination pricing agreed between international operators was then independent of the destination network (for example, British Telecom compensated France Télécom equally for calls destined for fixed or mobile lines located in metropolitan France) and consequently, the interconnection agreements signed between France Télécom and GSM operators provided for low payments for the termination of international calls on GSM networks (about eight times lower than for national calls). In this context, an operator such as Cegetel could offer a pre-tax rate per minute (the first being indivisible) of 1.61 F compared to 2.46 F for France Télécom.  </w:t>
        <w:br/>
        <w:t xml:space="preserve">25. Starting in 1999, France Télécom implemented measures aimed at discouraging international rerouting. In its opinion No. 99-1027, the ART recalls that the remuneration system for historical operators for the termination of international calls "was designed according to a logic of cooperation, with the payment of a share corresponding to the fair compensation received by an administration for the completion of a call on its network. (...) The very significant gap between the share traditionally received by the fixed operator for calls from abroad (around 46 cents [francs] per minute at the end of 1998 in the example of Great Britain) and the remuneration of mobile operators for the termination of incoming calls of national origin (around 2.54 francs excluding taxes per minute) created a particularly favorable situation for the development and growth of rerouting of incoming calls via international routes. [When the call is rerouted] the average remuneration of the mobile operator is set at 0.30 franc excluding taxes per minute, an amount that does not cover the actual cost incurred by this operator to ensure the termination service on its network. (...) In order to correct the abnormal situation described above, France Télécom, starting from the end of 1998, initiated negotiations with its counterparts to establish, bilaterally and reciprocally, "special" shares on calls originating from a fixed line and destined for a foreign mobile network. (...) The average level of mobile shares, thus negotiated, is set at around 1.25 franc excluding taxes (...) "  </w:t>
        <w:br/>
        <w:t xml:space="preserve">26. During the hearing on February 16, 2000, representatives of France Télécom confirmed having "established a surcharge system, to allow mobile operators to better cover their costs." It emerges from the elements of the file (annex 14 to the referral of ETNA France, annex 2 of opinion No. 99-1027 of the ART, annex 4 of the letter dated March 17, 2000, from France Télécom) that such a surcharge was implemented with:  </w:t>
        <w:br/>
        <w:t>• the United Kingdom, on January 1, 1999;</w:t>
      </w:r>
    </w:p>
    <w:p>
      <w:r>
        <w:rPr>
          <w:b/>
        </w:rPr>
        <w:t>[Pages 10–12]</w:t>
      </w:r>
    </w:p>
    <w:p>
      <w:r>
        <w:t xml:space="preserve">• Germany, Belgium, Spain, Denmark, the Netherlands, Austria, and Norway, on April 1, 1999;  </w:t>
        <w:br/>
        <w:t xml:space="preserve">• Italy, Switzerland, Sweden, Greece, Ireland, Australia, Japan, New Zealand, Israel, Chile, and Taiwan, between April and December 1999;  </w:t>
        <w:br/>
        <w:t xml:space="preserve">• Andorra, Canada, the United States, Hungary, Portugal, the Republic of South Africa, and Singapore between December 1999 and February 15, 2000.  </w:t>
        <w:br/>
        <w:t xml:space="preserve">Implementation of surcharge agreements  </w:t>
        <w:br/>
        <w:t xml:space="preserve">27. For most of the countries concerned, particularly all the neighboring countries of France, the surcharge is set at 0.15 DTS (a basket of currencies whose exchange rate is set by the IMF), which is between 1.19 and 1.48 F excluding tax between January 1, 1999, and mid-2002. In its opinion No. 99-1027, the ART concludes that these surcharges "are added to the tariff applied to the rerouter by the operator of the third country for the provision of routing on the network of the historical operator of that country. Indirectly, therefore, the mobile shares make rerouting, via the countries concerned, economically less profitable or even unprofitable."  </w:t>
        <w:br/>
        <w:t xml:space="preserve">28. Furthermore, it appears from a graph provided by France Télécom on February 8, 2000, regarding the inefficiency of its network, that the failure rate, due to congestion, of calls coming from abroad to GSM networks reached very high levels between January and October 1999 (up to over 30% compared to less than 5% under normal conditions), even though the volume of related traffic followed an extremely regular upward trend.  </w:t>
        <w:br/>
        <w:t xml:space="preserve">The mobile boxes  </w:t>
        <w:br/>
        <w:t xml:space="preserve">29. Starting in 1998, installers also began marketing radio boxes (also called "hedgehogs," "mobile boxes," or "GSM gateways") intended to be placed with the client's company's telephone exchange (PABX). These boxes allow the conversion of the company's fixed-to-mobile calls into mobile-to-mobile calls by retransmitting them over a GSM network. For this purpose, it is necessary to insert into the box a SIM card (a technological card for GSM terminals allowing user identification) related to a subscription contract for mobile telephony services from a GSM operator (or a reseller). The economic interest of such an architecture lies in the fact that GSM operators offer retail rates substantially lower than the price of fixed-to-mobile calls. In a press release dated March 4, 1998, the ART considered that such boxes "allow users to benefit from cheaper rates for their calls to mobiles, [should] be able to be implemented," although the licenses of GSM operators "do not allow them to provide the public with telephone service between fixed points."  </w:t>
        <w:br/>
        <w:t xml:space="preserve">30. Furthermore, some fixed telephony operators (notably the company Kaptech, which was only acquired several years after its creation by the Neuf Télécom group) have deployed fleets of radio boxes on their own long-distance network, in order to retransmit fixed-to-mobile calls received from their customers onto GSM networks. Such mobile box operator solutions allow the fixed telephony operator to target the GSM cell to which the call is retransmitted and thus obtain better service quality by avoiding overloading the GSM network, whereas when the box is installed at the user's location, the target cell is determined by the user's position. They also offer possibilities for optimizing the pricing of the GSM subscriptions used.  </w:t>
        <w:br/>
        <w:t xml:space="preserve">Direct interconnection  </w:t>
        <w:br/>
        <w:t xml:space="preserve">31. The implementation, in the first quarter of 1999, of measures aimed at limiting the use of international rerouting also encouraged alternative fixed operators to negotiate direct interconnection with GSM operators to their networks. In this regard, representatives of FTM confirmed on May 3, 2000, that "the request for interconnection from competing operators of France Télécom dates back to 1999, a year during which contacts had already been established on this subject" and added that this operation "imposes certain constraints [which] implies making forecasts in terms of traffic and implementation timelines." However, the ART specifies in its opinion No. 99-1127 that it has "not been seized of any refusal of interconnection from a mobile operator against a fixed operator."  </w:t>
        <w:br/>
        <w:t xml:space="preserve">32. As of February 3, 1999, the operator Télécom Développement is interconnected to the SFR network. Following this, 9 Télécom in June 2000, then SIRIS, Colt, Completel, MCI, and Télé2. Orange France also indicates that "after France Télécom, Colt is the first fixed operator to have concluded an interconnection agreement (July 2000) [joined since by] Siris, 9T, MFS, Télécom Développement, Completel, and Cable &amp; Wireless." In contrast, as of May 23, 2002, "Bouygues Télécom has concluded only one direct interconnection agreement with a fixed telephony operator. This is with the operator Siris, with whom the agreement was signed on June 18, 2001."  </w:t>
        <w:br/>
        <w:t xml:space="preserve">The development of competition  </w:t>
        <w:br/>
        <w:t xml:space="preserve">33. France Télécom's market share of fixed-to-mobile traffic remained above 90% (in volume and value) until 2000. According to a study by IDATE, this proportion (in volume) was 71% for the historical operator in Germany (as of June 30) and 66.7% in the United Kingdom. According to the ART's annual report for 2000, France Télécom's market share of long-distance and international communications was 67.2% (in volume) as of December 31, 2000.  </w:t>
        <w:br/>
        <w:t xml:space="preserve">34. In the first half of 2002, France Télécom marketed 75% of the 2,480 million minutes of fixed-to-mobile traffic from businesses. Third-party operators shared 25% of the market, with 7% for Cegetel and 5% for MCI.  </w:t>
        <w:br/>
        <w:t xml:space="preserve">C. THE DENOUNCED PRACTICES  </w:t>
        <w:br/>
        <w:t xml:space="preserve">1. OBSTACLES TO MOBILE BOX OPERATOR SOLUTIONS  </w:t>
        <w:br/>
        <w:t xml:space="preserve">35. Firstly, representatives of SFR Cegetel stated on May 17, 2002, that the use, by fixed telephony operators, of mobile box operator solutions constitutes "parasitic practices," which "generate a loss of earnings" compared to normal termination revenue. "Moreover, our infrastructures are not sized to support this additional outgoing traffic. Today, this diverted fixed-to-mobile traffic is concerning but remains limited. However, SFR has introduced an additional clause for "professional public" GSM subscriptions whereby "the SIM card cannot be used to offer a commercial offer to a third party and in particular, cannot be used by a telecommunications network operator or a telecommunications service provider for the purpose of modifying the routing of a telecommunications service on a public telecommunications network." Nevertheless, this clause does not apply to subscriptions taken out prior to this modification."  </w:t>
        <w:br/>
        <w:t xml:space="preserve">36. Subsequently, SFR Cegetel clarified that this clause was introduced in October 2001 and that it applies "to all types of contracts (Public, Professional, and Business)." It adds that "in the context of marketing the Business offer by certain SCS, SFR has asked these SCS to include this clause in the General Conditions of Business Subscriptions."  </w:t>
        <w:br/>
        <w:t xml:space="preserve">37. Secondly, representatives of Orange France stated on June 28, 2002: "We are not in favor of mobile boxes. Compared to a fixed-to-mobile call, the costs we incur for a diverted call are higher for lower revenues." "In our subscription contracts, a clause prohibits the subscriber from transferring the benefit of the contract to a third party. However, this clause does not prevent a subscribing operator from using their subscription to transform the fixed-to-mobile traffic they collect from their customers into "Orange to mobile" traffic. To prevent abuses by certain distributors, we introduced, in September 2001, a new clause that explicitly prohibits sub-leasing (the subscription must exclusively benefit the subscriber)." Furthermore, Orange France indicated on December 9, 2002, that it had "terminated almost all contracts of the type 'Service Marketing Company' in 2000 and 2001."  </w:t>
        <w:br/>
        <w:t xml:space="preserve">38. Thirdly, the general sales conditions of Bouygues Télécom specified, as early as July 10, 1998: "The service contract is concluded based on the person of the Client, who is prohibited from assigning or transferring to a third party for consideration, in any form whatsoever, the contract and/or the benefit of the use of the SIM card, except with the express agreement of Bouygues Télécom."  </w:t>
        <w:br/>
        <w:t>39. Fourthly, the company Kaptech (Neuf Télécom group) indicates that "mobile operators can identify the SIM cards that are used in GSM boxes, through analysis</w:t>
      </w:r>
    </w:p>
    <w:p>
      <w:r>
        <w:rPr>
          <w:b/>
        </w:rPr>
        <w:t>[Pages 13–15]</w:t>
      </w:r>
    </w:p>
    <w:p>
      <w:r>
        <w:t>des profils de trafic. We have observed in practice: that in the event of a risk of saturation of mobile networks, mobile operators knew how to deactivate SIM cards; that operators deactivate SIM cards that have the best yields."</w:t>
        <w:br/>
        <w:t>40. Nevertheless, when questioned on this point during the investigation, none of the three GSM operators stated that they had implemented the clauses prohibiting the resale of traffic. Telecom Développement also indicated that it deployed a mobile box operator solution in February 2002 on an experimental basis and then, in June 2002, on a larger scale. MCI also states that it installed such a solution in April 2002.</w:t>
        <w:br/>
        <w:t>2. THE RATES OF FRANCE TÉLÉCOM FOR BUSINESSES FOR FIXED TRAFFIC TO ORANGE FRANCE IN RELATION TO THE CTA OF ORANGE FRANCE</w:t>
        <w:br/>
        <w:t>a) Evolution of pricing offers and the CTA</w:t>
        <w:br/>
        <w:t>41. The variable part of the CTA billed by Orange France consists of a time credit that grants a communication duration, beyond which a price per minute, calculated per second, is applied according to the calling time slot, peak hour – HP – or off-peak hour – HC. The fixed part consists of an annual amount per primary digital block – BPN, with a capacity of 2 Mb/s. Since 1998, the CTA of Orange France has undergone the following changes:</w:t>
        <w:br/>
        <w:t>1998 07/1999 11/2000 03/2002</w:t>
        <w:br/>
        <w:t>Time credit 2.13 F 1.57 F 1.26 F 0.153 €</w:t>
        <w:br/>
        <w:t>(duration) (60 s) (60 s) (60 s) (50 s)</w:t>
        <w:br/>
        <w:t>Minute beyond</w:t>
        <w:br/>
        <w:t>- full hour 2.16 F 1.57 F 1.26 F 0.18171 €</w:t>
        <w:br/>
        <w:t>- off-peak hour 1.04 F 0.78 F 0.62 F 0.0908 €</w:t>
        <w:br/>
        <w:t>Fixed / BPN / year 0 48,000 F 48,000 F 7,318 €</w:t>
        <w:br/>
        <w:t>42. In 1998, the public price (excluding tax) of fixed communications to Orange France from France Télécom was 2.46 F for the first minute (indivisible) and 2.487 F [respectively 1.244 F] for subsequent minutes (calculated per second) during peak hours [off-peak hours].</w:t>
        <w:br/>
        <w:t>43. As of January 1, 1999, France Télécom marketed a new series of offers to businesses. Modulance Itinéris Site, for a monthly subscription of 200 F per site, offers tiered discounts on the bimonthly fixed bill to Orange France from the site: 30% between 2.5 and 10 KF, 32% between 10 and 30 KF, 34% between 30 and 50 KF, and 36% beyond. With Modulance Itinéris Multisite, an additional network-level discount of 3% applies to all declared sites for a monthly subscription of 1,000 F per network.</w:t>
        <w:br/>
        <w:t>44. Atout RPV Itinéris presents a different pricing structure. For 10 KF access fees for the first site and 5 KF for subsequent sites, the company is offered a global reduction (not tiered) on its fixed communications to Orange France, based on its bimonthly fixed-to-mobile bill (and not fixed to Orange France): 25% from 70 KF, 29% from 150 KF; 33% from 300 KF; 37% from 500 KF; 40% from 700 KF. Furthermore, a large site option, with access fees set at 5 KF per site, offers an additional 12% discount on fixed communications to Orange France from the site if the bimonthly fixed-to-mobile consumption of that site exceeds 50 KF. In addition, an internal traffic or fleet option, for which the access fees amount to 5 KF, offers an additional 12% discount on all internal fixed traffic to Orange France, that is, intended for the company's mobile fleet.</w:t>
        <w:br/>
        <w:t>45. On July 1, 1999, the public price of fixed communications to Orange France from France Télécom was reduced to 1.97 F for the first minute and 1.97 F [respectively 0.98 F] for subsequent minutes during peak hours [off-peak hours].</w:t>
        <w:br/>
        <w:t>46. On that date, France Télécom also modified its offers aimed at businesses. Regarding Modulance Itinéris Site (which will become Avantage Itinéris), the subscription was removed. The tiered discounts on the bimonthly fixed bill to Orange France from the site are as follows: 14% between 1 and 2.5 KF; 16% between 2.5 and 10 KF; 18% between 10 and 20 KF; 20% between 20 and 30 KF; 22% beyond. In contrast, the marketing of Modulance Itinéris Multisite was interrupted on July 26, 1999. Moreover, the new pricing grid of Atout RPV Itinéris offers the following discounts on fixed communications to Orange France, based on the company's bimonthly fixed-to-mobile bill: 8.6% from 50 KF; 13.7% from 120 KF; 18.8% from 240 KF; 22.3% from 400 KF; 24.9% from 550 KF. Finally, the large site option was modified so that it can be subscribed to from a fixed-to-mobile revenue generated on the site of 40 KF (instead of 50 KF) per bimonthly period.</w:t>
        <w:br/>
        <w:t>47. Following the reversal of licenses, on November 1, 2000, the public price of fixed-to-mobile communications from France Télécom was only modified after approval by ministerial decision dated January 23, 2001, to establish the price for fixed traffic to Orange France and fixed to SFR for businesses at 1.59 F for the first 40 seconds and 1.59 F for the minutes beyond this duration.</w:t>
        <w:br/>
        <w:t>48. Furthermore, the old offers Avantage Itinéris, Modulance Itinéris Multisite, and Atout RPV Itinéris were replaced, according to France Télécom, "from March 2001 to August 2001," by new pricing formulas, which present identical rates for fixed traffic to Orange France and for fixed traffic to SFR. Avantage Mobiles Plus thus offers a discount of up to 12% on all fixed-to-mobile traffic of the company if the bimonthly revenue before the related discount exceeds 30 KF. With Avantage Mobiles Volume (offer reserved for "multisite companies"), the discount reaches 15% if this revenue exceeds 400 KF. Finally, Atout RPV Mobiles offers a discount of 14% for revenue exceeding 720 KF, along with an additional 15% discount on internal traffic.</w:t>
        <w:br/>
        <w:t>49. On March 1, 2002, the base rate of France Télécom for businesses was set at 0.23 € for the first 40 seconds and 0.21 € for the minutes beyond this duration.</w:t>
        <w:br/>
        <w:t>50. Avantage Mobiles Plus 2, available from May 6, 2002, offers a 15% discount for a bimonthly fixed-to-mobile revenue of 7 K€. Avantage Volume Mobiles 2 offers a 15% discount starting from a bimonthly fixed-to-mobile revenue of 12 K€ as well as a site option offering an additional discount of up to 3%. Finally, Atout RPV Mobiles 2 offers a 14% discount if the bimonthly fixed-to-mobile revenue exceeds 30 K€ per bimonthly period, along with an additional 15% discount for internal traffic and a discount of up to 3% under a site option.</w:t>
        <w:br/>
        <w:t>b) Pricing scissors test</w:t>
        <w:br/>
        <w:t>51. During the investigation, a pricing scissors test was conducted, that is to say, a comparison:</w:t>
        <w:br/>
        <w:t>• on the one hand, of the average revenue per minute that could be collected during the different periods from the pricing offers of FTM for fixed communications to Orange France from businesses,</w:t>
        <w:br/>
        <w:t>• on the other hand, of the average cost incurred for providing these services by an operator as efficient as France Télécom, that is to say, interconnected to the FTM network.</w:t>
        <w:br/>
        <w:t>Both the revenues derived from these services and the costs incurred for their provision depend on the assumptions made regarding the profile and consumption volume of businesses.</w:t>
        <w:br/>
        <w:t>The consumption of businesses</w:t>
        <w:br/>
        <w:t>52. In its observations, France Télécom indicates that 3.6% of fixed-to-mobile traffic from businesses is routed during off-peak hours.</w:t>
        <w:br/>
        <w:t>53. Given the presence of complex pricing based on communication time, it is appropriate to establish a statistical distribution law of calls based on their duration, in order to reason on average. For this purpose, the Weibull distribution law used by the ART to describe the distribution of fixed-to-mobile calls (power coefficient of 0.629 and reference duration of 70.5 seconds) was employed in the context of its control of the level of CTAs of Orange France and SFR. This representation leads to retaining an average call duration of 100 seconds as well as a percentage of calls with a duration of less than one minute of 59.5%. These orders of magnitude are consistent with those collected during the investigation (hearing of May 3, 2000, France Télécom: "the average duration of a fixed-to-mobile communication is 93.7 seconds"; hearing of April 7, 2000, MCI: "statistically, 60% of fixed-to-mobile calls from MCI Worldcom clients are less than 1 minute").</w:t>
        <w:br/>
        <w:t>54. Regarding the consumption volumes of client businesses and the number of sites per business, 19 consumption profiles were distinguished. The first nine profiles each account for 1/9th of the market for medium-sized businesses. The next ten each account for 1/10th of the market for large accounts. This consumption scheme was based on the following assumptions:</w:t>
        <w:br/>
        <w:t>• annual fixed-to-mobile consumption: large account (from 1MF) on average 10 MF; on average 150 KF for a medium-sized business (figures calculated from data provided by operators);</w:t>
        <w:br/>
        <w:t>• the consumption (in minutes) of fixed telephony by businesses is 5 times higher than their fixed-to-mobile consumption (in francs) (market observatories 1999 and 2000 of the ART);</w:t>
        <w:br/>
        <w:t>• one third of the fixed-to-mobile traffic from businesses pertains to large accounts;</w:t>
        <w:br/>
        <w:t>• a site of a business can be directly connected to a local business loop (BLE) when its annual fixed telephony traffic exceeds 1.5 Mmin (note from the ART communicated to France Télécom on June 10, 2003); 37% of the fixed telephony traffic from businesses can be addressed via direct connection (letter dated December 5, 2003 from the head of the competition and markets unit of the ART).</w:t>
      </w:r>
    </w:p>
    <w:p>
      <w:r>
        <w:rPr>
          <w:b/>
        </w:rPr>
        <w:t>[Pages 16–18]</w:t>
      </w:r>
    </w:p>
    <w:p>
      <w:r>
        <w:t>of Weibull, as outlined above, yields the following results:</w:t>
      </w:r>
    </w:p>
    <w:p>
      <w:r>
        <w:t>Average revenue per minute (before discount) for fixed-to-mobile traffic:</w:t>
        <w:br/>
        <w:t>1999 2000 2001 2002</w:t>
        <w:br/>
        <w:t>F/min 2.6301 1.9579 1.9598 1.5771</w:t>
      </w:r>
    </w:p>
    <w:p>
      <w:r>
        <w:t>66. The average revenue per minute for fixed-to-mobile traffic has decreased over the years, reflecting changes in pricing strategies and market conditions. This trend indicates a need for operators to adapt their pricing models to remain competitive while ensuring cost recovery.</w:t>
      </w:r>
    </w:p>
    <w:p>
      <w:r>
        <w:t>67. The analysis of the average revenue per minute is crucial for understanding the financial dynamics of the fixed-to-mobile traffic market. It provides insights into the pricing pressures faced by operators and the potential impact on their profitability.</w:t>
      </w:r>
    </w:p>
    <w:p>
      <w:r>
        <w:t>68. In conclusion, the data presented highlights the complexities of the fixed-to-mobile traffic market, including the interplay between costs, pricing, and market demand. Operators must navigate these challenges to sustain their operations and meet regulatory requirements effectively.</w:t>
      </w:r>
    </w:p>
    <w:p>
      <w:r>
        <w:rPr>
          <w:b/>
        </w:rPr>
        <w:t>[Pages 19–21]</w:t>
      </w:r>
    </w:p>
    <w:p>
      <w:r>
        <w:t>the Weibull distribution, as outlined above in § 53, and the off-peak traffic rate given in § 52, yields the following results:</w:t>
        <w:br/>
        <w:t>Jan-99 Jul-99 Feb-01 May-02</w:t>
        <w:br/>
        <w:t>F/min 3.053 2.431 2.123 1.918</w:t>
        <w:br/>
        <w:t>66. The discounts granted (excluding additional discounts granted exclusively on the internal traffic of companies) were calculated for each offer and for each of the 19 consumption profiles presented in § 54, based on the pricing grid of the offer (subtracting any subscriptions and access fees to the service, these being amortized over 3 years), the number of company sites, and its fixed-to-mobile or fixed-to-Orange France consumption (the latter being taken as equal to half of the former). The price after discount considered for each profile is then the one that, among the current offers (Modulance Itinéris, Avantage Itinéris, Avantage Mobiles Plus, Avantage Mobiles Plus 2, Avantage Volume Mobiles, Avantage Volume Mobiles 2, Atout RPV Itinéris, Atout RPV Mobiles, and Atout RPV Mobiles 2), appears to be the most advantageous:</w:t>
        <w:br/>
        <w:t>Best offer (F/min)</w:t>
        <w:br/>
        <w:t>No. Jan-99 Jul-99 Feb-01 May-02</w:t>
        <w:br/>
        <w:t>1 2.664 2.111 1.911 1.688</w:t>
        <w:br/>
        <w:t>2 2.562 2.098 1.911 1.688</w:t>
        <w:br/>
        <w:t>3 2.521 2.093 1.911 1.669</w:t>
        <w:br/>
        <w:t>4 2.494 2.089 1.911 1.669</w:t>
        <w:br/>
        <w:t>5 2.469 2.084 1.890 1.669</w:t>
        <w:br/>
        <w:t>6 2.444 2.078 1.890 1.669</w:t>
        <w:br/>
        <w:t>7 2.416 2.072 1.890 1.650</w:t>
        <w:br/>
        <w:t>8 2.382 2.064 1.890 1.650</w:t>
        <w:br/>
        <w:t>9 2.336 2.053 1.868 1.631</w:t>
        <w:br/>
        <w:t>10 1.982 1.903 1.868 1.630</w:t>
        <w:br/>
        <w:t>11 1.643 1.629 1.805 1.614</w:t>
        <w:br/>
        <w:t>12 1.642 1.628 1.805 1.614</w:t>
        <w:br/>
        <w:t>13 1.642 1.628 1.805 1.614</w:t>
        <w:br/>
        <w:t>14 1.642 1.627 1.805 1.614</w:t>
        <w:br/>
        <w:t>15 1.641 1.627 1.805 1.614</w:t>
        <w:br/>
        <w:t>16 1.640 1.626 1.805 1.614</w:t>
        <w:br/>
        <w:t>17 1.639 1.625 1.805 1.614</w:t>
        <w:br/>
        <w:t>18 1.637 1.624 1.805 1.598</w:t>
        <w:br/>
        <w:t>19 1.634 1.621 1.805 1.598</w:t>
        <w:br/>
        <w:t>Results of the price scissors test</w:t>
        <w:br/>
        <w:t>67. For each month between January 1999 and May 2002 (the scope of the test) and for each consumption profile, the price after discount p was compared to the incremental cost c incurred by an operator as efficient as France Télécom at the date considered. The margin rate m = 1 – c / p is indicated in the following table:</w:t>
        <w:br/>
        <w:t>Best offer</w:t>
        <w:br/>
        <w:t>No. Jan-99 Jul-99 Jan-00 Nov-00 Jan-01 Feb-01 Jan-02 Mar-02 May-02</w:t>
        <w:br/>
        <w:t>1 -6.6% -0.6% -1.0% 17.1% 16.7% 8.9% 8.3% 16.0% 6.1%</w:t>
        <w:br/>
        <w:t>2 -10.5% -1.2% -1.6% 16.7% 16.3% 8.9% 8.3% 16.0% 6.1%</w:t>
        <w:br/>
        <w:t>3 -12.2% -1.5% -1.8% 16.5% 16.1% 8.9% 8.3% 16.0% 5.1%</w:t>
        <w:br/>
        <w:t>4 -13.4% -1.6% -2.0% 16.3% 15.9% 8.9% 8.3% 16.0% 5.1%</w:t>
        <w:br/>
        <w:t>5 -14.4% -1.8% -2.2% 16.1% 15.8% 8.0% 7.4% 15.1% 5.1%</w:t>
        <w:br/>
        <w:t>6 -15.5% -2.1% -2.5% 15.9% 15.5% 8.0% 7.4% 15.1% 5.1%</w:t>
        <w:br/>
        <w:t>7 -16.8% -2.4% -2.8% 15.7% 15.3% 8.0% 7.4% 15.1% 4.1%</w:t>
        <w:br/>
        <w:t>8 -18.3% -2.8% -3.1% 15.4% 15.0% 8.0% 7.4% 15.1% 4.1%</w:t>
        <w:br/>
        <w:t>9 -20.5% -3.3% -3.6% 15.0% 14.6% 7.0% 6.4% 14.3% 3.1%</w:t>
        <w:br/>
        <w:t>10 -38.6% -8.8% -9.2% 10.9% 10.6% 9.0% 8.4% 16.3% 5.1%</w:t>
        <w:br/>
        <w:t>11 -66.0% -26.1% -26.5% -3.0% -3.4% 6.1% 5.4% 13.6% 4.2%</w:t>
        <w:br/>
        <w:t>12 -66.1% -26.2% -26.6% -3.1% -3.5% 6.1% 5.4% 13.6% 4.2%</w:t>
        <w:br/>
        <w:t>13 -66.1% -26.2% -26.6% -3.1% -3.5% 6.1% 5.4% 13.6% 4.2%</w:t>
        <w:br/>
        <w:t>14 -66.1% -26.2% -26.6% -3.1% -3.5% 6.1% 5.4% 13.6% 4.2%</w:t>
        <w:br/>
        <w:t>15 -66.2% -26.2% -26.6% -3.1% -3.5% 6.1% 5.4% 13.6% 4.2%</w:t>
        <w:br/>
        <w:t>16 -66.2% -26.3% -26.7% -3.1% -3.5% 6.1% 5.4% 13.6% 4.2%</w:t>
        <w:br/>
        <w:t>17 -66.4% -26.4% -26.8% -3.2% -3.6% 6.1% 5.4% 13.6% 4.2%</w:t>
        <w:br/>
        <w:t>18 -66.6% -26.5% -26.9% -3.3% -3.7% 6.1% 5.4% 13.6% 3.3%</w:t>
        <w:br/>
        <w:t>19 -66.9% -26.7% -27.0% -3.4% -3.8% 6.1% 5.4% 13.6% 3.3%</w:t>
        <w:br/>
        <w:t>68. The average margin rate on each market, assuming that each profile weighs 1/9th for medium-sized companies and 1/10th for large accounts, is reproduced in the graph below:</w:t>
        <w:br/>
        <w:t>France Télécom: best offer</w:t>
        <w:br/>
        <w:t>20%</w:t>
        <w:br/>
        <w:t>10%</w:t>
        <w:br/>
        <w:t>0%</w:t>
        <w:br/>
        <w:t>-10%</w:t>
        <w:br/>
        <w:t>-20%</w:t>
        <w:br/>
        <w:t>-30%</w:t>
        <w:br/>
        <w:t>-40%</w:t>
        <w:br/>
        <w:t>-50%</w:t>
        <w:br/>
        <w:t>-60%</w:t>
        <w:br/>
        <w:t>-70%</w:t>
        <w:br/>
        <w:t>99-vnaj 99-rva 99-liuj 99-tco 00-vnaj 00-rva 00-liuj 00-tco 10-vnaj 10-rva 10-liuj 10-tco 20-vnaj 20-rva</w:t>
        <w:br/>
        <w:t>Medium-sized companies Large accounts</w:t>
        <w:br/>
        <w:t>69. In the medium-sized companies market, the margin rate m is negative between January 1999 and October 2000 inclusive. In the large accounts market, the margin rate m is negative between January 1999 and January 2001 inclusive.</w:t>
        <w:br/>
        <w:t>3. THE RATES OF THE COMPANY CEGETEL TO COMPANIES FOR FIXED TRAFFIC TO SFR COMPARED TO SFR'S CTA</w:t>
        <w:br/>
        <w:t>a) Evolution of pricing offers and the CTA</w:t>
        <w:br/>
        <w:t>70. Since 1998, SFR's CTA has undergone the following changes:</w:t>
        <w:br/>
        <w:t>01/1998 10/1999 09/2000 02/2001 03/2002</w:t>
        <w:br/>
        <w:t>Time credit 2.135 F 1.704 F 1.65 F 1.32 F 0.1526 €</w:t>
        <w:br/>
        <w:t>(duration) (60 s) (60 s) (60 s) (60 s) (50 s)</w:t>
        <w:br/>
        <w:t>Minute beyond</w:t>
        <w:br/>
        <w:t>- full hour 2.135 F 1.704 F 1.65 F 1.32 F 0.18211 €</w:t>
        <w:br/>
        <w:t>- off-peak hour 1.048 F 0.852 F 0.825 F 0.66 F 0.09106 €</w:t>
        <w:br/>
        <w:t>Fixed / BPN / year 0 0 55,000 F 52,000 F 7,927 €</w:t>
        <w:br/>
        <w:t>71. In 1998, SFR's CTA was set at 2.135 F for the first minute and at 2.135 F [respectively 1.048 F] for subsequent minutes during peak [off-peak] hours. The CTA applied by FTM then Orange France is detailed in § 41. It concerns the termination of calls delivered in the "back zone" (the national territory has about twenty), except for SFR prior to September 2000 (the termination is then national). In accordance with the constant practice of the ART, the cost of BPN is distributed based on a filling rate of 2.6 million minutes per year.</w:t>
        <w:br/>
        <w:t>72. Since 1998, Cegetel has offered companies access to its fixed telephony services in two modes: an Integral access or carrier access if the client's PABX is connected to a local business loop (BLE) of Cegetel, and a Contact access or equal access if the client's PABX is connected via the France Télécom network.</w:t>
        <w:br/>
        <w:t>73. As of January 1, 1999, Cegetel offers a Pléiade offer that presents fixed rates to SFR based on the annual fixed telephony consumption of the site (site offer) or the company (Unique Tariff Group offer). A multi-site Group-Evolution offer provides, compared to the Site offer, an additional discount of 3% on the bill of each site of the company if the fixed telephony traffic of the 50 largest sites, addressed by Cegetel, exceeds 9.4 million minutes per year. Finally, the SFR Privilege option offers an "additional discount of 15% on calls to SFR provided that the client has subscribed to an SFR Service Park Agreement or an SFR framework contract with a minimum fleet of mobiles" (letter dated August 12, 2002).</w:t>
        <w:br/>
        <w:t>Fixed rate to SFR in F/min (first indivisible minute) based on the annual fixed telephony traffic of the site (of the company in parentheses), within the framework of the Unique Tariff Group offer:</w:t>
        <w:br/>
        <w:t>Traffic in kmin/year 100 200 300 500 1,100 2,800</w:t>
        <w:br/>
        <w:t>(280) (500) (1,100) (1,900) (3,300) (9,400)</w:t>
        <w:br/>
        <w:t>Pléiade Contact 2.46 2.44 2.39 2.36 2.31 2.24 2.12</w:t>
        <w:br/>
        <w:t>Pléiade Integral 1.75 1.73 1.73 1.72 1.68 1.65 1.61</w:t>
        <w:br/>
        <w:t>74. In June 1999, Le 7 Entreprises presents a fixed rate to SFR of 2.10 F/min (first indivisible minute). A 10% [respectively 15%] discount applies to the monthly fixed telephony bill (excluding fixed to third-party mobile) if it exceeds 2 KF [15 KF].</w:t>
        <w:br/>
        <w:t>75. As of July 7, 1999, Le 7 Entreprises Premium presents a pricing grid for fixed rates to SFR based on the client's annual fixed telephony traffic. An additional discount of 15% applies to all fixed traffic to SFR under the SFR Privilege (free option with no access conditions).</w:t>
      </w:r>
    </w:p>
    <w:p>
      <w:r>
        <w:rPr>
          <w:b/>
        </w:rPr>
        <w:t>[Pages 22–24]</w:t>
      </w:r>
    </w:p>
    <w:p>
      <w:r>
        <w:t>Développement, en tant qu'opérateur de transit, devait également appliquer cette méthode pour le calcul de ses propres coûts d'interconnexion. Ainsi, les coûts de transit facturés par Télécom Développement à Cegetel sont estimés sur la base des coûts moyens incrémentaux de long terme, ce qui permet de garantir que les tarifs appliqués sont en adéquation avec les coûts réels supportés par l'opérateur.</w:t>
      </w:r>
    </w:p>
    <w:p>
      <w:r>
        <w:t>92. Deuxième cas : le site de l’entreprise est raccordé à une boucle locale entreprises (BLE) de Cegetel. Dans ce cas, le trafic est collecté directement par Cegetel. Les coûts d'acheminement incluent alors :</w:t>
        <w:br/>
        <w:t>• le coût de la boucle locale entreprises (BLE) ;</w:t>
        <w:br/>
        <w:t>• les coûts d'interconnexion facturés par Cegetel à SFR pour la terminaison des appels sur le réseau de SFR ;</w:t>
        <w:br/>
        <w:t>• la contribution au service universel (au volume de trafic facturé) ;</w:t>
        <w:br/>
        <w:t>• les charges liées à la terminaison des appels sur le réseau de SFR (partie variable, BPN et raccordement).</w:t>
      </w:r>
    </w:p>
    <w:p>
      <w:r>
        <w:t>93. Pour l'évaluation des coûts supportés par un opérateur aussi efficace que Cegetel, il a été supposé que le raccordement à la BLE était de 100 % au 1er janvier 1999. Cela signifie que tous les sites des entreprises clientes de Cegetel sont raccordés à la boucle locale, ce qui permet une collecte directe et réduit les coûts d'acheminement.</w:t>
      </w:r>
    </w:p>
    <w:p>
      <w:r>
        <w:t>94. En conclusion, les coûts moyens encourus par un opérateur aussi efficace que Cegetel pour la fourniture de services de communications fixe vers SFR sont déterminés en tenant compte des différents scénarios de raccordement et des coûts associés à chaque type de collecte de trafic. Ces coûts sont essentiels pour évaluer la viabilité économique des offres tarifaires proposées par Cegetel et pour garantir une concurrence équitable sur le marché des télécommunications.</w:t>
      </w:r>
    </w:p>
    <w:p>
      <w:r>
        <w:rPr>
          <w:b/>
        </w:rPr>
        <w:t>[Pages 25–27]</w:t>
      </w:r>
    </w:p>
    <w:p>
      <w:r>
        <w:t>Development, whose network is less loaded, can only support an average transport cost on its network, higher than these charges. The variable part of the collection and transit cost is therefore at least equal to the variable part of the simple [respectively double] transit service rate listed in France Télécom's interconnection catalog when the caller and the called party are [are not] in the same "back zone." It should be noted that the simple transit service allows traffic to be routed to the nearest transit switch – regional level – and the double transit service to any transit switch – national level. The probability that the caller and the called party are in the same "back zone" is then assumed to be equal to one third, a rate used by the ART in its tests (letter dated December 5, 2003).</w:t>
        <w:br/>
        <w:t>92. Furthermore, the fixed part of the collection and transit cost includes, on the one hand, the BPN (billed to Télécom Développement by France Télécom) and, on the other hand, the connection links (idem). For these charges, it has been assumed that 100% of the collection occurs at the subscriber switches (cf. supra), that the length of the connection links is less than 1 km (minimum length), and that the access service costs are amortized over 3 years (assumption used by the ART in its tests).</w:t>
        <w:br/>
        <w:t>93. The connection fees incurred by Télécom Développement in the context of its interconnection to the SFR network are estimated at 36,537 F per BPN per year in September 2000, compared to 30,134 F in January 2001 and 27,497 F in January 2002, have been added.</w:t>
        <w:br/>
        <w:t>94. The sum of the collection and transit costs, contribution to the universal service, connection, and BPN (which are only taken into account from September 2000) as well as the variable part of SFR's CTA (which includes, before September 2000, transit in case of traffic delivery in "extra back zone") leads to the following total technical costs:</w:t>
        <w:br/>
        <w:t>Jan-99 Oct-99 Jan-00 Sept-00 Jan-01 Feb-01 Jan-02 Mar-02</w:t>
        <w:br/>
        <w:t>F / min 2.7555 2.2241 2.2196 2.2200 2.2062 1.7978 1.7723 1.5512</w:t>
        <w:br/>
        <w:t>95. Second case: the company's site is directly connected to a BLE of Cegetel. In this case, no incremental collection cost is incurred by Cegetel since it holds the corresponding infrastructures. The cost avoided compared to the previous configuration is then equal to the interconnection charge of France Télécom at the level of the subscriber switches (variable part, BPN, and connection links). The total technical costs are then as follows:</w:t>
        <w:br/>
        <w:t>Jan-99 Oct-99 Jan-00 Sept-00 Jan-01 Feb-01 Jan-02 Mar-02</w:t>
        <w:br/>
        <w:t>F / min 2.6935 2.1620 2.1581 2.1585 2.1488 1.7404 1.7192 1.4981</w:t>
        <w:br/>
        <w:t>Average revenue</w:t>
        <w:br/>
        <w:t>96. The pricing offers of Cegetel have been presented in §§ 71 to 85 above. Under the same conditions as stated above, for each offer (Pléiade, Le 7 Entreprises, Le 7 Entreprises Premium, Dialog Entreprises, and Dialog Optimum) and for each of the 19 consumption profiles, the price after fixed discount to SFR is evaluated (without taking into account additional discounts granted exclusively on internal traffic). Then, for each month between January 1999 and May 2002, the price considered is, for each consumption profile, the one that appears the most attractive. It should be specified that for the offers prior to those of September 2001, the discount base excludes local traffic (which was not then routed by Cegetel) estimated at one third of the total fixed telephony traffic in value and two thirds in volume (cf. ART market observatories). Furthermore, for offers that present both Integral and Contact accesses, the best rate is considered assuming that only companies whose each site can be subject to a direct connection (i.e., whose fixed telephony consumption, local communications being excluded before September 2001, is greater than 1.5 Mmin per year) can enjoy the Integral access rates.</w:t>
        <w:br/>
        <w:t>Best offer (F/min)</w:t>
        <w:br/>
        <w:t>No. Jan-99 Jun-99 Jul-99 Nov-99 Dec-99 May-00 Sept-01 Jan-02 Mar-02</w:t>
        <w:br/>
        <w:t>1 3.034 2.354 2.354 2.130 2.083 1.940 1.922 1.809 1.622</w:t>
        <w:br/>
        <w:t>2 3.034 2.224 2.188 2.012 2.012 1.874 1.874 1.721 1.622</w:t>
        <w:br/>
        <w:t>3 3.034 2.224 2.188 2.012 2.012 1.874 1.874 1.721 1.622</w:t>
        <w:br/>
        <w:t>4 3.019 2.224 2.084 2.012 1.941 1.808 1.808 1.721 1.622</w:t>
        <w:br/>
        <w:t>5 2.958 2.224 2.084 2.012 1.941 1.808 1.808 1.611 1.611</w:t>
        <w:br/>
        <w:t>6 2.958 2.224 1.980 1.980 1.846 1.720 1.720 1.611 1.567</w:t>
        <w:br/>
        <w:t>7 2.958 2.224 1.980 1.980 1.846 1.720 1.720 1.611 1.567</w:t>
        <w:br/>
        <w:t>8 2.958 2.224 1.980 1.980 1.846 1.720 1.720 1.611 1.567</w:t>
        <w:br/>
        <w:t>9 2.927 2.224 1.980 1.980 1.846 1.720 1.720 1.566 1.553</w:t>
        <w:br/>
        <w:t>10 2.852 2.224 1.875 1.875 1.728 1.610 1.477 1.434 1.389</w:t>
        <w:br/>
        <w:t>11 2.733 2.224 1.823 1.823 1.680 1.566 1.433 1.434 1.389</w:t>
        <w:br/>
        <w:t>12 2.635 2.224 1.823 1.823 1.680 1.566 1.433 1.434 1.389</w:t>
        <w:br/>
        <w:t>13 2.635 2.224 1.823 1.823 1.680 1.566 1.433 1.434 1.389</w:t>
        <w:br/>
        <w:t>14 2.635 2.224 1.823 1.823 1.680 1.566 1.433 1.434 1.389</w:t>
        <w:br/>
        <w:t>15 2.635 2.224 1.823 1.823 1.680 1.566 1.433 1.434 1.389</w:t>
        <w:br/>
        <w:t>16 2.635 2.224 1.823 1.823 1.680 1.566 1.433 1.434 1.389</w:t>
        <w:br/>
        <w:t>17 1.988 1.988 1.693 1.693 1.538 1.433 1.433 1.434 1.389</w:t>
        <w:br/>
        <w:t>18 1.988 1.988 1.693 1.693 1.538 1.433 1.433 1.434 1.389</w:t>
        <w:br/>
        <w:t>19 1.988 1.988 1.693 1.693 1.538 1.433 1.433 1.434 1.389</w:t>
        <w:br/>
        <w:t>The result of the price scissors test</w:t>
        <w:br/>
        <w:t>97. For each month between January 1999 and May 2002 and for each consumption profile, the price after discount p has been compared to the technical cost c (collection is assumed to be done by direct connection if the fixed telephony consumption, local communications being excluded before September 2001, is greater than 1.5 Mmin per year and per site) and the non-technical incremental cost incurred by an operator as efficient as Cegetel at the date considered. The margin rate m = 1 – c / p is indicated in the following table.</w:t>
        <w:br/>
        <w:t>Best offer</w:t>
        <w:br/>
        <w:t>No. Jan-99 Jun-99 Jul-99 Oct-99 Nov-99 Dec-99 May-00 Jan-01 Feb-01 Sept-01 Jan-02 Mar-02</w:t>
        <w:br/>
        <w:t>1 1.3% -24.9% -24.9% -2.4% -12.3% -14.7% -22.6% -22.3% -1.2% -2.1% -7.0% -4.7%</w:t>
        <w:br/>
        <w:t>2 1.3% -31.8% -33.8% -9.5% -18.4% -18.4% -26.6% -26.3% -4.5% -4.5% -12.1% -4.7%</w:t>
        <w:br/>
        <w:t>3 1.3% -31.8% -33.8% -9.5% -18.4% -18.4% -26.6% -26.3% -4.5% -4.5% -12.1% -4.7%</w:t>
        <w:br/>
        <w:t>4 0.8% -31.8% -40.1% -14.6% -18.4% -22.5% -30.9% -30.6% -8.0% -8.0% -12.1% -4.7%</w:t>
        <w:br/>
        <w:t>5 -1.1% -31.8% -40.1% -14.6% -18.4% -22.5% -30.9% -30.6% -8.0% -8.0% -19.1% -5.4%</w:t>
        <w:br/>
        <w:t>6 -1.1% -31.8% -47.1% -20.2% -20.2% -28.4% -37.2% -36.9% -13.1% -13.1% -19.1% -8.1%</w:t>
        <w:br/>
        <w:t>7 -1.1% -31.8% -47.1% -20.2% -20.2% -28.4% -37.2% -36.9% -13.1% -13.1% -19.1% -8.1%</w:t>
        <w:br/>
        <w:t>8 -1.1% -31.8% -47.1% -20.2% -20.2% -28.4% -37.2% -36.9% -13.1% -13.1% -19.1% -8.1%</w:t>
        <w:br/>
        <w:t>9 -2.0% -31.8% -47.1% -20.2% -20.2% -28.4% -37.2% -36.9% -13.1% -13.1% -22.2% -9.0%</w:t>
        <w:br/>
        <w:t>10 -2.5% -29.8% -52.8% -24.5% -24.5% -34.6% -44.1% -43.6% -18.3% -24.4% -27.0% -14.9%</w:t>
        <w:br/>
        <w:t>11 -6.7% -29.8% -57.0% -27.9% -27.9% -38.2% -48.0% -47.5% -21.4% -28.0% -27.0% -14.9%</w:t>
        <w:br/>
        <w:t>12 -10.5% -29.8% -57.0% -27.9% -27.9% -38.2% -48.0% -47.5% -21.4% -28.0% -27.0% -14.9%</w:t>
        <w:br/>
        <w:t>13 -10.5% -29.8% -57.0% -27.9% -27.9% -38.2% -48.0% -47.5% -21.4% -28.0% -27.0% -14.9%</w:t>
        <w:br/>
        <w:t>14 -10.5% -29.8% -57.0% -27.9% -27.9% -38.2% -48.0% -47.5% -21.4% -28.0% -27.0% -14.9%</w:t>
        <w:br/>
        <w:t>15 -10.5% -29.8% -57.0% -27.9% -27.9% -38.2% -48.0% -47.5% -21.4% -28.0% -27.0% -14.9%</w:t>
        <w:br/>
        <w:t>16 -10.5% -29.8% -57.0% -27.9% -27.9% -38.2% -48.0% -47.5% -21.4% -28.0% -27.0% -14.9%</w:t>
        <w:br/>
        <w:t>17 -41.4% -41.4% -65.0% -33.6% -33.6% -46.4% -56.8% -56.5% -28.0% -28.0% -27.0% -14.9%</w:t>
        <w:br/>
        <w:t>18 -41.4% -41.4% -65.0% -33.6% -33.6% -46.4% -56.8% -56.5% -28.0% -28.0% -27.0% -14.9%</w:t>
        <w:br/>
        <w:t>19 -41.4% -41.4% -65.0% -33.6% -33.6% -46.4% -56.8% -56.5% -28.0% -28.0% -27.0% -14.9%</w:t>
        <w:br/>
        <w:t>98. The average margin rate on each relevant market, assuming that each profile weighs 1/9th for medium-sized companies and 1/10th for large accounts, is reproduced in the graph below:</w:t>
        <w:br/>
        <w:t>Cegetel: best offer</w:t>
        <w:br/>
        <w:t>0%</w:t>
        <w:br/>
        <w:t>-10%</w:t>
        <w:br/>
        <w:t>-20%</w:t>
        <w:br/>
        <w:t>-30%</w:t>
        <w:br/>
        <w:t>-40%</w:t>
        <w:br/>
        <w:t>-50%</w:t>
        <w:br/>
        <w:t>-60%</w:t>
        <w:br/>
        <w:t>99-vnaj 99-rva 99-liuj 99-tco 00-vnaj 00-rva 00-liuj 00-tco 10-vnaj 10-rva 10-liuj 10-tco 20-vnaj 20-rva</w:t>
        <w:br/>
        <w:t>Medium-sized companies Large accounts</w:t>
        <w:br/>
        <w:t>99. In the large accounts market, the margin is negative throughout the period from January 1999 to April 2002 inclusive. In the medium-sized companies market, it is zero until June 1999 and then negative for the remainder of the period.</w:t>
        <w:br/>
        <w:t>4. THE RATES OF BOUYGUES TELECOM FOR BUSINESSES FOR FIXED TRAFFIC TO BOUYGUES TELECOM IN RELATION TO ITS CTA</w:t>
        <w:br/>
        <w:t>a) Evolution of pricing offers and the CTA</w:t>
        <w:br/>
        <w:t>100. Since 1998, Bouygues Telecom's CTA has undergone the following changes:</w:t>
      </w:r>
    </w:p>
    <w:p>
      <w:r>
        <w:rPr>
          <w:b/>
        </w:rPr>
        <w:t>[Pages 28–30]</w:t>
      </w:r>
    </w:p>
    <w:p>
      <w:r>
        <w:t>June 1998 October 1999 May 2001</w:t>
        <w:br/>
        <w:t>Time credit 2.13 F 1.673 F 0.2363 €</w:t>
        <w:br/>
        <w:t>(duration) (60 s) (60 s) (60 s)</w:t>
        <w:br/>
        <w:t>Minute beyond</w:t>
        <w:br/>
        <w:t>- full hour 2.13 F 1.673 F 0.2363 €</w:t>
        <w:br/>
        <w:t>- off-peak hour 1.02 F 0.837 F 0.11815 €</w:t>
        <w:br/>
        <w:t>Fixed / BPN / year 67,028 F 8,689.6 €</w:t>
        <w:br/>
        <w:t>101. Bouygues Télécom offers its business customers two types of fixed-to-mobile traffic routing services, depending on whether the traffic is limited to the company's internal communications or not.</w:t>
        <w:br/>
        <w:t>102. Regarding, firstly, the offers limited to the company's internal traffic, Bouygues Télécom has been offering, since May 1999, a Cohésys offer consisting of a virtual private network (VPN) for mobile telephony for internal calls, which features a pricing (0.55 F/min, first indivisible minute) more advantageous than for external traffic as well as technical functionalities such as abbreviated dialing. The brochure further specifies that, through an option, "you extend the benefits of Cohésys to your calls from the company's fixed phones to the mobile phones of your Cohésys network and you also benefit from a cost of 0.55 F excluding tax/min."</w:t>
        <w:br/>
        <w:t>103. In December 1999, the FX version of the offer proposed an integration of the company's fixed lines into the private plan of the virtual network for internal mobile-to-fixed calls. Its FX Integral version extends this functionality to internal fixed-to-mobile calls. The price difference between the FX version and the FX Integral version amounts to 10 F per mobile line per month. Internal fixed-to-mobile communications are billed at 0.50 F/min (first indivisible minute).</w:t>
        <w:br/>
        <w:t>104. At the end of 2001, an Unlimited Internal offer proposed a flat-rate pricing for internal communications based on a technical solution identical to that of the Private Network (the new name for Cohésys). For 35 € per month per mobile line, internal mobile-to-mobile calls are not charged. The free Mobifixe option offers a package of 30 hours of internal fixed-to-mobile and mobile-to-fixed communications per mobile line, with communications beyond the package billed at 0.08 € per minute.</w:t>
        <w:br/>
        <w:t>105. Secondly, Bouygues Télécom has been offering its customers, since November 1999, a mobile box radio unit offer, but limited to traffic destined for Bouygues Télécom lines (on-net traffic): "This is an option that complements the mobile offer. (...) The price of communications made from the mobile box is that of the chosen package for on-net calls; calls to other GSM networks are excluded from the offer in our general sales conditions. If the box were used towards other GSM networks, Bouygues Télécom would be entitled to apply an additional penalty equal to twice the public price for businesses, resulting in a total price of 0.366 € per minute in the case of the Minute Price subscription."</w:t>
        <w:br/>
        <w:t>106. Conversely, Bouygues Télécom prohibits subscribers to its mobile telephony services, in its general sales conditions from September 2001, from developing, through this means, mobile box solutions, unless subscribing to the radio box offer.</w:t>
      </w:r>
    </w:p>
    <w:p>
      <w:r>
        <w:t>b) Price scissors test.</w:t>
        <w:br/>
        <w:t>107. As with the offers from France Télécom and Cegetel, during the investigation, a price scissors test was conducted, that is to say, a comparison, on the one hand, of the average revenue per minute that could be obtained from Bouygues' Cohésys offer and, on the other hand, of the average cost incurred for the provision of these services by an operator as efficient as Bouygues Télécom, that is to say, interconnected to the Bouygues Télécom network.</w:t>
        <w:br/>
        <w:t>108. The assumptions made regarding the profile and consumption volume of businesses, which depend on both the revenues derived from these services and the costs incurred for their provision, are the same as those described in §§ 52 to 54 above.</w:t>
        <w:br/>
        <w:t>The costs</w:t>
        <w:br/>
        <w:t>109. Regarding Bouygues Télécom's offers and mobile box solutions, only the call termination charge (variable part and BPN) is considered in the costs borne by an efficient fixed telephony operator, as the technical solutions differ:</w:t>
        <w:br/>
        <w:t>Jan-99 Jul-99 Nov-00 Mar-02</w:t>
        <w:br/>
        <w:t>F/min 2.6280 1.9559 1.5732 1.4262</w:t>
        <w:br/>
        <w:t>Jan-99 Oct-99 Sep-00 Feb-01 Mar-02</w:t>
        <w:br/>
        <w:t>F/min 2.6343 2.1029 2.0574 1.6490 1.4280</w:t>
        <w:br/>
        <w:t>Jan-99 Oct-99 May-01</w:t>
        <w:br/>
        <w:t>F/min 2.6276 2.0904 1.9348</w:t>
        <w:br/>
        <w:t>Average CTA of Orange France, SFR, and Bouygues Télécom</w:t>
        <w:br/>
        <w:t>Average revenue per minute</w:t>
        <w:br/>
        <w:t>110. Regarding the offers limited to internal traffic within the company (§ 102 to 104), the prices charged by Bouygues Télécom for internal fixed-to-Bouygues Télécom traffic were set, in May 1999, at 0.55 F per minute (the first being indivisible) and, in December 1999, at 0.50 F per minute (the first being indivisible) to which was added a subscription of 10 F per line per month. By amortizing the subscription over an incoming traffic of 28.6 minutes per mobile line per month (traffic of 4.8 Mmin for 2002 advanced by Bouygues Télécom in its observations, related to a number of lines of 14,005 in mid-2002 – 8,005 for "Cohésys – Private Network / FXI" and 6,000 for Unlimited Internal according to the letter of May 23, 2002), the average price per minute is set at 0.685 F in May 1999 compared to 0.973 F in December 1999.</w:t>
        <w:br/>
        <w:t>111. The comparison of these average prices to the CTA of Bouygues Télécom shows, starting from May 1999, margin rates on CTA between -300% and -100%. Furthermore, the average price of communications from the Mobifixe option of Unlimited Internal is zero (free option offering 30 hours of mobile-to-fixed or fixed-to-mobile communications per mobile line per month), which leads to an infinitely negative margin rate.</w:t>
      </w:r>
    </w:p>
    <w:p>
      <w:r>
        <w:t>Bouygues Télécom: VPN offers</w:t>
        <w:br/>
        <w:t>0%</w:t>
        <w:br/>
        <w:t>-50%</w:t>
        <w:br/>
        <w:t>-100%</w:t>
        <w:br/>
        <w:t>-150%</w:t>
        <w:br/>
        <w:t>-200%</w:t>
        <w:br/>
        <w:t>-250%</w:t>
        <w:br/>
        <w:t>-300%</w:t>
        <w:br/>
        <w:t>99-vnaj 99-rva 99-liuj 99-tco 00-vnaj 00-rva 00-liuj 00-tco 10-vnaj 10-rva 10-liuj 10-tco 20-vnaj 20-rva</w:t>
        <w:br/>
        <w:t>Business clientele</w:t>
        <w:br/>
        <w:t>D. NOTIFIED GRIEVANCES</w:t>
        <w:br/>
        <w:t xml:space="preserve">112. Based on the findings above, an initial notification was made on April 10, 2001, containing the following grievance: </w:t>
        <w:br/>
        <w:t>"A grievance [subsequently noted as initial grievance] is notified to France Télécom on the basis of Articles 82 of the Treaty of Rome and L. 420-2 of the Commercial Code, for having implemented, during the year 1999, practices that may have had the effect of limiting access to the retail market for fixed-to-mobile calls (incoming calls) intended for businesses. These practices consisted, on the part of France Télécom, in granting during the year 1999, volume discount offers to business customers at a level incompatible with the level of call termination that it imposed on businesses wishing to negotiate interconnection agreements. To this element is added, on the one hand, the fact that measures were taken during the year 1999 to prevent competitors from resorting to "international rerouting" and, on the other hand, the fact that the volume discounts offered were not accessible to businesses that would have wished to purchase wholesale traffic for the purpose of reselling it to their business clientele. This practice may have, given the position held in 1999 by the historical operator in the national market for fixed-to-mobile telephony, limited intra-community exchanges."</w:t>
        <w:br/>
        <w:t xml:space="preserve">113. Additionally, the following grievances were notified on June 30, 2003: </w:t>
        <w:br/>
        <w:t>"France Télécom and Cegetel Group tolerated, respectively until September and October 2001, that fixed telephony operators resorted to their mobile telephony services in order to offer fixed-to-mobile telephony services via mobile boxes. Subsequently, they implemented restrictive measures to limit, for the future, the use of this type of solution through their services. These practices have the effect of favoring certain fixed telephony operators in the exercise of competition in the markets for fixed-to-mobile telephony services addressed, on the one hand, to large accounts and, on the other hand, to other businesses.</w:t>
      </w:r>
    </w:p>
    <w:p>
      <w:r>
        <w:rPr>
          <w:b/>
        </w:rPr>
        <w:t>[Pages 31–33]</w:t>
      </w:r>
    </w:p>
    <w:p>
      <w:r>
        <w:t xml:space="preserve">discriminatory practices, implemented by companies holding dominant positions in the call termination markets on their GSM network, violate the provisions of Articles L. 420-2 of the Commercial Code and 82 of the EC Treaty. A complaint is notified in this regard to the company France Télécom. [noted 1] A complaint is notified in this regard to the company Cegetel Groupe. [noted 2] </w:t>
        <w:br/>
        <w:t>114. "Since April 1999, when fixed telephony operators can no longer resort to international rerouting except marginally, France Télécom has been practicing retail prices for fixed-to-mobile or fixed-to-Orange France calls in the markets for fixed-to-mobile telephony services for large accounts, on the one hand, and medium-sized enterprises, on the other hand, which do not cover the direct cost incurred by an efficient fixed telephony operator for this type of traffic. This practice has not resulted in losses for France Télécom, since through its mobile telephony branch and then subsidiary FTM, the current company Orange France, it receives call termination revenues on its GSM network that are significantly higher than the direct costs incurred by this activity, which is conducted in a near-monopoly. This practice has had the effect of restricting the emergence of competition in the considered markets and delaying the interconnection of France Télécom's competing fixed telephony operators to the GSM network F1. Currently, it allows France Télécom to benefit from an undue advantage in the exercise of competition in the considered markets. This practice, which violates the provisions of Articles L. 420-2 of the Commercial Code and 82 of the EC Treaty, is particularly serious given the dominant position held by France Télécom in the markets for fixed-to-mobile telephony services where these practices have been implemented. A complaint [noted 3] is notified in this regard to the company France Télécom. Under the principle of non bis in idem, this complaint does not target the tailored offer sanctioned by the Council in its decision No. 01-D-46."</w:t>
        <w:br/>
        <w:t xml:space="preserve">115. "Since April 1999, when fixed telephony operators can no longer resort to international rerouting except marginally, Cegetel Groupe has been practicing, through its 80% subsidiary Cegetel, retail prices for fixed-to-SFR calls in the markets for fixed-to-mobile telephony services for large accounts, on the one hand, and medium-sized enterprises, on the other hand, which do not cover the direct cost incurred by an efficient fixed telephony operator for this type of traffic. This practice has not resulted in losses for Cegetel Groupe, since through its 80% subsidiary SFR, it receives call termination revenues on its GSM network that are significantly higher than the direct costs incurred by this activity, which is conducted in a near-monopoly. This practice has had the effect of restricting the emergence of competition in the considered markets and delaying the interconnection of France Télécom's and Télécom Développement's competing fixed telephony operators to the GSM network F2. Currently, it allows Cegetel Groupe to benefit, via the company Cegetel, from an undue advantage in the exercise of competition in the considered markets. This practice violates the provisions of Articles L. 420-2 of the Commercial Code and 82 of the EC Treaty. </w:t>
        <w:br/>
        <w:t>31 A complaint [noted 4] is notified in this regard to the company Cegetel Groupe."</w:t>
        <w:br/>
        <w:t>116. "France Télécom and Cegetel Groupe allow companies to use their mobile telephony services to route their fixed-to-mobile calls through radio boxes, at price levels that are below the technical cost incurred by an efficient fixed telephony operator for this type of traffic. These practices have the effect of ousting fixed telephony operators from the relevant markets for fixed-to-mobile telephony services targeting, on the one hand, large accounts and, on the other hand, other companies, especially since France Télécom and Cegetel Groupe have prohibited these operators, respectively since September 2001 and October 2001, from resorting to mobile operator box solutions through their mobile telephony services. These practices, implemented by companies holding dominant positions in the call termination markets on their GSM network, violate the provisions of Articles L. 420-2 of the Commercial Code and 82 of the EC Treaty. A complaint [noted 5] is notified in this regard to the company France Télécom. A complaint [noted 6] is notified in this regard to the company Cegetel Groupe."</w:t>
        <w:br/>
        <w:t>117. "Bouygues Télécom has been offering fixed communications to Bouygues Télécom for its business customers for their internal needs at prices significantly lower than the technical costs incurred for this type of traffic by an efficient fixed telephony operator (this part of the complaint is noted 7A). Furthermore, Bouygues Télécom tolerated, until September 2001, that companies resort to its mobile telephony services to route their fixed-to-mobile traffic [noted 7B]. Finally, this operator has been offering its business customers, at least since November 1999, a solution of this nature limited to fixed traffic to Bouygues Télécom from the company [noted 7C]. These practices aim to strengthen Bouygues Télécom's competitiveness in the mobile telephony services sector for businesses, but they have the potential effect of sidelining fixed telephony operators from a substantial part of the relevant markets for fixed-to-mobile telephony services targeting, on the one hand, large accounts and, on the other hand, other companies. These practices, implemented by a company holding a dominant position in the call termination market on its GSM network, violate the provisions of Articles L. 420-2 of the Commercial Code and 82 of the EC Treaty. A complaint is notified in this regard to the company Bouygues Télécom."</w:t>
        <w:br/>
        <w:t>118. The complaints notified on June 30, 2003, have been maintained in the report of April 13, 2004.</w:t>
        <w:br/>
        <w:t>32</w:t>
      </w:r>
    </w:p>
    <w:p>
      <w:r>
        <w:t>II. Discussion</w:t>
        <w:br/>
        <w:t>A. ON THE PROCEDURE</w:t>
        <w:br/>
        <w:t>On the validity of the supplementary complaint notification and the report</w:t>
        <w:br/>
        <w:t>119. Following an investigation conducted by a first rapporteur, a complaint notification involving the company France Télécom was communicated to the parties on April 10, 2001. Following a supplementary investigation conducted by a second rapporteur, a supplementary complaint notification, involving the companies France Télécom, Cegetel Groupe, and Bouygues Télécom, was communicated on June 30, 2003. This document specifies: "in view notably of the jurisprudential developments that have occurred since that date, this supplementary complaint notification proposes to resume the analysis of the considered practices. It cancels and replaces in particular the previously established complaint notification. The observations made by the Government Commissioner and the company France Télécom in this regard are consequently withdrawn from the file." However, these observations were annexed to the report sent to the parties on April 13, 2004.</w:t>
        <w:br/>
        <w:t>120. France Télécom argues that the initial complaint notification does not specify the exact nature of the jurisprudential developments that motivated the decision to proceed with a new analysis of the facts and the supplementary complaint notification, and that this lack of motivation did not allow it to ensure its defense. It claims to have been misled by the withdrawal, at the stage of the supplementary complaint notification, of the initial complaint notified on April 10, 2001, and then its implicit reintroduction at the stage of the report. According to it, the reintroduction of its observations to the initial notification as an annex to the report violates the principle of fair procedure according to which the party being accused must be informed of the nature and cause of the accusation against it. It further believes that neither the rapporteur nor the general rapporteur were competent to withdraw from the file the observations made by the parties and the Government Commissioner regarding the first notification, "in view notably of the principle of separation of the investigative and judgment bodies," a principle applicable to criminal procedure and which must "necessarily govern the investigation phase before the Council."</w:t>
        <w:br/>
        <w:t>121. Article 36 of Decree No. 2002-689 of April 30, 2002, setting the conditions for the application of Book IV of the Commercial Code, provides that "the report submits to the decision of the Competition Council an analysis of the facts and all the notified complaints." It follows that neither the rapporteur nor the general rapporteur are competent to annul a notified complaint. The phrase "cancels and replaces" used in the supplementary complaint notification of June 30, 2003, is therefore inappropriate, as rightly noted by France Télécom, and does not correspond to the procedure implemented in practice.</w:t>
        <w:br/>
        <w:t>122. Firstly, the initial complaint notification of April 10, 2001, targets the practice of France Télécom in implementing retail prices for fixed-to-mobile traffic that are incompatible with the call termination charge of its branch, then subsidiary, of mobile telephony Orange France, starting from the year 1999. This complaint was the subject of a response memorandum from France Télécom. France Télécom responded to this complaint, which, along with the complaint notification, was annexed to the report of April 13, 2004. Secondly, the complaint notified on June 30, 2003, described in § 114 above, contains the statement of the practices that were the subject of the initial complaint of April 10, 2001. Thus, the memorandum sent in response to the supplementary complaint notification also responds to the initial notification: in fact, the arguments made by France Télécom in its</w:t>
      </w:r>
    </w:p>
    <w:p>
      <w:r>
        <w:rPr>
          <w:b/>
        </w:rPr>
        <w:t>[Pages 34–36]</w:t>
      </w:r>
    </w:p>
    <w:p>
      <w:r>
        <w:t xml:space="preserve">response to the supplementary notification reiterates, among others, those from the response to the initial notification. This second response memorandum is attached to the report. Thirdly, in its response memorandum to the report and during the hearing, France Télécom presented its observations regarding the initial grievance and the supplementary grievances. It follows that the provisions of Article 36 of Decree 2002-689 have been respected.  </w:t>
        <w:br/>
        <w:t xml:space="preserve">123. As ruled by the Paris Court of Appeal in a judgment dated September 19, 1990, Société Herlicq et autres, Article L. 463-2 of the Commercial Code does not require the Council to simultaneously disclose all grievances it retains. In particular, it may proceed with a supplementary notification of grievances without infringing the rights of the defense, provided that, as in this case, this formality is accompanied by all the guarantees provided by this article to allow for a contradictory procedure. The initial notification of grievances dated April 10, 2001, the supplementary notification of grievances dated June 30, 2003, and the communication of the report dated April 13, 2004, allowed France Télécom to be aware of all the facts and qualifications that were opposed to it, and it had the timeframes provided for in Article L. 463-2 to respond.  </w:t>
        <w:br/>
        <w:t xml:space="preserve">On the scope of the referral  </w:t>
        <w:br/>
        <w:t xml:space="preserve">124. According to the SFR Cegetel group, none of the three grievances notified to it has a character of prior occurrence to the referral or continuity with the reported facts, so that the practices in question would be excluded from the Council's referral scope.  </w:t>
        <w:br/>
        <w:t xml:space="preserve">125. In accordance with established case law, the Council is seized in rem of all facts and practices affecting the functioning of a market, without being bound by the requests of the referring parties. This allows it to examine, without having to take action ex officio, anti-competitive practices not mentioned in the referral but implemented either in the market concerned by the practices reported in the referral or in related markets. On the other hand, the Council is not competent to examine facts occurring after the referral that are not a continuation of facts prior to it.  </w:t>
        <w:br/>
        <w:t xml:space="preserve">126. In its referral, ETNA France indicates that "the market concerned by this complaint is the telecommunications services market and more specifically the French market for public telephony services (...) and more specifically for incoming calls." ETNA France requests the Council to rule on the pricing conditions of fixed-mobile traffic in the absence, in practice, of direct or negotiated interconnection open to new entrants. It adds, "mobile telephony and fixed telephony services are currently subject to distinct offers. However, the same operators may or will soon be able to offer both categories of service. Thus, France Télécom is already a fixed telephony operator and a mobile network operator. The other two mobile operators are expected to become fixed telephony operators and are already developing bundled offers of mobile services and fixed telephony services," and consequently requests the Council to rule on the anti-competitive nature of "commercial offers, and in particular 'bundled' offers, through which dominant operators in the fixed or mobile telephony sector, or even in both sectors, implement a commercial convergence that new entrants are unable to propose." The pricing practices of integrated operators (France Télécom/Orange, Cegetel/SFR) as well as the commercial policy of mobile operators regarding mobile boxes, which allow fixed calls to be transformed into mobile calls, were therefore indeed targeted by the referral.  </w:t>
        <w:br/>
        <w:t xml:space="preserve">127. Regarding the prior occurrence of practices in relation to the referral, the fixed-to-mobile tariffs offered by France Télécom and Cegetel since April 1999 are called into question in paragraphs 114 and 115, and in paragraph 117, by Bouygues since May 1999. Similarly, the use of mobile boxes by the business customers of Orange and SFR's mobile telephony services, mentioned in paragraph 116, began as early as 1998, thus prior to the referral.  </w:t>
        <w:br/>
        <w:t xml:space="preserve">128. On the other hand, the discriminatory practices referred to in paragraph 113 (grievances 1 and 2) and 117 (grievance 7B) only began, concerning France Télécom and Bouygues, in September 2001 and, concerning the SFR Cegetel group, only in October 2001. These practices, which occurred after the Council's referral dated June 25, 1999, are therefore excluded from the Council's jurisdiction in this case. Grievances 1, 2, and 7B are dismissed.  </w:t>
        <w:br/>
        <w:t xml:space="preserve">On the recipients of the initial notification and the supplementary notification of grievances  </w:t>
        <w:br/>
        <w:t xml:space="preserve">129. France Télécom recalls that, by letter dated October 20, 2003, Orange France expressly requested the rapporteur to be included in the proceedings, on the one hand claiming its autonomous responsibility regarding practices related to the operation of the GSM license and, on the other hand, indicating that it was the only entity capable of effectively defending itself against these grievances. France Télécom argues that only its subsidiary Orange France, which ensured the economic and functional continuity of the France Télécom Mobiles division, should have been the recipient of the grievances related to the activities noted in the GSM call termination market of FTM. It adds that, until October 31, 2000, the tariffs for fixed-to-mobile calls were set by France Télécom Mobiles and that the grievance regarding the incompatibility between these tariffs and the termination charge for incoming calls on the GSM network of FTM should also have been notified to Orange France. France Télécom contends that the FTM division and the subsidiaries that succeeded it must be considered as autonomous companies in the sense of competition law and that the refusal to include it among the recipients of the notification of grievances did not allow Orange France to fully ensure its defense.  </w:t>
        <w:br/>
        <w:t xml:space="preserve">130. The principle of the contradictory nature of the procedure before the Council, as stated in Article L. 463-1 of the Commercial Code, requires that the Council only rules on grievances that have been duly notified to the company to which they are to be attributed. The Court of Appeal, in a judgment dated July 4, 1990 (Société Razel), held that the procedure resulting in a company being condemned by the Council should be annulled when the grievances notified were addressed to another subsidiary of the same group. Consequently, the rights of defense of Orange France, which was not a recipient of the grievances, cannot have been violated since the Council cannot implicate it in the context of the present procedure. Furthermore, France Télécom does not demonstrate how the rapporteur's refusal to include its subsidiary Orange France in the procedure could have harmed the exercise of its rights of defense. The Council notes, moreover, that in this case, despite the non-inclusion of its subsidiary, France Télécom communicated the notifications of grievances and the report to its subsidiary and obtained from it the submission of observations to the file that were supplementary to its own. The issue of the attribution of the practices will be discussed below in §§ 265 to 281.  </w:t>
        <w:br/>
        <w:t xml:space="preserve">On the admissibility and rejection of the referral  </w:t>
        <w:br/>
        <w:t xml:space="preserve">131. SFR Cegetel expresses "serious doubts about the quality and interest of the TENOR association in referring the Council to the practices mentioned in its referral act" insofar as this association would not defend "the collective interest of the members of a profession" and its referral "cannot be regarded as participating in the defense of the common problems of the TENOR association." SFR Cegetel adds that the referral should be rejected for lack of evidence since ETNA France did not submit to the file the additional elements it claimed to possess in a hearing report dated June 13, 2000.  </w:t>
        <w:br/>
        <w:t xml:space="preserve">132. Article L. 462-5 of the Commercial Code states that "the Competition Council may be seized (...) for any matter concerning the interests for which they are responsible, by the bodies referred to in the second paragraph of Article L. 462-1," among which are "professional and trade union organizations." TENOR is an association governed by the law of July 1, 1901, bringing together, at the date of the referral, 120 companies in the telecommunications sector, including new entrants in markets newly opened to competition. The interest to act of TENOR and the capacity to act of its president are attested by the extract from the minutes of the board of directors dated May 11, 1999, attached to the referral, which recalls that the social purpose of TENOR is notably the study and defense of the economic, industrial, and commercial interests of its members and notes that the President is authorized to take any action "aimed at sanctioning the anti-competitive practices observed in this sector that have the effect, or even the purpose, of excluding new entrants, including the members of TENOR, by making it impossible to develop competition under economically viable conditions."  </w:t>
        <w:br/>
        <w:t xml:space="preserve">133. No text or principle obliges the referring party to provide the Competition Council with proof of the actions it denounces. In the case of referrals from companies, local authorities, or organizations, as in this case, the referring party is generally unable to provide elements that alone can certainly characterize a practice implemented by another company, as it does not have access to that company's internal information. This is why Title V of Book IV of the Commercial Code grants the Council's rapporteurs investigative powers whose exercise guarantees the possibility for it to rule based on properly established facts. On the other hand, it is up to the referring party to support its statements with credible indications allowing for the presumption of the existence of illegal practices, which the ETNA France association does in its referral.  </w:t>
        <w:br/>
        <w:t xml:space="preserve">On the respect for the contradictory nature and the impartiality of the investigation  </w:t>
        <w:br/>
        <w:t xml:space="preserve">134. France Télécom notes that, in the context of the investigation, the ETNA France association was not followed up despite its commitment on June 13, 2000, to provide current elements on the situation of new entrants in the fixed-to-mobile telephony sector, which would indicate that the rapporteur "did not want to seek the facts, for fear of compromising his theoretical approach and the grievance he derived from it." France Télécom also points out that, among the annexes of the report, there is only a questionnaire dated August 2, 2002, addressed to the company Télécom Développement, whereas a questionnaire of this type seems to have also been sent to the operators T-Systems, Kaptech, and MCI. Furthermore, the operator Completel was heard by the rapporteur without it being possible to determine whether a questionnaire had been sent to it. Thus, France Télécom believes that "the investigation has seriously failed to meet the requirements of an objective, fair, and fully contradictory trial" insofar as "France Télécom had a particular interest in knowing" the considered elements.  </w:t>
        <w:br/>
        <w:t>135. While it is permissible for the rapporteur, tasked with investigating a case under Article L. 450-6 of the Commercial Code, to conduct any hearing or request for information that he deems necessary, this faculty does not constitute an obligation. The absence of a request or follow-up is therefore without impact on the regularity of the procedure.</w:t>
      </w:r>
    </w:p>
    <w:p>
      <w:r>
        <w:rPr>
          <w:b/>
        </w:rPr>
        <w:t>[Pages 37–39]</w:t>
      </w:r>
    </w:p>
    <w:p>
      <w:r>
        <w:t>136. Regarding the questionnaires mentioned by France Télécom, Article L. 463-2 of the Commercial Code states that the report "is accompanied by the documents on which the rapporteur relies and any observations made, if applicable, by the interested parties." It follows that the rapporteur was not required to attach his questionnaire to the report, unless he demonstrated that the responses provided by the operators could not be analyzed in the absence of this questionnaire. However, France Télécom does not present any argument in this regard. Furthermore, France Télécom had, from the date of receipt of the notification of additional grievances, the timeframes provided for in Article L. 463-2 of the Commercial Code to access the entire file and consult the incriminated questionnaires.</w:t>
      </w:r>
    </w:p>
    <w:p>
      <w:r>
        <w:t>137. Moreover, France Télécom believes that the decisions regarding business secrecy concerning the companies Télécom Développement and Kaptech are "inconsistent and highly questionable in light of the notified grievances and the harm to competition attributed to the practices referred to in these grievances" insofar as they have excluded from the debate elements concerning "the conditions of routing and the volume of fixed-to-mobile traffic routed by competing fixed telephony operators," elements that would be "clearly necessary to objectively assess the reality of competitive dynamics [and] the reality of the harm to competitors attributed to the incriminated practices."</w:t>
      </w:r>
    </w:p>
    <w:p>
      <w:r>
        <w:t>138. Article L. 463-4 of the Commercial Code provides that "the president of the Competition Council may refuse the communication of documents involving business secrecy, except in cases where the communication or consultation of these documents is necessary for the procedure or for the exercise of the rights of the parties; the documents in question are removed from the file." The Court of Cassation, in a ruling dated January 14, 1992, held that "the purpose of the provisions of Article 23 of the ordinance of December 1, 1986 [now Article L. 463-4 of the Commercial Code] excluded any adversarial debate before the president of the Council, who must rule based solely on the observations of the party that referred the matter [for the request for removal under Article L. 463-4]" and thus confirmed that a company could not complain about the decision on business secrecy for having removed from the file a document presented by another company and belonging to it.</w:t>
      </w:r>
    </w:p>
    <w:p>
      <w:r>
        <w:t>On the response briefs</w:t>
      </w:r>
    </w:p>
    <w:p>
      <w:r>
        <w:t>139. ETNA France notes that, in their observations to the notification of additional grievances, SFR and Cegetel "reserve the right to develop at a later stage of the procedure" a "comprehensive examination of the admissibility and validity" of the referral. Similarly, it argues that France Télécom, in its observations, refuses to respond to two of the grievances notified to it on the grounds that they should have been directed to its subsidiary Orange France, "even though these grievances were clearly notified to the France Télécom group." ETNA France believes that such an attitude, consisting of providing defenses after the observations to the notification of additional grievances, "that is to say, which could not be known or subject to observation by the complainant," constitutes "a blatant violation of the principle of adversarial proceedings," and the elements provided in this context should be disregarded by the Council.</w:t>
      </w:r>
    </w:p>
    <w:p>
      <w:r>
        <w:t>140. Article L. 463-1 of the Commercial Code states that "the investigation and procedure before the Competition Council are fully adversarial." In this context, each party must have the opportunity to respond, under equivalent conditions, to the arguments raised by the opposing party. The fact that a party responds to the notification of grievances on a certain point only in the context of its response brief to the report and not in its observations to the notification of grievances cannot, in itself, violate the principle of adversarial proceedings as long as the arguments invoked in this context can be discussed during the hearing, unless it is proven that these arguments require a written response, which ETNA France does not demonstrate in this case.</w:t>
      </w:r>
    </w:p>
    <w:p>
      <w:r>
        <w:t>On the report</w:t>
      </w:r>
    </w:p>
    <w:p>
      <w:r>
        <w:t>141. France Télécom argues in its response brief that it is stated in the report that the price squeeze effect observed due to the level of prices of its fixed-to-mobile offers to businesses is qualified as an abuse due to its dominant position, no longer in the market for call termination on its GSM network, but in the market for fixed-to-mobile telephony services to businesses. It contends that this turnaround, by the confusion and manifest contradictions it introduces regarding the very qualification of the grievance at the end of the investigation procedure, violates the rights of the defense.</w:t>
      </w:r>
    </w:p>
    <w:p>
      <w:r>
        <w:t>142. It is specified, on page 33 of the report, that "the rapporteur maintains the grievances notified on June 30, 2003." France Télécom does not demonstrate how the arguments presented in the report in response to the parties' observations would constitute an implicit turnaround regarding the qualification retained in the notification of grievances.</w:t>
      </w:r>
    </w:p>
    <w:p>
      <w:r>
        <w:t>On the duration of the procedure</w:t>
      </w:r>
    </w:p>
    <w:p>
      <w:r>
        <w:t>143. In its submissions, France Télécom questions "the duration of the procedure and the ability of the defense to retrieve certain factual elements capable of justifying the practices for which it is accused," given that the facts date back to 1999 and were only notified as grievances on June 30, 2003.</w:t>
      </w:r>
    </w:p>
    <w:p>
      <w:r>
        <w:t>144. France Télécom was informed of the existence and purpose of the referral by a letter from the rapporteur as early as December 23, 1999. An initial notification of grievances, to which it responded, was sent to it on April 10, 2001. Additional grievances were notified on June 30, 2003. France Télécom does not specify either the factual elements that could not have been retrieved or why they could not have been due to the duration of the procedure, which cannot be qualified, in itself, as excessive.</w:t>
      </w:r>
    </w:p>
    <w:p>
      <w:r>
        <w:t>145. Furthermore, as the Court of Appeal has repeatedly reminded (notably in a ruling dated December 13, 2001, Apprin and others), the sanction attached to the unreasonable duration of the procedure is not the nullity of the latter, but the payment of compensation for the harm suffered. Nullity could, however, be incurred if the parties established that they were unable to exercise their rights of defense normally, which they do not demonstrate in this case.</w:t>
      </w:r>
    </w:p>
    <w:p>
      <w:r>
        <w:t>On the application of the principle of non bis in idem</w:t>
      </w:r>
    </w:p>
    <w:p>
      <w:r>
        <w:t>146. France Télécom recalls that the Council condemned it, by its decision No. 01-D-46, for having implemented a practice consisting of "offering and applying a price for fixed-to-mobile communications lower than the termination prices that this operator is supposed to pay to its division France Télécom Mobiles (which became a subsidiary since August 23, 2000)." It argues that, in this case, the Council, by sanctioning an offer presented to Renault, which was based on a catalog offer (Atout RPV Itinéris), had to examine catalog offers, so that its decision No. 01-D-46 "clearly covers the grievance" of price squeeze notified in the context of the present procedure. France Télécom adds that this decision should be regarded as not having called into question its rates and having implicitly validated them by stating that "if there is indeed a catalog offer (...) proposed by France Télécom Mobiles, the conditions for providing a service of fixed calls to the Itinéris telephony of the company Renault were subject to a contract, distinct from the catalog offer, signed on August 27, 1999," which alone was condemned.</w:t>
      </w:r>
    </w:p>
    <w:p>
      <w:r>
        <w:t>147. The Council, in its decision No. 01-D-46 of July 23, 2001, indeed sanctioned France Télécom for having, in the context of a customized offer made to Renault in 1999, proposed discounts on the rates for fixed communications to Itinéris of this company to such an extent that these rates did not cover the CTA set by FTM. This decision specifically targets a "practice implemented in derogation of the sales conditions set out in the price catalog" and does not rule on the legality of catalog prices, whereas grievance 3 notified to France Télécom in this case and recalled in paragraph 114 above, challenges the catalog rates offered to all businesses by France Télécom, and it is also specified on page 66 of the notification of grievances that: "by virtue of the principle of non bis in idem, this grievance does not target the customized offer sanctioned by the Council in its decision No. 01-D-46."</w:t>
      </w:r>
    </w:p>
    <w:p>
      <w:r>
        <w:t>B. ON THE RELEVANT MARKETS AND THE POSITION OF THE COMPANIES</w:t>
      </w:r>
    </w:p>
    <w:p>
      <w:r>
        <w:t>1. THE MARKET FOR FIXED-TO-MOBILE TELEPHONY FOR BUSINESSES</w:t>
      </w:r>
    </w:p>
    <w:p>
      <w:r>
        <w:t>148. Cegetel contests the delineation of the markets for fixed-to-mobile communications for businesses on the grounds that the demand from businesses would concern a set of telephony services from fixed lines and would not be limited to fixed-to-mobile communications alone.</w:t>
      </w:r>
    </w:p>
    <w:p>
      <w:r>
        <w:t>149. Regarding the substitutability between fixed and mobile telephony services, the latter appear to differ from the former by the very high availability they offer to the user, both in reception and emission: the user can be reached or reach someone, wherever they are within the covered territory. Thus, in a study on the impact of mobile telephony on the French economy by TERA Consultants (1991-2001: the decade of mobile), it appears that, according to data from operators, the most cited reasons for acquiring a mobile phone in 2001 were "to be easily reachable" (63%) and "to call in case of emergency" (62%). In a study from November 2003 regarding the diffusion of information technologies in French society, the research center for the study and observation of living conditions (CREDOC) indicated that while the rate of fixed telephone equipment is decreasing due to substitution with mobile phones, it is only by 1% per year, and this phenomenon is expected to cease by the end of the decade. "We do not believe that the fixed/mobile substitution will continue beyond this point because the two types of terminals are not strictly substitutable: The fixed phone is a household device, while the mobile phone is an individual tool." Furthermore, access to fixed telephony remains, according to CREDOC, less expensive and offers more comfort and bandwidth for accessing the Internet. Additionally, fixed-to-mobile traffic is distinguished from other categories of fixed telephony traffic (local, long-distance, and international communications) by the high price level of these communications. From the supply side, this distinction is justified by the significant barriers to entry in the mobile telephony sector related to the scarcity of frequencies and the level of investment required in the absence of virtual operators. Thus, to delineate the relevant markets in this case, it is appropriate as a first criterion to separate fixed-to-mobile calls from the entirety of fixed telephony.</w:t>
      </w:r>
    </w:p>
    <w:p>
      <w:r>
        <w:rPr>
          <w:b/>
        </w:rPr>
        <w:t>[Pages 40–42]</w:t>
      </w:r>
    </w:p>
    <w:p>
      <w:r>
        <w:t>150. Regarding fixed telephony, it is necessary to take into account the differences in attention that residential and professional customers pay to their respective telephone bills. In particular, to quote the representatives of France Télécom: "in the case of individuals, the caller is the payer; they therefore directly control their consumption. In the case of professionals, the caller does not directly bear the cost of their call" (hearing of May 28, 2002). Furthermore, from a technical standpoint, individuals do not have the necessary equipment to connect to a business local loop (BLE) or to install a dialing box (cf. § 22 and 23). These differences between the two types of customers lead to different reactions to the conditions and prices of the services offered. The separation between residential and professional customers thus constitutes the second criterion for delineating the relevant markets in this case.</w:t>
      </w:r>
    </w:p>
    <w:p>
      <w:r>
        <w:t>151. Within the professional customer base itself, the behavior of the applicants appears to differ according to the size of the companies. The largest companies, referred to as "major accounts" by operators (the 100 to 200 largest French companies), can alone justify the establishment of a business local loop (BLE). Moreover, medium-sized companies generally cannot afford, in terms of management, to rely on too many suppliers, as noted by MCI and Completel. From the supply perspective, this segmentation is justified by the fact that, to address the major accounts customer base, an operator must have a significant sales force, be able to offer a wide range of telecommunications services, and have deployed switching infrastructures, especially local loops, allowing it to bypass the interconnection conditions of France Télécom.</w:t>
      </w:r>
    </w:p>
    <w:p>
      <w:r>
        <w:t>152. Regarding the demand from businesses, as noted by the Council in its decision No. 01-D-46: "unlike individuals and SMEs, 'major accounts' can benefit from technical and commercial solutions that allow them to reduce the cost of their fixed calls to mobiles; thus, these companies can, in particular, use private virtual networks (VPN) for calls made from company-owned phones (internal calls) requiring the use of specific numbering; 'major accounts' are also generally offered significant price reductions by the relevant operators based on traffic volumes." Thus, within the market for fixed-to-mobile calls originating from the professional customer base, it is necessary to distinguish two market segments corresponding to "major accounts" and medium-sized companies.</w:t>
      </w:r>
    </w:p>
    <w:p>
      <w:r>
        <w:t>153. From the supply perspective, the selection of the carrier for fixed-to-mobile traffic was only opened on November 1, 2000. The routing of this traffic also requires the establishment of a direct interconnection with each of the GSM operators or to use the transit offer of an interconnected operator, unless the company resorts, when available, to dedicated bypass solutions for this traffic.</w:t>
      </w:r>
    </w:p>
    <w:p>
      <w:r>
        <w:t>154. In light of the above, it should be noted that the market for fixed-to-mobile traffic routing services for businesses constitutes a relevant market, and two market segments can be distinguished by separating the medium-sized companies from the major accounts. In these markets, fixed telephony operators are present, including Bouygues Télécom through its VPN offers and its radio box offer (cf. § 101 to 105), as well as the three GSM operators through their mobile telephony subscriptions used by companies within mobile box solutions for their own needs (cf. § 29). The geographical dimension of these markets is limited to metropolitan France.</w:t>
      </w:r>
    </w:p>
    <w:p>
      <w:r>
        <w:t>2. THE POSITION OF FRANCE TÉLÉCOM IN THE MARKET FOR FIXED TO MOBILE COMMUNICATIONS FOR BUSINESSES</w:t>
      </w:r>
    </w:p>
    <w:p>
      <w:r>
        <w:t>155. The market share, both in volume and value, held by France Télécom in the activities of routing fixed-to-mobile traffic for businesses was over 90% in 1999 and over 80% in 2000. Regarding major accounts, France Télécom generated, as of April 1, 2002, a revenue before discounts of €30 million per month through its Atout RPV Mobiles offer aimed at this customer base, representing over 70% of the market (major accounts account for one-third of the business market – cf. § 54 – which represented €1,445 million in 2002 for fixed-to-mobile traffic according to the ART market observatory). Furthermore, it appears that about thirty of the companies in the CAC 40 were customers of the Atout RPV Itinéris offer in mid-2000. Additionally, France Télécom has significant competitive advantages in the provision of fixed telephony services for businesses, whether in terms of its brand image, the breadth of its service offerings, the reach of its network, its vertically integrated nature, or its position as a historical operator, which makes it the "default operator."</w:t>
      </w:r>
    </w:p>
    <w:p>
      <w:r>
        <w:t>156. France Télécom argues that the retail prices for fixed-to-mobile communications were, prior to November 1, 2000, set by GSM operators, and that "competition essentially operates through prices. (...) It is therefore, in principle, the company that determines this price that should be attributed the position of supplier in this market."</w:t>
      </w:r>
    </w:p>
    <w:p>
      <w:r>
        <w:t>157. However, as the Council had already noted in the aforementioned decision No. 01-D-46, France Télécom was indeed in a position of supplier in the markets for routing fixed-to-mobile traffic for businesses at that time, since "the prices for fixed-to-mobile telephony from the PSTN [public switched telephone network] were set by mobile telephony operators, the prices for all telecommunications services to 'major accounts' including Renault were negotiated and set by the 'major accounts' division of the 'businesses' branch of France Télécom and not by the 'France Télécom Mobiles' division," and "in any case, the operator present in the relevant market was France Télécom and not France Télécom Mobiles, which had not yet been spun off and had neither legal personality nor legal autonomy." Moreover, it set, through its FTM division, the retail prices for fixed-to-mobile traffic intended for the mobile lines of this operator, accounting for about 50% of this traffic. It follows from the above that France Télécom holds a dominant position in both segments of the relevant market for routing fixed-to-mobile traffic for medium-sized businesses, on one hand, and major accounts, on the other.</w:t>
      </w:r>
    </w:p>
    <w:p>
      <w:r>
        <w:t>3. ON THE EXISTENCE OF A MARKET FOR CALL TERMINATION ON EACH OF THE MOBILE NETWORKS AND THE ABILITY OF GSM OPERATORS TO INDEPENDENTLY SET THE PRICE OF CALL TERMINATIONS</w:t>
      </w:r>
    </w:p>
    <w:p>
      <w:r>
        <w:t>158. The relevant market for fixed-to-mobile calls and its two segments is divided into, on one hand, a downstream market for the collection, transport, and direct interconnection of calls to mobile networks, where France Télécom (the dominant player), other fixed telephony operators, and possibly operators implementing bypass solutions for direct interconnection operate, and an upstream market for call termination on the called mobile network where the three GSM operators operate. The supplementary notification of grievances and the report indicate that the three upstream call termination markets corresponding to the three operational GSM networks are relevant and that each of the three operators is in a dominant position in its market, as they are monopolies. The companies involved contest this analysis.</w:t>
      </w:r>
    </w:p>
    <w:p>
      <w:r>
        <w:t>The observations of France Télécom</w:t>
      </w:r>
    </w:p>
    <w:p>
      <w:r>
        <w:t>159. France Télécom, in the memorandum prepared by its subsidiary Orange France, denounces the erroneous nature of the analysis of the relevant market that leads "to retaining a call termination market on the Orange network, where it would hold a dominant position." Firstly, it argues, based on an economic study developing an analysis conducted according to the hypothetical monopolist test, established at its request by a consulting firm, "that it is perfectly possible to use operator mobile box solutions and business radio boxes on either of the mobile networks to bypass the call termination charge of Orange France." These solutions would therefore be substitutable for call termination on the network of the operator to which the call recipient is subscribed, as confirmed by the fact that mobile boxes have developed.</w:t>
      </w:r>
    </w:p>
    <w:p>
      <w:r>
        <w:t>160. Secondly, it contends that, regarding an interconnection service, the demand from end users and operators is to be able to interconnect with all other operators and not with a particular operator, and that the market to be considered is therefore that of interconnection, as the European Commission did in the "access" directive of March 7, 2002, and the Council, in an opinion of September 24, 1997, regarding the designation of powerful operators in a market within the meaning of Article L. 36-7 (7°) of the Postal and Telecommunications Code. It emphasizes that in the interconnection market, Orange France, with a market share of 9% in volume and 35% in value, is not in a dominant position.</w:t>
      </w:r>
    </w:p>
    <w:p>
      <w:r>
        <w:t>161. Thirdly, France Télécom disputes that each mobile operator is able to set the price of its call termination from the fixed network independently of that of the call terminations of other mobile operators and argues that it itself lowered the amount of its call termination charge (CTA) on its own initiative on July 1, 1999, and that Bouygues independently applied reductions to its CTA, without being compelled to do so by the ART.</w:t>
      </w:r>
    </w:p>
    <w:p>
      <w:r>
        <w:t>162. Fourthly, France Télécom argues that the assertion that users would not be sensitive to the level of the price of incoming calls, and thus to the CTA, is not demonstrated and claims that the Council noted an increase in the elasticity of demand with respect to the price of incoming calls in its opinion No. 01-A-01 concerning the pricing by France Télécom of telephone communications from its network to third-party networks.</w:t>
      </w:r>
    </w:p>
    <w:p>
      <w:r>
        <w:t>The observations of SFR Cegetel</w:t>
      </w:r>
    </w:p>
    <w:p>
      <w:r>
        <w:t>163. The company SFR Cegetel also questions the validity of a market delineation limited to incoming calls on each mobile network. It argues that, in the particular context of secondary goods relative to the main good (such as ink cartridges compared to printers or incoming calls compared to outgoing calls), the delineation of an autonomous market limited to this secondary good is justified only if consumers are insensitive to the effect of its price on the main market. Regarding the price elasticity of demand for incoming calls on mobile networks, it argues that companies care about the price of calls to mobile phones and</w:t>
      </w:r>
    </w:p>
    <w:p>
      <w:r>
        <w:rPr>
          <w:b/>
        </w:rPr>
        <w:t>[Pages 43–45]</w:t>
      </w:r>
    </w:p>
    <w:p>
      <w:r>
        <w:t>considers this type of service as complementary to other telephony services for which they issue a call for tenders and that there is therefore no demand from businesses for fixed-to-mobile telephony services directed to a specific mobile network, nor a corresponding offer from operators. It relies on the memorandum accompanying the European Commission's 2003 recommendation on relevant markets, which describes the behaviors of closed user groups making sufficient calls among themselves to be sensitive to the prices of incoming calls and thus to the level of the CTA of each network. For so-called "business fleet" offers, the substitutability of each termination network would be strong at the time the company chooses the mobile network. For private users, SFR Cegetel argues that their insensitivity to the price of incoming calls is not demonstrated and relies on the opinion of the Council No. 01-A-01 mentioned above. It explains that, indeed, the ART stated, in a seminar in January 1999, the absence of price elasticity of demand for incoming calls, but that since then, the situation has evolved significantly. It believes that the advertisements from Orange and its own regarding the reductions in their CTA and Bouygues' willingness to follow these reductions are indicative of competitive pressure on these rates.</w:t>
      </w:r>
    </w:p>
    <w:p>
      <w:r>
        <w:t>164. SFR Cegetel further criticizes the emphasis placed on the analysis of the possibility for each operator to set its CTA independently, a criterion which, according to it, can only lead to the conclusion of the existence of a dominant position if the relevant market has been defined beforehand, in accordance with the competition law methodology that prioritizes demand substitutability. It denounces the confusion made between the dominance test and the market definition test. For it, just because an operator holds infrastructure does not mean it is in a dominant position. It argues that if GSM operators have not spontaneously lowered their CTA, it is because they could not disrupt their entire economic balance.</w:t>
      </w:r>
    </w:p>
    <w:p>
      <w:r>
        <w:t>The observations of Bouygues Télécom</w:t>
      </w:r>
    </w:p>
    <w:p>
      <w:r>
        <w:t>165. In its observations, Bouygues Télécom also argues that call termination on its network does not constitute a relevant market. It asserts that in any case, it does not hold a dominant position there as it is unable to behave independently. Firstly, it highlights its situation as the third entrant in the mobile telephony market, which explains the fragility of its commercial and financial situation, as well as the specific constraints it must face. In particular, to compensate for its disadvantages, such as insufficient national coverage, it had to offer the lowest outgoing rates on the market, which would leave it no room for maneuver regarding the level of its call termination from fixed lines.</w:t>
      </w:r>
    </w:p>
    <w:p>
      <w:r>
        <w:t>166. Secondly, Bouygues Télécom explains that it had to lower its call termination charge solely under competitive pressure. It points out that as early as September 1999, it had alerted the ART to the consequences of a too rapid decrease in the declared strong CTAs and the contagion effect on the smaller operator, and submits a letter in which it indicated: "Even if, in law, our company could in this hypothesis continue to charge interconnection rates higher than those of its competitors, the intensity of competition in the mobile market is such that we would very likely have no other choice but to align our public rates with those of our competitors." It claims that France Télécom, which routes more than 80% of fixed traffic to Bouygues Télécom, would be "able to exert its purchasing power of call termination from Bouygues Télécom to try to lower it, which it has not failed to do" through various "pressures": refusal to pay interconnection invoices between October 1999 and January 2001 on the grounds that Bouygues Télécom's CTA did not suit it; during this period, refusal to sign the interconnection agreement; letters regularly sent asking it to "align" its rates with those of the two other GSM operators; refusal to pass on, in mid-2002, to its users, the pricing structure proposed by Bouygues Télécom, which consisted of eliminating the indivisible billing period in favor of a call setup charge. In fact, it applied (with a few months delay) the CTA reductions imposed by the ART on Orange France and SFR in 2000 and 2002. Bouygues Télécom emphasizes, by comparing the situation in France with that of other European countries, that with a three-cent euro difference from the CTAs of Orange and SFR, it is among the last entrants whose CTA deviates the least, in absolute value, from that of its competitors. According to it, in the event of regulation, the ART would not impose such a low CTA on it. In the session, Bouygues Télécom indicated that having a higher CTA could indeed convey to the consumer the image of an "expensive network" and that, by "club effect," callers could encourage those called to change operators.</w:t>
      </w:r>
    </w:p>
    <w:p>
      <w:r>
        <w:t>167. Thirdly, Bouygues Télécom notes that in any case, the fact that an operator charges higher prices than its competitors for certain services cannot be sufficient to demonstrate that it is in a dominant position in the relevant market, and cites the case of alternative operators who would offer fixed rates to Bouygues Télécom that are higher, on average, than those of France Télécom and do not pass on or very late the reductions in Bouygues Télécom's CTA. It concludes that charging higher rates for services for which the price elasticity of demand is the lowest, such as incoming calls, can be socially efficient and has allowed mobile operators to invest in differentiating their network and thus promote competition.</w:t>
      </w:r>
    </w:p>
    <w:p>
      <w:r>
        <w:t>On the method of evaluating relevant markets and assessing dominant position</w:t>
      </w:r>
    </w:p>
    <w:p>
      <w:r>
        <w:t>168. The delimitation of a relevant market or the implementation of a dominance test assessing the possibility for a company to behave independently of its competitors and, ultimately, consumers, according to the definition adopted by both national and European competition authorities, share the common objective of evaluating a company's market power, that is to say, its ability to raise its prices above the competitive price, and thus to behave independently. The primacy given to considering demand substitutability in defining the relevant market is based on the direct link between the elasticity of demand directed at the company and its margin, the gap between selling price and costs: the level of this margin indeed reveals the market power of the company.</w:t>
      </w:r>
    </w:p>
    <w:p>
      <w:r>
        <w:t>169. Furthermore, the delimitation of relevant markets may vary over time, as the characteristics of products and services evolve and the possibilities of substitution, on the demand or supply side, change. This is the case in the telecommunications sector where technological and commercial developments are rapid. It is therefore necessary to assess the scope of relevant markets and the position held by the company in question at the time it committed the alleged abusive action. The practices challenged in the grievances described above in paragraphs 114 to 117 have been observed from April 1999 until the end of 2001. It is therefore necessary to assess, during this period, the conditions of supply and demand for the services concerned.</w:t>
      </w:r>
    </w:p>
    <w:p>
      <w:r>
        <w:t>170. This issue of temporality is highlighted by the Commission in the preliminary warning to its recommendation concerning the relevant markets for products and services in the electronic communications sector that may be subject to ex-ante regulation, in accordance with Directive 2002/21/EC of the European Parliament and of the Council on a common regulatory framework for electronic communications networks and services (hereinafter recommendation on relevant markets). The consideration of temporality explains why "The definition of markets in the recommendation does not prejudice the definition of markets in the context of specific cases in competition law." The definition of markets within the framework of the recommendation must indeed "be prospective" and "take into account expected or foreseeable technological or economic developments over a reasonable period." As a result, it cannot be excluded that the markets defined for the purposes of competition law and those defined for the purposes of sectoral regulation are not identical, even if they are defined in both cases according to methods specific to competition law.</w:t>
      </w:r>
    </w:p>
    <w:p>
      <w:r>
        <w:t>171. Nevertheless, the elements taken into account by the Commission in its recommendation on relevant markets can usefully be reiterated, provided, of course, that they are situated in time relative to the facts referred to in this referral. The Commission thus notes that: "It is therefore important to take into account the possibilities of substitution on the demand and supply sides that may influence termination fees as well as the behavior of network operators when setting fees. There would be constraint if attempts by a network operator to raise termination fees (or resist a decrease) resulted overall in a decrease in profitability. This type of substitution on the supply side is not currently possible, but could become so in the future. This could be the case with software-activated SIM cards, a technology that should primarily be exploited by operators who have entered into preferential agreements with their end users in the case of international roaming. Mobile call termination fees could be limited by the possibilities of substitution on the demand side. But demand-side substitution is not possible in the wholesale market. Demand at this level is inextricably linked to supply. The operator (of the called party) cannot acquire call termination on a given network from another source (...). On the other hand, there are several possibilities for substitution on the demand side in the retail market. It may turn out that other forms of calls or communications constitute reasonably close substitutes for the calls considered above (automatic callback, call forwarding, SMS), but for these substitution possibilities to succeed in broadening the market, they would need to influence the behavior of the operator setting termination fees through an overall decrease in profitability. Different categories of calls may be substitutable: for example, a call from a fixed network to a mobile network can be replaced by a call from a mobile network to a mobile network. To decrease the profitability of the service and hinder the behavior of the operator, the substitute call must be made within the operator's network ("on net"). Associated with the possibility offered to closed user groups to exert purchasing power (as described below), potential substitution has a greater impact since it could lead not only to the loss of termination fees but also to subscribers abandoning one network in favor of another.</w:t>
      </w:r>
    </w:p>
    <w:p>
      <w:r>
        <w:rPr>
          <w:b/>
        </w:rPr>
        <w:t>[Pages 46–48]</w:t>
      </w:r>
    </w:p>
    <w:p>
      <w:r>
        <w:t>A possible substitute for an "off-net" mobile call could be a call from a mobile network to a fixed network. This would result in the loss of termination fees, but it is likely that substitution would only be valid under specific circumstances (e.g., if the called party is near a specific fixed phone). In summary, some of these substitution possibilities could limit termination fees, but their actual influence also depends on practical circumstances. There is no reason to believe that any of the demand-side substitutes mentioned above would be sufficient to influence the operator's behavior.</w:t>
      </w:r>
    </w:p>
    <w:p>
      <w:r>
        <w:t>Another way for end users and their operators to avoid paying excessive fees is to resort to indirect routing of incoming traffic through international operators ("tromboning") or traffic rerouting. It is possible, in particular, to redirect calls so that they appear to come from the mobile network to which they are actually supposed to arrive. This practice is only viable for end users who make a considerable number of calls terminating on a mobile network. Furthermore, mobile network operators may design differentiated pricing services to distinguish these categories of users.</w:t>
      </w:r>
    </w:p>
    <w:p>
      <w:r>
        <w:t>Purchasing power in the retail market can constitute another constraint on operators' ability to set excessively high termination fees. This purchasing power can manifest itself essentially in two ways.</w:t>
      </w:r>
    </w:p>
    <w:p>
      <w:r>
        <w:t>Firstly, when mobile phone users are sufficiently eager to receive incoming calls such that the price of these calls determines the choice of provider. For this factor to influence the setting of call termination prices, it must be as important to users as the pricing of other services such as the price of outgoing calls, subscription fees, etc. Under the principle of payment by the caller, it is the caller and not the called party who bears the cost of the call, and there is therefore no direct relationship between the fees applied and the demand for service from the user of the mobile network on which the call terminates. Mobile phone users have proven to be relatively insensitive to the level of termination fees applied on their own network, in other words, to the price paid by callers.</w:t>
      </w:r>
    </w:p>
    <w:p>
      <w:r>
        <w:t>Purchasing power may, secondly, come from closed and specific groups of users whose members (whether they pay part of the bill for incoming calls or not) make a sufficient number of calls to each other for these communications to represent a significant portion of their bill. If termination fees and thus the price of incoming calls increase on a given network, group members may switch networks to take advantage of lower "on-net" prices offered on another network. That said, mobile network operators are able to establish price discrimination among various categories of users: to achieve this, they resort to "on-net" rates and discounts offered to closed economic groups for calls to specific mobile numbers, for example.</w:t>
      </w:r>
    </w:p>
    <w:p>
      <w:r>
        <w:t>In general, despite the impression that end users of mobile services can choose the network to which they subscribe and that it is relatively easy to switch networks, it does not seem that call termination pricing in the wholesale market is subject to massive constraints. The market can be defined as the market for call termination on each mobile network. This would imply, in the current state of affairs, that each mobile network operator plays the role of sole supplier in each market. However, even in this case, the market power of each operator depends on compensatory purchasing power, which can negate the benefit of any non-temporary price increase.</w:t>
      </w:r>
    </w:p>
    <w:p>
      <w:r>
        <w:t>In the current state of affairs (considering the rule of payment by the caller), it can therefore be concluded that call termination on individual networks is the appropriate relevant market. However, this definition would be challenged i) by the technical possibility of terminating calls on other networks (which would broaden the market definition to call termination across all networks); ii) by indications that users employ other means to escape high termination fees; or iii) by indications that users subscribe to networks based on the cost of incoming calls (the last two factors would imply a combined market definition, including access, outgoing calls, and call termination).</w:t>
      </w:r>
    </w:p>
    <w:p>
      <w:r>
        <w:t>A market definition corresponding to call termination on each mobile network would imply, in the current state of affairs, that each mobile network operator plays the role of sole provider in each market. However, even in this case, the market power of each operator depends on compensatory purchasing power, which can negate the benefit of any non-temporary price increase.</w:t>
      </w:r>
    </w:p>
    <w:p>
      <w:r>
        <w:t>172. In this case, the first source of challenge mentioned by the Commission's recommendation (the technical possibility of terminating calls on other networks) is not effective. To assess the market power of the three GSM operators in the upstream market for call termination from fixed lines, it is therefore necessary to examine the role and importance of alternative bypass solutions and the sensitivity of demand to the price of incoming calls in order to appreciate the level of competitive pressure that was exerted, at the time of the facts, on the termination fees set by each of the mobile networks.</w:t>
      </w:r>
    </w:p>
    <w:p>
      <w:r>
        <w:t>173. In addition to direct interconnection to GSM networks against payment of the contested termination fees, operators resorted, during the period in question, to other technical means of termination: international rerouting (the call is delivered to a foreign operator who terminates the traffic via France Télécom's international termination offer) and mobile box solutions (the call is routed to a box that retransmits the call on the GSM network).</w:t>
      </w:r>
    </w:p>
    <w:p>
      <w:r>
        <w:t>174. The parties involved do not argue that international rerouting exerted competitive pressure on the termination fees set by mobile networks for fixed-to-mobile calls of national origin. However, rerouting constitutes a possible alternative to paying the termination fee from a fixed line by replacing it with the termination fee from abroad, which the GSM network operator terminating the call cannot detect. The question of whether and when this alternative was effective will be examined further (see § 192-196). However, it can already be noted that termination fees did not decrease even when the use of tromboning intensified and, on the contrary, the measures implemented aimed to bring the termination fee for calls from abroad to the same level as for national calls.</w:t>
      </w:r>
    </w:p>
    <w:p>
      <w:r>
        <w:t>175. France Télécom argues that it was "perfectly possible to resort to mobile box solutions and operator radio boxes on either of the mobile networks to bypass the termination charge for calls from Orange France." The mobile box allows for the collection of a call from a fixed line and retransmits it over a radio loop of a GSM operator. It is referred to as "operator" if it is managed by the fixed telephony operator that collected the call; it is referred to as "enterprise" if it is directly connected at the output of the company's PABX. In all cases, the GSM network of the called party cannot recognize the "fixed" origin of the call and charge its termination fee. As a mobile-to-mobile call, it benefits from the bill and keep system and its termination is not charged by the receiving mobile network to the originating mobile network. The operator or enterprise using the mobile box is charged by the originating mobile operator at the rate of an outgoing mobile-to-mobile call. The mobile box thus constitutes a second possible alternative to paying the termination fee from a fixed line. The question of whether and when this alternative was effective will be examined further (see § 197-198).</w:t>
      </w:r>
    </w:p>
    <w:p>
      <w:r>
        <w:t>176. The low sensitivity of users to the price of incoming calls had been noted by the Council in its opinion No. 01-A-01 cited above: "Thus, Bouygues Telecom practiced, for six months in 1997, a reduction in its incoming rates, but observed no effect on traffic or the number of subscriptions, consumers apparently being little sensitive to the price paid by those who call them. Bouygues therefore realigned its rates with those of France Télécom and SFR." It also noted that this low sensitivity had made it possible for the telecommunications market in France to develop based on an imbalance between the price of outgoing and incoming calls, with incoming communications being certainly more expensive than in other European countries but the prices of outgoing communications being among the lowest. While the Council did indeed consider in the same opinion that "Consequently, the price of incoming calls is likely to become a significant competitive issue among mobile operators," this was a prospective assessment and not a finding on the situation prevailing at the time of the facts denounced in this referral. Similarly, the observations of the parties involved, arguing that the behavior of the complainants has evolved since the Council's opinion, are irrelevant to the analysis of the competitive pressure that was exerted on mobile operators at the time of the launch of the disputed offers.</w:t>
      </w:r>
    </w:p>
    <w:p>
      <w:r>
        <w:t>177. The predominant role played by the regulator in the reduction of termination fees for SFR and Itinéris observed since 2000 (see paragraphs 16 to 19 above) confirms the low pressure exerted by users due to their sensitivity to the price of incoming calls.</w:t>
      </w:r>
    </w:p>
    <w:p>
      <w:r>
        <w:t>178. Regarding Bouygues, its representatives confirmed, in the context of this case, the finding made by the Council in opinion No. 01-A-01: "In 1997, we practiced, for 6 to 8 months, a price for fixed-to-mobile calls lower than those of our competitors. We observed no effect on our sales" and specified: "At the time, studies on consumer panels confirmed to us that the price of incoming fixed calls was not a determining criterion for consumer choice" (minutes of hearing of May 20, 2002). Similarly, the increase in Bouygues Telecom's market share does not appear to have been slowed down by the approximately 15% increase, implemented in June 1998, in the retail price of fixed-to-Bouygues Telecom calls from France Télécom. Finally, regarding a prepaid Nomad offer whose price for incoming calls was higher than for subscriptions, Bouygues Telecom representatives indicated that this factor had "not hindered the launch" of this offer.</w:t>
      </w:r>
    </w:p>
    <w:p>
      <w:r>
        <w:t>179. If Bouygues has, on its own initiative, partially followed, in 2000 and then in 2002, the downward trend initiated by the regulator, its termination fee has remained approximately 20% higher than those of SFR and Itinéris, while it practiced lower prices on outgoing calls. Bouygues' observations arguing that it is compelled, as the third entrant, to offer attractive prices for outgoing calls and therefore cannot align its termination fee with that of its competitors suggest the absence of competitive pressures on this termination fee.</w:t>
      </w:r>
    </w:p>
    <w:p>
      <w:r>
        <w:rPr>
          <w:b/>
        </w:rPr>
        <w:t>[Pages 49–51]</w:t>
      </w:r>
    </w:p>
    <w:p>
      <w:r>
        <w:t xml:space="preserve">180. In total, the insensitivity of mobile telephony demand to the price of incoming calls, illustrated by the absence of effect from Bouygues' attempts described in §178, and by the fact that Bouygues can sustainably maintain its CTA at a level significantly higher than that of its competitors, shows that call termination on each mobile network constitutes a distinct market on which each operator is the sole supplier. Only the effective presence of alternative solutions to terminate a call on the mobile network to which the called party is subscribed could call this finding into question.  </w:t>
        <w:br/>
        <w:t xml:space="preserve">181. Regarding the arguments put forward by Bouygues that the purchasing power held by France Télécom would allow it to exert downward pressure on the level of the CTA on the Bouygues network, it appears, based on the elements presented by Bouygues Télécom, that France Télécom ultimately accepted "the payment of the amounts wrongly contested" (concerning the alleged refusal to pay invoices) and simply specified "you will agree that France Télécom is master of its pricing policy regardless of the pricing structure adopted by Bouygues Télécom for its call termination" (concerning the alleged refusal to pass on the CTA pricing structure), the other allegations being unsupported by any probative evidence. Overall, the elements presented by Bouygues Télécom tend to highlight the fact that, despite its repeated attempts and reminders, France Télécom, which routes more than 80% of fixed traffic to Bouygues Télécom, is not in a position to influence the setting of Bouygues Télécom's CTA.  </w:t>
        <w:br/>
        <w:t xml:space="preserve">182. It follows from all of the above that each of the three mobile operators is able to independently set the level of the CTA it charges to operators, provided that alternative solutions allowing for the circumvention of the CTA payment are not effective. These circumvention possibilities will be examined below, along with the relevance of the "squeeze test."  </w:t>
        <w:br/>
        <w:t xml:space="preserve">C. ON THE SQUEEZE PRICING PRACTICES IMPLEMENTED BY FRANCE TÉLÉCOM AND CEGETEL (GRIEVANCES 3 AND 4)  </w:t>
        <w:br/>
        <w:t xml:space="preserve">183. France Télécom is accused of having, since spring 1999, offered businesses fixed-to-mobile Itinéris services at rates that do not cover the variable costs incurred for providing these services, including the CTA set for its mobile network, and thus, by distorting competition in the fixed-to-mobile call market, abused its dominant position in the upstream market for call termination on this mobile network.  </w:t>
        <w:br/>
        <w:t xml:space="preserve">184. New entrants in the newly opened fixed telephony markets could not, in fact, offer businesses competitive rates for fixed-to-mobile Itinéris services via a direct interconnection to the FTM network without incurring losses due to the obligation to pay the CTA set by Itinéris. In contrast, the CTA charged by Itinéris or the FTM division to France Télécom is significantly higher than the actual costs of providing the call termination service on its mobile network, meaning that the fixed-to-mobile telecommunications rates in question covered, for the France Télécom group, the actual variable costs incurred and did not generate losses.  </w:t>
        <w:br/>
        <w:t xml:space="preserve">185. Similarly, Cegetel is accused of having, since spring 1999, offered businesses fixed-to-mobile SFR services at rates that do not cover the variable costs incurred for providing these services, including the CTA set for the SFR network, and thus, by distorting competition in the fixed-to-mobile call market, abused its dominant position in the upstream market for call termination on this mobile network.  </w:t>
        <w:br/>
        <w:t xml:space="preserve">186. New entrants in the newly opened fixed telephony markets could not, in fact, offer businesses competitive rates for fixed-to-mobile SFR services via a direct interconnection to the SFR network without incurring losses. In contrast, the losses incurred by Cegetel on its fixed-to-mobile services to businesses were recovered through the CTA charged by SFR, a subsidiary of the same group.  </w:t>
        <w:br/>
        <w:t xml:space="preserve">187. This practice, known as "squeeze pricing," involves an operator, generally vertically integrated, setting both retail prices in a market and the price of an intermediate service necessary for access to the retail market, without leaving sufficient space between the two to cover the other costs incurred for providing the retail service, constitutes an abuse of dominant position. In this case, it has already been sanctioned by the Council in its decision No. 01-D-46, in which it found that France Télécom had abused its dominant position in the fixed-to-mobile telephony market for large accounts by practicing, during a tailored offer to Renault in 1999, a retail price for fixed-to-FTM calls lower than the CTA then charged by FTM.  </w:t>
        <w:br/>
        <w:t xml:space="preserve">188. France Télécom and Cegetel contest that they abused their dominant position by questioning the relevance of the squeeze test developed in this case and the relevance of the methodology used.  </w:t>
        <w:br/>
        <w:t xml:space="preserve">1. ON THE RELEVANCE OF A SQUEEZE TEST  </w:t>
        <w:br/>
        <w:t xml:space="preserve">a) Due to the absence of pre-selection for fixed-to-mobile calls before November 2000.  </w:t>
        <w:br/>
        <w:t xml:space="preserve">189. Cegetel and France Télécom argue that a squeeze test makes no sense during the period when mobile operators set their own rates for fixed-to-mobile communications. The two operators further contend that a squeeze pricing test has no relevance before November 2000, as before that date, pre-selection for fixed-to-mobile calls was not possible and therefore there was no wholesale offer from France Télécom (or Cegetel) on which third-party operators could rely to offer competing services. Thus, in the absence of any possibility of competition, they cannot be criticized for having implemented a squeeze pricing practice.  </w:t>
        <w:br/>
        <w:t xml:space="preserve">190. However, the fact that before November 1, 2000, mobile operators determined the rates for fixed-to-mobile communications themselves, with France Télécom paying them an amount corresponding to the CTA after deducting a "retention" corresponding to collection and routing costs and "penalties and care" for commercial expenses (cf. § 13 and 14 above), gives full meaning to the search for an exclusionary effect on competitors due to the fact that the comparison between these fixed-to-mobile rates and those that these competitors could offer by paying a CTA at that level reveals a negative margin.  </w:t>
        <w:br/>
        <w:t xml:space="preserve">191. Regarding the possibilities of competing with France Télécom or Cegetel at the collection level, it should be noted that for large sites, competitors could connect customers to a BLE while automatic dialing box solutions existed for other customers (cf. § 22 and 23). At the termination level, the statements of France Télécom representatives cited in § 31 above confirm that the demand for interconnection from competing operators of France Télécom dates back to 1999, a year in which contacts had already been established on this subject, while France Télécom, according to its fax dated May 27, 2002, proposed a transit offer as early as April 1999. Regarding Cegetel, the operator Télécom Développement was interconnected to the SFR network as early as February 3, 1999. In each of the markets considered, France Télécom and Cegetel could therefore face competition, even before November 1, 2000. The fact that these contacts did not lead to the conclusion of contracts as early as 1999 does not detract from the relevance of the squeeze test conducted even though, due to this squeeze effect, potential competitors were unable to build profitable offers for businesses in terms of fixed-to-mobile communications for Itinéris and SFR, using direct interconnection to the relevant mobile networks.  </w:t>
        <w:br/>
        <w:t xml:space="preserve">b) Due to circumvention solutions: mobile box and rerouting  </w:t>
        <w:br/>
        <w:t xml:space="preserve">192. France Télécom argues that international rerouting constituted an alternative solution to direct interconnection until 2000 and that the level of CTA could therefore not generate a squeeze effect. It notes that Télécom Développement cites March 2000 as the date from which it ceased to use international rerouting, while T-Systems states: "from November 2000, we were able to use interconnections with the three mobile operators to route our traffic. Rerouting, which represented 100% of the volume in 1998 and 1999, accounted for only 50% of traffic in 2000 and then became marginal." Furthermore, for MCI, "international rerouting was widely used in 1998. Then, it gradually dried up during the year 2000." For its part, Bouygues Télécom emphasizes that "contrary to the claims of fixed operators regarding the cessation of international rerouting, the termination of traffic on the Bouygues Télécom network continued to be subject to rerouting practices several years after its so-called disappearance" and presents a graph showing that its incoming international traffic did not significantly decrease until the second half of 2002.  </w:t>
        <w:br/>
        <w:t xml:space="preserve">193. France Télécom argues, however, that the traffic rerouted by fixed telephony operators would have shifted, depending on the establishment of surcharge agreements, to countries for which such agreements had not yet been signed. In support of its thesis, it states in its observations: "During the year 2000, and among the 13 countries listed in the table in Annex 10, at least 4 countries are affected by the establishment of mobile surcharges: the United Kingdom (January 1, 2000), Belgium (January 1, 2000), the Netherlands (March 1, 2000), and Germany (June 1, 2000). However, the incoming international fixed mobile traffic remains constant over the period. While incoming fixed mobile traffic from Germany drops significantly in June with the activation of mobile surcharges, it is observed that traffic shifts to several other countries."  </w:t>
        <w:br/>
        <w:t>194. However, by a letter dated March 29, 1999 (Annex 14 to the referral of ETNA France), France Télécom informed operators of an evolution in its interconnection catalog concerning "the establishment of specific quotas for the mobile networks of seven new countries," including Germany, Belgium, and the Netherlands as of April 1, 1999, in addition to the United Kingdom, which was already affected as of January 1, 1999. However, the ART specifies in its opinion No. 99-1127 that "the mobile quotas, as recorded in France Télécom's interconnection catalog, reflect, reciprocally, the level that the historical operator of the third country on the network to which the call is rerouted applies.</w:t>
      </w:r>
    </w:p>
    <w:p>
      <w:r>
        <w:rPr>
          <w:b/>
        </w:rPr>
        <w:t>[Pages 52–54]</w:t>
      </w:r>
    </w:p>
    <w:p>
      <w:r>
        <w:t>effectively on fixed communications to a mobile network in France," so that the historical operators of the United Kingdom, on the one hand, and of Germany, Belgium, and the Netherlands, on the other hand, have, reciprocally, implemented the surcharge agreements to France as of January 1, 1999, and April 1, 1999, respectively. Furthermore, on March 17, 2000, France Télécom communicated a "detailed note" on the application of the surcharge agreements, accompanied by a list of the countries concerned as of February 15, 2000. Notably, this list includes the Netherlands and Germany. These elements contradict the dates put forward by France Télécom in its observations (January 1, 2000, for the United Kingdom and Belgium, March 1, 2000, for the Netherlands, and June 1, 2000, for Germany).</w:t>
      </w:r>
    </w:p>
    <w:p>
      <w:r>
        <w:t>195. The constant nature of international incoming traffic in the year 2000, assuming it is established, cannot support the thesis that rerouted traffic would have shifted, at the time of the establishment of the surcharge agreements, to countries for which such agreements had not yet been signed. Moreover, it emerges from the examination of Annex 10 of France Télécom's observations that this traffic actually decreased from 44.4 Mmin to 35.6 Mmin per month between January 2000 and January 2001, this decline being primarily attributable to the decrease in traffic from Germany, from 22.7 Mmin to 9.7 Mmin per month during this period. Thus, it cannot be argued that the traffic rerouted from Germany was shifted to other countries.</w:t>
      </w:r>
    </w:p>
    <w:p>
      <w:r>
        <w:t>196. It follows from the above that the surcharge agreements with the main countries through which the traffic was rerouted were established in the first quarter of 1999 and that no evidence suggests that other rerouting paths were significantly used. Furthermore, it appears from a graph provided by France Télécom on February 8, 2000, regarding the inefficiency of its network, that the failure rate, due to congestion, of calls from abroad to GSM networks reached very high levels between January and October 1999 (up to over 30% compared to less than 5% under normal conditions). These developments were likely to signal to operators that this method of circumventing the CTA, termed "abnormal" by the ART, needed to disappear and to encourage them to seek to conclude direct interconnection agreements with mobile operators as it had become risky to develop investments based on rerouting technology.</w:t>
      </w:r>
    </w:p>
    <w:p>
      <w:r>
        <w:t>197. Regarding mobile boxes, GSM operators submitted various elements concerning their development. For the year 2001, only SFR provided estimates. According to this operator, a traffic of 16.6 Mmin on-net from SFR (i.e., SFR to SFR) would have been diverted within the framework of mobile box solutions. Extrapolating this figure to all operators, the total traffic from mobile boxes in 2001 could be estimated at around 100 Mmin, or 2% of the fixed-to-mobile traffic of businesses. For the year 2002, Orange France estimates 70 hours per line per month and 1,500 lines by mid-2002, or 6.3 Mmin per month at that date. Bouygues Télécom indicates that "the mass use by fixed telephony operators of mobile box-type solutions as a substitute for direct termination began in 2002." A survey identifying, on its outgoing traffic, Bouygues Télécom lines subscribed by operators with monthly consumption exceeding 100 hours shows significant growth in the corresponding traffic starting from mid-2002 (p. 48 of the response memorandum). At that date, the corresponding traffic amounts to 60,000 hours (3.6 Mmin) per month. Finally, in its response memorandum (pp. 54 and 55), SFR Cegetel presents graphs related to the evolution of interconnection traffic from SFR emanating from various fixed telephony operators, which show a very noticeable decline in this traffic linked "likely, to the establishment of such equipment," starting, depending on the operator considered, from July 2002, May 2003, and September 2003.</w:t>
      </w:r>
    </w:p>
    <w:p>
      <w:r>
        <w:t>198. These elements indicate, consistently, that mobile box solutions and, a fortiori, operator mobile box solutions were very little developed in 2001. During the first half of 2002, operators were able to deploy this type of solution (cf. § 40). By mid-2002, mobile box traffic can be estimated at around 15 Mmin per month (extrapolating for SFR the traffic of 6.3 Mmin for Orange France and 3.6 Mmin for Bouygues Télécom), or 3.5% of the fixed-to-mobile traffic of businesses. More recently, the ART indicated: "According to various operators, calls via hedgehogs [another name for mobile boxes] would represent between 10% and 20% of fixed-to-mobile calls at the beginning of 2004. It seems that a large part of the traffic from alternative fixed operators to mobile networks passes through hedgehogs" (public consultation on the analysis of the wholesale market for voice call termination on mobile networks).</w:t>
      </w:r>
    </w:p>
    <w:p>
      <w:r>
        <w:t>199. It follows from the above that rerouting ceased to be an effective alternative solution to this interconnection from April 1999 and that mobile boxes only constituted an effective alternative solution to direct interconnection from the beginning of 2002. It can be deduced that the price scissors test is relevant for the period from April 1999 to the end of 2001 because, during this period, alternative operators on fixed lines did not have means to significantly escape the obligation to pay the CTA imposed by GSM operators due to their dominant position.</w:t>
      </w:r>
    </w:p>
    <w:p>
      <w:r>
        <w:t>c) Due to the regulatory framework of France Télécom's retail prices</w:t>
      </w:r>
    </w:p>
    <w:p>
      <w:r>
        <w:t>200. France Télécom further argues that the notified grievance "clearly does not take into account the fact that the prices and, more broadly, the activity of France Télécom are subject to daily binding regulatory oversight, which particularly concerns France Télécom's compliance with competition rules regarding pricing," through the approval of its tariffs related to universal service (cf. § 12).</w:t>
      </w:r>
    </w:p>
    <w:p>
      <w:r>
        <w:t>201. However, as the Council recalled in its decision No. 04-D-22 of June 21, 2004, regarding the referral from the French Association of Private Telecommunications Operators (AFOPT) and the Association of Telecommunications Service Operators (AOST) concerning France Télécom's marketing of the promotional rate "Primaliste long distance," the approval by the competent minister of France Télécom's pricing offer does not have the effect of conferring the character of an administrative act (decision No. 98-MC-03 of May 19, 1998). The Commission also emphasized, in its Deutsche Telekom AG decision of May 21, 2003, that "the applicability of competition rules is not excluded, as long as the relevant sectoral provisions allow the companies subject to them the possibility of autonomous behavior capable of preventing, restricting, or distorting competition."</w:t>
      </w:r>
    </w:p>
    <w:p>
      <w:r>
        <w:t>d) Due to the structure of the Cegetel group</w:t>
      </w:r>
    </w:p>
    <w:p>
      <w:r>
        <w:t>202. Cegetel argues that the implementation of a price scissors requires the vertical integration of the company in question, allowing it to abuse its dominant position in an upstream market on a downstream market and claims that Cegetel and SFR cannot be considered sufficiently vertically integrated to be regarded as a single operator capable of implementing a common pricing policy that would benefit SFR to the detriment of Cegetel. It argues that "the presence of minority shareholders [in both companies] does not allow them to have a unit of behavior, leading for example to jointly determining a retail pricing policy" and that the SNCF, the majority shareholder of Télécom Développement, has no interest in Cegetel, in which it holds a 20% stake, incurring losses as part of a group strategy of SFR Cegetel. It further specifies that the CTA is billed to Cegetel by Télécom Développement.</w:t>
      </w:r>
    </w:p>
    <w:p>
      <w:r>
        <w:t>203. In this case, the practice of price scissors consists, for an operator that is both fixed and mobile, in applying, through its fixed telephony branch, a retail price incompatible with the CTA applied by its mobile telephony branch. This is therefore a group practice, in the sense that at least one of the two branches of the operator (the fixed telephony branch) does not act solely in its own interest but in the interest of the group. It is also a coordinated practice, in the sense that at least one of the two branches of the operator takes into account the price applied by the other for its own pricing.</w:t>
      </w:r>
    </w:p>
    <w:p>
      <w:r>
        <w:t>204. During the period of the practices considered, SFR and Cegetel are 80% subsidiaries of the holding Cegetel Groupe. The British mobile telecommunications group Vodafone also holds 20% of SFR, while Télécom Développement, owned 50.01% by the SNCF and 49.99% by Cegetel Groupe, holds 20% of Cegetel.</w:t>
      </w:r>
    </w:p>
    <w:p>
      <w:r>
        <w:t>205. Télécom Développement, jointly owned by the SNCF, does not incur losses regarding the routing of fixed calls to SFR since this "operator of operators" pays the CTA to SFR but bills it to Cegetel as part of its wholesale traffic routing service. Regarding Cegetel's pricing policy in the retail fixed telephony markets, the minority shareholder position of the SNCF within the capital does not give it the power to control or oppose it.</w:t>
      </w:r>
    </w:p>
    <w:p>
      <w:r>
        <w:t>206. In fact, it appears from the file that prior to March 15, 2002, Cegetel's offers systematically proposed a fixed rate to SFR lower than the fixed rate to Orange France (without taking into account the SFR Convergence option), with the exception of the Pléiade offers from 1998 and Dialog Optimum from September 2001, while the CTAs of Orange France and SFR were equivalent. The fact that Cegetel sets its fixed rate to Orange France based on its own costs, particularly the CTA of Orange France, while it does not take into account the CTA of SFR for fixed traffic to SFR is indeed evidence that the group's policy is coordinated, in the sense that one of the branches of the operator (the fixed telephony branch) implements a pricing policy that makes sense when the interests of the other branch are also taken into account. The necessary coordination for this strategy can take place between two subsidiaries of the same group without one being a subsidiary of the other.</w:t>
      </w:r>
    </w:p>
    <w:p>
      <w:r>
        <w:t>e) Due to the cost orientation of the CTA</w:t>
      </w:r>
    </w:p>
    <w:p>
      <w:r>
        <w:t>207. According to SFR Cegetel, the fact that SFR's CTA is subject to ART control and thus to the cost orientation principle means that this price cannot, by hypothesis, be either excessive or discriminatory, which would limit the possibility of a price scissors effect to the only case where the price of the service offered on the downstream market would be "predatory." However, the group adds that to be implemented, a "predatory" price scissors practice requires that the operator implementing it raises its prices in order to recover its losses. However, Cegetel believes that for this to happen, the company must be "sufficiently dominant" to have the financial capacity to sustain such a policy, a hypothesis that would not be verified due to SFR's losses.</w:t>
      </w:r>
    </w:p>
    <w:p>
      <w:r>
        <w:t>208. It is true that, by decision No. 99-823 dated September 30, 1999, SFR and Orange were recognized by the ART as "exercising significant influence on the market.</w:t>
      </w:r>
    </w:p>
    <w:p>
      <w:r>
        <w:rPr>
          <w:b/>
        </w:rPr>
        <w:t>[Pages 55–57]</w:t>
      </w:r>
    </w:p>
    <w:p>
      <w:r>
        <w:t>national interconnection market" within the meaning of Article L. 36-7 (7°) of the Postal and Telecommunications Code and required, in this capacity, to align their interconnection tariffs (i.e., their CTA) with costs, this obligation was implemented gradually by the regulator, as evidenced by a dispute resolution decision between this company and MFS Communications/MCI Worldcom (n°2000-1092 of October 13, 2000). The ART noted in this decision that the tariffs applied in European countries, once adjusted for factors such as population density and distribution in an area and coverage rates, were at least 20% lower than those of France Télécom Mobiles. The Authority concluded: "That international comparisons show that a reduction in France Télécom Mobiles' tariffs is necessary; That this reduction must, however, take into account the existence in France of an imbalance between the prices of outgoing and incoming calls: it appears indeed that in France, incoming communications are certainly more expensive than in other European countries but that the prices of outgoing communications are among the lowest, which is a factor for the development of the mobile telephony market; That in order not to compromise the economic balance of mobile activity in France, it is appropriate to give a gradual character to the alignment with costs and to the reduction of the price of incoming calls." In fact, the reduction of Orange's CTA initiated by this decision, followed by that of SFR, was followed by several other reductions as indicated in § 19 above. It is therefore inaccurate to assert that the CTA of the two operators was aligned with costs at the time of the facts at issue in this case.</w:t>
      </w:r>
    </w:p>
    <w:p>
      <w:r>
        <w:t>209. The high rate of the CTA compared to the actual costs incurred by mobile operators for the termination of calls on their networks allows the France Télécom and Cegetel groups to offer low prices on fixed-to-mobile communications on their network without conceding lower profits. Regarding Cegetel, the contested practice does not fall under predation since, when SFR terminates the call, the group pays itself the CTA, and when the call is terminated by Orange and Cegetel must actually pay the CTA, the rates are significantly higher (cf. § 206). Such a pricing scissors practice does not raise the question, as in the case of a predatory practice, of the eventual recovery of losses incurred with the aim of eliminating competitors.</w:t>
      </w:r>
    </w:p>
    <w:p>
      <w:r>
        <w:t>f) Due to Cegetel's position as a new entrant</w:t>
      </w:r>
    </w:p>
    <w:p>
      <w:r>
        <w:t>210. SFR Cegetel argues that as a new entrant in the fixed telephony sector, Cegetel faced "structural disadvantages compared to the historical operator France Télécom" because, unlike the latter, it had to invest in infrastructure. However, in a sector like telecommunications, where network costs are primarily fixed, it is normal for new entrants to sell at prices below their costs, their problem being "to have the necessary funding to cover their losses until they reach a critical size that allows them to generate profits." In its decision n° 00-D-23 of May 31, 2000, the Council would have recognized this by stating that it is "often necessary for a new entrant in the market to set a price for a given good or service that is lower than its cost price." Furthermore, "given France Télécom's historical position in the fixed telephony market, its competitors such as Cegetel are compelled to set prices lower than those of France Télécom if they want to gain market share."</w:t>
      </w:r>
    </w:p>
    <w:p>
      <w:r>
        <w:t>211. This situation leads, according to Cegetel, to a specific situation, a pricing scissors practice producing effects on a single market being simultaneously attributed to several operators, while only one of them is dominant in this market. However, Cegetel notes that it is France Télécom that first implemented volume reduction practices on fixed traffic to Orange France. It concludes that only the offers of the dominant operator should be subject to a pricing scissors test. It further argues that nothing obliges a company holding a minimal market share to charge below its costs.</w:t>
      </w:r>
    </w:p>
    <w:p>
      <w:r>
        <w:t>212. The abuse of dominant position that constitutes a pricing scissors practice finds its source, in this case, upstream, in SFR's monopolistic position regarding the termination of calls destined for its network when bypass solutions are not significantly available. The abuse due to the scissors occurs downstream, to the detriment of Cegetel's competitors who do not have an integrated network. Cegetel's minority position in the downstream market does not change the nature of the practice but may affect the significance of its effect. Furthermore, France Télécom practiced volume discounts on fixed traffic to Orange France starting from September 1, 1997 (Fixed to Mobile Volume Reduction offer, annex 6 of the letter dated March 17, 2000), that is, prior to the opening of the sector to competition and thus to Cegetel's offers. Nevertheless, it was up to SFR Cegetel, if it considered these discounts illegal, to bring them to the attention of the competent authorities, as any other non-integrated fixed telephony operator would have done, rather than responding with its own pricing scissors practice on fixed traffic to SFR.</w:t>
      </w:r>
    </w:p>
    <w:p>
      <w:r>
        <w:t>213. SFR Cegetel adds that to compensate for its structural disadvantages, it had to "offer commercially more attractive offers" to "customers meeting certain consumption profiles." It claims in particular that the contested offers "are not even general offers that anyone could satisfy." The Cegetel group adds that its offers "constituted 'sacrifices' on the part of a fixed operator to penetrate the market" and that overall, such a policy is capable of bringing it customers or retaining them or reducing other cost items such as customer acquisition costs by targeting customers more sensitive to certain brands of the group. "However, it is not demonstrated that other alternative fixed operators competing with Cegetel found themselves in a situation that did not also allow them to grant reductions on fixed-to-mobile calls by reducing their margin on the fixed part of the telephone communication."</w:t>
      </w:r>
    </w:p>
    <w:p>
      <w:r>
        <w:t>214. But SFR Cegetel does not indicate how its offers would be reserved for certain customers. The elements submitted to the file indicate, on the contrary, that the contested offers are catalog offers accessible to any company, except for the additional discounts granted exclusively on internal traffic (Convergence SFR) which are reserved for customers with a fleet of SFR mobiles but which, in any case, were not taken into account in the pricing scissors test. SFR Cegetel does not specify either how Cegetel would recover the "sacrifices" made, which consist, according to SFR Cegetel, of Cegetel setting a price below its incremental cost (which includes SFR's CTA). In reality, these "sacrifices" will not be recovered by Cegetel but by SFR, through the margin it generates on its CTA. This situation particularly distinguishes Cegetel from competing fixed telephony operators who, if they align with its fixed rates to SFR, effectively incur losses.</w:t>
      </w:r>
    </w:p>
    <w:p>
      <w:r>
        <w:t>2. ON THE RELEVANCE OF THE METHOD USED FOR THE TEST</w:t>
      </w:r>
    </w:p>
    <w:p>
      <w:r>
        <w:t>a) The relevant scope</w:t>
      </w:r>
    </w:p>
    <w:p>
      <w:r>
        <w:t>215. Cegetel argues that the contested offers fall within the framework of global offers, of which fixed-to-mobile telephony, and by extension, fixed communications to Cegetel, are only one element and that the overall profitability of Cegetel's offers is beyond doubt. It also denounces the excessive segmentation that the report would have undertaken, distinguishing 9 periods and 19 types of companies, which would necessarily lead to identifying potential abuses that are all the more numerous since the potential for abuse would be all the stronger as the market is narrow. It believes that a pricing scissors effect should be assessed on a relevant market.</w:t>
      </w:r>
    </w:p>
    <w:p>
      <w:r>
        <w:t>216. However, firstly, fixed-to-mobile traffic stands out in the fixed telephony sector due to a certain pricing aggressiveness as well as the use of bypass means. According to representatives of MCI, these particularities stem from the fact that except for large sites, "the provider chosen for fixed-to-mobile telephony is selected for all fixed telephony services, or even for all telecommunications services" (hearing of November 18, 2002). Similarly, T-Systems argues that, since this traffic accounts for 35% of fixed telephony consumption, "one of the major concerns of companies regarding telephony thus becomes to reduce this cost item. It is then impossible for a fixed operator not to respond to this need, unless it wants to lose all chance of selling other telephony services" (letter of November 19, 2002). Indeed, according to representatives of Completel, "the average number of suppliers per client is 1.1," which, concerning public sector clients and large companies, is explained by the fact that the use of a tendering procedure "essentially allows prices to be lowered," especially since "the market has structured around a few versatile players, with niche operators having virtually disappeared" (hearing of November 15, 2002).</w:t>
      </w:r>
    </w:p>
    <w:p>
      <w:r>
        <w:t>217. Thus, client companies (especially medium-sized ones) frequently retain the same provider for all telephone traffic, paying particular attention to the rates applied on fixed-to-mobile traffic, so that each integrated operator can rely on attractive rates on fixed-to-mobile traffic destined for its GSM network to leverage and win clients across all fixed-to-mobile traffic or even across all fixed telephony traffic.</w:t>
      </w:r>
    </w:p>
    <w:p>
      <w:r>
        <w:t>218. A priori, the demand for fixed-to-mobile communications concerns the three networks receiving calls since the caller has no choice of the mobile network of their interlocutor. However, regarding companies, the same decision-maker chooses the provider for fixed communications and the network of the company's mobile fleet, with fixed communications to the mobiles of the fleet constituting a significant part of the overall fixed-to-mobile communications of the company. The rate for fixed communications to mobiles of the network chosen for the fleet thus constitutes an important criterion in the selection of the provider for all fixed telephony services. A pricing scissors effect between the rates of fixed-to-mobile communications of a given network and the CTA of that network is then likely to eliminate the offers of competitors.</w:t>
      </w:r>
    </w:p>
    <w:p>
      <w:r>
        <w:t>219. These characteristics justify that the exclusionary effect of the contested practices be assessed on the scope of the rates offered by France Télécom and Cegetel for the</w:t>
      </w:r>
    </w:p>
    <w:p>
      <w:r>
        <w:rPr>
          <w:b/>
        </w:rPr>
        <w:t>[Pages 58–60]</w:t>
      </w:r>
    </w:p>
    <w:p>
      <w:r>
        <w:t>fixed-to-mobile communications destined for their network, on the one hand for medium-sized enterprises, and on the other hand for "large accounts."</w:t>
        <w:br/>
        <w:t>220. Secondly, the segmentation carried out between 9 consumption profiles for medium-sized enterprises and 10 profiles for "large accounts" is not intended to identify a scissors effect for each of its profiles but to measure this scissors effect based on as precise a calculation as possible of the revenues of the contested offers and their costs, which depend on the consumption profiles of the enterprises. This precision does not artificially increase the probability of finding a scissors effect as it is assessed on average, across all profiles. It turns out that across all the profiles examined (except for profile no. 10 from November 2000 to January 2001 for France Télécom (see § 67 above) and the first four profiles during the period from January to June 1999 for Cegetel (see § 97 above)), the margin is negative. The average margin that can be achieved on these offers is therefore inevitably negative, regardless of the distribution of the business clientele among these different consumption profiles. The graphs in § 68 (France Télécom) and § 98 (Cegetel), above, provide an example of the average margin calculated for an equal distribution of the total for each profile.</w:t>
        <w:br/>
        <w:t>221. Furthermore, taking into account the evolution over time of the tariffs and the CTA allows for determining whether or not there is a scissors effect on each date of the period, which does not affect the probability, on each date, that the scissors effect is verified.</w:t>
        <w:br/>
        <w:t>b) The relevant costs</w:t>
        <w:br/>
        <w:t>The costs of effective competitors</w:t>
        <w:br/>
        <w:t>222. Cegetel contests the use of France Télécom's costs on which the demonstration of a pricing scissors effect is based since, regarding a practice analyzed ex post, it is possible to rely on the situation of the competitors themselves who would be more efficient than France Télécom. In particular, it argues that a truly efficient operator would route its fixed-to-mobile traffic using international rerouting until 2000 and mobile boxes from 2001.</w:t>
        <w:br/>
        <w:t>223. However, the prohibition of practices that have the effect of excluding competitors from a market cannot be limited to practices that would only exclude competitors more efficient than the dominant company implementing them. It must extend to those that have the effect of excluding competitors at least as efficient as it is because retail prices that, taking into account the CTA, do not allow a competitor with the same costs as France Télécom to make competitive offers, thus reserving market access for more efficient competitors, raise barriers to entry in the fixed-to-mobile communications markets for businesses by means not related to competition on merits. In its decision Deutsche Telekom AG of May 21, 2003, the Commission specifies that "one can conclude to the existence of an abusive scissors effect when the difference between the retail prices of a company that dominates the market and the price of intermediate services for services comparable to its competitors is either negative or insufficient to cover the specific costs of the dominant operator's products for the provision of its own services to subscribers in the downstream market. (...) An insufficient margin between the prices of intermediate services and the retail prices of a vertically integrated operator occupying a dominant position constitutes particularly anti-competitive behavior, as long as other operators are excluded from competition in the downstream market, even if they are at least as efficient as the historical operator." Now, as demonstrated in II B 2, France Télécom is dominant in the fixed-to-mobile communications market. It is therefore justified to calculate the scissors test based on its costs.</w:t>
        <w:br/>
        <w:t>224. Moreover, the fact that new entrants benefit from lower costs than those of France Télécom is contested by the ETNA France association which notes in its observations that "new entrants with empty and more scalable networks than the historical operator do not yet manage to achieve economies of scale, particularly regarding network management and supervision." Similarly, regarding an efficient operator's use of international rerouting and mobile box solutions, it has been noted above that fixed telephony operators did not have an alternative solution to interconnection with GSM networks from April 1999 to the end of 2001. Indeed, as outlined above in §§ 192 to 199, on the one hand, the cost of rerouted traffic internationally had become very close to the level of CTA while quality was significantly degraded until October 1999, and on the other hand, operator mobile box solutions were very poorly developed.</w:t>
        <w:br/>
        <w:t>Incremental costs</w:t>
        <w:br/>
        <w:t>225. Cegetel considers that the commercial costs taken into account at the stage of the report do not correspond to incremental costs but to common costs for all products and services provided and specifies that it is illusory to want to isolate the part of commercial costs directly attributable to the fixed-to-mobile telephony service.</w:t>
        <w:br/>
        <w:t>226. However, regarding retail prices and an activity that cannot be considered ancillary to another, the provision of fixed-to-mobile services does generate commercial costs that could be avoided if the operator did not provide this type of service.</w:t>
        <w:br/>
        <w:t>c) On the evaluations retained for costs and revenues</w:t>
        <w:br/>
        <w:t>227. France Télécom regrets the opacity of the use of the Weibull law in calculating the termination charge of FTM. France Télécom also contests the evaluation of non-technical costs which do not seem to reflect those of an efficient operator, notably because they are based on data from the year 1997, a time when there was no competition in the fixed telephony markets and certain inefficiencies were attributed to monopoly operators. The personnel cost retained for sales forces, of 576 KF per person per year, is particularly, according to it, too high and the environmental loading rate of 45% would not be applicable to the sales activity in the business market. France Télécom is also surprised that Cegetel's personnel cost is estimated at only 282 KF. France Télécom provides estimates of technical and non-technical costs for 2001 totaling 27.11 cents per minute.</w:t>
        <w:br/>
        <w:t>228. Regarding the average revenues calculated for its offers, France Télécom considers that it would have been necessary to base the calculations on the actual traffic data it provided and not on estimates built from the Weibull law. It argues that conducting the test based on the best price after discount increases the probability of concluding a scissors effect across the different segments and laments not knowing the pricing option taken into account for each segment. According to it, taking into account upstream discount rates impoverishes the findings of the test. It obtains, before discount and based on the characteristics actually observed, an average revenue of 31.37 cents per minute. France Télécom further denounces the choice of the highest discount rate for a very fine segmentation of the clientele that does not rely on the definition of the relevant market. The scissors effect on each segment would thus be maximal while it could be lower for certain companies in the segment.</w:t>
        <w:br/>
        <w:t>229. France Télécom concludes that given an average total cost of 27.11 cents per minute and an average revenue of 31.37 cents per minute, the maximum discount is equal to 13.6% while the average discount (explained in its observations of September 30, 2003) is 10.99%.</w:t>
        <w:br/>
        <w:t>230. Cegetel also discusses the use of a Weibull law and recommends the use of real traffic assumptions. It contests, regarding non-technical costs, the high cost retained for commercial personnel, of 576 KF per person per year, as well as the environmental charge retained, of 45%. More generally, it argues that most of the assumptions retained in the report are questionable and advances others (pages 70 to 72 of its observations of September 30, 2003) on the basis of which it claims that the scissors effect completely disappears for most of the periods examined. It thus retains a filling rate of BPN (primary digital blocks) of 3.8 Mmn per year against 2.6 Mmn for the report.</w:t>
        <w:br/>
        <w:t>231. Overall, for the period from April to September 1999, Cegetel refers to its own observations on the very relevance of the test by arguing, on the one hand, that the terms of the pricing offer for call termination on the SFR network had not yet been finalized and that on the other hand, fixed-to-mobile tariffs were set by the mobile operators themselves (see § 189). Cegetel then justifies the negative margins observed, based on its own assumptions, for the period from November 1999 to January 2001, by the fact that the contested tariffs had anticipated the reductions in CTA from SFR on September 1, 2000, and January 22, 2001. From February 2001, the calculations made by Cegetel no longer show a scissors effect.</w:t>
        <w:br/>
        <w:t>232. Regarding the use of the Weibull law for evaluating the distribution of enterprises based on the duration of their communications, France Télécom and Cegetel have not provided any elements showing that the distribution they would have actually observed significantly deviates from that given by the Weibull law, used by the ART. Moreover, these orders of magnitude are consistent with those collected during the investigation (hearing of May 3, 2000, France Télécom: "the average duration of a fixed-to-mobile communication is 93.7 seconds"; hearing of April 7, 2000, MCI: "statistically, 60% of fixed-to-mobile calls from MCI Worldcom customers are less than 1 minute").</w:t>
        <w:br/>
        <w:t>233. Regarding technical costs, the value of 2.6 Mmn per year retained by the report for the filling of BPN is found in the interconnection agreement between SFR and Télécom Développement, dated June 29, 1998, and in a note communicated to the rapporteur by the ART on June 10, 2003.</w:t>
        <w:br/>
        <w:t>234. However, regarding the modifications made by the rapporteur at the stage of the report, they were introduced to take into account the additional information provided by the parties involved and most of them had the effect of reducing costs or increasing revenues and thus reducing the scissors effect evaluated at the stage of the notification of additional grievances. Thus, taking into account a rate of 3.6% of calls routed during off-peak hours, provided by France Télécom, reduces costs. Cegetel also informed the rapporteur of a retroactive modification of universal service charges. The report also took into account the fact, following the observations of Cegetel, that some of these business customers could be connected to a local loop and thus not bear the variable charge of the collection rate.</w:t>
      </w:r>
    </w:p>
    <w:p>
      <w:r>
        <w:rPr>
          <w:b/>
        </w:rPr>
        <w:t>[Pages 61–63]</w:t>
      </w:r>
    </w:p>
    <w:p>
      <w:r>
        <w:t xml:space="preserve">France Télécom. The rate of unpaid bills was reduced from 7% to 2% for large accounts and 4% for medium-sized enterprises.  </w:t>
        <w:br/>
        <w:t xml:space="preserve">235. On the other hand, commercial costs increased from 3.9% of revenue in 1999 to 5.08% in 2002, in accordance with the principle set out in § 226 above. These assessments are not challenged by the parties. Thus, Cegetel and France Télécom dispute certain assumptions used in the report, but without providing any evidence justifying the consideration of other amounts. Cegetel also disputes the allocation key used (proportional to the margin) and indicates that it uses others such as "the order taking or the time spent by the salesperson selling its products," but without providing evidence on the results that would ensue.  </w:t>
        <w:br/>
        <w:t xml:space="preserve">236. The challenges to the numerical elements involved in the price squeeze test are insufficiently substantiated. They do not constitute a coherent set capable of reconstructing an alternative test and do not provide proof of the invalidity of the test retained by the report.  </w:t>
        <w:br/>
        <w:t xml:space="preserve">237. Overall, the price squeeze test is relevant both in terms of its nature and its calculation method. Regarding the period during which it reveals an anticompetitive practice, it is defined by two cumulative conditions: the test shows a negative margin; the means of circumventing the payment of the CTA cannot be significantly implemented.  </w:t>
        <w:br/>
        <w:t xml:space="preserve">238. In conclusion, concerning France Télécom, it follows from the above that by applying tariffs for fixed-to-mobile communications to Orange France for medium-sized enterprises, on the one hand, and for large accounts, on the other hand, between April 1999 and, respectively, October 2000 and January 2001 inclusive, which did not cover the incremental costs incurred for this type of service, including the CTA on the FTM network, France Télécom implemented a practice aimed at distorting competition in the market for fixed-to-mobile telephony for enterprises.  </w:t>
        <w:br/>
        <w:t xml:space="preserve">239. Regarding Cegetel, it follows from the above that by applying tariffs for fixed-to-mobile communications to Cegetel SFR for medium-sized enterprises, on the one hand, and for large accounts, on the other hand, respectively from June and April 1999 until the end of 2001, which did not cover the incremental costs incurred for this type of service, including the CTA on the SFR network, Cegetel implemented a practice aimed at distorting competition in the market for fixed-to-mobile telephony for enterprises.  </w:t>
        <w:br/>
        <w:t xml:space="preserve">3. ON THE EFFECT OF THE PRACTICES  </w:t>
        <w:br/>
        <w:t xml:space="preserve">a) The practices of France Télécom  </w:t>
        <w:br/>
        <w:t xml:space="preserve">240. France Télécom argues that the investigation did not demonstrate that its behavior constituted a hindrance to the development of competition in fixed-to-mobile traffic, a market in which the Council noted the strength of competition in its opinion No. 01-A-01. In reality, it argues, "it is not the establishment of its offers but only the implementation of mobile surcharges (...) that has prevented the 'free riders' that are the rerouters from continuing to develop." Moreover, France Télécom's prices "are in line with the market average," as illustrated by a graph in annex No. 6 of its observations. Furthermore, its competitors were able, by resorting to rerouting until November 2000, to apply "very aggressive rates and in any case most often significantly lower than those applied by France Télécom. A few examples suffice to demonstrate this: Thus, First Telecom offered the public in February 1999 a rate of 1.48 francs including tax per minute without any volume commitment. EasyPhone offered a rate of 1.18 francs excluding tax per minute. A little later in the period, Cegetel Entreprises offered a rate of 0.60 FHT per minute, World Telecom displayed a standard rate of 1.30 to 1.99 but offered "custom" rates at 0.74 FHT per minute. Télé 2 displayed 1.14 FHT per minute, SIRIS offered 1.30 to 1.55 FHT per minute..."  </w:t>
        <w:br/>
        <w:t xml:space="preserve">241. However, during the period from April 1999 to January 2001, during which price squeeze effects are detected, France Télécom's market share in fixed-to-mobile traffic for enterprises was over 85%. Furthermore, in its telecommunications observatory of October 30, 2000, CIGREF estimated that Orange France held a 79% market share among large enterprise customers (75% in value in 1999 according to the study by Pierre Audoin Conseil). Across the entire mobile telephony sector, Orange France's market share is around 50% in terms of the number of lines.  </w:t>
        <w:br/>
        <w:t xml:space="preserve">242. In its decision Deutsche Telekom AG of May 21, 2003, the Commission considered, in a case of double dominance upstream and downstream comparable to the situation in which France Télécom finds itself in the present case, that "with the Commission's demonstration of the existence of a price squeeze effect, the abuse of dominant position is therefore sufficiently demonstrated," without the need to examine the actual state of competition in the market.  </w:t>
        <w:br/>
        <w:t xml:space="preserve">243. In any case, it appears, firstly, that no other operator than France Télécom interconnected with the Orange France network before July 2000, which cannot solely result from "technical constraints," as claimed by France Télécom, since Télécom Développement interconnected with the SFR network as early as February 1999. As stated above, this situation cannot be explained by the large-scale continuation of international rerouting either.  </w:t>
        <w:br/>
        <w:t xml:space="preserve">244. Secondly, it also appears that, concerning large accounts, France Télécom's tariffs, combined with the establishment of surcharges, had an exclusionary effect. In its letter of February 6, 2001, Cegetel communicated a series of calls for tenders from 1999 concerning fixed-to-mobile traffic for large accounts to which it could not, except for fixed traffic to SFR, "respond positively." These include the groups Axa, Saint-Gobain, Otis, Total, Pechiney, and Elf, for a total revenue of over 100 million francs. An article from October 4, 1999, in La lettre des télécommunications, titled "only 3,000 mobile phones for IBM France but 4.2 million francs of fixed to mobile," also indicated that this company, after selecting FTM for its mobile fleet for radio coverage reasons, had fully entrusted its fixed-to-mobile traffic to Cegetel, which offered a 30% discount compared to France Télécom's rates. However, due to the establishment of surcharge agreements, "this opportunity was short-lived (...) We had to change our approach last May by modifying in our Siemens exchanges the routing of all the 06 numbers intended for France Télécom subscribers" (i.e., fixed traffic to Orange France). This traffic was ultimately entrusted to "France Télécom under its 'Atout RPV' offer."  </w:t>
        <w:br/>
        <w:t xml:space="preserve">245. It follows from the above that by applying tariffs for these fixed-to-mobile communications to Orange France for medium-sized enterprises, on the one hand, and for large accounts, on the other hand, between April 1999 and, respectively, October 2000 and January 2001, which did not cover the incremental costs incurred for this type of service, including the CTA on the FTM network, France Télécom distorted competition in the markets for fixed-to-mobile calls for medium-sized enterprises and large accounts. This practice, by its object and effect, contravenes the provisions of Articles L. 420-2 of the Commercial Code. Given the national dimension of the affected market, this practice is also likely to affect intra-community trade and is therefore prohibited by Article 82 of the EC Treaty.  </w:t>
        <w:br/>
        <w:t xml:space="preserve">b) The price squeeze practices of Cegetel  </w:t>
        <w:br/>
        <w:t xml:space="preserve">246. SFR Cegetel argues that the fact that no other operator than Télécom Développement interconnected with the SFR network between February 1999 and June 2000 does not result from Cegetel's fixed-to-SFR tariffs but from the fact that other alternative operators did not yet have sufficient traffic. Indeed, to make an interconnection to the SFR network profitable, it would require, according to the group, routing a minimum of 8 million minutes per year.  </w:t>
        <w:br/>
        <w:t xml:space="preserve">247. However, to assess the minimum necessary traffic, it should be recalled that SFR Cegetel amortizes fixed costs over one year. By retaining a three-year period identical to that used in the price squeeze test (a period also used by the ART in its tests), the data from SFR Cegetel leads to a minimum fixed traffic to SFR of 2.24 million minutes per year. A fixed telephony operator routing such traffic thus routes a total of 6.72 million minutes per year of fixed-to-mobile traffic, representing a share of 0.2% of the enterprise market in 1999.  </w:t>
        <w:br/>
        <w:t xml:space="preserve">248. SFR Cegetel argues that it markets comprehensive fixed telephony offers and that isolating one element within the framework of a price squeeze test can only lead to an inaccurate analysis. According to the group, it would have been more appropriate to demonstrate that alternative operators are globally forced to incur losses on fixed telephony solely due to Cegetel's fixed-to-SFR tariff. However, if that had been the case, it would have led to their exclusion.  </w:t>
        <w:br/>
        <w:t xml:space="preserve">249. However, with about one-third of mobile lines belonging to the SFR network and thus about one-third of the fixed-to-mobile traffic intended for this network, Cegetel can benefit from its artificial competitiveness on fixed-to-SFR traffic to win customers across all fixed-to-mobile traffic. The effect of such a practice is significantly more limited than that implemented by France Télécom, since the latter dominates the downstream market and applies price squeeze effects on half (instead of one-third) of fixed-to-mobile traffic. In contrast, the price squeeze effects implemented by Cegetel cover a longer period and are of greater magnitude. Through this sustainable practice of artificial pricing, Cegetel, as France Télécom's main competitor, has gained an undue advantage in the exercise of competition, to the detriment of other new entrants.  </w:t>
        <w:br/>
        <w:t>250. It follows from the above that SFR Cegetel has implemented, through Cegetel, an anticompetitive price squeeze practice on fixed-to-SFR traffic for medium-sized enterprises, on the one hand, and for large accounts, on the other hand, until the end of 2001 and, respectively, since June 1999 and April 1999. This practice contravenes, by its object and effect, the provisions of Articles L. 420-2 of the Commercial Code. Given the national dimension of the affected market, this practice is also likely to affect intra-community trade and is therefore prohibited by Article 82 of the EC Treaty.</w:t>
      </w:r>
    </w:p>
    <w:p>
      <w:r>
        <w:rPr>
          <w:b/>
        </w:rPr>
        <w:t>[Pages 64–66]</w:t>
      </w:r>
    </w:p>
    <w:p>
      <w:r>
        <w:t xml:space="preserve">D. THE TARIFF CANNIBALIZATION PRACTICES RELATED TO MOBILE BOXES (COMPLAINTS 5, 6, AND 7C)  </w:t>
        <w:br/>
        <w:t xml:space="preserve">251. France Télécom and Cegetel Groupe are accused of allowing companies to use their mobile telephony services to route their fixed-to-mobile calls through radio boxes, at price levels that are below the technical cost incurred by an efficient fixed telephony operator for this type of traffic, while they prohibit competing operators, respectively since September 2001 and October 2001, from using mobile box operator solutions through their mobile telephony services.  </w:t>
        <w:br/>
        <w:t xml:space="preserve">252. France Télécom argues that the general subscription conditions of Orange France have always prohibited the use of its services in the context of mobile box solutions, including when these solutions are implemented by a company for its own needs, since a clause requires the user to use an approved terminal. Thus, the complaint notified to it regarding mobile boxes amounts to considering the mere tolerance of mobile boxes as anti-competitive and creating an obligation for Orange France to control the use of its mobile telephony services, which would go beyond the specific responsibility incumbent on a dominant operator in a market. France Télécom also believes that it cannot be held responsible for the behavior adopted by a third party. It adds that Orange France is not materially able to exercise such control. For its part, Bouygues Télécom recalls that "in its press release of March 4, 1998, the ART noted that, under the licenses [of GSM operators, they] were not authorized to offer specific offers reserved for users of connection boxes. But the ART specified, immediately thereafter, that it considered 'that such connection boxes, which allow users to benefit from cheaper rates for their calls to mobiles, should be able to be implemented.'"  </w:t>
        <w:br/>
        <w:t xml:space="preserve">253. The company Cegetel, in its observations, explains that if mobile boxes were tolerated for companies while they were prohibited for operators, it is due to a press release published by the ART on March 4, 1998, in which it recommended a tolerance of mobile boxes for end users but did not issue any specific recommendations for operators, a position shared by many other European regulators.  </w:t>
        <w:br/>
        <w:t xml:space="preserve">254. In light of the above, in the absence of evidence regarding the specific competitive object or effect of mobile boxes, it is not established that France Télécom, SFR Cegetel, or Bouygues Télécom, due to the existence of mobile boxes, violated Articles L. 420-2 of the Commercial Code or Article 82 of the EC Treaty.  </w:t>
        <w:br/>
        <w:t xml:space="preserve">E. THE TARIFF CANNIBALIZATION PRACTICES OF BOUYGUES TÉLÉCOM OUTSIDE MOBILE BOXES (COMPLAINT 7, PART A)  </w:t>
        <w:br/>
        <w:t xml:space="preserve">255. Bouygues Télécom is accused of having, since the spring of 1999, offered a Cohesys offer allowing companies to make fixed-to-mobile Bouygues communications at rates that do not cover the variable costs incurred for providing these services, including the CTA set for its mobile network, and thus, by distorting the competitive landscape in the fixed-to-mobile call market, abused its dominant position in the market for call termination on this mobile network.  </w:t>
        <w:br/>
        <w:t xml:space="preserve">256. According to Bouygues Télécom, to incriminate a dominant company in a market for a practice producing its effects in another market, it would be necessary for the company to have, at the very least, a "preeminence" in this second market (Tetra Pak judgment of November 14, 1996, of the ECJ). However, Bouygues Télécom does not have such a situation in the markets for routing fixed-to-mobile traffic to businesses, so it cannot be accused of having implemented tariff cannibalization practices. Bouygues Télécom believes that its practices could not have had a significant effect on the market due to the "insignificance" of the number of companies and the traffic involved (2,419 companies with more than 10 employees and 4.8 million minutes of fixed-to-mobile traffic in 2002).  </w:t>
        <w:br/>
        <w:t xml:space="preserve">257. Bouygues Télécom, not being an integrated operator, is present in the downstream market for fixed-to-mobile services only virtually through private networks under the responsibility of client companies (see § 152). Under these conditions, there is no evidence that the alleged cannibalization practice by Bouygues Télécom had an object violating Articles L. 420-2 of the Commercial Code and 82 EC.  </w:t>
        <w:br/>
        <w:t xml:space="preserve">258. The volume put forward by Bouygues Télécom relates to its VPN-type offers (Cohésys, Private Network, Unlimited Internal) limited to the company's internal traffic. Bouygues Télécom also markets a Radio Box offer, which represented, in mid-2002, about 225 lines for approximately 200 hours of traffic per line per month (letter of May 23, 2002), resulting in a traffic of 2.7 million minutes per month. The total fixed traffic to Bouygues Télécom thus amounts to 3.1 million minutes per month in mid-2002, or 0.7% of the fixed-to-mobile traffic of businesses.  </w:t>
        <w:br/>
        <w:t xml:space="preserve">259. However, Bouygues Télécom also represents less than one-sixth of mobile lines, making it difficult for it to benefit from its greater attractiveness on fixed traffic to Bouygues Télécom to win customers across all fixed-to-mobile traffic. Moreover, Bouygues Télécom is not a fixed telephony operator and does not route fixed traffic to Orange France or fixed traffic to SFR but only fixed traffic to Bouygues Télécom and only to its mobile telephony service customers.  </w:t>
        <w:br/>
        <w:t xml:space="preserve">260. From these elements, it appears that Bouygues Télécom is not in a position to distort competition in the downstream market for fixed-to-mobile telephony. It is therefore not established that Bouygues Télécom, through its fixed-to-mobile traffic routing offers reserved for its business clients, implemented a prohibited practice due to its effects, even potential, under Articles L. 420-2 of the Commercial Code or 82 of the EC Treaty.  </w:t>
        <w:br/>
        <w:t xml:space="preserve">F. CONCLUSION OF THE ANALYSIS OF PRACTICES  </w:t>
        <w:br/>
        <w:t xml:space="preserve">261. In conclusion, the circumstances of this case highlight the abnormal nature of the fixed-to-mobile and mobile-to-mobile price structure in light of the relative extent of the technical means that need to be mobilized to route the two types of calls. There is no doubt that the application of the principle of non-waste of means should lead to fixed-to-mobile calls using the direct connection from the caller's fixed network to the called mobile network, then the radio loop of the called party, while only mobile-to-mobile calls should mobilize two radio loops: that of the caller and then that of the called party. However, the extremely high price of mobilizing the radio loop of the called party's network when it terminates a call coming from a fixed line generates a rent whose origin is based on the monopoly that each GSM network exercises over the connection to its subscribers. This rent results from regulated ex-ante monopoly prices for powerful operators: the Council, in this decision, has therefore limited itself to examining the competitive neutrality of the use of this rent and to qualifying the practices of operators who, because they are integrated and pay this rent to themselves, can renounce it without suffering a loss, while their competitors with only non-integrated fixed networks cannot escape it. The Council notes that these disadvantaged competitors have invented two ways to avoid paying the rent: first international rerouting; then mobile boxes. It also notes that the technique of mobile boxes (the hedgehog) has been adopted by the beneficiaries of the rent themselves when the call they handle terminates on a competing GSM network in order to leverage the gap between the high termination charge of a call coming from a fixed line and the zero price of the same call termination since, according to the Bill and Keep principle, it is not charged.  </w:t>
        <w:br/>
        <w:t xml:space="preserve">262. The waste of technical means for a lower quality service resulting from rerouting and hedgehogs demonstrates that the situation created, regarding the underlying cause, by the inconsistency of charging three very different prices for the identical object that is call termination, depending on whether the call comes from a fixed line, the same GSM, or another, places us in a second-best optimum, that is to say a degraded situation for consumer surplus. That is why the Council, in this decision, has only retained the tariff cannibalization practices implemented by integrated operators because, by their object and their anti-competitive effects, they have irregularly diminished the level of competition that remained despite the initial degradation. That is also why the Council only retains these practices for the period when rerouting and hedgehogs were no longer, or not yet, significantly usable, because these means helped to mitigate the inequality of competition between integrated operators and other operators, despite the economically very inefficient characteristics of these means: they allowed for a better situation for consumer surplus, but which remains second-best in light of the surplus that should be achievable through effective ex-ante and ex-post regulations.  </w:t>
        <w:br/>
        <w:t xml:space="preserve">G. ON SANCTIONS  </w:t>
        <w:br/>
        <w:t xml:space="preserve">263. The infractions retained in §§ 245 and 250 were committed prior to the entry into force of Law No. 2001-420 of May 15, 2001, relating to new economic regulations. Consequently, and by virtue of the non-retroactivity of punitive laws, the provisions introduced by this law in Article L. 464-2 of the Commercial Code, insofar as they are more severe than those in force previously, do not apply to them.  </w:t>
        <w:br/>
        <w:t>264. Under Article L. 464-2 of the Commercial Code in its wording applicable before the entry into force of the law of May 15, 2001: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company or organization sanctioned, and are justified for each sanction. The maximum amount of the sanction is, for a company, 5% of the turnover excluding tax achieved in France during the last closed financial year. If the offender is not a company, the maximum is 1,524,490.17 euros."</w:t>
      </w:r>
    </w:p>
    <w:p>
      <w:r>
        <w:rPr>
          <w:b/>
        </w:rPr>
        <w:t>[Pages 67–69]</w:t>
      </w:r>
    </w:p>
    <w:p>
      <w:r>
        <w:t xml:space="preserve">On the imputability of practices  </w:t>
        <w:br/>
        <w:t xml:space="preserve">265. France Télécom argues that the pricing scissors practice it is accused of directly falls under the operating conditions of the GSM license and should be attributed to the company Orange France and the entities that preceded it in the operation of this license. France Télécom contends that the assertion that Orange France is not an autonomous company from France Télécom contradicts all the decisions made by the ART, in which France Télécom and FTM are distinguished, and with the Council's own decisions, namely decisions n° 02-D-69, 00-MC-17, 01-D-72, 01-D-46, and 01-D-66.  </w:t>
        <w:br/>
        <w:t xml:space="preserve">266. France Télécom indeed believes that it has not been demonstrated how it interfered at the time with the "definition of the marketing and commercial policy of the FTM division." Furthermore, this division would have had, according to it, "technical autonomy," in the sense that it was intuitu personae responsible for its mobile telephony activity and that it itself made the investments related to its GSM network.  </w:t>
        <w:br/>
        <w:t xml:space="preserve">On the period prior to the incorporation (April 1999-August 2000)  </w:t>
        <w:br/>
        <w:t xml:space="preserve">267. France Télécom and France Télécom Mobiles constituted, at the time of the facts, a single company. The mobile activities of France Télécom were then carried out within France Télécom under the brand Itinéris, in a division called "France Télécom Mobiles," which lacked any legal personality and only became a subsidiary of the company on August 23, 2000.  </w:t>
        <w:br/>
        <w:t xml:space="preserve">268. According to a consistent case law of the Court of Cassation (see in particular the judgment of March 14, 1997, Spie Batignolles and GTIE), concerning entities that do not have legal personality, an entity constitutes a company if it has autonomy allowing it to define its own commercial, financial, and technical strategy and to free itself from the hierarchical control of the head office, the burden of proof resting on the company invoking the liability of this entity.  </w:t>
        <w:br/>
        <w:t xml:space="preserve">269. None of the decisions cited by France Télécom in its observations recognizes the autonomy of FTM prior to its incorporation. In decision n° 01-D-46, the Council even specifies that the prices of all telephone services intended for "large accounts," including "fixed-to-mobile communications," are set by the "large accounts" division of the business branch of France Télécom and not by FTM, "which had not yet been incorporated and had neither legal personality nor legal autonomy."  </w:t>
        <w:br/>
        <w:t xml:space="preserve">270. The Council also considered, in decision 04-D-22 of June 21, 2004, that the mobile telephony division of France Télécom was not, at the beginning of 1999, an autonomous entity, noting that: "the accounting separation between the various activities of the historical operator was imposed to ensure a sincere and transparent allocation of costs between the monopoly activities and the competitive activities and to allow control of compliance by this same operator with the competition rules, but does not guarantee the autonomy of the commercial policy of the concerned divisions. Similarly, the ex-ante price control of the historical operator's tariffs aims to verify the affordability of the universal service prices and the fairness of competition, in a context of transition from a monopoly situation to a gradual opening to competition. The fact that the tariffs for mobile communications are not subject to approval is explained by the different competitive conditions prevailing in the mobile telecommunications markets and not by the autonomy of the concerned division. Finally, the fact that fixed and mobile activities are subject to separate authorizations does not demonstrate that the holders of these authorizations are autonomous, while nothing prohibits the same person from holding multiple authorizations (the specifications of France Télécom itself refer to "the activities for which it [the operator] has another authorization").  </w:t>
        <w:br/>
        <w:t xml:space="preserve">271. Furthermore, as indicated by the Council in its decision n° 95-D-66, "an economic entity constitutes a company only if its governing bodies are able to freely determine a fully autonomous industrial, financial, and commercial strategy." (Decisions n° 98-D-26, 99-D-57, CA Paris, January 19, 1999, March 2, 1999). However, France Télécom and France Télécom Mobiles have not provided any evidence to demonstrate that the governing bodies of France Télécom Mobiles were free to determine their industrial, financial, and commercial strategy. In accordance with law n° 90-658 of July 2, 1990, France Télécom SA is managed by a board of directors whose president is responsible for implementing the policy, in accordance with the guidelines defined by the board. The president of the board of directors of France Télécom assumes, under his responsibility, the general management of France Télécom SA and represents it in its relations with third parties. He is assisted by an executive committee, a management body that includes the president, assisted in particular by the division directors. This executive committee makes decisions concerning the entire group and the parent company.  </w:t>
        <w:br/>
        <w:t xml:space="preserve">272. France Télécom does not present, in its observations, any elements capable of showing that developments subsequent to the time of the facts noted in this decision (early 1999) should lead to a modification of this analysis for the period from April 1999 to August 23, 2000, the date of the incorporation of FTM.  </w:t>
        <w:br/>
        <w:t xml:space="preserve">On the period following the incorporation (August 2000-January 2001)  </w:t>
        <w:br/>
        <w:t xml:space="preserve">273. For the period following the incorporation, France Télécom reports a strengthening of the commercial autonomy of FTM from its integration into the Orange group (on December 29, 2000) and the launch of the Orange brand in France (on June 21, 2001). In its 2002 reference document, France Télécom indicates that, since the incorporation, the contracts and agreements between it and its subsidiary "are gradually adapted to the new context in which the contractual relations between France Télécom and Orange France are situated." At the group level, a relationship agreement was also signed on January 17, 2001, with France Télécom, one month before the IPO of approximately 15% of Orange's capital, to govern the relations between the group and its parent company.  </w:t>
        <w:br/>
        <w:t xml:space="preserve">274. As the Council recalled in its 2001 annual report, competition law applies to companies and not to entities with legal personality. The term company can refer to all economic operators who engage in commercial activity and who operate in a market, whether they are constituted in the form of a company or not, and who have sufficient autonomy to decide to commit or participate in the implementation of an anti-competitive practice. Regarding legally distinct subsidiaries, the CJEU, in a judgment of February 21, 1973, Europemballage Corporation, Continental Can held that "the fact that the subsidiary has a distinct legal personality is not sufficient to exclude the possibility that its behavior may be attributed to the parent company; this may be the case when the subsidiary does not autonomously determine its behavior in the market but essentially follows the instructions given to it by the parent company (...)."  </w:t>
        <w:br/>
        <w:t xml:space="preserve">275. None of the Council's decisions cited by France Télécom in support of its thesis recognizes the autonomy of Orange France with respect to France Télécom. Decision 01-D-72 only addresses the admissibility of the referral. Decision 02-D-69 rejects requests for interim measures presented by UFC-Que Choisir and the Confederation of Consumption, Housing, and Living Environment as well as the corresponding referrals.  </w:t>
        <w:br/>
        <w:t xml:space="preserve">276. In fact, while the elements provided by France Télécom regarding the period following the incorporation suggest that FTM/Orange France may have acquired, due to its affiliation with the Orange group and the evolution of its contractual relations with France Télécom, greater autonomy from the latter starting in 2001, it does not appear that the incorporation alone conferred sufficient autonomy to FTM in terms of commercial policy between August and December 2000.  </w:t>
        <w:br/>
        <w:t xml:space="preserve">277. For example, the coordination of fixed retail tariffs to Orange France and the CTA of the same network, taking into account the actual costs of call termination and not the CTA, favored until the reversal of licenses on November 1, 2000, by their fixation within the FTM division, continued after the incorporation of FTM as shown by the persistence of the pricing scissors effect until January 2001.  </w:t>
        <w:br/>
        <w:t xml:space="preserve">278. Finally, in assessing the autonomy of Orange France in the circumstances of the case, the Council does not intend to judge the autonomy or lack of autonomy of Orange France with respect to all of its possible practices. Every subsidiary generally has a margin of autonomy with respect to its parent company. However, in the case at hand, concerning a pricing scissors practice with an anti-competitive object, between the price of services provided by the parent and that of those provided by the subsidiary, the coordination of the two prices is necessary, which can only be done by the parent. To assume that the parent and its subsidiary independently set their prices would imply that the scissors effect results only from chance, which France Télécom does not argue.  </w:t>
        <w:br/>
        <w:t xml:space="preserve">279. Moreover, elements subsequent to the affiliation of FTM with the Orange group suggest that the autonomy of Orange France remained relative. Thus, an agreement signed on January 17, 2001, between France Télécom and Orange stipulated that the financial policy of the subsidiary should be conducted in close collaboration with the parent company.  </w:t>
        <w:br/>
        <w:t xml:space="preserve">280. It follows from the above that the prohibited practice qualified in § 245 is attributable to the company France Télécom, the parent company of the group.  </w:t>
        <w:br/>
        <w:t xml:space="preserve">Cegetel  </w:t>
        <w:br/>
        <w:t xml:space="preserve">281. The degree of integration of the Cegetel group is very advanced, as evidenced by the description of the Cegetel group in Vivendi's 2001 reference document: "this presence and this global dimension are at the heart of the Cegetel group's business project," whose strategy consists of "investing in telecommunications networks that are its own in order to provide its customers with a wide range of services (...)." The executive committee of the group includes, in addition to the president, a deputy director and general directors for administration and finance, the networks and systems branch, as well as social affairs and human resources, the DG of Cegetel and the DG of SFR, also the deputy DG of the group. Furthermore, elements noted in §§ 202 to 206 above indicate that the pricing scissors practice identified is a coordinated practice between the Cegetel and SFR companies, making sense because they are two subsidiaries of the same group.  </w:t>
        <w:br/>
        <w:t>282. The practice is therefore attributed to the parent company of the group, at the time of the facts, Cegetel Groupe. On December 18, 2003, the financial company for radiophony (Cofira) absorbed the company SFR before merging with the company Cegetel Groupe, which then changed its name to SFR. This practice is therefore attributable to the company SFR.</w:t>
      </w:r>
    </w:p>
    <w:p>
      <w:r>
        <w:rPr>
          <w:b/>
        </w:rPr>
        <w:t>[Pages 70–72]</w:t>
      </w:r>
    </w:p>
    <w:p>
      <w:r>
        <w:t>On the seriousness of the practices</w:t>
        <w:br/>
        <w:t>283. Regarding France Télécom, the practice is particularly serious given its position as a historical operator, which grants it a dominant position in the fixed telephony markets, notably in the downstream market affected in this case, and gives it control over many of the parameters that determine the conditions for new competitors to enter the market, such as, in this case, the terms of the rebalancing between international incoming traffic and national incoming traffic. The historical operator also has significant competitive advantages, particularly in terms of vertical integration and presence across all markets, which makes its reliance on practices that do not fall under competition by merits all the more serious.</w:t>
        <w:br/>
        <w:t>284. The pricing squeeze practice of SFR Cegetel, on the other hand, is characterized by a greater magnitude and duration of the observed squeeze effects than in the case of France Télécom. However, it should be noted that, as a new entrant in the fixed telephony markets, Cegetel could only belatedly become aware of the particular responsibility that its market power over call termination on the SFR network gives it in the downstream markets.</w:t>
        <w:br/>
        <w:t>On the damage to the economy</w:t>
        <w:br/>
        <w:t>285. The report proposes a quantification of the extent of each pricing squeeze practice, equal to the total loss, relative to the incremental cost, that would have been borne, in each relevant market, by an equally efficient operator as the perpetrator of the practice but not integrated, had it applied the same retail prices on fixed-to-mobile traffic intended for the latter's network, for the same clientele and the same volume of traffic. This results in an amount of approximately €114 million for the practices of France Télécom between April 1999 and January 2001 (747.4 MF) and €12 million for the practices of SFR Cegetel between April 1999 and December 2001.</w:t>
        <w:br/>
        <w:t>286. In the session, the rapporteur acknowledged, regarding France Télécom, that this amount could not measure the damage to the economy since it represented the sum of the discounts granted to its business customers, which thus corresponded to a benefit for the consumer in the short term. However, considering that these discounts were financed by the high level of the CTA of Orange France, the rapporteur deduced that France Télécom had generated a superprofit by applying a CTA incompatible with its lowest retail price on fixed traffic to Orange France (€1.634/min between January and June 1999 and €1.621/min between July 1999 and January 2001, cf. § 66). Of this superprofit, estimated at over €244 million (between April 1999 and October 2000, the main period of squeeze effects), about 10% (i.e., €24 million) would correspond to the fact that new entrants paid a CTA that was too high to compete with France Télécom, while, of the remaining 90% (i.e., €220 million), corresponding to the traffic routed by France Télécom, only €114 million would have been returned to business customers through discounts, with the remaining €106 million measuring the loss of surplus for business customers due to the fact that not all benefited from the lowest retail price given the volume discount system.</w:t>
        <w:br/>
        <w:t>287. However, the damage caused to the economy by an anticompetitive practice can only correspond to the actual impact, in the short and long term, of this practice on the price and quantity equilibrium resulting from the interaction of supply and demand in the relevant markets. In this case, nothing allows us to assert with certainty that, had France Télécom not implemented pricing squeeze practices, it would have then applied a lower CTA, so that its level of CTA could be considered excessive a posteriori, nor to determine at what level the CTA would have been set. In any event, given the overall nature of the equilibrium sought by GSM operators between their retail and interconnection activities, it cannot be asserted with certainty that a decrease in CTA would not have led to an increase in retail prices for mobile telephony, so that, collectively, consumers could have lost out.</w:t>
        <w:br/>
        <w:t>288. Regarding an exclusionary practice, damage arises, on the other hand, from the weakening of competitors, which leads, in the long term, to a lower intensity of competition in the relevant markets, higher prices, and a lower consumer surplus. However, the assessment of such damage, assuming that the collection of the necessary data is possible, is rendered impossible in this case by the fact that, on the one hand, the numerous market exits since the commission of the practices cannot be attributed solely to the squeeze effects on fixed-to-mobile traffic since the sector has experienced a turnaround followed by a consolidation phase. On the other hand, the development of mobile box operator solutions since 2002 complicates the assessment of the competitive nature or not of the prices charged by the players present in the markets for routing fixed-to-mobile traffic for businesses.</w:t>
        <w:br/>
        <w:t>289. Nevertheless, by relying on the market power they held upstream, regarding call termination on their mobile networks, the France Télécom and Cegetel groups, integrated operators in the fixed and mobile telephony markets, primarily delayed the entry of new operators into the fixed-to-mobile communications market. The direct interconnection of alternative operators to France Télécom's mobile network only actually began in July 2000. As for the Cegetel group, while the direct interconnection of Telecom Développement to the SFR network was achieved in February 1999, that of other third-party operators only occurred from June 2000. The effect of these practices on the intensity of competition in the fixed-to-mobile communications market was all the more significant as, from the beginning of 1999, rerouting no longer allowed for the competitive construction of competitive offers in any significant way. The fact that many businesses only deal with a single provider for all fixed telephony services also constitutes a transmission factor for these imbalances to other fixed telephony markets.</w:t>
        <w:br/>
        <w:t>290. The impact of these imbalances on the prices paid by businesses for their communications remains, however, difficult to measure, all else being equal, particularly in a context marked by the recent opening to competition in the sector. However, it can be noted that telephone communications represent a significant burden for businesses and that their price is consequently likely to significantly influence their profitability. Fixed-to-mobile communications alone amounted to €1,260 million for all businesses in 1999 (cf. § 20 above: 55.8% of 14.8 billion francs) and €1,460 million in 2000 (cf. § 20 above: 53.4% of 17.9 billion francs), totaling €2.720 billion over the duration of the practices, with 80 to 90% of these communications being routed by France Télécom.</w:t>
        <w:br/>
        <w:t>On the specific situation of businesses</w:t>
        <w:br/>
        <w:t>291. France Télécom achieved a net revenue of €19,248,465,111 in France during the 2003 fiscal year.</w:t>
        <w:br/>
        <w:t>292. Under the principle of non bis in idem, it is necessary to determine the amount of the sanction taking into account the sanction already imposed in the context of Decision No. 01-D-46 of the Council, regarding the pricing squeeze practice implemented during the tailored offer to Renault. In this case, the off-catalogue discounts granted amounted to a total of 13.5 MF, of which 2.7 MF was for fixed-to-mobile traffic. A total sanction of 40 MF had been imposed on France Télécom.</w:t>
        <w:br/>
        <w:t>293. Considering the general and individual elements assessed above, it is appropriate to impose a monetary sanction of €20 million on France Télécom, before taking into account the effect of non bis in idem, reduced to €18 million after this consideration.</w:t>
        <w:br/>
        <w:t>294. SFR achieved a net revenue of €6,591,505,232 in France during the 2003 fiscal year.</w:t>
        <w:br/>
        <w:t>295. Considering the general and individual elements assessed above, it is appropriate to impose a monetary sanction of €2 million on SFR.</w:t>
        <w:br/>
        <w:t>DECISION</w:t>
        <w:br/>
        <w:t>Article 1: It is established that France Télécom and SFR have violated the provisions of Article L. 420-2 of the Commercial Code and Article 82 of the EC Treaty.</w:t>
        <w:br/>
        <w:t>Article 2: The following monetary sanctions are imposed:</w:t>
        <w:br/>
        <w:t>• on France Télécom a sanction of €18,000,000;</w:t>
        <w:br/>
        <w:t>• on SFR a sanction of €2,000,000;</w:t>
        <w:br/>
        <w:t>Deliberated, on the oral report of Mr. Soriano, by Mr. Nasse, Vice-President, Ms. Aubert and Ms. Perrot as well as Messrs. Bidaud, Charrière-Bournazel and Piot, members.</w:t>
        <w:br/>
        <w:t>The session secretary, The Vice-President, presiding over the session,</w:t>
        <w:br/>
        <w:t>Christine Charron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