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https://www.autoritedelaconcurrence.fr/fr/decision/relative-des-pratiques-mises-en-oeuvre-par-la-regie-departementale-des-passages-deau-de-la</w:t>
      </w:r>
    </w:p>
    <w:p>
      <w:r>
        <w:t>Pages translated : 25</w:t>
      </w:r>
    </w:p>
    <w:p/>
    <w:p>
      <w:r>
        <w:rPr>
          <w:b/>
        </w:rPr>
        <w:t>[Pages 1–3]</w:t>
      </w:r>
    </w:p>
    <w:p>
      <w:r>
        <w:t>FRENCH REPUBLIC</w:t>
        <w:br/>
        <w:t>Decision No. 04-D-79 of December 23, 2004</w:t>
        <w:br/>
        <w:t>regarding practices implemented by the Departmental Régie of Water Passages of Vendée (RDPEV)</w:t>
        <w:br/>
        <w:t>The Competition Council (section II),</w:t>
      </w:r>
    </w:p>
    <w:p>
      <w:r>
        <w:t>Considering the letter registered on March 28, 2001, under number F 1296, by which the company Vedettes Inter-Iles Vendéennes (VIIV) referred to the Competition Council practices implemented by the Departmental Régie of Water Passages of Vendée (RDPEV);</w:t>
      </w:r>
    </w:p>
    <w:p>
      <w:r>
        <w:t>Considering Book IV of the Commercial Code relating to price freedom and competition, Decree No. 86-1309 of December 29, 1986 as amended, and Decree 2002-689 of April 30, 2002, setting the conditions for the application of Book IV of the Commercial Code;</w:t>
      </w:r>
    </w:p>
    <w:p>
      <w:r>
        <w:t>Considering Decision No. 01-MC-02 of June 1, 2001, by which the Council rejected the request for interim measures presented by VIIV;</w:t>
      </w:r>
    </w:p>
    <w:p>
      <w:r>
        <w:t>Considering Decision No. 02-S-01 of May 29, 2002, by which the Council decided to defer its ruling;</w:t>
      </w:r>
    </w:p>
    <w:p>
      <w:r>
        <w:t>Considering the decision of the General Rapporteur of September 3, 2002, by which he decided to conduct an expertise;</w:t>
      </w:r>
    </w:p>
    <w:p>
      <w:r>
        <w:t>Considering the observations presented by the company VIIV, the RDPEV, and the Government Commissioner;</w:t>
      </w:r>
    </w:p>
    <w:p>
      <w:r>
        <w:t>Considering the other documents in the file;</w:t>
      </w:r>
    </w:p>
    <w:p>
      <w:r>
        <w:t>The Rapporteur, the Deputy General Rapporteur, the Government Commissioner, the company VIIV, and the RDPEV heard during the session of November 2, 2004;</w:t>
      </w:r>
    </w:p>
    <w:p>
      <w:r>
        <w:t>Adopts the following decision:</w:t>
      </w:r>
    </w:p>
    <w:p>
      <w:r>
        <w:t>I. Findings</w:t>
        <w:br/>
        <w:t>A. THE REFERRAL</w:t>
        <w:br/>
        <w:t>1. The referring company, Vedettes Inter-Iles Vendéennes (hereinafter VIIV), has been providing maritime passenger transport between the island of Yeu and the mainland during the summer season, from April to September, since 1986. This company denounces the behavior of the Departmental Régie of Water Passages of Vendée (hereinafter the Régie), which has been entrusted by the Vendée department with the public service mission of maritime transport between the island of Yeu and the mainland, and which was until 1986 in a situation of quasi-monopoly.</w:t>
      </w:r>
    </w:p>
    <w:p>
      <w:r>
        <w:t>2. The company VIIV argues that the Régie has abused its dominant position in the maritime passenger transport market during the summer period between the island of Yeu and the mainland by developing a range of tourist services and transport at prices below their cost price, by denying it access to the maritime stations of Fromentine and Port-Joinville, by preventing it from obtaining diesel at the port of Fromentine, and by allowing the vessel "l’Amporelle" to remain docked for several hours at the Fromentine port dock, thereby preventing VIIV's boats from boarding and disembarking its passengers.</w:t>
      </w:r>
    </w:p>
    <w:p>
      <w:r>
        <w:t>B. THE RELEVANT SECTOR: MARITIME TRANSPORT BETWEEN THE ISLAND OF YEU AND THE MAINLAND</w:t>
        <w:br/>
        <w:t>1. THE OPERATORS</w:t>
        <w:br/>
        <w:t>3. Between 1900 and 1950, the maritime link between the island of Yeu and the mainland was provided, departing from the Fromentine site, by a private company, L’Islaise. In 1959, the General Council of Vendée created the Departmental Régie of Water Passages of Vendée, now called Compagnie Yeu Continent, which provides year-round transport of passengers, vehicles, and goods, departing from the Fromentine site. Until 1986, it was the only operator serving the island of Yeu from Fromentine.</w:t>
      </w:r>
    </w:p>
    <w:p>
      <w:r>
        <w:t>4. The order No. 98 DST-SIRM-SM021 from the President of the General Council of Vendée, concerning the police regulations applicable to commercial, fishing, and pleasure ports of Port-Joinville, stipulated that a dock was reserved for passenger vessels of private operators, distinct from that reserved for the Régie. Article 25 of this order, applicable to the dock reserved for private operators, specified: "The docking and parking of passenger vessels are authorized only from the week before Easter to October 15 of each year." This provision was annulled by the Administrative Court of Nantes in a judgment of May 20, 2003. Thus, between 1998 and 2003, the Régie benefited from a regulatory monopoly on passenger maritime links between the island of Yeu and the mainland during the winter season.</w:t>
      </w:r>
    </w:p>
    <w:p>
      <w:r>
        <w:t>5. Between 1998 and 2000, the Régie achieved an annual turnover of 30 million francs.</w:t>
      </w:r>
    </w:p>
    <w:p>
      <w:r>
        <w:t>6. From 1986, the company S3AI, under the brand Navix, offered passenger transport during the summer season, departing from La Fosse and Saint-Gilles-Croix-de-Vie. In 1991, the operation of these lines was transferred to the Bodin Establishments, and then in 1995, to the company VIIV. Until April 1997, the authorization to dock at the Fromentine pier was denied to VIIV, and the Régie was the only one allowed to provide services from this port. Since 1998, the company VIIV, in addition to departures from La Fosse and Saint-Gilles-Croix-de-Vie, operates a third link to the island of Yeu from the Fromentine site. Between 1998 and 2000, it achieved an annual turnover of 8 million francs.</w:t>
      </w:r>
    </w:p>
    <w:p>
      <w:r>
        <w:t>7. Two other companies serve the island of Yeu for passenger transport. The Vendée Company provides passenger transport to the island of Yeu during the summer season from Saint-Gilles-Croix-de-Vie, and since 2000, from Fromentine. It also operates a tourist line between La Turballe and Belle-Isle. This company belongs to the Compagnie morbihannaise et nantaise de navigation (CMNN) group. It achieved a turnover of 3.5 million francs in 1999 and a turnover of 4.5 million francs in 2000. The vessel "Port Fidèle," with a capacity of 268 passengers, operates the Saint-Gilles-Croix-de-Vie - island of Yeu link, and the vessel "Kerpenhir," with a capacity of 250 passengers, operates the Fromentine - island of Yeu link.</w:t>
      </w:r>
    </w:p>
    <w:p>
      <w:r>
        <w:t>8. The company NGV has been operating a daily link between the island of Yeu and Les Sables d’Olonne since July 2000, from early April to late September, with a fast vessel, "Le Sabia," with a capacity of 97 passengers. Between June 1, 2000, and May 31, 2001, its turnover amounted to 2 million francs.</w:t>
      </w:r>
    </w:p>
    <w:p>
      <w:r>
        <w:t>9. The Régie is the only one to offer daily links for the transport of goods. It is therefore in a monopoly position for the transport of goods that require daily links, such as the transport of fishery products and other fresh or perishable products. It is also the only one able to transport heavy or long materials. In contrast, for other goods, it competes with the company Ets Pajarola et Cie, specialized in the transport of goods but which does not transport passengers, which provides two to three links per week from Les Sables d’Olonne. This company achieved an annual turnover of 7 million francs in 1999 and 2000.</w:t>
      </w:r>
    </w:p>
    <w:p>
      <w:r>
        <w:t>2. THE FLEETS</w:t>
        <w:br/>
        <w:t>10. Transport between the island of Yeu and the mainland is provided either by ferries, which make the crossing in about 70 minutes (from Fromentine) and transport vehicles and goods, or by fast vessels, which make the crossing in 40 minutes and only transport passengers.</w:t>
      </w:r>
    </w:p>
    <w:p>
      <w:r>
        <w:t>11. The state of the sea in winter imposes strong constraints on navigation between the mainland and the island of Yeu. To date, only the ferries and the Régie's fast vessel have the necessary dimensions to ensure passenger transport service in rough seas.</w:t>
      </w:r>
    </w:p>
    <w:p>
      <w:r>
        <w:t>12. The Régie operates two ferries (700 passengers each) and a fast vessel, "l’Amporelle" (350 passengers). Until 1990, the Régie provided maritime passenger transport to the island of Yeu in one hour and ten minutes with two ferries. In 1990, it also offered fast crossings with, from 1990 to 1992, the catamaran "Cap Suroît," and from 1992, with the vessel "Amporelle."</w:t>
      </w:r>
    </w:p>
    <w:p>
      <w:r>
        <w:t>13. The company VIIV operates 3 fast vessels: "l’Amiral de Joinville" (191 passengers), "l’Amiral de Tourville" (244 passengers), and "l’Amiral de Bougainville" (171 passengers).</w:t>
      </w:r>
    </w:p>
    <w:p>
      <w:r>
        <w:rPr>
          <w:b/>
        </w:rPr>
        <w:t>[Pages 4–6]</w:t>
      </w:r>
    </w:p>
    <w:p>
      <w:r>
        <w:t xml:space="preserve">3. THE REQUEST  </w:t>
        <w:br/>
        <w:t xml:space="preserve">14. For passenger transport, the demand is divided into two categories of clientele: on one hand, the clientele of island residents and some mainlanders, who need a regular connection throughout the year, and on the other hand, the clientele of tourists called "escapadeurs" who, during the summer season, wish to spend a day on the island of Yeu. The island residents travel almost exclusively on the Régie's ships and represent, for the Régie, nearly 23% of the tickets sold. Private companies, whose activity is limited to the summer season, cater almost exclusively to the tourist clientele. For the company VIIV and the company Compagnie vendéenne, less than 1% of the passengers transported are island residents. The proportion, for the company NGV, is only 3%. The Régie, the company VIIV, and the Compagnie vendéenne offer specific fares to island residents, which are lower than those applied to other categories of clientele.  </w:t>
        <w:br/>
        <w:t xml:space="preserve">15. Due to tourist activity during the summer period, the number of passengers transported from April to September is much higher than that transported in winter (October to March). In 1999, the passengers transported in winter represented 25% of the Régie's traffic, while those transported in summer accounted for 75%. During the winter months, the ferries operate every day, whereas "l'Amporelle" is only in service on weekends and certain Wednesdays, and the ship occupancy rates are low. During the summer period, the influx of tourists ensures much higher occupancy rates for all ships making the connection between the island of Yeu and the mainland (86 passengers on average per trip for "l'Amporelle" in December 1999 compared to 265 in August of the same year), while the number of rotations provided by the ferries increases and the Amporelle is in service almost every day, providing up to two daily connections, alongside the connections provided by private companies.  </w:t>
        <w:br/>
        <w:t xml:space="preserve">4. THE DIFFERENT DEPARTURE SITES ON THE MAINLAND  </w:t>
        <w:br/>
        <w:t xml:space="preserve">16. Historically, the first maritime connections to the island of Yeu, docking or arriving at the port of Port-Joinville, were provided from the site of Fromentine. From April to September, the only connection for passengers to the island of Yeu is that of the Régie departing from Fromentine (municipality of La Barre-de-Monts in Vendée). The Fromentine site is of particular interest in winter, as it is more sheltered and allows for a more comfortable journey than from Saint-Gilles-Croix-de-Vie. In contrast, the tides and the gradual silting of the Fromentine channel pose particular safety issues for the navigation of ships, both in summer and winter.  </w:t>
        <w:br/>
        <w:t xml:space="preserve">17. During the tourist season, passenger maritime connections to the island of Yeu are provided from several sites:  </w:t>
        <w:br/>
        <w:t xml:space="preserve">• Fromentine: Régie, VIIV (since 1998) and Compagnie vendéenne (since 2000);  </w:t>
        <w:br/>
        <w:t xml:space="preserve">• La Fosse: VIIV;  </w:t>
        <w:br/>
        <w:t xml:space="preserve">• Saint-Gilles-Croix-de-Vie: VIIV and Compagnie vendéenne;  </w:t>
        <w:br/>
        <w:t xml:space="preserve">• Les Sables d’Olonne: NGV (since July 2000).  </w:t>
        <w:br/>
        <w:t xml:space="preserve">18. The sites of Fromentine and La Fosse are very close to each other (500 m) and are located to the north of the Vendée department. The site of Saint-Gilles-Croix-de-Vie is located 32 km to the south and 30 minutes by car from Fromentine, up to 45 minutes during the summer season. Les Sables d’Olonne are located 59 km to the south and 50 minutes by car, up to 1 hour and 30 minutes during the summer season.  </w:t>
        <w:br/>
        <w:t xml:space="preserve">19. During the tourist season, from early April to late September, the various maritime connections are relatively equivalent, in terms of time and comfort. It takes about 40 minutes to connect the island of Yeu and La Fosse or Fromentine and about one hour to connect the island of Yeu and Saint-Gilles-Croix-de-Vie or Les Sables d’Olonne, by fast ferry.  </w:t>
        <w:br/>
        <w:t xml:space="preserve">20. The Régie sells a significant portion of its passenger tickets at sales points far from Fromentine and La Fosse, notably in the tourist offices of Saint-Jean-de-Monts, Saint-Gilles-Croix-de-Vie, Brem-sur-Mer, and Les Sables d’Olonne.  </w:t>
        <w:br/>
        <w:t xml:space="preserve">21. The companies that, like VIIV and Compagnie vendéenne, serve Port Joinville, Island of Yeu, from several ports on the mainland charge identical prices regardless of the departure port, La Fosse, Fromentine, or Saint-Gilles-Croix-de-Vie.  </w:t>
        <w:br/>
        <w:t xml:space="preserve">5. THE ACTIVITY OF THE RÉGIE AND PRIVATE COMPANIES  </w:t>
        <w:br/>
        <w:t xml:space="preserve">22. From 1903 to 1990, traffic increased from 10,000 to 500,000 passengers per year. This evolution is linked, in part, to changes in the habits of island residents and the development of schooling on the mainland, but especially to the influx of tourists during the summer months.  </w:t>
        <w:br/>
        <w:t xml:space="preserve">23. Total capacity of the boats  </w:t>
        <w:br/>
        <w:t xml:space="preserve">Boats total capacity capacities % of the offer  </w:t>
        <w:br/>
        <w:t xml:space="preserve">RDPEV 2 passenger ships 2 x 700 pers 1400 pers 59 %  </w:t>
        <w:br/>
        <w:t xml:space="preserve">1 fast ferry 1 x 350 pers 350 pers  </w:t>
        <w:br/>
        <w:t xml:space="preserve">VIIV 3 fast ferries 3 x 200 pers 600 pers 20 %  </w:t>
        <w:br/>
        <w:t xml:space="preserve">Compagnie vendéenne 2 fast ferries 2 x 250 pers 500 pers 17 %  </w:t>
        <w:br/>
        <w:t xml:space="preserve">NGV 1 fast ferry 1 x 100 pers 100 pers 3 %  </w:t>
        <w:br/>
        <w:t xml:space="preserve">Total 2950 pers 100 %  </w:t>
        <w:br/>
        <w:t xml:space="preserve">24. Number of passengers transported (all departure sites, all types of boats)  </w:t>
        <w:br/>
        <w:t xml:space="preserve">Years Régie VIIV Compagnie NGV Régie's share in  </w:t>
        <w:br/>
        <w:t xml:space="preserve">vendéenne number of  </w:t>
        <w:br/>
        <w:t xml:space="preserve">passengers  </w:t>
        <w:br/>
        <w:t xml:space="preserve">1987 275 393 37 406 14 902 84 %  </w:t>
        <w:br/>
        <w:t xml:space="preserve">1988 248 286 106 608 36 818 63 %  </w:t>
        <w:br/>
        <w:t xml:space="preserve">1989 269 814 141 700 46 640 59 %  </w:t>
        <w:br/>
        <w:t xml:space="preserve">1990 305 200 151 434 50 248 60 %  </w:t>
        <w:br/>
        <w:t xml:space="preserve">1991 356 033 103 413 50 348 70 %  </w:t>
        <w:br/>
        <w:t xml:space="preserve">1992 418 894 70 965 49 782 78 %  </w:t>
        <w:br/>
        <w:t xml:space="preserve">1993 431 180 75 242 38 378 79 %  </w:t>
        <w:br/>
        <w:t xml:space="preserve">1994 416 833 97 424 34 558 76 %  </w:t>
        <w:br/>
        <w:t xml:space="preserve">1995 414 205 141 418 34 168 70 %  </w:t>
        <w:br/>
        <w:t xml:space="preserve">1996 422 980 109 781 42 967 73 %  </w:t>
        <w:br/>
        <w:t xml:space="preserve">1997 441 570 96 229 41 774 76 %  </w:t>
        <w:br/>
        <w:t xml:space="preserve">1998 415 191 98 506 40 309 75 %  </w:t>
        <w:br/>
        <w:t xml:space="preserve">1999 411 973 121 324 41 717 21 759 69 %  </w:t>
        <w:br/>
        <w:t xml:space="preserve">2000 388 345 115 356 47 415 23 012 68 %  </w:t>
        <w:br/>
        <w:t xml:space="preserve">25. Number of passengers transported during the summer season (all departure sites, all types of boats):  </w:t>
        <w:br/>
        <w:t xml:space="preserve">April to Régie VIIV Compagnie Régie's share in  </w:t>
        <w:br/>
        <w:t xml:space="preserve">September vendéenne number of passengers  </w:t>
        <w:br/>
        <w:t xml:space="preserve">1987 183 486 36 910 14 902 78 %  </w:t>
        <w:br/>
        <w:t xml:space="preserve">1988 186 776 104 164 36 818 57 %  </w:t>
        <w:br/>
        <w:t xml:space="preserve">1989 196 327 138 995 46 640 51 %  </w:t>
        <w:br/>
        <w:t xml:space="preserve">1990 229 660 150 126 50 248 53 %  </w:t>
        <w:br/>
        <w:t xml:space="preserve">1991 274 552 102 052 50 348 64 %  </w:t>
        <w:br/>
        <w:t xml:space="preserve">1992 323 717 70 965 49 782 73 %  </w:t>
        <w:br/>
        <w:t xml:space="preserve">1993 332 605 75 196 38 378 75 %  </w:t>
        <w:br/>
        <w:t xml:space="preserve">1994 318 584 97 296 34 558 71 %  </w:t>
        <w:br/>
        <w:t xml:space="preserve">1995 315 595 141 172 34 168 64 %  </w:t>
        <w:br/>
        <w:t xml:space="preserve">1996 321 517 109 781 42 967 67 %  </w:t>
        <w:br/>
        <w:t xml:space="preserve">1997 334 924 94 952 41 774 71 %  </w:t>
        <w:br/>
        <w:t xml:space="preserve">1998 316 312 97 950 40 309 70 %  </w:t>
        <w:br/>
        <w:t xml:space="preserve">C. THE STATUS OF THE DEPARTMENTAL REGIE OF WATERWAY PASSAGES OF VENDÉE AND THE ORGANIZATION OF THE PUBLIC SERVICE MISSION ASSIGNED TO IT  </w:t>
        <w:br/>
        <w:t xml:space="preserve">26. The Régie is a departmental public industrial and commercial establishment, thus endowed with legal personality and financial autonomy.  </w:t>
        <w:br/>
        <w:t>27. According to Article 1 of the internal regulations, adopted by the general council on November 18, 1988, and amended on September 17, 1990, and then on May 12, 1995, the mission of the Régie is:</w:t>
      </w:r>
    </w:p>
    <w:p>
      <w:r>
        <w:rPr>
          <w:b/>
        </w:rPr>
        <w:t>[Pages 7–9]</w:t>
      </w:r>
    </w:p>
    <w:p>
      <w:r>
        <w:t>public industrial and commercial department, consequently endowed with legal personality and financial autonomy.</w:t>
      </w:r>
    </w:p>
    <w:p>
      <w:r>
        <w:t>27. According to Article 1 of the internal regulations, adopted by the general council on November 18, 1988, and amended on September 17, 1990, and then on May 12, 1995, the Régie has the mission:</w:t>
      </w:r>
    </w:p>
    <w:p>
      <w:r>
        <w:t>“ - the direct operation of the maritime passenger service between the island of Yeu and the mainland;</w:t>
        <w:br/>
        <w:t>- the execution, incidentally, of occasional excursion or service trips around the island of Yeu and in the ports and coastal waters of the French Atlantic coastline;</w:t>
        <w:br/>
        <w:t>- the operation of the line possibly accompanied by the provision of various services to users;</w:t>
        <w:br/>
        <w:t>- if necessary, and with the agreement of the customs service, the refueling of the Cooperative of Beauvoir-sur-Mer for the sailors of the bay of Bourgneuf under its jurisdiction.”</w:t>
      </w:r>
    </w:p>
    <w:p>
      <w:r>
        <w:t>28. Article 2 of the internal regulations specifies the content of the service: “The service to be provided includes: - a daily service, according to the requirements of the tides, transporting passengers, goods, vehicles, and various items, operating according to traffic constraints (available space); - whenever possible and according to traffic needs, additional services including excursion trips.”</w:t>
      </w:r>
    </w:p>
    <w:p>
      <w:r>
        <w:t>29. Article 7, in its wording resulting from the 1995 amendment, states: “The department shall deliberate each year on the amount of its contribution to the cost of the operating constraints of the public service that it imposes on the RDPEV (...). If the balance at the end of the financial year shows a deficit greater than expected, it will be up to the general council to decide on the necessary adjustments.”</w:t>
      </w:r>
    </w:p>
    <w:p>
      <w:r>
        <w:t>30. The director of the Régie has been preparing an annual report since 1994 on the “participation of the Vendée department in the public service costs borne by the departmental Régie of water passages of Vendée.” These reports evaluate the specific costs borne by the Régie in terms of the cost of public service, economic and social aids, and specific measures.</w:t>
      </w:r>
    </w:p>
    <w:p>
      <w:r>
        <w:t>31. The costs retained by the director of the Régie under “public service constraints,” totaling 11.829 MF in 1999 and 11.292 MF in 2000, are as follows:</w:t>
        <w:br/>
        <w:t>• the fare reductions granted to island residents compared to the fares charged to mainlanders, which, in some cases, represent a reduction of 56 to 75%, applied to approximately 80,000 island residents transported in 1997, resulting in a cost of 3.540 MF for 1999 (3 MF in 2000);</w:t>
        <w:br/>
        <w:t>• the preferential fares for island residents' vehicles, resulting in a cost of 1.9 MF for 1999, 2 MF for the year 2000;</w:t>
        <w:br/>
        <w:t>• the obligation to provide “a daily public service between the mainland and the island of Yeu, even on days when the demand concerns only a few passengers and where the goods are almost nonexistent and could be postponed to subsequent days in the usual sense of profitability,” amounting to 139 trips in 1997, with the cost estimated at 4.67 MF for 1999 and 4.525 MF for 2000;</w:t>
        <w:br/>
        <w:t>• 6% of personnel costs directly related to operations due to constraints linked to the use of the Fromentine site, where the pontoon cannot accommodate trucks with a tonnage exceeding 15 tons and where access conditions to the channel require teamwork over a daily span of 16 hours, resulting in a cost of 1.7 MF in 1999 and 1.66 in 2000.</w:t>
      </w:r>
    </w:p>
    <w:p>
      <w:r>
        <w:t>32. The various aids include primarily “economic aids,” corresponding to the objective “to ensure a regulatory role in relation to the competition exercised by the Pajarola shipping company,” on the grounds that by limiting its service to the island of Yeu to three round trips per week and starting from Les Sables d’Olonne, and “despite significantly higher operating costs for the Régie,” “it is not illusory to apply the Pajarola shipping company's rates to the goods transported by the Régie to approach the actual cost of transport,” the “economic aids” being consequently regarded as the difference between the Régie's costs for transporting goods and the revenues resulting from aligning prices with the competitor.</w:t>
      </w:r>
    </w:p>
    <w:p>
      <w:r>
        <w:t>33. Secondly, “social aids” compensate for the cost of various reductions granted on full fares (children, families, group rates, etc.). Thirdly, a contribution from the department titled “comfort” compensates for the cost related to the fact that the home port of the Régie's ships is the island of Yeu and that the ships dock there at night, resulting in trips with few passengers in the morning and evening, although also responding, on Monday mornings and Friday evenings, to the concern of ensuring “a more comfortable transport for students.” In total, the various aids thus justified were estimated at 13.5 MF for the year 1999 and 13.1 MF for the year 2000.</w:t>
      </w:r>
    </w:p>
    <w:p>
      <w:r>
        <w:t>34. This estimation of the specific costs of the Régie is submitted to the assembly of the general council and supports the decision to grant an operating subsidy to the Régie. In 2000, following observations made by the regional audit chamber of Pays de Loire, the public service costs, the cost of the ships borne by the department, and the department's contribution were re-estimated. Charter agreements (charter contracts) were thus concluded between the department, owner of the boats, and the Régie, resulting in the following re-evaluations:</w:t>
        <w:br/>
        <w:t>In KF Rents before 2001 Charter rents</w:t>
        <w:br/>
        <w:t>Amporelle 410 440 2,050,000</w:t>
        <w:br/>
        <w:t>Insula Oya 66,200 1,200,000</w:t>
        <w:br/>
        <w:t>Vendée 33,100 750,000</w:t>
      </w:r>
    </w:p>
    <w:p>
      <w:r>
        <w:t>D. THE CONDEMNED PRACTICES</w:t>
        <w:br/>
        <w:t>1. THE FACTS REPORTED IN THE REFERRAL</w:t>
        <w:br/>
        <w:t>35. The company VIIV argues, firstly, that the Régie has developed an offer of tourist and transport services at prices below their cost price, as evidenced, according to it, by the extent of the Régie's chronic deficit, compensated by a subsidy from the general council. It adds that the actual deficit is in fact much greater than that which is displayed, as a number of costs that should be borne by “the Amporelle” are either directly financed by the department, such as part of the rent, insurance costs, and major repairs, or unduly not claimed from the Régie, such as the business tax or VAT on the department's subsidy.</w:t>
      </w:r>
    </w:p>
    <w:p>
      <w:r>
        <w:t>36. The company VIIV denounces, secondly, the fact that the price of passages on “the Amporelle,” since the commissioning of this boat, has been aligned with those charged on ferries, whereas the acquisition cost of “the Amporelle” would have justified, according to it, much higher prices. It emphasizes that the rates thus set for “the Amporelle” were lower than its own rates. According to the company VIIV, this pricing policy is predatory, as it is likely to eliminate private companies from the passenger transport market between the island of Yeu and the mainland, since these companies cannot align their prices with those of the Régie given their costs, nor make their activity profitable due to the inability to rely on the clientele attracted by these low prices.</w:t>
      </w:r>
    </w:p>
    <w:p>
      <w:r>
        <w:t>37. The company VIIV estimates, thirdly, that the Régie abusively denies it access to the diesel station in Fromentine. Since 1993, the Régie has owned the only marine diesel station in the port of Fromentine. This is a private depot, authorized by the customs authority on the condition that it is accessible to members of the maritime cooperative of Beauvoir-sur-Mer, whose own depot has been closed. The agreement concluded with the cooperative allows refueling only for fishermen or oyster farmers who are members of the cooperative. The company VIIV, a member of the cooperative, does not have access to this refueling station. The company VIIV specifies that this refusal forces it to refuel at Port-Joinville, at much higher prices, and thus increases its costs.</w:t>
      </w:r>
    </w:p>
    <w:p>
      <w:r>
        <w:t>38. Fourthly, the company VIIV considers that the Régie abusively denies it access to the maritime stations of Fromentine and Port-Joinville.</w:t>
      </w:r>
    </w:p>
    <w:p>
      <w:r>
        <w:t>39. Finally, the company VIIV argues that by docking at the floating pontoon in Fromentine while it is not boarding or disembarking passengers, “the Amporelle” blocks access to the pontoon, not only for the company VIIV but also for all the fast boats wishing to board or disembark passengers. It asserts that the Régie thus prevents it from fulfilling the obligations it has undertaken towards its clientele in terms of schedules, that compliance with these obligations forces it to be in permanent violation of the provisions of the port regulations, and that it is then systematically and massively issued with large public highway fines.</w:t>
      </w:r>
    </w:p>
    <w:p>
      <w:r>
        <w:t>2. THE PRICING POLICY OF THE RÉGIE AND OTHER COMPANIES</w:t>
        <w:br/>
        <w:t>a) The tariffs of the RDPEV</w:t>
        <w:br/>
        <w:t>40. The board of directors of the Régie determines each year, around July, the prices that will be applied from January 1 of the following year. The prices are identical on the ferries and on “the Amporelle” and are valid all year round. The Régie specifies that it applies identical prices to facilitate the passage of travelers from the fast unit to a cruise ship and vice versa. Furthermore, the promotional rates “escapadeurs” apply to both the ferries and “the Amporelle.”</w:t>
      </w:r>
    </w:p>
    <w:p>
      <w:r>
        <w:rPr>
          <w:b/>
        </w:rPr>
        <w:t>[Pages 10–12]</w:t>
      </w:r>
    </w:p>
    <w:p>
      <w:r>
        <w:t>La Régie proposes, in 2001, the following round-trip fares (including reservation):</w:t>
      </w:r>
    </w:p>
    <w:p>
      <w:r>
        <w:t>For mainlanders:</w:t>
        <w:br/>
        <w:t>• full fare ..............................................................................................................163 F</w:t>
        <w:br/>
        <w:t>• promotional fare (+60 years, youth cards, students) only on ferries ....133 F</w:t>
        <w:br/>
        <w:t>• reduced fare (ages 4 to 18, large families, military, subscribers, disabled) .....117 F</w:t>
        <w:br/>
        <w:t>• weekday tourist group fare ..................................................................................97 F</w:t>
        <w:br/>
        <w:t>• weekend + public holidays tourist group fare ..................................................107 F</w:t>
        <w:br/>
        <w:t>• school group fare .................................................................................................92 F</w:t>
        <w:br/>
        <w:t>• child under 4 years .............................................................................................10 F</w:t>
      </w:r>
    </w:p>
    <w:p>
      <w:r>
        <w:t>For island residents:</w:t>
        <w:br/>
        <w:t>• full fare ..................................................................................................................76 F</w:t>
        <w:br/>
        <w:t>• reduced fare ...........................................................................................................47 F</w:t>
      </w:r>
    </w:p>
    <w:p>
      <w:r>
        <w:t>41. The Régie also offers groups package deals including other services beyond just transport: round trip + bike rental + picnic: 182 to 207 F; round trip + restaurant + island tour by bus: 237 to 267 F (in 2001). Finally, the Régie offers bus drivers a ticket for 20 paying passengers and 2 tickets for 49 paying passengers, allowing drivers and companions to enjoy the trip or to assist professionals in promoting the Régie.</w:t>
      </w:r>
    </w:p>
    <w:p>
      <w:r>
        <w:t>b) Other companies</w:t>
        <w:br/>
        <w:t>42. For the 2001 season, the fares proposed by the company VIIV are as follows:</w:t>
        <w:br/>
        <w:t>• full fare round trip during the day ....................................................................175 F</w:t>
        <w:br/>
        <w:t>• + 60 years, disabled, military, students, large families .................................145 F</w:t>
        <w:br/>
        <w:t>• child 12 to 18 years ............................................................................................120 F</w:t>
        <w:br/>
        <w:t>• child 2 to 12 years ...............................................................................................80 F</w:t>
        <w:br/>
        <w:t>• for island residents, adult subscriber fare ..........................................................70 F</w:t>
        <w:br/>
        <w:t>• for island residents, child subscriber fare under 18 years .............................40 F</w:t>
      </w:r>
    </w:p>
    <w:p>
      <w:r>
        <w:t>43. For the 2001 season, the company NGV offers, in tourist class, in addition to the full adult fare of 215 F, a round trip fare of 145 F for youths aged 4 to 18 and 30 F for children under 4 years old. For groups of at least 30 people, the round trip fare during the week is 130 F for adults and 80 F for youths, these fares being increased by 30 F on weekends and public holidays.</w:t>
      </w:r>
    </w:p>
    <w:p>
      <w:r>
        <w:t>44. The company Compagnie vendéenne offers a "full fare round trip during the day" of 165 F for adults, a "junior" fare of 110 F, and a "child under 4 years" fare of 10 F. On the least frequented boats, it offers a "one-way" fare of 60 F for adults and 40 F for juniors. For groups, it offers a "round trip during the day" fare of 105 F for adults and 65 F for children between 4 and 17 years old.</w:t>
      </w:r>
    </w:p>
    <w:p>
      <w:r>
        <w:t>45. Thus, in July and August 2001, the price of two round-trip tickets, fare for mainlanders, for one adult and one 13-year-old child, amounted, in ascending order, to 275 F for the company Compagnie vendéenne, 280 F for the Régie, 295 F for the company VIIV, and 360 F for the company NGV.</w:t>
      </w:r>
    </w:p>
    <w:p>
      <w:r>
        <w:t>c) Price evolution since 1986</w:t>
        <w:br/>
        <w:t>46. The full round-trip fares proposed during the summer months by the Régie and by the company VIIV, including environmental tax, are reported below:</w:t>
      </w:r>
    </w:p>
    <w:p>
      <w:r>
        <w:t>In F 86 87 88 89 90 91 92 93 94 95 96 97 98 99 00 01</w:t>
        <w:br/>
        <w:t>Régie 94 98 100 104 108 115 126 135 140 140 150 154 155 157 158 163</w:t>
        <w:br/>
        <w:t>VIIV 126 126 128 130 160 170 175 170 135 135 160 160 160 165 165 175</w:t>
      </w:r>
    </w:p>
    <w:p>
      <w:r>
        <w:t>3. THE EXPERT REPORT</w:t>
        <w:br/>
        <w:t>47. Following the decision of the Council to suspend ruling on May 29, 2002, the deputy general rapporteur, by letter dated September 3, 2002, entrusted an expertise to Mr. Maurice X…, financial expert near the Court of Appeal of Paris and expert accredited by the Court of Cassation. This letter defined the expert's mission as follows: "The objective of the mission is to assess whether the Régie practices predatory pricing in markets subject to competition. To this end, the expert must evaluate the costs of the Vendée departmental water passage Régie for the period 1998, 1999, and 2000, allocate these costs by vessel, particularly in order to assess the amount of variable and fixed costs of passenger transport and determine whether, during the period in which the Régie is in competition with private companies, the prices charged are below or not these costs." The expert report was submitted to the rapporteur on July 25, 2003.</w:t>
      </w:r>
    </w:p>
    <w:p>
      <w:r>
        <w:t>a) The analytical result by vessel from the Régie's accounts</w:t>
        <w:br/>
        <w:t>48. Initially, at the request of the expert, the HLP consulting firm established an annual analytical income statement by vessel from the Régie's accounts for the years 1998, 1999, and 2000. The net result per vessel, excluding subsidies from the general council, is as follows:</w:t>
      </w:r>
    </w:p>
    <w:p>
      <w:r>
        <w:t>Total Insula Oya La Vendée Amporelle</w:t>
        <w:br/>
        <w:t>CA 1998 28,613,468 F 14,829,053 F 6,312,621 F 7,471,793 F</w:t>
        <w:br/>
        <w:t>Margin 1998 - 9 % - 6.1 % - 28.5 % 0.8 %</w:t>
        <w:br/>
        <w:t>CA 1999 29,024,311 F 15,128,960 F 6,098,868 F 7,796,484 F</w:t>
        <w:br/>
        <w:t>Margin 1999 - 11.8 % - 10.6 % - 27.4 % - 1.8 %</w:t>
        <w:br/>
        <w:t>CA 2000 27,616,010 F 14,814,122 F 5,804,452 F 6,997,437 F</w:t>
        <w:br/>
        <w:t>Margin 2000 - 12.7 % - 9.2 % - 27.1 % - 8.2 %</w:t>
      </w:r>
    </w:p>
    <w:p>
      <w:r>
        <w:t>b) The evaluation of indirect subsidies</w:t>
        <w:br/>
        <w:t>49. The expert estimated that it was appropriate to reintegrate into the operating expenses of the Régie certain costs directly covered by the general council: the difference between the rents paid by the Régie to the department and their actual value, taking into account the price paid for the purchase of these boats, insurance costs, and major repair expenses. The Régie did not contest the principle of these reintegrations, only the amounts concerned having been the subject of disagreements with the expert. For the evaluation of the actual cost of the rents that the Régie should have borne, the expert retained the method of historical costs (purchase cost of the boats amortized over a period of 15 years for "l'Amporelle") taking into account interest charges (10% for "l'Amporelle"). The amounts of insurance and repairs taken into account are those actually paid and accounted for: they were communicated by the Régie in a document dated June 2, 2003.</w:t>
      </w:r>
    </w:p>
    <w:p>
      <w:r>
        <w:t>50. In contrast, contrary to what the company VIIV requested, the expert did not take into account either the fact that the Régie does not pay VAT on the subsidies from the general council, nor the fact that it does not pay business tax. He examined the Régie's charges in view of the existing tax situation, validated by the tax administration, the Régie having not been subject to any tax adjustment during the studied period and subsequently.</w:t>
      </w:r>
    </w:p>
    <w:p>
      <w:r>
        <w:t>c) The income statements of "l'Amporelle" for the years 1998, 1999, and 2000</w:t>
        <w:br/>
        <w:t>51. The expert then established the annual income statements of "l'Amporelle" by reintegrating the charges borne by the General Council in place of the Régie. The restated results are as follows:</w:t>
        <w:br/>
        <w:t>• 1998: - 4,673,004 F</w:t>
        <w:br/>
        <w:t>• 1999: - 4,663,372 F</w:t>
        <w:br/>
        <w:t>• 2000: - 5,135,727 F</w:t>
      </w:r>
    </w:p>
    <w:p>
      <w:r>
        <w:t>d) The income statements during the competition period</w:t>
        <w:br/>
        <w:t>52. Income statements for "l'Amporelle" were then established only for the 6 months from April to September inclusive, that is to say during the competition period with private companies.</w:t>
      </w:r>
    </w:p>
    <w:p>
      <w:r>
        <w:t>53. The annual operating expenses of "l'Amporelle" were allocated to the winter and summer periods based on allocation keys distinguishing fixed costs (allocated pro rata temporis), semi-variable costs (allocated based on the number of crossings), and variable costs (allocated based on the number of passengers).</w:t>
      </w:r>
    </w:p>
    <w:p>
      <w:r>
        <w:t>54. Fixed costs are mainly composed of ship rental fees, non-sailing personnel costs, general, commercial, and advertising expenses.</w:t>
      </w:r>
    </w:p>
    <w:p>
      <w:r>
        <w:t>55. Semi-variable costs are those that vary based on the number of crossings. These are mainly part of the sailing personnel costs, insurance and major repair costs, as well as fuel and lubricant costs.</w:t>
      </w:r>
    </w:p>
    <w:p>
      <w:r>
        <w:t>56. The only costs that vary based on the number of passengers transported are a small part of the operating expenses (certain personnel and maintenance costs) as well as the various taxes applicable to ticket sales prices: VAT (5.5% of the sales price), port tax departing from the island of Yeu (6.25% of the sales price), environmental tax (7% of the sales price departing from Fromentine for mainlanders between June 1 and September 30). These variable costs represent only a tiny part of the total costs.</w:t>
      </w:r>
    </w:p>
    <w:p>
      <w:r>
        <w:t>57. Based on these estimates, the expertise identified the following operating results for the 6 months from April to September:</w:t>
        <w:br/>
        <w:t>• 1998: - 1,277,493 F</w:t>
        <w:br/>
        <w:t>• 1999: - 1,135,613 F</w:t>
        <w:br/>
        <w:t>• 2000: - 1,808,771 F</w:t>
      </w:r>
    </w:p>
    <w:p>
      <w:r>
        <w:t>58. Finally, the expert took into account the compensation paid by FIPOL (International Fund for Compensation for Oil Pollution Damage) to the Régie, following the shipwreck of</w:t>
      </w:r>
    </w:p>
    <w:p>
      <w:r>
        <w:rPr>
          <w:b/>
        </w:rPr>
        <w:t>[Pages 13–15]</w:t>
      </w:r>
    </w:p>
    <w:p>
      <w:r>
        <w:t>l’Erika and the pollution of the Vendée coast. He estimated that it was appropriate to restore the situation that the Régie should have known in 2000, in the absence of the exceptional event constituted by the sinking of the Erika, by reintegrating the subsidy it subsequently received. Taking this subsidy into account reduces the deficit of "l'Amporelle" for the year 2000 to -1,187,195 F.</w:t>
      </w:r>
    </w:p>
    <w:p>
      <w:r>
        <w:t>e) On the consideration of public service missions</w:t>
        <w:br/>
        <w:t>59. In a second phase, the expert sought to determine whether it was appropriate to take into account, for the evaluation of the results of l'Amporelle during the season when it competes with private companies, a portion of the subsidy paid by the department on the grounds that l'Amporelle would be undertaking public service missions during this period.</w:t>
      </w:r>
    </w:p>
    <w:p>
      <w:r>
        <w:t>60. In its statement of July 4, 2003, the Régie argued that it was necessary to consider the fact that it would be required, summer and winter, to perform two daily round trips, grant fare reductions in favor of island residents, and make crossings at certain times.</w:t>
      </w:r>
    </w:p>
    <w:p>
      <w:r>
        <w:t>61. The expert concluded that l'Amporelle provided a service comparable to that offered by private companies during the summer season and did not take into account any specific revenues related to the compensation for public service constraints.</w:t>
      </w:r>
    </w:p>
    <w:p>
      <w:r>
        <w:t>f) The conclusions of the expert</w:t>
        <w:br/>
        <w:t>62. After taking all these elements into account, the income statement of l'Amporelle established for the summer period shows, for each of the three years studied, the following deficit result:</w:t>
      </w:r>
    </w:p>
    <w:p>
      <w:r>
        <w:t>April to October 1998 1999 2000 Allocation key</w:t>
        <w:br/>
        <w:t>Revenue 6,121,924 6,506,734 5,789,731 Number of passengers</w:t>
        <w:br/>
        <w:t>Indirect revenues 160,664 178,507 137,212 Number of passengers</w:t>
        <w:br/>
        <w:t>Expenses 3,620,359 3,817,410 4,086,003 Number of crossings</w:t>
        <w:br/>
        <w:t>Customer services and stations 1,363,576 1,627,912 1,308,163 Number of months</w:t>
        <w:br/>
        <w:t>Operating result 1,298,022 1,239,918 532,777</w:t>
        <w:br/>
        <w:t>Result (1,325,160 1,327,316 679,419 after exceptional charges and revenues and European funds)</w:t>
        <w:br/>
        <w:t>Reintegration of rent 1,928,600 1,928,600 1,928,600 Number of months</w:t>
        <w:br/>
        <w:t>Insurance 433,786 341,945 308,847 Number of crossings</w:t>
        <w:br/>
        <w:t>Major repairs 240,267 192,384 250,744 Number of crossings</w:t>
        <w:br/>
        <w:t>Adjusted result -1,277,493 -1,135,613 -1,808,771</w:t>
        <w:br/>
        <w:t>Fipol subsidy 621,576</w:t>
        <w:br/>
        <w:t>Final result -1,277,493 -1,135,613 -1,187,195</w:t>
        <w:br/>
        <w:t>As a % of revenue -21% -17% -21% As a % of revenue</w:t>
      </w:r>
    </w:p>
    <w:p>
      <w:r>
        <w:t>63. Thus, the expert concludes that, during the summer period when the Régie competes with private companies, the prices charged do not allow for the coverage of all fixed and variable costs.</w:t>
      </w:r>
    </w:p>
    <w:p>
      <w:r>
        <w:t>4. THE FINANCIAL SITUATION OF THE RÉGIE'S COMPETITORS</w:t>
        <w:br/>
        <w:t>a) The company VIIV</w:t>
        <w:br/>
        <w:t>64. The main items from the balance sheets and income statements of the company VIIV are reported below:</w:t>
      </w:r>
    </w:p>
    <w:p>
      <w:r>
        <w:t>15-3-93 1-4-94 1-11-95 1-1-97 1-1-98 1-1-99 1-1-00</w:t>
        <w:br/>
        <w:t>31-3-94 31-10-95 31-12-96 31-12-97 31-12-98 31-12-99 31-12-00</w:t>
        <w:br/>
        <w:t>Number of passengers 75 242 251 199 109 781 96 229 98 506 121 324 115 356</w:t>
        <w:br/>
        <w:t>Full fare ticket price 170 F 135 F 160 F 160 F 160 F 160 F 160 F</w:t>
        <w:br/>
        <w:t>Net revenue 4,662,434 12,443,632 6,538,553 6,278,357 7,103,798 8,314,009 8,593,933</w:t>
        <w:br/>
        <w:t>Operating result +341,328 +570,824 -917,640 +500,904 -1,729,952 -148,744 -764,226</w:t>
        <w:br/>
        <w:t>Net result +313,661 +397,109 -953,474 +425,173 -2,336,394 +416,336 -599,890</w:t>
      </w:r>
    </w:p>
    <w:p>
      <w:r>
        <w:t>b) The company Compagnie vendéenne</w:t>
        <w:br/>
        <w:t>65. The company Compagnie vendéenne operates maritime connections between the island of Yeu and the mainland as well as maritime connections between La Turballe and Belle-Ile en Mer. The accounting data therefore does not only concern the maritime connections between the island of Yeu and the mainland:</w:t>
      </w:r>
    </w:p>
    <w:p>
      <w:r>
        <w:t>1999 2000</w:t>
        <w:br/>
        <w:t>Number of passengers Yeu 41,717 47,415</w:t>
        <w:br/>
        <w:t>Full fare ticket price 160 F 160 F</w:t>
        <w:br/>
        <w:t>Net revenue 3,460,334 4,452,022</w:t>
        <w:br/>
        <w:t>Operating result 49,437 -1,347,449</w:t>
        <w:br/>
        <w:t>Net result -1,737 -1,023,529</w:t>
      </w:r>
    </w:p>
    <w:p>
      <w:r>
        <w:t>E. THE STAGES OF THE PROCEDURE AND THE NOTIFIED GRIEVANCES</w:t>
        <w:br/>
        <w:t>66. On June 1, 2001, in its decision No. 01-MC-02, the Council specified that it was competent to rule on the practices denounced, except for acts carried out by the general council of Vendée for the management of the Port-Joinville station, which is part of the public port domain. It considered that the referral was admissible but rejected the request for interim measures.</w:t>
      </w:r>
    </w:p>
    <w:p>
      <w:r>
        <w:t>67. On December 19, 2002, six grievances were notified to the Régie, within the framework of a simplified procedure, for having abused its dominant position and having violated the provisions of Article L. 420-2 of the Commercial Code, by implementing the following practices:</w:t>
        <w:br/>
        <w:t>• by financing, since 1992, the deficit of its activities, carried out in part in competitive markets, through aids granted by the Vendée department, which are not justified by public service charges;</w:t>
        <w:br/>
        <w:t>• by practicing, for several years, a low-price policy, or predatory pricing, for passengers;</w:t>
        <w:br/>
        <w:t>• by using, in 1998, 2000, and 2001, the promotional rates "discovery," then "escapade," as loss leaders to attract consumers;</w:t>
        <w:br/>
        <w:t>• by practicing, for many years, transport prices for goods below its cost price and, for certain services, prices lower than those of its competitor, the company Ets Pajarola et Cie;</w:t>
        <w:br/>
        <w:t>• by providing free transport for certain packaging, the klégécel boxes, used for the fish auction, for several years;</w:t>
        <w:br/>
        <w:t>• by refusing, since 1993, in a discriminatory manner, to supply diesel to the company VIIV, while fishermen and oyster farmers who are members of the cooperative are supplied.</w:t>
      </w:r>
    </w:p>
    <w:p>
      <w:r>
        <w:t>68. In its decision No. 02-S-01 of May 29, 2002, the Council considered that the elements collected at that time did not allow it to fully understand the denounced practices, particularly regarding the evaluation of revenues and direct and indirect costs related to the execution of public service obligations, and the evaluation of revenues and direct and indirect operating costs of the ship Amporelle during the summer period and outside this period. Consequently, it decided to defer ruling on this referral.</w:t>
      </w:r>
    </w:p>
    <w:p>
      <w:r>
        <w:t>69. Based on all the elements collected during this additional investigation, and in particular the results of the expertise entrusted on September 3, 2003, to Mr. Maurice X…, a notification of grievances was sent to the parties and to the government commissioner on November 10, 2003. Two grievances were retained against the Départemental Régie des passages d’eau de la Vendée. It is accused of having abused its dominant position in 1998, 1999, and 2000 and of having violated the provisions of Article L. 420-2 of the Commercial Code:</w:t>
        <w:br/>
        <w:t>• by having used part of the department's subsidies to finance, on "l'Amporelle" during the summer period, selling prices below total costs and thus having durably disrupted the market;</w:t>
        <w:br/>
        <w:t>• by having practiced predatory pricing for passenger transport.</w:t>
      </w:r>
    </w:p>
    <w:p>
      <w:r>
        <w:t>70. The grievances were maintained at the report stage.</w:t>
      </w:r>
    </w:p>
    <w:p>
      <w:r>
        <w:t>II. Discussion</w:t>
        <w:br/>
        <w:t>A. ON THE COMPETENCE OF THE COMPETITION COUNCIL</w:t>
        <w:br/>
        <w:t>71. The Régie argues that the dispute essentially concerns the assessment of acts of public authority. It specifies that the economic model of the Régie is profoundly marked by the public service obligations imposed on it by the general council and that, according to well-established case law, regulatory decisions made by private law persons entrusted with a mission are qualified as administrative acts.</w:t>
      </w:r>
    </w:p>
    <w:p>
      <w:r>
        <w:rPr>
          <w:b/>
        </w:rPr>
        <w:t>[Pages 16–18]</w:t>
      </w:r>
    </w:p>
    <w:p>
      <w:r>
        <w:t>pratiques, de contester la légalité de ce règlement. Elle conclut que la Régie est en position dominante sur le marché pertinent, en raison de sa capacité à influencer les prix et les conditions de transport.</w:t>
      </w:r>
    </w:p>
    <w:p>
      <w:r>
        <w:t>84. Le Conseil de la concurrence considère que la définition du marché pertinent doit être fondée sur l'analyse de la substituabilité des produits et des services offerts. Il note que les liaisons en vedette rapide et les ferries peuvent être considérées comme des substituts, car elles répondent à des besoins similaires de transport entre le continent et l'île d'Yeu. En conséquence, le marché pertinent doit inclure à la fois les services de ferry et de vedette rapide.</w:t>
      </w:r>
    </w:p>
    <w:p>
      <w:r>
        <w:t>85. En ce qui concerne la position de la Régie sur ce marché, le Conseil observe que, bien qu'elle puisse ne pas être en position dominante en dehors de la saison estivale, sa position peut changer pendant cette période, où elle bénéficie d'une part de marché significative et d'un monopole sur le transport de marchandises et de véhicules. Cela lui confère un pouvoir de marché qui peut influencer les prix et les conditions de service.</w:t>
      </w:r>
    </w:p>
    <w:p>
      <w:r>
        <w:t>86. Le Conseil conclut que la Régie doit être considérée comme occupant une position dominante sur le marché pertinent pendant la saison estivale, ce qui soulève des préoccupations quant à ses pratiques commerciales et à leur conformité avec le droit de la concurrence.</w:t>
      </w:r>
    </w:p>
    <w:p>
      <w:r>
        <w:rPr>
          <w:b/>
        </w:rPr>
        <w:t>[Pages 19–21]</w:t>
      </w:r>
    </w:p>
    <w:p>
      <w:r>
        <w:t>maritime link between the island of Yeu and the mainland during the winter period.</w:t>
      </w:r>
    </w:p>
    <w:p>
      <w:r>
        <w:t>84. To delineate the markets in the maritime or air transport sector, the European Commission considers that each origin-destination point combination must be regarded as a separate market from the customer's perspective. On each market thus defined, the Commission examines the various transport options.</w:t>
      </w:r>
    </w:p>
    <w:p>
      <w:r>
        <w:t>85. In this case, the file concerns maritime connections for passengers between the island of Yeu and the mainland. Passengers can use ferries or fast boats. The connections are made from Fromentine, La Fosse, Saint-Gilles-Croix-de-Vie, and Les Sables d’Olonne. Two periods must be distinguished: the six months of low season, from early October to the end of March, during which the Régie is the sole provider of passenger transport between the island of Yeu and the mainland, and the six months of the summer season, from early April to the end of September, during which private companies also offer passenger transport services.</w:t>
      </w:r>
    </w:p>
    <w:p>
      <w:r>
        <w:t>86. Regarding the ports served on the mainland, taking into account the geographical proximity of the sites of Fromentine, La Fosse, and Saint-Gilles-Croix-de-Vie, the relatively comparable nature of the crossings in terms of time and comfort, and the similarity of fares allows us to consider that the connections from these different ports are sufficiently substitutable from the passengers' perspective.</w:t>
      </w:r>
    </w:p>
    <w:p>
      <w:r>
        <w:t>87. On the other hand, the site of Les Sables d’Olonne is more distant and appears to be less substitutable with the other sites, particularly concerning the summer clientele based in the south of the department. The difference between the prices of the NGV company, which operates its crossings from Les Sables d’Olonne, and those of the other companies supports this analysis.</w:t>
      </w:r>
    </w:p>
    <w:p>
      <w:r>
        <w:t>88. Regarding the substitutability between ferries and fast boats, it does not exist for passengers carrying bulky luggage or traveling with their vehicles, who must necessarily use the ferries. However, although the crossing time is faster for the fast boats (40 minutes compared to 70 minutes for the ferries), the two modes of transport appear sufficiently substitutable from the perspective of "escapadeurs," as evidenced by the number of passengers traveling on the Régie's ferries during the summer period compared to that of the winter period. The Régie also admits that it promotes this substitutability by maintaining identical prices to facilitate the transition of travelers from the fast unit to a ferry and vice versa. Furthermore, it can be noted that the promotional fares for "escapadeurs" apply to both ferries and "l’Amporelle."</w:t>
      </w:r>
    </w:p>
    <w:p>
      <w:r>
        <w:t>89. It follows from the above that the market power of the Régie, and in particular its ability to implement predatory practices, must be assessed in light of its position in the passenger transport market, by fast boat and by ferry, between the island of Yeu, Fromentine, La Fosse, and St Gilles Croix de Vie, during the period from April to September, when it faces competing offers.</w:t>
      </w:r>
    </w:p>
    <w:p>
      <w:r>
        <w:t>90. During the winter period, between 1998 and 2000, the Régie enjoyed a legal and de facto monopoly on maritime connections between the mainland and the island of Yeu, with the port regulations of Port-Joinville of 1998 stating in Article 25: "The docking and parking of passenger fast boats are only permitted from the week before Easter to October 15 of each year." This article was annulled by the administrative court of Nantes by a judgment of May 20, 2003.</w:t>
      </w:r>
    </w:p>
    <w:p>
      <w:r>
        <w:t>91. On the market thus defined for maritime connections for passengers between the island of Yeu and the mainland from Fromentine, La Fosse, and Saint-Gilles-Croix-de-Vie, by ferries or fast boats, the Régie holds a high market share. Between 1998 and 2000, the Régie transported nearly 75% of the total number of passengers transported in the year (cf. paragraph 24 above). During the summer period alone, from early June to the end of September, its market share was 70% in 1998.</w:t>
      </w:r>
    </w:p>
    <w:p>
      <w:r>
        <w:t>92. Furthermore, the services of the Régie present, compared to those of other companies, differentiating factors that reinforce the findings drawn from market shares alone. Thus, the fact that island residents, who represent 23% of the tickets sold by the Régie, travel almost exclusively on its boats shows that it benefits from an image linked to the fact that it has long been the only provider of service to the island of Yeu and is still the only one to do so during the winter period. Moreover, it is the only company operating ferries that allow for the transport of passengers, vehicles, and goods. Finally, the public service mission it is charged with ensures it privileged access to port facilities and maritime stations.</w:t>
      </w:r>
    </w:p>
    <w:p>
      <w:r>
        <w:t>93. It can be deduced from this analysis that during the studied period, between 1998 and 2000, the Régie was in a dominant position in the maritime passenger transport market between the island of Yeu and the mainland, from the ports of Fromentine, La Fosse, and Saint-Gilles-Croix-de-Vie between April and September.</w:t>
      </w:r>
    </w:p>
    <w:p>
      <w:r>
        <w:t>2. ON THE ALLEGATION OF PREDATORY PRICING</w:t>
      </w:r>
    </w:p>
    <w:p>
      <w:r>
        <w:t>94. The Régie is accused of having abused its dominant position in 1998, 1999, and 2000 by practicing predatory pricing on the grounds, on one hand, that the prices for crossings on "l’Amporelle" did not allow the Régie to cover all its costs during the period when it competes with private companies, from April to September, and on the other hand, that maintaining low prices while incurring significant losses was part of a plan aimed at eliminating competition from private companies in order to regain the tourist clientele and thus make its investments profitable.</w:t>
      </w:r>
    </w:p>
    <w:p>
      <w:r>
        <w:t>95. The Régie contests the findings of the expertise according to which the costs of l’Amporelle would not be covered from April to September. It argues that this fast boat participates in the public service mission entrusted to it even during the summer season and that it is therefore appropriate to take into account part of the departmental subsidy intended to compensate for the costs incurred for providing this public service, namely the obligation to ensure two daily round trips, the fare reductions for island residents, and the imposed schedules. Furthermore, the Régie claims that the annual rent to be considered would be 2,088,000 F, which is the rent set by the charter parties in 2000, this consideration alone leading to a near balance of the operating result of "l’Amporelle" over the 6 months of the summer season. Regarding insurance costs and major repairs of the vessels, it argues that these are fixed costs that do not vary based on the number of crossings and should therefore be allocated based on duration, which results in a reduction of the costs recalculated by the expert (151,320 F in 1998, 127,830 F in 1999, and 114,942 F in 2000).</w:t>
      </w:r>
    </w:p>
    <w:p>
      <w:r>
        <w:t>96. The company VIIV, on the contrary, believes that the amount of insurance and major repairs should be allocated based on the number of passengers, which results in an increase in the costs attributed to "l’Amporelle" during the summer season. It further argues that the professional tax for which the Régie would be liable should be reintegrated into the actual costs of the Régie. It notes that the Régie is a public industrial and commercial establishment and that, at a minimum, the summer activity of the Régie is taxable and requests a reintegration, in this regard, of 250,000 F annually in "hidden" subsidy. It also requests the reintegration of VAT on the balancing subsidy and on the hidden subsidies. For the three years, the amounts to be reintegrated would, according to it, be 4,228,000 F. Aside from these reservations, it believes that the results of the expertise confirm the validity of its complaint and show that "l’Amporelle" is an oversized and too costly boat, which was put into service only to oust VIIV and other private companies from the passenger transport market between the mainland and the island of Yeu, by offering prices that are too low for them to match.</w:t>
      </w:r>
    </w:p>
    <w:p>
      <w:r>
        <w:t>97. In this case, the Régie is charged with a public service mission: the transport of vehicles, goods, and passengers throughout the year and according to a minimal frequency rhythm. Furthermore, the Régie uses its fast boat "l’Amporelle" to offer services in the competitive market of summer passenger transport without heavy luggage. Therefore, determining the potentially predatory nature of the prices charged by the Régie in the summer transport market requires identifying the relevant costs incurred by the Régie in this market and comparing them to the revenues generated from this activity.</w:t>
      </w:r>
    </w:p>
    <w:p>
      <w:r>
        <w:t>98. However, regarding a company charged with a public service mission and simultaneously offering services in a market where there is competing supply, the European Commission has considered, in a decision of March 20, 2001, relating to practices in the postal sector (COMP/35.141 – Deutsche Post AG), that the relevant cost concept to be taken into account in order to assess whether the price of services offered in competition is abusive is that of incremental cost, that is to say, the cost that the company would not incur if it did not engage in the competitive activity. Conversely, the costs that the company is obliged to incur to fulfill the public service mission entrusted to it, and which it would be obliged to incur even if it did not offer competing services, do not need to be taken into account in the relevant costs of the competitive activity and therefore need not be covered by the revenues generated from this activity. This particularly applies to fixed costs common to both the public service mission and the competitive activity.</w:t>
      </w:r>
    </w:p>
    <w:p>
      <w:r>
        <w:t>99. In this case, the public service mission entrusted to the Régie is, broadly speaking, like any company charged with a public maritime transport service between the mainland and an island belonging to the national territory, to ensure the continuity of the national territory. Article 2 of the internal regulations of the Régie reflects this obligation by stating: "The service to be provided includes: - a daily service, following the requirements of the tides, transporting travelers, goods, vehicles, and various items, operating according to traffic constraints (available space); - whenever possible and according to traffic needs, additional services including excursion trips." There is no competing offer for the transport of vehicles, and this is true throughout the year, as the Régie is the only company operating ferries. The Pajarola establishments engage in a goods transport activity, limited to three round trips per week and restricted to goods of limited dimensions. Regarding passenger transport, competing offers have so far been limited to the summer period. The company VIIV argues that this situation was primarily due to the port order of Port-Joinville on the island of Yeu (cf. § 11 above), until its annulment by the Administrative Court of Nantes in 2003. However, the Council notes that the profitability of passenger transport during the winter period would be particularly difficult to ensure given, on one hand, the very low occupancy rates of the vessels during this period (cf. § 15 above) and, on the other hand, the navigability constraints in winter. Conversely, during the summer period, there exists a</w:t>
      </w:r>
    </w:p>
    <w:p>
      <w:r>
        <w:rPr>
          <w:b/>
        </w:rPr>
        <w:t>[Pages 22–24]</w:t>
      </w:r>
    </w:p>
    <w:p>
      <w:r>
        <w:t>transport offer for passengers is sufficiently broad in terms of schedules and destinations to consider that the market is competitive.</w:t>
      </w:r>
    </w:p>
    <w:p>
      <w:r>
        <w:t>100. As a result, the incremental costs that would not be incurred by the Régie if it did not engage in activity in the competitive market are the incremental costs related to the operation of "l'Amporelle" during the summer period, that is to say, those that would not be borne if "l'Amporelle" did not make crossings from April to September.</w:t>
      </w:r>
    </w:p>
    <w:p>
      <w:r>
        <w:t>101. The expertise has allowed for the isolation, for l'Amporelle, of fixed costs, which must be borne regardless of the number of crossings or the number of passengers, semi-variable costs, which are incurred only if crossings are made and which vary according to the number of these crossings, and variable costs, which vary according to the number of passengers. The expertise has also allowed for the allocation of these costs between April and September, on one hand, and October and March, on the other.</w:t>
      </w:r>
    </w:p>
    <w:p>
      <w:r>
        <w:t>102. The fixed costs identified by the expert as fixed include, first and foremost, the rent of l'Amporelle. The applicant company questions the overdimensioning of l'Amporelle in relation to the needs of summer operations. However, the Conseil d'Etat in a contentious decision of June 30, 2004, regarding the legality of the decree of March 30, 1998, concerning the regulation of the use of the port facilities of Fromentine, notes that the size of this vessel responds to constraints related to the state of the sea in winter: "Considering, however, that it appears from the documents in the file that the departmental authority ensures, with regard to the service to the Island of Yeu, a public service mission that involves regular crossings throughout the year and in all weather; that the accomplishment of this mission explains why the fast unit of the departmental authority has a draft significantly greater than that of the units of the company Vedettes Inter-Iles Vendéennes (VIIV)."</w:t>
      </w:r>
    </w:p>
    <w:p>
      <w:r>
        <w:t>103. The fixed costs related to the operation of "l'Amporelle," and in particular the rent, therefore do not constitute incremental costs that the Régie could avoid during the summer period if it did not engage in competitive activity. The amount of rent paid to the department, the owner of the vessel, is consequently without impact on the assessment of the abusive nature of the prices charged by the Régie for passenger transport in summer. This consideration does not, of course, preclude any assessment that could be made in the context of the ex post control of the Régie's accounts, which does not fall under the jurisdiction of the Council. It also does not preclude the conditions of economic efficiency, among which the relevance of using a vessel the size of "l'Amporelle," in which the public service mission is carried out by the Régie, which also does not fall under the jurisdiction of the Council.</w:t>
      </w:r>
    </w:p>
    <w:p>
      <w:r>
        <w:t>104. The fixed costs identified by the expert also include, secondly, "customer service and terminals," namely the salaries of the staff employed in the maritime terminals and the ticket agents, as well as the commercial expenses for ticketing and advertising. The expert rightly considered that insurance costs and major repairs do not constitute fixed costs since they depend on the wear and tear of the vessels and must therefore be allocated according to the number of crossings. However, it is likely that if the Régie had not provided transport for tourist clientele in summer, the "customer service and terminals" charges would have been less significant than those observed from 1998 to 2000 and that these charges do not therefore constitute, in their entirety, fixed costs. Nevertheless, their inclusion in the fixed costs at the level identified by the expert does not change the conclusions of the analysis.</w:t>
      </w:r>
    </w:p>
    <w:p>
      <w:r>
        <w:t>105. Regarding revenues, the tariffs applied by the Régie include reductions that it justifies by reference to public service. These are the public service charges as defined in the annual reports of the Régie cited in § 30 above. The charges contain an incremental component, which would not be borne if the Régie did not transport passengers during the summer period. Thus, the reductions granted to island residents, calculated relative to the full fare, represent a public service charge all the more significant as the number of affected passengers is. However, private companies offer the same reductions without them being compensated by a public subsidy. There is therefore no need to take into account, in the revenues of the Régie's competitive activity, compensation in this regard.</w:t>
      </w:r>
    </w:p>
    <w:p>
      <w:r>
        <w:t>106. Ultimately, the results of the expertise show that the revenues from passenger transport on l'Amporelle from April to September cover well between 1998 and 2000, the variable costs, the semi-variable costs, as defined by the expert, and the "customer service and terminals" charges. Only the inclusion of the rent, as re-evaluated by the expert, disrupts the result. Since this inclusion of the rent does not need to be introduced into the incremental costs, the crossings made by l'Amporelle during the summer period do not worsen the deficit of the Régie but, on the contrary, allow for a slight reduction.</w:t>
      </w:r>
    </w:p>
    <w:p>
      <w:r>
        <w:t>Results of l'Amporelle from April to October:</w:t>
        <w:br/>
        <w:t>in Francs 1998 1999 2000</w:t>
        <w:br/>
        <w:t>Revenue 6,121,924 6,506,734 5,789,731</w:t>
        <w:br/>
        <w:t>+ Indirect revenues 160,664 178,507 137,212</w:t>
        <w:br/>
        <w:t>= Total revenues 6,282,588 6,685,241 5,926,943</w:t>
        <w:br/>
        <w:t>Variable and semi-variable charges 4,089,193 4,146,520 4,440,375</w:t>
        <w:br/>
        <w:t>of which Insurance 433,786 341,945 308,847</w:t>
        <w:br/>
        <w:t>of which Major repairs 240,267 192,384 250,744</w:t>
        <w:br/>
        <w:t>Exceptional result 27,137 87,398 146,643</w:t>
        <w:br/>
        <w:t>Result before fixed costs 2,219,902 2,626,119 1,633,211</w:t>
        <w:br/>
        <w:t>customer service/terminals 1,363,576 1,627,912 1,308,163</w:t>
        <w:br/>
        <w:t>Result before rent 856,326 998,207 325,048</w:t>
        <w:br/>
        <w:t>rent 2,133,819 2,133,819 2,133,819</w:t>
        <w:br/>
        <w:t>Result -1,277,493 -1,135,613 -1,808,771</w:t>
        <w:br/>
        <w:t>Fipol subsidy 621,576</w:t>
        <w:br/>
        <w:t>Final result -1,277,493 -1,135,613 -1,187,195</w:t>
      </w:r>
    </w:p>
    <w:p>
      <w:r>
        <w:t>107. Regarding the consideration of tax charges, not paid by the Régie, and qualified by the company VIIV as "hidden subsidies," the expert, noting that the tax authorities considered that the Régie was not subject to the business tax, evaluated the charges of the Régie in light of the existing tax situation, that is to say, without the business tax charge.</w:t>
      </w:r>
    </w:p>
    <w:p>
      <w:r>
        <w:t>108. This choice is consistent with the constant case law of the Council (cf. in particular decision no. 01-D-37) according to which it is not for it to rule on the application of tax provisions. The Régie having, in fact, not paid business tax in 1998, 1999, and 2000 and having been subject to no tax adjustment, there is no need to take into account a "potential" and non-real charge in the evaluation of its costs.</w:t>
      </w:r>
    </w:p>
    <w:p>
      <w:r>
        <w:t>109. In conclusion, the Régie set, from 1998 to 2000, the tariffs for passenger transport on the fast boat "l'Amporelle" from April to September, at a level higher than that of the incremental costs specific to the provision of this service. Consequently, it is not established that the Régie abused its dominant position and attempted to eliminate its competitors.</w:t>
      </w:r>
    </w:p>
    <w:p>
      <w:r>
        <w:t>3. ON THE ALLEGATION OF HAVING USED THE SUBSIDY PAID BY THE DEPARTMENT TO FINANCE, ON L'AMPORELLE DURING THE SUMMER PERIOD, SALES PRICES BELOW TOTAL COSTS AND THUS HAVING SUSTAINABLY DISTURBED THE MARKET</w:t>
      </w:r>
    </w:p>
    <w:p>
      <w:r>
        <w:t>110. This allegation is based on the case law developed by the Council in decisions no. 00-D-47, concerning practices implemented by EDF and its subsidiary Citélum in the public lighting market, and no. 00-D-50, concerning practices implemented by the company La Française des jeux in the sectors of IT maintenance and counter furniture, as well as in its opinion no. 03-A-12 of July 15, 2003, relating to a request for an opinion from the commercial court of Versailles on a complaint against the companies Giat Industries, Gitech SA, Foc Transmissions, and CMD.</w:t>
      </w:r>
    </w:p>
    <w:p>
      <w:r>
        <w:t>111. In the aforementioned decisions and opinions, the Council specified that it could constitute an abuse for a company with a legal monopoly, that is to say, a monopoly whose acquisition did not involve any expenditure and is not subject to contestation, to use all or part of the surplus resources provided by its monopolistic activity to subsidize an offer presented in a competitive market when the subsidy is used to practice predatory pricing or when it conditioned a commercial practice that, without being predatory, led to a lasting disturbance of the market that would not have occurred without it. It added that a cross-subsidy could, by itself, due to its duration, sustainability, and significance, have a potential effect on the market.</w:t>
      </w:r>
    </w:p>
    <w:p>
      <w:r>
        <w:t>112. In this case, it is not established that the Régie uses "all or part of the surplus resources provided by its monopolistic activity to subsidize an offer presented in a competitive market." Indeed, the activity of the Régie conducted in a monopolistic situation, without needing to investigate whether it is a legal monopoly in the sense of the aforementioned case law, is loss-making and therefore does not generate a surplus of resources that could be used to finance a deficit of the activity conducted in the competitive market. Furthermore, as demonstrated by the previous developments, the activity conducted by "l'Amporelle" during the summer period generates revenues that cover the incremental costs associated with this activity and is therefore not subsidized.</w:t>
      </w:r>
    </w:p>
    <w:p>
      <w:r>
        <w:t>113. Moreover, it appears from the file that if the companies present in the market are loss-making, none of the companies has disappeared since 1986 and, on the contrary, new connections have been opened.</w:t>
      </w:r>
    </w:p>
    <w:p>
      <w:r>
        <w:t>114. In conclusion, it is therefore not established that the Régie abused its dominant position by using part of the department's subsidies to finance, on "l'Amporelle" during the summer period, sales prices below total costs and thus having sustainably disturbed the market.</w:t>
      </w:r>
    </w:p>
    <w:p>
      <w:r>
        <w:rPr>
          <w:b/>
        </w:rPr>
        <w:t>[Pages 25–25]</w:t>
      </w:r>
    </w:p>
    <w:p>
      <w:r>
        <w:t xml:space="preserve">DECISION  </w:t>
        <w:br/>
        <w:t xml:space="preserve">Article 1: It is not established that the departmental Régie of water crossings of Vendée has violated the provisions of Article L. 420-2 of the Commercial Code.  </w:t>
        <w:br/>
        <w:t xml:space="preserve">Deliberated, on the report of Ms. Sévajols, by Ms. Perrot, vice-president, presiding over the session, Ms. Behar-Touchais and Ms. Renard-Payen as well as Mr. Gauron and Mr. Honorat, members.  </w:t>
        <w:br/>
        <w:t xml:space="preserve">The secretary of the session, The vice-president,  </w:t>
        <w:br/>
        <w:t xml:space="preserve">Christine Charron Anne Perrot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