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https://www.autoritedelaconcurrence.fr/fr/decision/relative-des-pratiques-mises-en-oeuvre-par-la-societe-france-telecom-cable-lencontre-des</w:t>
      </w:r>
    </w:p>
    <w:p>
      <w:r>
        <w:t>Pages translated : 9</w:t>
      </w:r>
    </w:p>
    <w:p/>
    <w:p>
      <w:r>
        <w:rPr>
          <w:b/>
        </w:rPr>
        <w:t>[Pages 1–3]</w:t>
      </w:r>
    </w:p>
    <w:p>
      <w:r>
        <w:t xml:space="preserve">FRENCH REPUBLIC  </w:t>
        <w:br/>
        <w:t xml:space="preserve">Decision No. 04-D-24 of June 23, 2004  </w:t>
        <w:br/>
        <w:t xml:space="preserve">regarding practices implemented by France Télécom Câble against the channels Planète Câble and Canal J  </w:t>
        <w:br/>
        <w:t xml:space="preserve">The Competition Council (Section I)  </w:t>
        <w:br/>
        <w:t xml:space="preserve">Considering the decision dated May 20, 1999, registered under No. F 1144, by which the Competition Council took official notice of the competitive situation on the cable networks operated by France Télécom Câble and its subsidiaries;  </w:t>
        <w:br/>
        <w:t xml:space="preserve">Considering Book IV of the Commercial Code, Decree No. 86-1309 of December 29, 1986, as amended, and Decree No. 2002-689 of April 30, 2002, setting the conditions for the application of Book IV of the Commercial Code;  </w:t>
        <w:br/>
        <w:t xml:space="preserve">Considering Decision No. 03-DSA-38 of November 24, 2003, by which the President of the Competition Council applied the provisions of Article L. 463-4 of the Commercial Code;  </w:t>
        <w:br/>
        <w:t xml:space="preserve">Considering the other documents in the file;  </w:t>
        <w:br/>
        <w:t xml:space="preserve">Considering the observations presented by the Government Commissioner;  </w:t>
        <w:br/>
        <w:t xml:space="preserve">The rapporteur, the deputy general rapporteur, and the Government Commissioner heard during the session of April 27, 2004;  </w:t>
        <w:br/>
        <w:t xml:space="preserve">Adopts the following decision:  </w:t>
        <w:br/>
        <w:t xml:space="preserve">I. Findings  </w:t>
        <w:br/>
        <w:t xml:space="preserve">A. THE RELEVANT SECTOR  </w:t>
        <w:br/>
        <w:t xml:space="preserve">1. The practices that motivated the self-referral of the Council relate to the termination of broadcasting contracts by France Télécom Câble for the channels Planète Câble and Canal J, and their gradual exclusion from the programming offers of this cable operator.  </w:t>
        <w:br/>
        <w:t xml:space="preserve">1. THE PROVISION OF AUDIOVISUAL PRODUCTS BY PROGRAM EDITORS  </w:t>
        <w:br/>
        <w:t xml:space="preserve">2. Cable operators and satellite broadcasters operate cable networks and satellite broadcasting by distributing video programs offered by television service providers called "program editors." Under standard operating contracts, the provision of programs by program editors is compensated by the payment of a fee.  </w:t>
        <w:br/>
        <w:t xml:space="preserve">3. The scarcity of channel offerings available to the public at the time of the opening of the cable network to competition led cable operators to create their own thematic channels to supply their networks, including Planète Câble and Canal J in 1987, TV Sports in February 1988, which became a subsidiary of Compagnie Générale des Eaux in September 1988, Canal info, Ciné-Cinéma, Ciné-Folies, and Canal bis at the end of 1988.  </w:t>
        <w:br/>
        <w:t xml:space="preserve">4. Starting from the mid-1990s, the pressure from satellite television channels to be broadcast on cable and, more generally, the competition from satellite packages prompted cable operators to reduce the subscription price offered to their end customers by excluding the most expensive thematic channels in favor of cheaper channels.  </w:t>
        <w:br/>
        <w:t xml:space="preserve">2. THE BROADCASTING OF AUDIOVISUAL PROGRAMS BY CABLE OPERATORS  </w:t>
        <w:br/>
        <w:t xml:space="preserve">5. The distribution of television channels by cable consists of broadcasting, via wire or cable (and no longer via terrestrial waves), programs composed of sounds and images.  </w:t>
        <w:br/>
        <w:t xml:space="preserve">6. The transmission of cable data is done in analog or digital mode. The main advantage of digital broadcasting lies in the 8 to 10 times greater amount of information it allows to be transmitted. Due to the multiplication of possibilities offered by digital compression, the capacity to source and distribute thematic channels has significantly increased.  </w:t>
        <w:br/>
        <w:t xml:space="preserve">7. For the user, the monthly cost of renting a digital decoder and the subscription strictly speaking is around 45 F including tax (France Télécom Câble price). Aligned with the rates of satellite operators, this amount would not cover the costs of cable operators, estimated by France Télécom Câble at 60 F excluding tax.  </w:t>
        <w:br/>
        <w:t xml:space="preserve">8. Furthermore, although the development of satellite packages offers new outlets for cable channels, the individualization of the offer made possible by the increasing digitization of networks has the effect of substantially reducing the number of subscribers for certain thematic channels, which were previously offered in the basic package and are now only accessible as an option.  </w:t>
        <w:br/>
        <w:t xml:space="preserve">B. THE STAKEHOLDERS IN THE SECTOR  </w:t>
        <w:br/>
        <w:t xml:space="preserve">1. PROGRAM EDITORS  </w:t>
        <w:br/>
        <w:t xml:space="preserve">a) Planète Câble  </w:t>
        <w:br/>
        <w:t xml:space="preserve">9. The company Planète Câble [48, quai Point du Jour in Boulogne (92)], publisher of the channel of the same name, is a public limited company controlled at 98.4% by the Multithématiques group, which itself belongs to the audiovisual pole of Canal Plus.  </w:t>
        <w:br/>
        <w:t xml:space="preserve">10. The revenue of Planète Câble in 1998 was 157 million francs, an increase of 28% compared to 1997. 90% of the channel's revenue comes from subscription products, while advertising revenues are relatively low. In 1998, the number of subscribers to the channel grew by 20% compared to 1997, reaching 2,708,000 subscribers. This expansion is attributed to Planète's presence in the Canalsatellite package and in the analog service plans of most cable operators. The company Planète Câble exports Planète to Belgium and Switzerland at a lower price than that charged in France.  </w:t>
        <w:br/>
        <w:t xml:space="preserve">11. Planète has a program supply contract with TPS and Canalsatellite (extended by amendment until 2004 for the latter). In addition, it is assured, under a 3-year contract, of being purchased until 2001 inclusive by the first cable operator, Lyonnaise câble, for a guaranteed annual amount exceeding 22.5 million francs, which corresponds to an average price of 4.80 F per month and per subscriber.  </w:t>
        <w:br/>
        <w:t xml:space="preserve">12. The Planète Câble channel was, before the disputed terminations, marketed at 5.15 francs per month and per subscriber, compared to 2.50 F/m/a for its competitor, the Odyssée channel.  </w:t>
        <w:br/>
        <w:t xml:space="preserve">b) Canal J  </w:t>
        <w:br/>
        <w:t xml:space="preserve">13. The company Canal J (91, rue du Cherche-Midi in Paris 6th) is a public limited company 91.5% owned by the Euromusique MCM channel, which is itself controlled at 51% by the Lagardère group, which has just entered the capital of Canalsatellite and Multithématiques. Finally, Canal Plus holds an 18.1% stake in the Euromusique/MCM group. The Canal J channel thus joins the Multithématiques group led by Canal Plus.  </w:t>
        <w:br/>
        <w:t xml:space="preserve">14. Canal J is, along with Paris Première, the oldest of the thematic channels, their creation dating back to the end of 1986 with the opening of the first cable network in Paris. It has long been the only channel published by cable and satellite dedicated to youth and family, which has given it strong notoriety. The revenue of Canal J amounted to 142.4 million francs in 1998, an increase of 14% compared to 1997, with subscription products representing 85% of the revenue. Canal J generated an operating profit of 9.189 million francs in 1998, or 6.4% of revenue, an increase of 97% compared to 1997.  </w:t>
        <w:br/>
        <w:t xml:space="preserve">15. As of September 1, 1999, the number of Canal J subscribers increased by 160,000 compared to the beginning of 1999 (or 6.3%), reaching 2,670,000 subscribers, thanks to its presence in the Canalsatellite package and in the analog service plans of most cable operators. According to Canal J, the channel "(…) is available on all French cable networks except for a few municipal operators and some small networks, and of course the Metz network(…)."  </w:t>
        <w:br/>
        <w:t xml:space="preserve">16. In satellite broadcasting, Canal J is marketed exclusively (renewed by amendment until December 31, 2002) in the basic package of Canalsatellite at the price of 4 F/m/a. Furthermore, Canal J, which has been part of the Lagardère group since autumn 1999 (associated since January 2000 with the Canal Plus group through stakes in Canalsatellite and Multithématiques), is assured of benefiting, if necessary, from the distributors Canalsatellite and NC Numéricâble. Canal J also benefits from a three-year supply contract with Lyonnaise câble guaranteeing it an annual amount of 23.5 million francs until 2001 (average price of 5 F/m/a).  </w:t>
        <w:br/>
        <w:t>17. The Canal J channel is marketed between 4.40 F/m/a and 6 F/m/a on France Télécom Câble networks, compared to 1.46 F/m/a for Télétoon on Metz, and 1.06 F/m/a for the same channel on the Lyonnaise communications network.</w:t>
      </w:r>
    </w:p>
    <w:p>
      <w:r>
        <w:rPr>
          <w:b/>
        </w:rPr>
        <w:t>[Pages 4–6]</w:t>
      </w:r>
    </w:p>
    <w:p>
      <w:r>
        <w:t>2. THE DISTRIBUTORS</w:t>
        <w:br/>
        <w:t>18. A distinction is made between cable operators and satellite operators.</w:t>
        <w:br/>
        <w:t>a) Cable operators</w:t>
        <w:br/>
        <w:t>19. They are highly concentrated: as of September 30, 1999, 72.3% of subscribers to all services are with the three operators of the cable plan: Lyonnaise communications (Suez), NC Numéricâble (Canal Plus), France Télécom Câble. Numerous small networks have recently been grouped around foreign operators (UPC, Intercom, NTL).</w:t>
        <w:br/>
        <w:t>20. At the time of the official referral, France Télécom Câble is the third cable operator behind Lyonnaise communications and NC Numéricâble, controlling 23% of television service subscribers. France Télécom Câble is a 100% subsidiary of Cogecom; it notably includes the 17 companies (general partnerships or public limited companies) that operate local cable networks. The parent company, France Télécom, is associated with France Télévision SA in France Télévision Entreprises, to control 25% of the capital of Télévision par satellite (TPS).</w:t>
        <w:br/>
        <w:t>21. In 1998, France Télécom Câble generated a turnover of 769 million francs and reported an operating loss of 19.7%; the company has only experienced deficit years since its creation. For the period from January to October 1999, new subscribers are divided between 56.2% of subscribers in digital mode and 45.8% in analog mode, which shows a real development of the digital offering. Furthermore, it is noted that France Télécom Câble regularly terminates contracts with the "historical" channels it distributes, before their date of tacit renewal, in order to negotiate lower fees paid to these channels, as evidenced by the terminations of the channels Ciné cinémas, Ciné classics, MTV, MCM, Eurosport, Festival, Paris première, Météo.</w:t>
        <w:br/>
        <w:t>b) Satellite operators</w:t>
        <w:br/>
        <w:t>22. These include Canalsatellite and TPS.</w:t>
        <w:br/>
        <w:t>Canalsatellite</w:t>
        <w:br/>
        <w:t>23. The company Canalsatellite (21-23, rue Leblanc in Paris 15th) is a public limited company 57% owned by Canal Plus. Established at the end of 1992 by the Canal Plus group to market a bouquet of pay channels in analog mode, the company now manages a more extensive digital bouquet, broadcast from the Astra satellite. Canalsatellite is part of the audiovisual division of Canal Plus, whose main shareholder is Vivendi (34%), and which notably includes the cable operator NC Numéricâble (63%) and the company Multithématiques (27.4%) which publishes thematic channels, including Planète, but still holds stakes in other channels, including Canal J (18.1%). Finally, the Lagardère group acquired, in 1999, Vivendi's and Time Warner's stake in Canalsatellite (34%, representing the blocking minority).</w:t>
        <w:br/>
        <w:t>24. Its turnover in 1999 was 3,100 million francs compared to a turnover of 2,300 million francs in 1998 (+34%), which itself was up 86% compared to that of 1997. Given the operating expenses and the investments made, the break-even point was not reached in 1999 and, for 1998, the operating loss was 472 million francs with a negative accounting result of 470 million francs (20% of turnover).</w:t>
        <w:br/>
        <w:t>TPS</w:t>
        <w:br/>
        <w:t>25. The company TPS (145, quai de Stalingrad in Issy-les-Moulineaux 92) has been marketing a bouquet of digital channels since the end of December 1996 and, at the time of the referral, included public and private operators in its capital: TF1 (25%), Suez (25%), M6 (25%), France Télévision services (25%), France Télécom (16.7%), and France Télévision (8.3%).</w:t>
        <w:br/>
        <w:t>c) Market shares of the main distributors of thematic channels (October 1999)</w:t>
        <w:br/>
        <w:t>26. The following table distinguishes simple TV connections from subscribers at more profitable service levels where pay channels are distributed:</w:t>
        <w:br/>
        <w:t>Individual subscribers</w:t>
        <w:br/>
        <w:t>Connected TV, all Share of total Share of total</w:t>
        <w:br/>
        <w:t>service levels (%) (%)</w:t>
        <w:br/>
        <w:t>most profitable service levels</w:t>
        <w:br/>
        <w:t>Canalsatellite 1,285,000 26.6 1,285,000 36.7</w:t>
        <w:br/>
        <w:t>TPS 778,121 16.1 778,161 22.2</w:t>
        <w:br/>
        <w:t>Lyonnaise Câble 707,473 14.6 383,324 11.0</w:t>
        <w:br/>
        <w:t>NC Numéricâble 653,029 13.5 369,000 10.5</w:t>
        <w:br/>
        <w:t>FTC 648,514 13.4 267,410 7.6</w:t>
        <w:br/>
        <w:t>UPC France 330,960 6.9</w:t>
        <w:br/>
        <w:t>Est vidéocommunication 109,707 2.3</w:t>
        <w:br/>
        <w:t>NTL France 76,607 1.6</w:t>
        <w:br/>
        <w:t>InterComm France 24,933 0.5</w:t>
        <w:br/>
        <w:t>Valvision 12,810 0.3</w:t>
        <w:br/>
        <w:t>Scgs 4,658 0.1</w:t>
        <w:br/>
        <w:t>Others 198,377 4.1</w:t>
        <w:br/>
        <w:t>Total 7,830,229 100 3,500,000 100</w:t>
        <w:br/>
        <w:t>27. Comparison of offers on the main bouquets of channels:</w:t>
        <w:br/>
        <w:t>Number of Price in F/month Difference to Difference to Cost of one Difference to cost the</w:t>
        <w:br/>
        <w:t>thematic channels (including VAT) most expensive bouquet the most expensive channel for more expensive of a channel</w:t>
        <w:br/>
        <w:t>F/month</w:t>
        <w:br/>
        <w:t>Canalsatellite 37 155 - 24 - 13.4 4.2 - 68.6</w:t>
        <w:br/>
        <w:t>TPS 20 145 - 34 - 19.0 7.3 - 45.6</w:t>
        <w:br/>
        <w:t>Lyonnaise cable</w:t>
        <w:br/>
        <w:t>19 163 -16 -8.9 8.6 -35.7</w:t>
        <w:br/>
        <w:t>analog</w:t>
        <w:br/>
        <w:t>NC</w:t>
        <w:br/>
        <w:t>Numéricâble 16 179 0 0 11.2 -16.1</w:t>
        <w:br/>
        <w:t>analog</w:t>
        <w:br/>
        <w:t>FTC analog 12 160 -19 -10.6 13.3 0</w:t>
        <w:br/>
        <w:t>Average 21 160.4 -18.6 -10.4 8.9 -33.2</w:t>
      </w:r>
    </w:p>
    <w:p>
      <w:r>
        <w:t>C. THE PRACTICES IDENTIFIED</w:t>
        <w:br/>
        <w:t>1. PRACTICES OF FRANCE TÉLÉCOM CÂBLE TOWARDS THE PLANÈTE CÂBLE CHANNEL</w:t>
        <w:br/>
        <w:t>28. The regional subsidiaries of France Télécom Câble (FTC) signed standard broadcasting contracts with the company Planète Câble, for a duration of 58 months, renewable by tacit agreement and including a clause for early termination by the cable operator, with six months' notice. More specifically, the Planète Câble channel signed a framework contract dated March 27, 1991, with the company operating the Bayonne-Anglet-Biarritz network, to whose rights the cable operator France Télécom Câble (the company Atlantique Télé Câble) succeeded. This contract provided for a remuneration of 6 F excluding tax per month and subscriber connected to the network (art. 9) and a termination notice of 6 months (art. 2.1). Article 2.2 stipulated that the operator had the option to terminate the contract early, with termination being effective three months after sending a registered letter with acknowledgment of receipt.</w:t>
        <w:br/>
        <w:t>29. By letter dated April 29, 1998, the cable operator announced its plan for a new service plan making increased use of digital technology. Realized in 1999 at most France Télécom Câble sites, this plan included an entry level composed of national or local terrestrial channels, to which were added two analog bouquets "Mini direct" and "Maxi direct", several digital bouquets either à la carte or not ("Modulo cartes", "Modulo passions", "Modulo cinés") and a series of optional channels on a unit basis (Seasons, Disney Channel, XXL…). Within such an offering, Planète Câble and Canal J benefited from both analog and digital broadcasting (bouquet "Découverte" for Planète). In this letter, FTC requested Planète Câble to submit its pricing proposals for this dual broadcasting.</w:t>
        <w:br/>
        <w:t>30. In the absence of a "concrete and satisfactory" pricing proposal from Planète Câble, France Télécom Câble sent it a letter on July 1, 1998, notifying the withdrawal of the Planète channel from the Bayonne-Anglet-Biarritz network.</w:t>
        <w:br/>
        <w:t>31. It was written as follows: "(…) it is necessary to evolve the offering of channel broadcasting on the networks operated by the France Télécom Câble group, which informed you in this regard several months ago, asking you to formulate pricing proposals. However, to date, Planète has not made any concrete and satisfactory proposal. Consequently, the broadcasting of the Planète channel on the Bayonne-Anglet-Biarritz network will cease as of October 1, 1998. However, I am willing to consider with you the broadcasting of the Planète channel in digital mode on this same network, starting from that date. This broadcasting would initially be done in the Cable satellite 2 format, and under conditions to be determined (…)".</w:t>
        <w:br/>
        <w:t>32. A second letter from France Télécom Câble, dated July 29, 1998, stated: "should I remind you that Planète has always imposed, for nearly five years, a completely rigid price of 5.15 F per subscriber, the only concession you made being a reduction of …3% for subscribers who joined after January 1, 1997. Should I draw your attention to Planète's total opposition to any change in its pricing system which forces us to pay remuneration for subscribers who do not receive your channel? Should I emphasize the enormous price discrepancies that exist between Planète and its competitors in the market? (…)".</w:t>
        <w:br/>
        <w:t>33. The withdrawal of the channel took effect as of October 1, 1998 (i.e., with three months' notice) and it was replaced by the Odyssée channel, published by the Company.</w:t>
      </w:r>
    </w:p>
    <w:p>
      <w:r>
        <w:rPr>
          <w:b/>
        </w:rPr>
        <w:t>[Pages 7–9]</w:t>
      </w:r>
    </w:p>
    <w:p>
      <w:r>
        <w:t>exploitation of documentaries, a 99% subsidiary of TF1 (itself a partner of France Télécom in the satellite package TPS).</w:t>
      </w:r>
    </w:p>
    <w:p>
      <w:r>
        <w:t>34. Furthermore, by letters dated May 14 and September 16, 1998, France Télécom Câble notified Planète Câble of its decision not to renew the broadcasting contracts for the channel on the Toulon network beyond December 31, 1998, and on the networks of Angers, Tours, Yvelines, Rennes, Essonne, the Opal Coast, and the East beyond March 31, 1999, while specifying that it was "[willing] to consider the terms of a new contract based on the pricing proposals you may make to us, taking into account the evolution of our commercial offer as presented to you in our letter of April 29."</w:t>
      </w:r>
    </w:p>
    <w:p>
      <w:r>
        <w:t>35. France Télécom Câble announced, in a letter dated March 5, 1999, its decision to cease broadcasting the channel in analog mode on the networks of Angers, Rennes, Tours, and Dunkirk (Opal Coast) and to maintain the broadcasting of the channel beyond March 31, 1999, on the networks of Toulon, Evry, and Massy, on the East network, and on the network of Saint-Quentin-en-Yvelines. The company proposed, in a letter dated March 29, 1999, for the networks where Planète would continue to be broadcast, to reduce the monthly fee to 3 francs per subscriber. In the same correspondence, it requested that the reflection be extended to Canal Jimmy and Télé Monte Carlo. Finally, in a letter dated April 6, 1999, it stated that the fee could not exceed, in any case, the sum of 4 F.</w:t>
      </w:r>
    </w:p>
    <w:p>
      <w:r>
        <w:t>36. In a letter dated March 12, 1999, Planète Câble made a proposal of 4.70 F/m/a for analog subscribers actually receiving the channel, provided that the channel was included in all service plans of France Télécom Câble and that subscribers to digital packages received the channel for free, as part of a contract of 2 or 3 years starting from January 1, 1999.</w:t>
      </w:r>
    </w:p>
    <w:p>
      <w:r>
        <w:t>37. Furthermore, by the end of 1999, the standard offer of Planète to other cable operators for 1999 was reduced from 5.15 F/m/a to 5 F/m/a for the number of subscribers as of December 31, 1998, and from 5 F/m/a to 3 F/m/a for any increase in the number of subscribers after that date.</w:t>
      </w:r>
    </w:p>
    <w:p>
      <w:r>
        <w:t>38. By a letter dated April 1, 1999, the Multithématiques group agreed that the Planète channel would not be referenced in the analog packages of three networks of France Télécom Câble (Angers, Tours Opal Coast), that it could be marketed in digital mode, and finally that it would not benefit from a revenue guarantee (based on the number of subscribers).</w:t>
      </w:r>
    </w:p>
    <w:p>
      <w:r>
        <w:t>39. By a letter dated April 6, 1999, France Télécom Câble made a counter-proposal consisting of a ceiling price of 4 F/m/a "(…) which could not reasonably be exceeded for both analog and digital alone (…) and for a contract duration of two years (…)".</w:t>
      </w:r>
    </w:p>
    <w:p>
      <w:r>
        <w:t>2. Practices of FTC towards Canal J</w:t>
        <w:br/>
        <w:t>40. The company Canal J was engaged with France Télécom Câble under two types of contracts: on one hand, a contract related to the TDF Cable networks operated by France Télécom Câble, and on the other hand, a contract concluded directly with France Télécom Câble, covering the period from November 1, 1995, to January 1, 1998, tacitly renewable for periods of two years, unless terminated by either party (with at least three months' notice before its expiration date), signed on January 24, 1996.</w:t>
      </w:r>
    </w:p>
    <w:p>
      <w:r>
        <w:t>41. Canal J was compensated at the rate of 5.40 F/m/a, which was 10% lower than the reference rate of 6 F/m/a, in application of a price degression clause based on the commercial performance of each of the operator's sites, measured by their penetration rate (ratio of Canal J subscribers to the number of outlets). The subscribers taken into account were those who actually received the channel. A letter from France Télécom Câble dated February 2, 1998, proposed a single pricing grid for all sites of France Télécom Câble as part of a new contract lasting 30 months instead of 3 years, with an initial price of 5.10 F/m/a compared to 5.40 F/m/a and a second price of 4.90 F/m/a compared to 5.10 F/m/a for respective penetration rates of 15/20% and 20/22.5%, which could drop to a floor price of 3 F/m/a for a rate exceeding 42.5%.</w:t>
      </w:r>
    </w:p>
    <w:p>
      <w:r>
        <w:t>42. It was in this context of contractual negotiations that, by the already mentioned letter dated April 29, 1998 (paragraph 29), France Télécom Câble announced the development of a new service plan making increased use of digital. Under such an offer, Planète Câble and Canal J benefited from both analog and digital broadcasting.</w:t>
      </w:r>
    </w:p>
    <w:p>
      <w:r>
        <w:t>43. The letter of April 29, 1998, requesting Canal J to make its pricing proposals regarding this dual broadcasting, was accompanied by the list of the networks concerned.</w:t>
      </w:r>
    </w:p>
    <w:p>
      <w:r>
        <w:t>44. The Canal J channel acknowledged, on May 28, 1998, the new formulation of the service plan and maintained its offer from the previous February. In a letter dated June 18, 1998, the cable operator emphasized that the ongoing contracts could not be renewed as the last proposed rates were "(…) still manifestly too high (…)".</w:t>
      </w:r>
    </w:p>
    <w:p>
      <w:r>
        <w:t>45. On July 15, 1998, Canal J reformulated an offer with a raised floor price of 3.50 F/m/a for a penetration rate of 37.5% compared to 3 F/m/a for 42.5% previously.</w:t>
      </w:r>
    </w:p>
    <w:p>
      <w:r>
        <w:t>46. On August 3, 1998, France Télécom Câble announced the cessation of Canal J's broadcasting starting November 10, 1998, on the networks of Metz and its suburbs.</w:t>
      </w:r>
    </w:p>
    <w:p>
      <w:r>
        <w:t>47. By a letter dated August 31, 1998, Canal J complained about the abnormally low price offered by France Télécom Câble, namely 1.50 F/m/a. The cable operator responded on September 2, 1998, that no economic or legal reasoning supported that France Télécom Câble would be obliged to comply with the "infinitely higher" rates of Canal J.</w:t>
      </w:r>
    </w:p>
    <w:p>
      <w:r>
        <w:t>II. Based on the preceding findings, the Council:</w:t>
        <w:br/>
        <w:t>48.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49. The investigation and instruction did not establish that the terminations of distribution contracts for the Planète and Canal J channels had an anti-competitive object or effect. Indeed, it appears from the file that France Télécom Câble, in a situation of chronic deficit and under significant competitive pressure from other operators, could legitimately replace, in its service plan, the historical channels Planète Câble and Canal J, whose rates were significantly higher than the average rates practiced in the sector by competing channels Odyssée and Télétoon, following a ratio of 5.15 F/m/a to 3 F/m/a.</w:t>
      </w:r>
    </w:p>
    <w:p>
      <w:r>
        <w:t>50. Furthermore, shortly after the terminations, which were largely motivated and occurred following prolonged negotiations, the cable operator resumed broadcasting both channels. No evidence establishes that the specific cessation of broadcasting Planète Câble on the Bayonne-Anglet-Biarritz network could have constituted an unlawful means of pressure on the company Planète Câble, in the general pricing negotiation with France Télécom Câble.</w:t>
      </w:r>
    </w:p>
    <w:p>
      <w:r>
        <w:t>51. Finally, no element in the file allows for the establishment of the existence of anti-competitive discrimination, whereby FTC would have favored Odyssée (owned by France Télécom's partner in the TPS package) and Télétoon (a subsidiary of TPS), by unduly excluding Planète Câble and Canal J from its service plans.</w:t>
      </w:r>
    </w:p>
    <w:p>
      <w:r>
        <w:t>52. Without needing to rule on the delimitation of the affected market, whether it concerns the markets of broadcasting by cable and satellite or solely cable broadcasting, on which in any case FTC held, at the time of the facts, only 13.4% and 23% of connections respectively, the practices denounced do not fall within the provisions of Article L. 420-2 of the Commercial Code. It is therefore appropriate to apply the provisions of the aforementioned Article L. 464-6 of the Commercial Code.</w:t>
      </w:r>
    </w:p>
    <w:p>
      <w:r>
        <w:t>DECISION</w:t>
        <w:br/>
        <w:t>Single Article - There is no need to continue the procedure.</w:t>
        <w:br/>
        <w:t>Deliberated on the oral report of Mr. Fontaine, by Mr. Nasse, Vice-President, presiding over the session, Ms. Aubert, Ms. Mader-Saussaye, and Ms. Perrot, Mr. Bidaud, Mr. Lasserre, and Mr. Piot, members.</w:t>
        <w:br/>
        <w:t>The session secretary The Vice-President, presiding over the session</w:t>
        <w:br/>
        <w:t>Nadine Bellegarde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