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https://www.autoritedelaconcurrence.fr/fr/decision/relative-des-pratiques-mises-en-oeuvre-par-le-syndicat-intercommunal-vocation-unique-des</w:t>
      </w:r>
    </w:p>
    <w:p>
      <w:r>
        <w:t>Pages translated : 13</w:t>
      </w:r>
    </w:p>
    <w:p/>
    <w:p>
      <w:r>
        <w:rPr>
          <w:b/>
        </w:rPr>
        <w:t>[Pages 1–3]</w:t>
      </w:r>
    </w:p>
    <w:p>
      <w:r>
        <w:t>COMPETITION COUNCIL</w:t>
        <w:br/>
        <w:t>Decision No. 97 D 84</w:t>
        <w:br/>
        <w:t>of November 25, 1997</w:t>
        <w:br/>
        <w:t>regarding practices implemented by the inter-municipal union with a single purpose of Funeral Services of the Associated Municipalities of the Brest region</w:t>
        <w:br/>
        <w:t>in the funeral services sector</w:t>
      </w:r>
    </w:p>
    <w:p>
      <w:r>
        <w:t>The Competition Council (permanent commission),</w:t>
      </w:r>
    </w:p>
    <w:p>
      <w:r>
        <w:t>Considering the letter registered on October 7 under number F 542, by which the company of General Funeral Services West, now Groupement Services Atlantique, referred to the Competition Council practices implemented by the inter-municipal union with a single purpose of Funeral Services of the Associated Municipalities of the Brest region;</w:t>
      </w:r>
    </w:p>
    <w:p>
      <w:r>
        <w:t>Considering Ordinance No. 86 1243 of December 1, 1986, as amended, relating to the freedom of prices and competition and Decree No. 86 1309 of December 29, 1986, as amended, taken for its application;</w:t>
      </w:r>
    </w:p>
    <w:p>
      <w:r>
        <w:t>Considering the general code of local authorities and the code of municipalities;</w:t>
      </w:r>
    </w:p>
    <w:p>
      <w:r>
        <w:t>Considering the letters from the president of the Competition Council dated August 13, 1997, notifying the parties and the Government Commissioner of his decision to bring the case before the permanent commission, pursuant to Article 22 of the ordinance of December 1, 1986;</w:t>
      </w:r>
    </w:p>
    <w:p>
      <w:r>
        <w:t>Considering the observations presented by the company Groupement Services Atlantique and by the Government Commissioner;</w:t>
      </w:r>
    </w:p>
    <w:p>
      <w:r>
        <w:t>Considering the other documents in the file;</w:t>
      </w:r>
    </w:p>
    <w:p>
      <w:r>
        <w:t>The rapporteur, the general rapporteur, the Government Commissioner, and the representatives of the union of Funeral Services of the Associated Municipalities of the Brest region and of the company Groupement Services Atlantique heard;</w:t>
      </w:r>
    </w:p>
    <w:p>
      <w:r>
        <w:t>Adopts the decision based on the findings (I) and the reasons (II) set out below:</w:t>
      </w:r>
    </w:p>
    <w:p>
      <w:r>
        <w:t>I. - Findings</w:t>
      </w:r>
    </w:p>
    <w:p>
      <w:r>
        <w:t>A. - THE REGULATION:</w:t>
        <w:br/>
        <w:t>1. Funeral Services</w:t>
        <w:br/>
        <w:t>The funeral service includes the internal service, the external service, and free services.</w:t>
        <w:br/>
        <w:t>The internal service takes place inside places of worship and falls under the monopoly of religious denominations. It includes items intended for funerals within religious buildings and the interior and exterior decoration of these buildings.</w:t>
        <w:br/>
        <w:t>The external service occurs outside places of worship. Under the regime resulting from the law of December 28, 1904, it constituted a public service exclusively belonging to municipalities and included services exhaustively enumerated by Article L. 362 1 of the Code of Municipalities: the transport of bodies after being placed in coffins, the provision of hearses, coffins, exterior drapery of funeral homes, mourning cars, as well as the supplies and personnel necessary for burials, exhumations, and cremations.</w:t>
        <w:br/>
        <w:t>As exclusive holders of the legal monopoly of the external service, municipalities were not required to organize this service. Article L. 362-1 of the Code of Municipalities left to those that decided to organize it the choice between management or delegation. The exercise of the monopoly was then protected since companies organizing funerals had to, regarding the provisions of the external service, address the holder of the monopoly, manager or concessionaire.</w:t>
        <w:br/>
        <w:t>To increase the freedom of choice, Law No. 86 29 of January 9, 1986, relaxed the constraints that obliged families to address the holder of the monopoly of the external service of the municipality where the body was placed in a coffin when that municipality had organized the service, by offering them the option to also address the manager or concessionaire, or any funeral company in the absence of organization of the service, either by the municipality of the burial or cremation site, or by the municipality of the deceased's residence.</w:t>
        <w:br/>
        <w:t>Law No. 93 23 of January 8, 1993, relating to legislation in the funeral sector, ended the municipal monopoly. Henceforth, the external service of funeral services, which constitutes a public service mission, can be provided not only by municipalities or their delegates but also by any other company or association benefiting from an authorization issued by the representative of the State in the department. New services have been added to the external funeral services, the content of which is currently defined by Article L. 2223 19 of the general code of local authorities: the transport of bodies before being placed in coffins, the organization of funerals, conservation care, the provision of covers, coffins and their interior and exterior accessories as well as cremation urns, the management and use of funeral homes.</w:t>
        <w:br/>
        <w:t>Article 28 1 of the law of January 8, 1993, however, provided for a transitional period during which "the municipal and inter-municipal funeral management services existing at the date of publication of this law may, for a period not exceeding five years from that date, ensure solely the external service of funeral services as defined by the previously applicable legal provisions."</w:t>
        <w:br/>
        <w:t>Free services are those that do not fall under either the external service or the internal service of funeral services. They are not subject to the municipal monopoly regime and depend on the free initiative of families (these include, for example, placing in coffins, providing flowers, announcements, masonry work, and grave maintenance).</w:t>
        <w:br/>
        <w:t>To ensure families are informed about the nature of the services provided, Article 3 of Order No. 85/24 of March 18, 1985, stipulated:</w:t>
        <w:br/>
        <w:t>"1. Simple and complete documentation showing the optional or mandatory nature, prices and tariffs, and sales conditions of the main services and supplies must be constantly presented for the view of the clientele.</w:t>
        <w:br/>
        <w:t>2. Before any funeral operation, a written, free, detailed, and itemized estimate, showing for each service or supply the nature and price excluding taxes, and for the entire estimate the prices excluding taxes and including taxes must be presented to the clientele.</w:t>
        <w:br/>
        <w:t>For services and supplies not subject to monopoly, the estimate must also include:</w:t>
        <w:br/>
        <w:t>the indication that these services and supplies are optional and can be requested by the clientele from other companies.</w:t>
        <w:br/>
        <w:t>the names and qualifications of third-party companies called to participate in the services and supplies. The prices of the services and supplies provided by these third-party companies will be indicated for the net amount billed by them..."</w:t>
        <w:br/>
        <w:t>This order was repealed and replaced by the order of January 19, 1994. The new text maintains the provisions relating to documentation and estimates intended to ensure the information of families and reiterates, through its Article 4, for municipalities that chose to retain the monopoly during the transitional period provided for in Article 28 of the law of January 9, 1993, the obligation to inform families that certain services do not fall under the monopoly and can be requested from other companies: "...the estimate must distinguish between the services and supplies falling under the regime of exclusivity temporarily maintained in favor of a manager or concessionaire and those that do not fall under it. For the latter, the estimate must specify in addition to the indications provided by Article 3 that these services and supplies do not fall under the exclusivity of the provider and can be requested by the clientele from other companies."</w:t>
        <w:br/>
        <w:t>2. Funeral Homes</w:t>
      </w:r>
    </w:p>
    <w:p>
      <w:r>
        <w:rPr>
          <w:b/>
        </w:rPr>
        <w:t>[Pages 4–6]</w:t>
      </w:r>
    </w:p>
    <w:p>
      <w:r>
        <w:t>PFCA syndicate were available in the civil status services of several member municipalities and in the premises located on Rue Augustin Morvan, and finally that the invoicing and payment of VAT on the services provided were not carried out by the PFCA union.</w:t>
      </w:r>
    </w:p>
    <w:p>
      <w:r>
        <w:t>II. - Based on the aforementioned findings, the Council,</w:t>
      </w:r>
    </w:p>
    <w:p>
      <w:r>
        <w:t>On the delimitation of the relevant market,</w:t>
      </w:r>
    </w:p>
    <w:p>
      <w:r>
        <w:t>Considering, firstly, that funeral services include external service provisions, those pertaining to internal service within religious buildings, and finally, free services; that these various services, given the behavior of families and the practices of operators called upon to meet the demand, are inseparable;</w:t>
      </w:r>
    </w:p>
    <w:p>
      <w:r>
        <w:t>Considering, secondly, that it is undisputed that families are informed about the services available to them, including the fact that certain services and supplies do not fall under the exclusive scope of the provider and can be requested from other companies.</w:t>
      </w:r>
    </w:p>
    <w:p>
      <w:r>
        <w:t>2. Funeral Homes</w:t>
      </w:r>
    </w:p>
    <w:p>
      <w:r>
        <w:t>Established in France in the 1960s, funeral homes are intended to receive the bodies of deceased persons before burial or cremation. Prior to the law of January 8, 1993, funeral homes were managed under the conditions provided for public municipal services, with municipalities also able to enter into agreements with a healthcare establishment for the use of its mortuary.</w:t>
      </w:r>
    </w:p>
    <w:p>
      <w:r>
        <w:t>Since the entry into force of the law of January 8, 1993, the management and use of funeral homes are a public service mission that is an integral part of the external service (Article L. 2223-19 of the General Code of Local Authorities). Their creation or extension is authorized by prefectural decision after consultation with the municipal council (decree No. 94-1024 of November 23, 1994). Authorization can only be refused in cases of disturbance to public order or danger to public health. Article L. 2223-38 of the General Code of Local Authorities (formerly Article L. 361-19 of the Code of Municipalities) specifies that the premises where the managing company of the funeral home offers other services related to the external service must be distinct from those housing the funeral home.</w:t>
      </w:r>
    </w:p>
    <w:p>
      <w:r>
        <w:t>B. - THE SYNDICATE OF FUNERAL SERVICES OF THE ASSOCIATED MUNICIPALITIES OF THE BREST REGION</w:t>
      </w:r>
    </w:p>
    <w:p>
      <w:r>
        <w:t>The external funeral service of the municipalities of Brest and Plouzané has been provided, since January 1, 1990, by an intermunicipal syndicate with a single purpose called "Funeral Services of the Associated Municipalities of the Brest Region" (PFCA). According to Article 2 of its statutes, the syndicate aims to manage the external funeral service in the territory of the member municipalities and, at the request of families, also to ensure the services and supplies related to free service.</w:t>
      </w:r>
    </w:p>
    <w:p>
      <w:r>
        <w:t>A general director, placed under the direct authority of the president, is responsible for its operation (Article 14 of the statutes).</w:t>
      </w:r>
    </w:p>
    <w:p>
      <w:r>
        <w:t>Five other municipalities in the Brest urban area, namely Guipavas, Le Relecq-Kerhuon, Landerneau, Plougastel-Daoulas, and Bohars, subsequently joined the PFCA syndicate between January 1992 and April 1993. These municipalities are located on the outskirts of the city of Brest. Except for the municipality of Bohars, whose external service was not organized before its accession to the PFCA syndicate in April 1993, the regime prior to the law of January 8, 1993 continues, under Article 28-1 of the same law, to apply to the other member municipalities during the transitional period which expires on January 9, 1998. The PFCA syndicate thus holds the monopoly on the external funeral service in the territory of six of its member municipalities.</w:t>
      </w:r>
    </w:p>
    <w:p>
      <w:r>
        <w:t>Since January 1, 1995, the PFCA syndicate has managed a funeral home consisting of ten rooms and twelve refrigerated compartments, located in the Vern industrial zone, near the new hospital of Brest. The creation of this funeral home led to the closure, at the end of 1994, of the old funeral home located within the Kerfautras cemetery, which included two funeral rooms and was also managed by the PFCA syndicate.</w:t>
      </w:r>
    </w:p>
    <w:p>
      <w:r>
        <w:t>At the end of 1996, subsequent to the date of the events under review by the Competition Council, the municipality of Saint Thonan joined the syndicate and the municipality of Guilas expressed its intention to join.</w:t>
      </w:r>
    </w:p>
    <w:p>
      <w:r>
        <w:t>C. - CHARACTERISTICS OF THE SECTOR</w:t>
      </w:r>
    </w:p>
    <w:p>
      <w:r>
        <w:t>The population of the city of Brest and the six other municipalities that are members of the PFCA syndicate amounts to approximately 210,000 inhabitants, which is 25% of the population of the Finistère department, which has 840,000 inhabitants, and 61.5% of that of the Brest district (342,000 inhabitants).</w:t>
      </w:r>
    </w:p>
    <w:p>
      <w:r>
        <w:t>The number of deaths occurring in the territory of the municipalities that are members of the PFCA syndicate is as follows from 1992 to 1996:</w:t>
      </w:r>
    </w:p>
    <w:p>
      <w:r>
        <w:t>Number of deaths</w:t>
        <w:br/>
        <w:t>Municipalities 1992 1993 1994 1995 1996</w:t>
        <w:br/>
        <w:t>Brest 2,166 2,309 2,290 2,354 2,439</w:t>
        <w:br/>
        <w:t>Plouzane 19 24 34 27 29</w:t>
        <w:br/>
        <w:t>Guipavas 38 50 56 48 48</w:t>
        <w:br/>
        <w:t>Le Relecq Kerhuon 34 34 31 47 35</w:t>
        <w:br/>
        <w:t>Landerneau 253 283 234 280 266</w:t>
        <w:br/>
        <w:t>Bohars 86 89 102 126 133</w:t>
        <w:br/>
        <w:t>Plougastel Daoulas 89 119 101 124 127</w:t>
        <w:br/>
        <w:t>Total 2,685 2,908 2,848 3,006 3,077</w:t>
        <w:br/>
        <w:t>Deaths at C.H.U.: of which</w:t>
        <w:br/>
        <w:t>1,555 736 1,539 711 1,613 794</w:t>
        <w:br/>
        <w:t>domiciled outside the area:</w:t>
      </w:r>
    </w:p>
    <w:p>
      <w:r>
        <w:t>During this period, approximately 80% of the total number of deaths occurred in Brest and about 52% of them occurred at the Brest hospital center. Approximately 52% of the number of deceased persons at the Brest hospital center were domiciled in one of the seven municipalities that are members of the PFCA syndicate. The Brest hospital center receives patients from the entire Finistère department, beyond the municipality of Brest and the area defined by the territory of the municipalities that are members of the PFCA syndicate.</w:t>
      </w:r>
    </w:p>
    <w:p>
      <w:r>
        <w:t>During the years 1993 to 1996, the PFCA syndicate carried out annually between 1,789 and 1,928 transports, which corresponds, depending on the year, to a proportion of 62.5% to 65% of the total number of deaths that occurred in the area considered.</w:t>
      </w:r>
    </w:p>
    <w:p>
      <w:r>
        <w:t>The second operator in the area is the company Pompes Funèbres Générales Ouest, whose corporate name has since July 1997 become "Groupement Services Atlantique." This company, whose headquarters is located in Rennes, has a branch located in Brest.</w:t>
      </w:r>
    </w:p>
    <w:p>
      <w:r>
        <w:t>Between 1993 and 1996, the number of transports it provided each year in the municipality of Brest and in the municipalities that are members of the PFCA syndicate decreased from 200 to 128.</w:t>
      </w:r>
    </w:p>
    <w:p>
      <w:r>
        <w:t>The SARL Pompes Funèbres du Finistère, located in Brest under the brand "Roc Eclerc," also operates in the sector. This company also has an agency located in Landerneau.</w:t>
      </w:r>
    </w:p>
    <w:p>
      <w:r>
        <w:t>Several other companies are located at the boundaries of the area defined by the territory of the municipalities that are members of the PFCA syndicate but do not operate there. To the northwest, the company Provost in Saint-Renan holds the monopoly on external service in the municipalities of Saint-Renan and Lampaul Plouarzel; it also operates in the surrounding municipalities: Lanrivoire, Le Conquet, Plougonvelin, Treouergat, Guipronvel. A local craftsman, Mr. Piriou, operates in the municipality of Gouesnou located on the outskirts of Brest. To the northeast, the company Galliou operates outside the limits of the municipalities of Brest and Landerneau. To the southeast, the company Leroy operates in the cantons of Daoulas and Le Faou.</w:t>
      </w:r>
    </w:p>
    <w:p>
      <w:r>
        <w:t>The PFCA syndicate manages the only funeral home existing in the Brest district. During the years 1995 and 1996, this funeral home was occupied as follows:</w:t>
      </w:r>
    </w:p>
    <w:p>
      <w:r>
        <w:t>FUNERAL ROOMS REFRIGERATED COMPARTMENTS</w:t>
        <w:br/>
        <w:t>1995 1996 1995 1996</w:t>
        <w:br/>
        <w:t>P.F.C.A. 355 491 115 99</w:t>
        <w:br/>
        <w:t>P.F.G. 29 20 5 6</w:t>
        <w:br/>
        <w:t>Other P.F. 21 36 4 8</w:t>
        <w:br/>
        <w:t>TOTAL 405 547 124 113</w:t>
      </w:r>
    </w:p>
    <w:p>
      <w:r>
        <w:t>C. - PRACTICES</w:t>
      </w:r>
    </w:p>
    <w:p>
      <w:r>
        <w:t>1. Practices noted during the declarations of death</w:t>
      </w:r>
    </w:p>
    <w:p>
      <w:r>
        <w:t>The PFCA syndicate was located until the end of 1996 at 4 Rue Augustin Morvan, in a building that also housed the death section of the civil status and the cemetery service of the municipality of Brest. The entrance to the building and the reception office were shared. The premises reserved for welcoming families by the PFCA syndicate were not separated from the civil status services.</w:t>
      </w:r>
    </w:p>
    <w:p>
      <w:r>
        <w:t>The director of the syndicate was also responsible for the cemetery service, concessions, and funeral operations of the municipality of Brest. His office had a door communicating with the civil status service and the cemetery service.</w:t>
      </w:r>
    </w:p>
    <w:p>
      <w:r>
        <w:t>The public information documents relating to the procedures for declaring deaths disseminated by the PFCA syndicate were available in the civil status services of several member municipalities and in the premises located on Rue Augustin Morvan, and finally that the invoicing and payment of VAT on the services provided were not carried out by the PFCA union.</w:t>
      </w:r>
    </w:p>
    <w:p>
      <w:r>
        <w:rPr>
          <w:b/>
        </w:rPr>
        <w:t>[Pages 7–9]</w:t>
      </w:r>
    </w:p>
    <w:p>
      <w:r>
        <w:t>the city of Brest indicated that death declarations should be made to "Pompes Funèbres Associées, 4 rue Augustin Morvan Tel 98 00 82 60 Emergency 98 41 89 74." The second phone number mentioned was that of the PFCA syndicate and also appeared in the telephone directory under the heading "death emergency service."</w:t>
      </w:r>
    </w:p>
    <w:p>
      <w:r>
        <w:t>2. Practices Related to the Operation of Commercial Activities in the Funeral Center of Cavale Blanche</w:t>
        <w:br/>
        <w:t>The funeral center in the Vern industrial zone, managed by the PFCA syndicate, opened in January 1995. No agreement regarding its use binds the Brest hospital center with the PFCA syndicate. The funeral center includes the funeral chamber, consisting of ten rooms and twelve refrigerated compartments, and commercial premises. A large entrance hall containing a secretarial office, some armchairs, and a coffee table forming a waiting area opens onto a large corridor that leads to the funeral rooms. These rooms are also accessible via a corridor that directly connects to the parking area.</w:t>
      </w:r>
    </w:p>
    <w:p>
      <w:r>
        <w:t>A report drawn up by a bailiff on July 25, 1996, at the request of the company Pompes Funèbres Générales Ouest, noted that various funeral products were displayed in the reception hall of the Cavale Blanche funeral center and that advertising materials concerning the PFCA syndicate were made available to the public in this entrance hall and on wooden benches installed between each funeral room. In an exhibition room located next to the reception office, different models of coffins were presented with their prices indicated.</w:t>
      </w:r>
    </w:p>
    <w:p>
      <w:r>
        <w:t>At the time of the observed facts, the phone line number for the Cavale Blanche funeral center was that of the PFCA syndicate in Brest.</w:t>
      </w:r>
    </w:p>
    <w:p>
      <w:r>
        <w:t>3. Practices Related to Public Information</w:t>
        <w:br/>
        <w:t>The investigation established that the quotes prepared by the PFCA syndicate did not distinguish between mandatory services and optional services and did not specify that services not falling under the exclusivity could be requested from other companies, contrary to the provisions of Article 3 of Order No. 85/24 of March 18, 1985, and the order of January 19, 1994. The administrative investigation also established that fully equipped coffins, elements of the external service and accessories combined, listed in the syndicate's catalog without distinction between items subject to monopoly and those that are not, were presented in an exhibition room set up in the premises of the PFCA syndicate located at No. 4 Rue Augustin Morvan in Brest.</w:t>
      </w:r>
    </w:p>
    <w:p>
      <w:r>
        <w:t>4. Other Practices</w:t>
        <w:br/>
        <w:t>The seizing company indicated that the list of local licensed funeral companies was not displayed in the Kerfautras funeral chamber, that the catalog and rates of the PFCA syndicate were disseminated in the civil status services of several member municipalities and in the premises located on Rue Augustin Morvan, and finally that the invoicing and payment of VAT on the services provided were not carried out by the PFCA syndicate.</w:t>
      </w:r>
    </w:p>
    <w:p>
      <w:r>
        <w:t>II. - Based on the aforementioned findings, the Council,</w:t>
      </w:r>
    </w:p>
    <w:p>
      <w:r>
        <w:t>On the delimitation of the relevant market,</w:t>
      </w:r>
    </w:p>
    <w:p>
      <w:r>
        <w:t>Considering, firstly, that funeral services include external service provisions, those pertaining to internal service within religious buildings, and finally, free services; that these various services, given the behavior of families and the practices of operators called upon to meet the demand, are inseparable;</w:t>
      </w:r>
    </w:p>
    <w:p>
      <w:r>
        <w:t>Considering, secondly, that it is undisputed that families mostly turn to local companies for the organization of funerals;</w:t>
      </w:r>
    </w:p>
    <w:p>
      <w:r>
        <w:t>Considering, thirdly, that the possibilities for exemptions from the rules of the external funeral service, provided for by the aforementioned law of January 9, 1986, only exist when the commune of the burial is not the same as that of the deceased's residence or the place of burial or cremation; that, within the framework of these exemptions, only the municipal management, the concessionaire, but also, in the absence of service organization, any funeral company from either the commune of the place of incineration or cremation, or the commune of the deceased's residence can provide external service provisions concurrently with the management or concessionaire of the burial commune when the external service is organized;</w:t>
      </w:r>
    </w:p>
    <w:p>
      <w:r>
        <w:t>Considering that it follows from the investigation that the deaths occurring in the area defined by the commune of Brest and the six surrounding communes of Plouzané, Guipavas, Relecq-Kerhuon, Landerneau, Plougastel-Daoulas, and Bohars mainly concern individuals residing in this area; that the external funeral service, as defined by the legal provisions in force prior to the law of January 8, 1993, is provided in each commune, except for the commune of Bohars, by the PFCA syndicate until the expiration date of the transitional period defined in Article 28 1 of the law of January 8, 1993; that, in this territory, the funeral market presents characteristics such that the offer from companies or municipal management outside this area is not substitutable, in law or in fact, for that of local companies;</w:t>
      </w:r>
    </w:p>
    <w:p>
      <w:r>
        <w:t>Considering that it results from all these elements that the relevant market to be considered includes all services related to the external service and free services and geographically corresponds, in this case, to the territory defined by the seven communes that are members of the PFCA syndicate;</w:t>
      </w:r>
    </w:p>
    <w:p>
      <w:r>
        <w:t>On the position of the PFCA syndicate in the reference market,</w:t>
      </w:r>
    </w:p>
    <w:p>
      <w:r>
        <w:t>Considering, according to the figures collected during the investigation and not contested, that, in the territory thus defined, the PFCA syndicate carried out, during the period from 1993 to 1996, between 1,789 and 1,928 transports per year, corresponding to just under two-thirds of the total number of deaths occurring each year in the area; that, deducting the number of deaths occurring at the Brest hospital concerning individuals who are not residents in the territory considered, this proportion rises to 84%; that this situation is confirmed by the statements of the president of the PFCA syndicate made to the press in October 1993, in which he indicated that the syndicate was responsible at that time for 95% of funerals in the city of Brest and 100% in the other member communes;</w:t>
      </w:r>
    </w:p>
    <w:p>
      <w:r>
        <w:t>Considering that during the same period the number of transports carried out by the company Pompes Funèbres Générales Ouest, the second operator in the area, decreased from 200 to 128;</w:t>
      </w:r>
    </w:p>
    <w:p>
      <w:r>
        <w:t>Considering that it follows from all these elements that the PFCA syndicate held a dominant position in the previously defined market at the time of the facts;</w:t>
      </w:r>
    </w:p>
    <w:p>
      <w:r>
        <w:t>On the observed practices,</w:t>
      </w:r>
    </w:p>
    <w:p>
      <w:r>
        <w:t>Regarding the use of the premises and services of the civil status offices of the city of Brest by the PFCA syndicate:</w:t>
      </w:r>
    </w:p>
    <w:p>
      <w:r>
        <w:t>Considering that the offices reserved for welcoming families by the PFCA syndicate were located, until the end of 1996, in a building located at 4 Rue Augustin Morvan in Brest, which also housed the death section of the civil status and the cemetery service of the commune of Brest; that these premises were served by a common entrance, without separate arrangements;</w:t>
      </w:r>
    </w:p>
    <w:p>
      <w:r>
        <w:t>Considering that the offices of the PFCA syndicate and the death section of the civil status of the commune of Brest had a common phone number listed in the telephone directory under the heading "death emergency service" and in the public information documents regarding the formalities for declaring deaths disseminated by the city of Brest; that these documents indicated that death declarations should be made to "Pompes Funèbres des Communes Associées 4 Rue Augustin Morvan";</w:t>
      </w:r>
    </w:p>
    <w:p>
      <w:r>
        <w:t>Considering that the director of the PFCA syndicate was also, at the time of the observed facts, responsible for the cemetery service, concessions, and funeral operations of the commune of Brest;</w:t>
      </w:r>
    </w:p>
    <w:p>
      <w:r>
        <w:t>Considering that these practices created confusion between the death section of the civil status of the commune of Brest and the PFCA syndicate, confusion likely to direct the families of the deceased exclusively towards the PFCA syndicate, at a time when they find themselves in a state of dependence related to the distress that death is likely to cause them and the necessity of organizing funerals, and to dissuade them from approaching competing funeral companies; that they resulted in artificially creating an obstacle to the entry of competing companies into the market of the PFCA syndicate;</w:t>
      </w:r>
    </w:p>
    <w:p>
      <w:r>
        <w:rPr>
          <w:b/>
        </w:rPr>
        <w:t>[Pages 10–12]</w:t>
      </w:r>
    </w:p>
    <w:p>
      <w:r>
        <w:t>causé à l'économie doit également prendre en compte la cessation de ces pratiques ; qu'il convient donc de prononcer une sanction pécuniaire à l'encontre du syndicat des PFCA, mais en tenant compte de la cessation des pratiques anticoncurrentielles et de la notoriété de l'établissement ;</w:t>
      </w:r>
    </w:p>
    <w:p>
      <w:r>
        <w:t>Considérant qu'il y a lieu de fixer le montant de la sanction pécuniaire à 300 000 F, ce qui est proportionné à la gravité des faits reprochés et à la situation du syndicat des PFCA ;</w:t>
      </w:r>
    </w:p>
    <w:p>
      <w:r>
        <w:t>Décide :</w:t>
      </w:r>
    </w:p>
    <w:p>
      <w:r>
        <w:t>Article 1 : Le syndicat des PFCA est déclaré coupable de pratiques anticoncurrentielles prohibées par l'article 8 de l'ordonnance du 1er décembre 1986.</w:t>
      </w:r>
    </w:p>
    <w:p>
      <w:r>
        <w:t>Article 2 : Le syndicat des PFCA est condamné à payer une sanction pécuniaire de 300 000 F.</w:t>
      </w:r>
    </w:p>
    <w:p>
      <w:r>
        <w:t>Article 3 : Cette décision sera notifiée au syndicat des PFCA et publiée au Journal officiel.</w:t>
      </w:r>
    </w:p>
    <w:p>
      <w:r>
        <w:t>Article 4 : La présente décision pourra faire l'objet d'un recours devant la cour d'appel compétente dans un délai de deux mois à compter de sa notification.</w:t>
      </w:r>
    </w:p>
    <w:p>
      <w:r>
        <w:rPr>
          <w:b/>
        </w:rPr>
        <w:t>[Pages 13–13]</w:t>
      </w:r>
    </w:p>
    <w:p>
      <w:r>
        <w:t>the economy must take into account the fact that, by its position in the relevant market, the PFCA union was able to hinder the development or maintenance of competing businesses during the transitional period provided for by Article 28 1 of the law of January 8, 1993;</w:t>
      </w:r>
    </w:p>
    <w:p>
      <w:r>
        <w:t>Considering that the resources of the intermunicipal union with a single purpose of the PFCA amounted in 1996 to 22,427,914.71 F; that based on the elements assessed as above, it is appropriate to impose a financial penalty of 80,000 F on the PFCA union,</w:t>
      </w:r>
    </w:p>
    <w:p>
      <w:r>
        <w:t>DECIDES:</w:t>
      </w:r>
    </w:p>
    <w:p>
      <w:r>
        <w:t>Article 1: It is established that the intermunicipal union for the sole purpose of the funeral services of the associated communes of the Brest region has violated the provisions of Article 8 of the ordinance of December 1986.</w:t>
      </w:r>
    </w:p>
    <w:p>
      <w:r>
        <w:t>Article 2: A financial penalty of 80,000 F is imposed on the intermunicipal union for the sole purpose of the funeral services of the associated communes of the Brest region.</w:t>
      </w:r>
    </w:p>
    <w:p>
      <w:r>
        <w:t>Deliberated, on the report of Mr. Savinien Grignon Dumoulin, by Mr. Barbeau, president, Mr. Cortesse, vice president, and Mr. Rocca, member, designated in replacement of Mr. Jenny, vice president, prevented.</w:t>
      </w:r>
    </w:p>
    <w:p>
      <w: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