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https://www.autoritedelaconcurrence.fr/fr/decision/relative-des-pratiques-mises-en-oeuvre-par-les-societes-france-telecom-pagesjaunes-groupe</w:t>
      </w:r>
    </w:p>
    <w:p>
      <w:r>
        <w:t>Pages translated : 29</w:t>
      </w:r>
    </w:p>
    <w:p/>
    <w:p>
      <w:r>
        <w:rPr>
          <w:b/>
        </w:rPr>
        <w:t>[Pages 1–3]</w:t>
      </w:r>
    </w:p>
    <w:p>
      <w:r>
        <w:t xml:space="preserve">FRENCH REPUBLIC  </w:t>
        <w:br/>
        <w:t xml:space="preserve">Decision No. 06-D-20 of July 13, 2006  </w:t>
        <w:br/>
        <w:t>regarding practices implemented by the companies France Télécom, PagesJaunes Groupe, and PagesJaunes SA in the sector of telephone and Internet information services</w:t>
      </w:r>
    </w:p>
    <w:p>
      <w:r>
        <w:t xml:space="preserve">The Competition Council (section I),  </w:t>
        <w:br/>
        <w:t xml:space="preserve">Having regard to the letter of January 10, 2006, registered under numbers 06/0002F and 06/0003M, by which the company 118 218 Le Numéro referred to the Competition Council regarding practices implemented in the sector of providing information services by telephone and requested that interim measures be ordered based on Article L. 464-1 of the Commercial Code;  </w:t>
        <w:br/>
        <w:t xml:space="preserve">Having regard to Book IV of the Commercial Code relating to price freedom and competition and Decree No. 2002-689 of April 30, 2002, amended by Decree No. 2005-1668 of December 27, 2005, setting the conditions for its application;  </w:t>
        <w:br/>
        <w:t xml:space="preserve">Having regard to the opinion of the Regulatory Authority for Electronic Communications and Posts (ARCEP) of February 21, 2006;  </w:t>
        <w:br/>
        <w:t xml:space="preserve">Having regard to the commitments proposed by the company France Télécom;  </w:t>
        <w:br/>
        <w:t xml:space="preserve">Having regard to the commitments proposed jointly by the companies PagesJaunes Groupe and PagesJaunes SA;  </w:t>
        <w:br/>
        <w:t xml:space="preserve">Having regard to the observations presented during the proceedings by the companies 118 218 Le Numéro, Telegate France, Bottin, Allo Bottin, and the Government Commissioner;  </w:t>
        <w:br/>
        <w:t xml:space="preserve">Having regard to the other documents in the file;  </w:t>
        <w:br/>
        <w:t xml:space="preserve">The rapporteur, the deputy general rapporteur, the Government Commissioner, and the representatives of the companies 118 218 Le Numéro, France Télécom, PagesJaunes Groupe, and PagesJaunes SA heard during the sessions of March 29, 2006, and June 21, 2006;  </w:t>
        <w:br/>
        <w:t xml:space="preserve">The representatives of the company Colt Telecommunications France and ARCEP heard during the session of June 21, 2006, based on the provisions of Article L. 463-7 of the Commercial Code;  </w:t>
        <w:br/>
        <w:t>Adopts the following decision:</w:t>
      </w:r>
    </w:p>
    <w:p>
      <w:r>
        <w:t xml:space="preserve">I. Findings  </w:t>
        <w:br/>
        <w:t xml:space="preserve">A. THE REFERRAL AND THE REQUEST FOR INTERIM MEASURES  </w:t>
        <w:br/>
        <w:t xml:space="preserve">1. By letter dated January 10, 2006, the company 118 218 Le Numéro referred to the Competition Council regarding practices implemented by the companies France Télécom, PagesJaunes Groupe, and PagesJaunes SA in the sector of "providing information services by telephone and by Internet." This referral is accompanied by a request for interim measures.  </w:t>
        <w:br/>
        <w:t xml:space="preserve">2. The practices alleged by the company 118 218 Le Numéro are:  </w:t>
        <w:br/>
        <w:t xml:space="preserve">• firstly, that "France Télécom (i) refuses to provide certain directory data to information service operators for which it is obliged to provide, and (ii) provides them with incomplete or even false directory data, whereas a complete and accurate database is used for the own information and directory services of the France Télécom Group.";  </w:t>
        <w:br/>
        <w:t xml:space="preserve">• secondly, that France Télécom charges for access to its database in violation of the "pricing rules oriented towards costs as derived from the ordinance of July 25, 2001, transposing Directive 98/10/EC";  </w:t>
        <w:br/>
        <w:t xml:space="preserve">• thirdly, that PagesJaunes "seeks to distort competition by merits at the time of launching its own telephone information service [...] by unduly benefiting from the brand image and exceptional notoriety of the electronic directory service of the France Télécom Group accessible via the URL www.pagesjaunes.fr."  </w:t>
        <w:br/>
        <w:t xml:space="preserve">3. Pending the decision on the merits, the company 118 218 Le Numéro also requests the Competition Council to order, as a precautionary measure:  </w:t>
        <w:br/>
        <w:t xml:space="preserve">• "that it orders France Télécom, within the framework of the access service to its directory database provided under Article L. 34 of the CPCE, to bring the database accessible to third operators into compliance so that it contains all the data contained in the database used by the company PagesJaunes for the provision of its information service, except for any data that the France Télécom group would demonstrate is not necessary for providing a universal telephone information service as defined by Article 2 of decision 05-0061 of ARCEP;  </w:t>
        <w:br/>
        <w:t xml:space="preserve">• that it orders France Télécom to eliminate in the future the restrictive conditions for the registration of directory data as provided in the specific conditions attached to the general subscription conditions for the telephone service, particularly by allowing the registration of multiple names and additional listings, without unjustified restrictions;  </w:t>
        <w:br/>
        <w:t>• that it orders PagesJaunes to cease all promotion in favor of its number 118 008 on the electronic directory website pagesjaunes.fr."</w:t>
      </w:r>
    </w:p>
    <w:p>
      <w:r>
        <w:t xml:space="preserve">4. By letter dated January 19, 2006, the general rapporteur of the Competition Council transmitted a copy of this referral to the Regulatory Authority for Electronic Communications and Posts (ARCEP) in accordance with the provisions of Article 35 of Decree No. 2002-689 of April 30, 2002. In response, ARCEP transmitted to the Competition Council on February 23, 2006, opinion No. 06-0238 of February 21, 2006 "regarding the request for interim measures in the referral filed by the company 118 218 Le Numéro concerning practices implemented by the companies France Télécom and PagesJaunes in the sector of providing information services by telephone or by Internet."  </w:t>
        <w:br/>
        <w:t xml:space="preserve">B. THE SECTOR OF TELEPHONE INFORMATION AND THE OPERATORS CONCERNED BY THE REFERRAL  </w:t>
        <w:br/>
        <w:t xml:space="preserve">5. The sector of telephone information is currently undergoing profound evolution due to the implementation of a new format for telephone numbers allowing access to these services and the full competition among operators in the sector.  </w:t>
        <w:br/>
        <w:t xml:space="preserve">6. Historically, telephone information services were primarily provided through the number "12". The use of this access number, inherited from the time of the monopoly of the General Directorate of Telecommunications (DGT), was practically shared between France Télécom and the three mobile telephone operators. The information services of mobile operators were also accessible from their respective networks through specific three-digit call numbers belonging to private numbering plans (712 of Orange, 222 of SFR, and 612 of Bouygues Telecom). In addition to the operator information services, independent publishers of network operators had also developed information services accessible from four-digit numbers of the form 3BPQ. However, these latter had only managed to attract a relatively marginal share of calls to telephone information services.  </w:t>
        <w:br/>
        <w:t>7. This situation was modified by a decision of the Council of State No. 249300 of June 25, 2004. Seized in litigation by the companies Scoot France and Fonecta against a decision of ARCEP, the Council of State annulled this decision and ordered the regulator to "define, within six months from the notification of this decision, the conditions for the allocation of numbers of the same format to all operators offering telephone information services and for the revision of the numbering plan, so that, subject to a transitional period if necessary, the number 12 can no longer be used for operator information service." In order to comply with the injunction issued by the Council of State, ARCEP, after public consultation with sector stakeholders, adopted on January 27, 2005, three decisions (decisions No. 05-61, 05-62, and 05-63) aimed at introducing a unique numbering format of the type "118 XYZ." In accordance with the schedule set by ARCEP in these decisions, the effective allocation of numbers was carried out following a draw on June 14, 2005. The first services offered from these numbers were opened on November 2, 2005. No information service has been accessible from "12" since April 3, 2006.</w:t>
      </w:r>
    </w:p>
    <w:p>
      <w:r>
        <w:rPr>
          <w:b/>
        </w:rPr>
        <w:t>[Pages 4–6]</w:t>
      </w:r>
    </w:p>
    <w:p>
      <w:r>
        <w:t>1. The company 118 218 Le Numéro</w:t>
      </w:r>
    </w:p>
    <w:p>
      <w:r>
        <w:t>8. The company 118 218 Le Numéro (hereinafter also referred to as: "the company Le Numéro", "Le Numéro" or "the complainant") is a simplified joint-stock company created on August 25, 2004, under the initial name "Le Numéro France". It engages in the activity of publishing telephone information services. For the exercise of its activity, it has been assigned seven short numbers in the form 118 XYZ, including notably 118 218, which it presents as a generalist value-added information service.</w:t>
      </w:r>
    </w:p>
    <w:p>
      <w:r>
        <w:t>9. Even though no figures have been published by ARCEP since the technical closure of "12", the discussions held before the Council have revealed that the company Le Numéro occupies a leading position in the market at the end of the first six months of activity of all the 118 XYZ numbers.</w:t>
      </w:r>
    </w:p>
    <w:p>
      <w:r>
        <w:t>2. The companies of the France Télécom group</w:t>
      </w:r>
    </w:p>
    <w:p>
      <w:r>
        <w:t>10. The company France Télécom is currently an integrated telecommunications operator, present in all telecommunications markets. Its activity in France includes, in particular, the provision of fixed and mobile telecommunications services, capacity services for businesses, and directory and information services.</w:t>
      </w:r>
    </w:p>
    <w:p>
      <w:r>
        <w:t>11. PagesJaunes originates from the advertising office (ODA), an entity historically responsible for the advertising management of the PTT directories since 1946. It is necessary to distinguish between the entities "PagesJaunes group" and "PagesJaunes SA". PagesJaunes group is the holding company of the PagesJaunes group. It holds 100% of the capital of PagesJaunes SA. France Télécom is a shareholder of PagesJaunes group at 54% and is represented on its board of directors. Out of 10 members, 4 are proposed by France Télécom (including the president), 4 are external members (3 of whom are independent according to governance rules, the 4th having no ties to France Télécom), and 2 directors represent the staff. The group president, appointed by France Télécom, does not hold an executive position and has no operational responsibility within the group.</w:t>
      </w:r>
    </w:p>
    <w:p>
      <w:r>
        <w:t>12. By way of a press release dated June 7, 2006, the company France Télécom announced its intention to divest from the capital of PagesJaunes group.</w:t>
      </w:r>
    </w:p>
    <w:p>
      <w:r>
        <w:t>13. According to its articles of association, the company PagesJaunes SA has, in particular, the purpose of "the publication, for its own account or for the account of third parties, of all directories published by all current and future processes and means, the provision of information services by all current and future processes as well as the exploitation of advertising in all its forms, by all means and for all purposes." In all that follows, the mention "PagesJaunes" will, by default, refer to the company PagesJaunes SA.</w:t>
      </w:r>
    </w:p>
    <w:p>
      <w:r>
        <w:t>a) The activity of France Télécom SA</w:t>
      </w:r>
    </w:p>
    <w:p>
      <w:r>
        <w:t>14. The company France Télécom SA (hereinafter France Télécom) operates in several upstream markets and in the market for the provision of telephone information services. The directory data relating to France Télécom subscribers, transferred to various publishers, is held by an entity called "directory solutions line." As a publisher of information services, France Télécom provides the universal service "directory and telephone information," with 118 711, and is the holder of other 118 XYZ numbers, including notably 118 712, which is the only one that has been the subject of an advertising campaign since its launch.</w:t>
      </w:r>
    </w:p>
    <w:p>
      <w:r>
        <w:t>b) The activity of PagesJaunes</w:t>
      </w:r>
    </w:p>
    <w:p>
      <w:r>
        <w:t>15. PagesJaunes engages in the provision of services both to end users and to other operators or service publishers. It publishes, in particular, a professional printed directory for each department (the Yellow Pages), made available to the public free of charge, and offers a free information service on its websites pagesjaunes.fr and pagesblanches.fr. It also offers a reverse directory service "Qui donc.fr," which requires a paid subscription.</w:t>
      </w:r>
    </w:p>
    <w:p>
      <w:r>
        <w:t>16. In its 2004 reference document registered with the AMF and cited by ARCEP in its opinion no. 06-0238, PagesJaunes mentions that the potential market it addresses consists of 3.9 million professionals and that in 2004, 583,836 advertisers used at least one of the PagesJaunes media to promote their product and service offerings.</w:t>
      </w:r>
    </w:p>
    <w:p>
      <w:r>
        <w:t>17. Inheriting from its "historical" activity of advertising management for the official directories of the PTT, it continues to manage advertising, design, and produce the two directories that are still published by France Télécom as part of the universal service provision, namely "The Directory" printed (previously called "White Pages") and the alphabetical search on Minitel accessible via 3611.</w:t>
      </w:r>
    </w:p>
    <w:p>
      <w:r>
        <w:t>18. PagesJaunes also provides, since November 2, 2005, a telephone information service from the number 118 008.</w:t>
      </w:r>
    </w:p>
    <w:p>
      <w:r>
        <w:t>19. To provide its directory information services via paper, telephone, and the Internet, the company PagesJaunes has, until now, collected and consolidated several types of information. The basic data is provided by the operators, in accordance with the provisions of Article L. 34 of the Postal and Electronic Communications Code (CPCE). In this regard, the company has entered into a contract with 24 operators. This data is supplemented by data collected from its clients in the context of marketing advertising registrations in the directories and on its website. These additional advertising registrations ("ISPub") are marketed through a sales force composed of 1,500 people. PagesJaunes also enriches its database with information collected from external providers: it mentions, for example, the existence of a contract with INSEE for access to the SIRENE directory.</w:t>
      </w:r>
    </w:p>
    <w:p>
      <w:r>
        <w:t>20. Since January 1, 2002, Pages Jaunes has provided other directory service publishers and telephone information service publishers with "on-demand" access to this data, except for data acquired from external providers. To respond to the information requests made to them, the competitors of "12" could therefore directly access, online, the data acquired by PagesJaunes from telephone operators and the "ISPub." With France Télécom, Pages Jaunes entered into a specific contract on July 30, 2004, for "service provision for the purpose of consolidating France Télécom's directory database and delivering additional registrations," providing for the delivery of the same information in the form of an electronic file.</w:t>
      </w:r>
    </w:p>
    <w:p>
      <w:r>
        <w:t>21. In anticipation of the commissioning of the 118 XYZ numbers after the elimination of "12," the company Pages Jaunes announced in early 2005 that it would cease to provide access on demand as of January 31, 2006. It specified that it, as well as its parent company France Télécom, would also cease to have access to this information for the provision of telephone information through the new 118 XYZ numbers. The contract concluded with France Télécom was therefore to be terminated on that date.</w:t>
      </w:r>
    </w:p>
    <w:p>
      <w:r>
        <w:t>22. At the same time, the company Pages Jaunes announced that it would market to professional subscribers a specific service for additional registrations on 118 008, called "A vos marques et enseignes."</w:t>
      </w:r>
    </w:p>
    <w:p>
      <w:r>
        <w:t>23. In the first days of February 2006, however, the company PagesJaunes agreed to extend access on demand by three months, "given the delays incurred by certain operators and publishers." It also entered into a contract with the company Le Numéro on February 22, 2006, for a "license to use the database of advertising registrations of PagesJaunes," providing for the transmission of the corresponding data in the form of a digital file, for a duration of 3 months. An identical contract, for three months, was concluded with France Télécom on February 24, 2006, replacing the 2004 contract terminated as of January 31, 2006.</w:t>
      </w:r>
    </w:p>
    <w:p>
      <w:r>
        <w:t>C. THE REGULATORY FRAMEWORK AND THE APPLICABLE JURISPRUDENCE IN THE SECTOR.</w:t>
      </w:r>
    </w:p>
    <w:p>
      <w:r>
        <w:t>1. On directory data.</w:t>
      </w:r>
    </w:p>
    <w:p>
      <w:r>
        <w:t>24. Article L. 34 of the Postal and Electronic Communications Code states that "upon any request made with a view to publishing a universal directory or providing a universal information service, even limited to a specific geographical area, operators are required to communicate, under non-discriminatory conditions and at a price reflecting the costs of the service rendered, the list of all subscribers or users to whom they have assigned, directly or through a distributor, one or more numbers from the national numbering plan provided for in Article L. 44." It specifies, in its last paragraph, that "disputes relating to the technical and financial conditions for the provision of the subscriber lists provided for in the previous paragraph may be submitted to the Regulatory Authority for Electronic Communications and Posts in accordance with Article L. 36-8."</w:t>
      </w:r>
    </w:p>
    <w:p>
      <w:r>
        <w:t>25. The content of the lists that operators are required to compile is specified in Articles R. 10 and following of the CPCE. Article R. 10-3 provides, in particular, that "These lists contain data allowing the identification of subscribers or users, preventing any confusion between individuals and allowing knowledge of the oppositions that have been formulated in application of Article R. 10 [...] this data consists of the names, first names or corporate names, addresses, and telephone numbers of subscribers to the public telephone service and its users [...] operators include in the lists the mention of the profession or activity of the persons who request it under the responsibility of the requester. They may also propose the inclusion of the email addresses of subscribers or users. [...]"</w:t>
      </w:r>
    </w:p>
    <w:p>
      <w:r>
        <w:t>26. Since the amendments made by decree no. 2005-606 of May 27, 2005, directory services must include, under the same conditions, not only the contact details of subscribers or users of France Télécom's fixed telephone services but also those of France Télécom's competitors (including those using cable, unbundling, or voice over the Internet) as well as professional numbers and those</w:t>
      </w:r>
    </w:p>
    <w:p>
      <w:r>
        <w:rPr>
          <w:b/>
        </w:rPr>
        <w:t>[Pages 7–9]</w:t>
      </w:r>
    </w:p>
    <w:p>
      <w:r>
        <w:t>of online voice services (notably those starting with 3 or 08). Their third-party operators are therefore required to establish a list of their subscribers unless they have opted for unlisted status (opt-out system), whereas previously, subscribers of third-party operators had to request their inclusion in the directory (opt-in system). The opt-in system remains in effect for the contact details of mobile subscribers and users (whether prepaid or subscription-based) which must be provided by mobile operators but only for those clients who have made such a request.</w:t>
      </w:r>
    </w:p>
    <w:p>
      <w:r>
        <w:t>27. Furthermore, ARCEP published, on December 16, 2004, guidelines "regarding the conditions for the transfer of subscriber or user lists for the purposes of publishing universal directories or providing universal information services." These guidelines specify, in particular, the technical and financial conditions under which any operator assigning numbers from the national numbering plan must transfer the list of users of these numbers to any publisher of universal directories or universal information services. In these guidelines, ARCEP details in tabular form the information "to be transmitted by operators and publishers to ensure a consistent and relevant compilation of information received from different operators and the completeness of the information to be published." These tables identify 54 fields and distinguish those that each operator must mandatorily fill in the list transmitted to publishers (fields identified as "DO") and the optional fields that each operator is free to fill in or not (fields identified as "DF").</w:t>
      </w:r>
    </w:p>
    <w:p>
      <w:r>
        <w:t>28. As of the date of the referral, all of these provisions were, however, implemented unevenly among operators, despite the establishment by ARCEP, in the fall of 2005, of an observatory involving all concerned operators. The website www.arcep.fr shows that as of December 2005, only the historical operator had provided its subscriber lists to all publishers.</w:t>
      </w:r>
    </w:p>
    <w:p>
      <w:r>
        <w:t>2. On Pricing</w:t>
      </w:r>
    </w:p>
    <w:p>
      <w:r>
        <w:t>29. The principles relating to the pricing of the transfer of lists are set forth in Article R 10-6 of the CPCE: "The tariffs for this communication, which reflect the cost of the service rendered, are established by each operator according to the following principles:</w:t>
        <w:br/>
        <w:t>1. The costs taken into account for setting the tariff are those incurred, directly or indirectly, by the provision of subscriber lists. These costs may include, in particular, a portion related to the depreciation of the necessary computer hardware and software and a normal remuneration of the capital employed.</w:t>
        <w:br/>
        <w:t>2. The costs that are specific to the provision of subscriber lists are fully taken into account in setting the tariff. Costs related to other activities of the operator are excluded."</w:t>
      </w:r>
    </w:p>
    <w:p>
      <w:r>
        <w:t>30. In its guidelines, ARCEP further specifies, relying in particular on the decisions of the Competition Council no. 02-D-41 of June 26, 2002, and no. 03-D-43 of September 12, 2003, and on its own decision no. 03-1038 of September 23, 2003, concerning a dispute resolution between the companies Iliad and France Télécom, that the relevant costs to be considered for setting the tariff correspond to "the costs that would not be incurred by operators in the absence of the obligation to provide subscriber lists(...) knowing that operators necessarily have, for their own activities as electronic communications operators, a commercial, technical, and administrative file of their subscribers."</w:t>
      </w:r>
    </w:p>
    <w:p>
      <w:r>
        <w:t>31. Finally, a recent ruling from the Court of Justice of the European Communities (C-109/03 KPN of November 25, 2004), responding to a preliminary question posed by a Dutch court, ruled that the cost of collection that a telecommunications operator had to charge a directory service provider was zero for information such as the name, address, and phone number that the operator was required to collect anyway for customer management, and that only the costs of making this information available should then be charged.</w:t>
      </w:r>
    </w:p>
    <w:p>
      <w:r>
        <w:t>D. PRELIMINARY ASSESSMENT OF COMPETITION CONCERNS</w:t>
      </w:r>
    </w:p>
    <w:p>
      <w:r>
        <w:t>1. The Relevant Markets and the Position of the Companies Involved in These Markets</w:t>
      </w:r>
    </w:p>
    <w:p>
      <w:r>
        <w:t>32. The practices denounced by the company Le Numéro implicate several related markets.</w:t>
      </w:r>
    </w:p>
    <w:p>
      <w:r>
        <w:t>a) The Directory Data Markets</w:t>
      </w:r>
    </w:p>
    <w:p>
      <w:r>
        <w:t>33. The Paris Court of Appeal noted, in a ruling of June 29, 1999, that there existed a market for the list of subscribers to the telephone service, on which France Télécom held a monopoly, it being specified that before the opening of the sector to competition, this situation resulted from the legal monopoly held by the historical operator on the fixed-point telephone service, and after 1998, from the absence of an organization managing the universal directory. Since then, the development of competition in the fixed telephony markets has resulted in a decline in France Télécom's market shares and the emergence of a large number of operators in these markets. However, in the absence of an organization managing the universal directory, such as that initially provided for by the law of July 26, 1996 in the third paragraph of Article L. 35-4 of the CPCE, which was removed by the law of December 31, 2003, each operator is the only one able to provide the data necessary to identify its subscribers exhaustively, with regular updates, and taking into account the rights legally offered to subscribers (registration on the unlisted or orange lists), and this for a specific collection cost of zero since these are data that operators collect anyway for the needs of the technical and commercial management of their customer base.</w:t>
      </w:r>
    </w:p>
    <w:p>
      <w:r>
        <w:t>34. Conversely, the costs of collecting this information by third parties other than the telephone operator chosen by the subscriber are unitarily high because these third parties have no direct relationship with the subscriber. Moreover, the overall cost of this collection is all the higher as the number of addresses to be searched is significant and thus the market share of the concerned telephone operator is high. The losses of efficiency that would result from the necessity to collect the same data multiple times would be such that they have justified the obligations imposed by Article L. 34-1 of the CPCE on all fixed telephony operators assigning call numbers, under the same conditions, regardless of their market share in the fixed telephony markets, on the one hand, and on mobile telephony operators, on the other hand. It is therefore not excluded that each telephone operator is in a dominant position in the market constituted by the directory data relating to its subscribers.</w:t>
      </w:r>
    </w:p>
    <w:p>
      <w:r>
        <w:t>35. Regarding France Télécom, this dominant position is reinforced by the dominant position that this company still occupies in the fixed telephony markets. In a decision 05-0571 of September 27, 2005, ARCEP concluded that France Télécom is deemed to exert significant influence over all retail fixed telephony markets, with market shares that were, at the end of 2003, still above 70%.</w:t>
      </w:r>
    </w:p>
    <w:p>
      <w:r>
        <w:t>b) The Telephone Information Market</w:t>
      </w:r>
    </w:p>
    <w:p>
      <w:r>
        <w:t>36. Several segmentations are a priori possible regarding the information services related to telephone subscribers, depending on whether one considers the medium from which the concerned service is rendered (printed directory or electronic form, online directory accessible via the Internet or Minitel, telephone information services), the content offered (basic service or value-added service), or the targeted clientele (individual or professional clientele).</w:t>
      </w:r>
    </w:p>
    <w:p>
      <w:r>
        <w:t>37. In a preliminary analysis, it is possible to isolate the market for telephone information services from other information services. This latter is distinguished from the others on several aspects, both related to supply and demand:</w:t>
        <w:br/>
        <w:t>• It is a "on-demand" consultation service as opposed to the provision of a list of data (paper directories, provision of a CD-ROM);</w:t>
        <w:br/>
        <w:t>• Its access is possible in a mobile situation, as opposed in particular to the directory consultation service on the Internet for ergonomic reasons and given the low development of mobile Internet at the moment;</w:t>
        <w:br/>
        <w:t>• It is a paid service for the end user, which distinguishes it from both "paper" directories and Internet services that are provided to it free of charge.</w:t>
      </w:r>
    </w:p>
    <w:p>
      <w:r>
        <w:t>38. Assuming that the different information services could constitute distinct retail markets, it is nonetheless undisputed that there would, in any case, be a strong connection between these different markets. ARCEP emphasizes, in particular, in its opinion "a connection between information and electronic or paper directory markets."</w:t>
      </w:r>
    </w:p>
    <w:p>
      <w:r>
        <w:t>39. The company PagesJaunes is the historical operator of paper directory services, the "Yellow Pages" and the "White Pages." In its aforementioned opinion no. 06-0238, ARCEP notes the strong notoriety of the brands held by PagesJaunes. ARCEP particularly cites the 2004 reference document of PagesJaunes registered on March 30, 2005, with the Financial Markets Authority (AMF), which notably mentions that in response to the question "When you are looking for an individual, a company, or a professional, a product, or a service, what sources of information do you think of?", 89% of respondents spontaneously mentioned at least one of the services of PagesJaunes, and upon prompting citing the various services of PagesJaunes, the assisted notoriety rate reaches 100%.</w:t>
      </w:r>
    </w:p>
    <w:p>
      <w:r>
        <w:t>40. In the same opinion, ARCEP emphasizes that PagesJaunes has "a significant lead in the development of online services and that in December 2004, the domestic coverage rate for PagesJaunes Internet directories was 31.5% compared to 20.8% for Seat Pagine Gialle and 6.6% for Yell."</w:t>
      </w:r>
    </w:p>
    <w:p>
      <w:r>
        <w:rPr>
          <w:b/>
        </w:rPr>
        <w:t>[Pages 10–12]</w:t>
      </w:r>
    </w:p>
    <w:p>
      <w:r>
        <w:t>41. Therefore, in the current state of the investigation, it is likely that PagesJaunes occupies a dominant position in terms of the activity of publishing electronic or printed directories.</w:t>
      </w:r>
    </w:p>
    <w:p>
      <w:r>
        <w:t>42. Regarding telephone information, the Council noted in opinion no. 05-A-16 dated July 28, 2005, that "12" would represent more than 80% of the numbers dialed to reach an information service, the remainder being primarily composed of calls to the three-digit numbers of mobile operators. Since the closure of "12" on April 30, the market shares have been redistributed among the holders of the new 118 XYZ format numbers. The Council had noted in the aforementioned opinion no. 05-A-16 that France Télécom, the operator responsible for the universal telephone information service and the historical provider of the information service through "12" since 1939, enjoyed significant notoriety. However, two months after the opening, this notoriety effect appears to have been diminished by the considerable advertising efforts made by new entrants to promote their services. Initial estimates indicate that the market leader would be the company Le Numéro with approximately 40% market share by the end of June 2006.</w:t>
      </w:r>
    </w:p>
    <w:p>
      <w:r>
        <w:t>43. It should be noted, however, the integration within the France Télécom group of the activities of network operators assigning numbers and responsible, in this capacity, for providing subscriber lists, in accordance with Article L. 34, and of the information service.</w:t>
      </w:r>
    </w:p>
    <w:p>
      <w:r>
        <w:t>c) The market for advertising in telephone directories.</w:t>
      </w:r>
    </w:p>
    <w:p>
      <w:r>
        <w:t>44. In a jurisprudence confirmed by the Paris Court of Appeal (see decisions no. 96-D-10 of February 20, 1996, and no. 98-D-16 of March 3, 1998, and the rulings of the court of November 17, 1998, and January 4, 2000), the Competition Council considered that it was necessary to distinguish between the markets for the publication of professional directories and the market for advertising in said directories, and that the ODA, which was succeeded by PagesJaunes, was in a dominant position in the market for the sale of advertising space in said directories. Since that time, the PagesJaunes directory has maintained its largely preeminent position, with attempts to publish competing directories having not prospered.</w:t>
      </w:r>
    </w:p>
    <w:p>
      <w:r>
        <w:t>45. The sale of advertising space in France Télécom directories has been supplemented in recent years by the sale of similar services on the website, PagesJaunes.fr. However, it is not necessary, in the context of this case, to analyze the substitutability of these new services with advertising in the paper directory or with other types of advertising on the Internet.</w:t>
      </w:r>
    </w:p>
    <w:p>
      <w:r>
        <w:t>2. On the incomplete and erroneous nature of the subscriber list transmitted by France Télécom in accordance with the provisions of Article L. 34 of the CPCE</w:t>
      </w:r>
    </w:p>
    <w:p>
      <w:r>
        <w:t>46. The company Le Numéro argues that the subscriber list, which is transmitted to it by France Télécom as part of the directory data access service provided under Article L. 34 of the CPCE (hereinafter "L. 34 list"), is incomplete. To support its claim, the complainant submits various bailiff reports aimed at establishing the existence of discrimination by comparing, on the one hand, information extracted from the "L34" directory database provided by France Télécom to Le Numéro under a contract for the provision of directory data dated July 26, 2005, and on the other hand, information available in the directory and information provided by the information services of "12", 118 712, and 118 008 (hereinafter "PagesJaunes database").</w:t>
      </w:r>
    </w:p>
    <w:p>
      <w:r>
        <w:t>47. This comparison reveals the absence of certain phone numbers and the incomplete nature of the information associated with professional subscribers:</w:t>
        <w:br/>
        <w:t>- On the first point, the complainant cites some numbers that do not appear in the L. 34 list provided by France Télécom, such as the main line of the Competition Council (01 55 04 00 00);</w:t>
        <w:br/>
        <w:t>- On the second point, the complainant cites several pieces of information whose absence from the L. 34 list seems to prevent the precise identification of the concerned subscribers:</w:t>
        <w:br/>
        <w:t>1) The SIRET number;</w:t>
        <w:br/>
        <w:t>2) The trade name: professional subscribers appear in the L. 34 list of France Télécom under their corporate name (e.g., SARL Dupont) and not under the trade name under which they are listed in the PagesJaunes database and known to their clients (e.g., SARL Dupont, Ford garage);</w:t>
        <w:br/>
        <w:t>3) Multiple activities: only one professional activity is indicated on the L. 34 list of France Télécom, whereas, in the PagesJaunes database, the subscriber's details are accessible under several professional activity headings (e.g., "butchers" and "caterers").</w:t>
      </w:r>
    </w:p>
    <w:p>
      <w:r>
        <w:t>48. According to the complainant, these differences would be partly explained by the fact that the L. 34 database provided to it by France Télécom contains only 24 fields, whereas it appears from decisions no. 02-D-41 and no. 03-D-43 that the directory database managed by France Télécom for its own account contains 45 fields. The complainant therefore requests that France Télécom be ordered to bring the L. 34 database it transmits to third operators into compliance so that it contains all the data included in the PagesJaunes database.</w:t>
      </w:r>
    </w:p>
    <w:p>
      <w:r>
        <w:t>49. In fact, the contradictory discussion before the Council allowed for the identification of three types of causes for the differences pointed out by the complainant:</w:t>
        <w:br/>
        <w:t>- The numbers appearing in the PagesJaunes database and not in the L. 34 list are not assigned to subscribers of France Télécom;</w:t>
        <w:br/>
        <w:t>- The information is collected by France Télécom and transmitted to PagesJaunes, but not to other information operators on the grounds that it does not consist of information defined as mandatory in the ARCEP guidelines of 2004, and that it has not been requested by the information operators;</w:t>
        <w:br/>
        <w:t>- The information in question is not collected by France Télécom but comes from additional advertising registrations subscribed by professionals for the PagesJaunes directory or the PagesJaunes.fr website.</w:t>
      </w:r>
    </w:p>
    <w:p>
      <w:r>
        <w:t>50. These three points and the potential competition concerns they raise are specified and analyzed below.</w:t>
      </w:r>
    </w:p>
    <w:p>
      <w:r>
        <w:t>a) The numbers that are no longer assigned to subscribers of France Télécom</w:t>
      </w:r>
    </w:p>
    <w:p>
      <w:r>
        <w:t>51. Presumably, the numbers that Le Numéro has noted as not appearing in France Télécom's L. 34 database but that can be obtained from information services relying on the PagesJaunes database correspond to "ported numbers," that is to say, to subscribers of third-party operators, who are therefore no longer subscribers of France Télécom for sometimes several years. The Competition Council has thus been a subscriber of a third-party operator since 2000.</w:t>
      </w:r>
    </w:p>
    <w:p>
      <w:r>
        <w:t>52. Article L. 34.1 requires telecommunications operators to provide "the list of all subscribers or users to whom they have assigned, directly or through a distributor, one or more numbers from the national numbering plan provided for in Article L. 44." The ARCEP guidelines specify that for ported numbers, "it is desirable that operators manage incoming portability and, subject to feasibility, outgoing portability. It is thus recommended that in the event that a subscriber joins a new operator while retaining a number previously managed by another operator, the new operator requests from this new subscriber their publication choices for the concerned users and updates the lists to be provided to publishers accordingly within a reasonable time. It results from the consultation conducted by the Authority that this period could be two working days following the opening of the service to the subscriber. The list of users provided to the publisher must indicate that it is a ported number and reference the previous operator, in order to facilitate the updating of its data." Regarding outgoing portability, ARCEP recommends that the data be retained by the former operator for "a reasonable period," "which could be 30 days."</w:t>
      </w:r>
    </w:p>
    <w:p>
      <w:r>
        <w:t>53. In fact, even if these numbers are, most of the time, those of former subscribers of France Télécom, the historical operator, this operator cannot be required to continue to retain and provide in the L. 34 list the corresponding data beyond a short period following the departure of the subscriber to another operator (30 days according to ARCEP's recommendation), as this subscriber is now dependent on another operator who is solely able to track any changes to the relevant information for information services.</w:t>
      </w:r>
    </w:p>
    <w:p>
      <w:r>
        <w:t>54. The rapporteur therefore concluded, during the session of March 29, 2006, that the fact that these numbers do not appear in France Télécom's L. 34 database does not reveal anti-competitive behavior by this operator.</w:t>
      </w:r>
    </w:p>
    <w:p>
      <w:r>
        <w:t>b) The information collected by France Télécom but which does not correspond to data that must be mandatorily transmitted according to the guidelines established by ARCEP in 2004</w:t>
      </w:r>
    </w:p>
    <w:p>
      <w:r>
        <w:t>55. In its aforementioned decision no. 03-D-43, the Competition Council identified a maximum number of 45 fields potentially filled in the France Télécom directory database.</w:t>
      </w:r>
    </w:p>
    <w:p>
      <w:r>
        <w:t>56. To support its application, Le Numéro provides a copy of the "contract for the provision of France Télécom directory data for the purposes of publishing online directories and/or information services" that it concluded with France Télécom. This contract shows in its annex 3 that France Télécom delivers to the complainant a limited number of fields to 24. The company Telegate also stated that the L. 34 database transmitted to it by France Télécom contains only 24 fields.</w:t>
      </w:r>
    </w:p>
    <w:p>
      <w:r>
        <w:t>57. In its aforementioned opinion no. 06-0238, ARCEP also notes that "the comparison of the list of fields cited by Le Numéro as being transmitted to it by France Télécom under the contract for the transfer of 'L.34 base' and the list which, according to PagesJaunes, is transmitted to it by France Télécom under this same article 'L. 34 base' reveals</w:t>
      </w:r>
    </w:p>
    <w:p>
      <w:r>
        <w:rPr>
          <w:b/>
        </w:rPr>
        <w:t>[Pages 13–15]</w:t>
      </w:r>
    </w:p>
    <w:p>
      <w:r>
        <w:t>the operators themselves, France Télécom and PagesJaunes will no longer have access to the PagesJaunes database for the provision of their own telephone information services, namely 118 711 and 118 712 for France Télécom and 118 008 for PagesJaunes. In its observations submitted to the Council on March 16, 2006, PagesJaunes states: "As of May 1, 2006, the date of the cessation of the access service to the request, which will take effect for both third parties and for the operators themselves, France Télécom and PagesJaunes will no longer have access to the PagesJaunes database for the provision of their own telephone information services."</w:t>
      </w:r>
    </w:p>
    <w:p>
      <w:r>
        <w:rPr>
          <w:b/>
        </w:rPr>
        <w:t>[Pages 16–18]</w:t>
      </w:r>
    </w:p>
    <w:p>
      <w:r>
        <w:t>PagesJaunes itself, only the information specifically collected for the 118 008 directory service will be used by PagesJaunes in the context of this service."</w:t>
      </w:r>
    </w:p>
    <w:p>
      <w:r>
        <w:t>71. Furthermore, France Télécom and PagesJaunes downplay the essential nature of the information in question for providing a quality directory service. During its hearing on February 7, 2006, PagesJaunes stated that "only 3% of professionals request us for [advertising] listings. Moreover, among the 1,000 most requested numbers in our 118 008 directory service, we determined that only 3 to 4% required advertising listings to provide the information." The company specifies that only 120,000 professionals out of a total of 3.9 million listed in the Directory subscribe to advertising listings related to the name.</w:t>
      </w:r>
    </w:p>
    <w:p>
      <w:r>
        <w:t>72. France Télécom cites various articles in its observations that tend to confirm that several "new entrant" directory service providers, particularly the company Le Numéro, which had not activated its access contract to PagesJaunes' advertising listings, provide a respectable quality service. France Télécom notably cites a press release from the complainant itself, dated March 1, 2006: "The results obtained by '118 218' in its first four months of activity are indeed very encouraging (5.2 million calls processed, a spontaneous awareness rate exceeding 50%, and a customer satisfaction rate exceeding 90%) and allow it to confirm its ambition to be one of the leaders in telephone directory services in France."</w:t>
      </w:r>
    </w:p>
    <w:p>
      <w:r>
        <w:t>73. However, most new entrants began their activities relying on the access service offered by PagesJaunes and were therefore not hindered by the quality differences noted by Le Numéro between the PagesJaunes database and the L. 34 lists. Le Numéro did not use PagesJaunes' access service at the time of launching its activity because it wanted to structure and enrich its own databases, but its complaint of January 10 is precisely motivated by the quality issues it observed in the L. 34 lists. It indicates that since the end of February 2006, it has been using the provisional license for the PagesJaunes database that was granted to it. The success achieved by Le Numéro since the launch of its activity cannot alone demonstrate that the disputed data is not essential for providing a quality service. Indeed, while the development of new directory services initially relies mainly on advertising investments, one cannot exclude that the quality of the service offered later proves essential for market consolidation. In its opinion no. 05-A-16 mentioned above, the Competition Council noted that "the experience of the evolution of foreign markets, particularly the British and German markets, suggests that the degradation of the quality of service perceived by users when the telephone directory market was opened to competition can lead to a significant decrease in the number of calls made to all directory services, but with significant externality effects, all services being affected regardless of the quality of their own services." The Council also noted that the quality of the service provided to the user is one of the two determining elements for acquiring a significant size in the telephone directory market, cited by directory service providers, alongside communication aimed at establishing the service's reputation and particularly the access number. Therefore, as argued by Le Numéro, it is indisputable that customers will tend to turn away from services that provide incomplete or erroneous information.</w:t>
      </w:r>
    </w:p>
    <w:p>
      <w:r>
        <w:t>74. Furthermore, PagesJaunes downplays the cost that would be incurred by directory service providers in collecting information intended to replace the ISPub. It announces that since the opening of its 118 008 service, it has been marketing "ISPub commercial designation" dedicated to this service, called "A vos marques et enseignes," which allows professionals to be listed under the brand or name they have chosen on the 118 008 service. Additionally, it provides, as an annex to its observations, a study by the firm Smallworlds tending to show that various sources of information allowing for the reliable and precise enrichment of the databases of French companies with complementary information exist and are accessible at costs amounting to several hundred thousand euros (between 61,000 and 120,000 euros to enrich the "trade name" data).</w:t>
      </w:r>
    </w:p>
    <w:p>
      <w:r>
        <w:t>75. It is evident that the interest for consumers in the opening up to competition of the telephone directory sector also lies in the efforts to enrich the databases that publishers will make. New entrants like Telegate or Le Numéro do not contest the possibility and interest of enriching the L. 34 lists through their own investments. The company Telegate states, "We make agreements with companies that have commercial databases (the backpacker's guide, regional tourism committee of IDF, Novasys, etc.). We generally purchase the association of a SIRET number with additional information to enrich the databases, going up to a hundred fields per entry. To date, this represents several hundred thousand numbers." The complainant itself indicates, "We are, however, making gradual efforts to enrich our databases (purchasing professional databases from about ten providers: hotels in France, automotive journal, CHD - hotel industry, CHD - experts, LSA, etc., and collecting through our own means on 200,000 professionals to date). 25% of the data in professional directories changes every year. All of this requires significant investment, including for updates."</w:t>
      </w:r>
    </w:p>
    <w:p>
      <w:r>
        <w:t>76. However, it cannot be excluded at this stage of the investigation, as ARCEP considers in its opinion, that certain restrictions imposed by France Télécom on its subscribers for their listing in the directory may be excessive and that, when access to the PagesJaunes database is removed for all publishers, it may be difficult or even impossible to correctly identify the concerned subscribers, within the meaning of Article 10-3 of the CPCE. Under these conditions, even if the corresponding information could be obtained through alternative means, such as PagesJaunes selling specific listings for its 118 008 service or cross-referencing with other files, the fact that subscribers cannot be identified solely based on the L. 34 lists would be contrary to the provisions of the CPCE.</w:t>
      </w:r>
    </w:p>
    <w:p>
      <w:r>
        <w:t>77. The Competition Council has a specific jurisdiction and is not competent to rule on compliance with the provisions of the CPCE by the operators. However, the rapporteur recalled during the session of March 29, 2006, that the practice of providing directory data to its competitors in the directory services market that does not allow for the identification of professional subscribers could, in the case of France Télécom, fall within an anti-competitive strategy based on the largely dominant position it continues to occupy in the fixed telephony markets and its group structure integrating both network operator activities and publishing, to preempt the recently opened market for telephone directory services to competition. The rapporteur recalled that this risk had already been identified by the Council in its opinion no. 05-A-15 mentioned above: "despite the measures taken by the legislative and regulatory authority and by the regulator to ensure effective competition in this sector, the risk of market preemption by established operators remains, particularly due to their simultaneous presence in both network operator and telephone directory activities. This risk cannot be entirely dismissed regarding new entrants' access to services that only network operators can provide (transfer of subscriber lists, access and billing services on behalf of third parties)."</w:t>
      </w:r>
    </w:p>
    <w:p>
      <w:r>
        <w:t>78. Indeed, even if the ISPub were no longer available for the directory services of France Télécom (118 711 and 118 712) and PagesJaunes (118 008), the France Télécom group would have a certain advantage over competing publishers to compensate for the absence of this information and bring its own directory service databases up to standard: PagesJaunes is thus able to offer, specifically to the 120,000 professionals who have subscribed to ISPub for the PagesJaunes directory and the PagesJaunes.fr site, to purchase a service allowing them to be correctly referenced for the 118 008.</w:t>
      </w:r>
    </w:p>
    <w:p>
      <w:r>
        <w:t>79. However, this question falls, like that of the data collected by France Télécom but whose provision in the L. 34 list has not been made mandatory in ARCEP's guidelines, under the redefinition of the obligations that can be imposed on operators under the provisions of Article L. 34 of the CPCE. Consequently, for the same reasons as those set out in paragraphs 63 and following above, the rapporteur considered during the session of March 29, 2006, that it would be preferable for the redefinition of the fields essential for identifying subscribers, within the meaning of Article L. 34, to be carried out under the auspices of ARCEP in a framework involving all concerned operators and publishers. In particular, as France Télécom argues, the question of accepting trade names that do not appear in the company's Kbis extract may pose verification and liability issues for network operators related to trademark law, and thus impose burdens that must be evaluated in the context of the arbitration mentioned by ARCEP in its opinion and recalled above in paragraph 64.</w:t>
      </w:r>
    </w:p>
    <w:p>
      <w:r>
        <w:t>80. On the other hand, the rapporteur did not consider that these competition concerns made it desirable for the ISPub currently marketed by PagesJaunes to be systematically integrated into the L. 34 list transmitted by France Télécom to publishers, as requested by the complainant. Firstly, as seen above, it is unlikely that all ISPub data could be replicated under reasonable economic conditions and that it would be justified to compel PagesJaunes to systematically benefit its competitors. Secondly, this data also concerns subscribers who are not customers of France Télécom, and in the absence of an organization responsible for integrating all directory data, there is no justification for France Télécom to be, in practice, assigned this role. Thirdly, the competition concern raised by the rapporteur relates to data for which unjustified restrictions would be imposed by France Télécom on its subscribers. A solution that would continue to impose these same restrictions on subscribers and compel them to subscribe to an ISPub from PagesJaunes to be correctly identified by directory publishers would not be optimal from the perspective of consumer welfare. Finally, depending on the arbitration recalled above between the efficiency gains that a unique collection allows and the differentiation of services offered by publishers that competition should enable, it is necessary to identify</w:t>
      </w:r>
    </w:p>
    <w:p>
      <w:r>
        <w:rPr>
          <w:b/>
        </w:rPr>
        <w:t>[Pages 19–21]</w:t>
      </w:r>
    </w:p>
    <w:p>
      <w:r>
        <w:t>precisely, within the multilateral framework mentioned above, those ISPub that must fall under the obligations of network operators and those that pertain to the enrichment of data by publishers.</w:t>
      </w:r>
    </w:p>
    <w:p>
      <w:r>
        <w:t>3. On the pricing of access to the directory database</w:t>
      </w:r>
    </w:p>
    <w:p>
      <w:r>
        <w:t>81. In its application, the company Le Numéro denounces the implementation by France Télécom of excessive fees for the transfer of its subscriber lists (paragraph 2.2 of the application), a practice which it claims contravenes the provisions of Articles L. 420-2 of the Commercial Code and 82 of the EC Treaty (point 185 of the application). The denunciation of these practices is not accompanied by a request for interim measures. It relies on the judgment C-109/03 KPN of November 25, 2004, of the Court of Justice of the European Communities, which, according to it, ruled that no collection cost could be charged by operators for the data they provide to publishers under Article L. 34 of the CPCE.</w:t>
      </w:r>
    </w:p>
    <w:p>
      <w:r>
        <w:t>82. The rapporteur recalled, during the session of March 29, 2006, that the principles of pricing for directory data provided by network operators to publishers are now enshrined in Article R. 10-6 of the CPCE and he considered that the company Le Numéro did not provide any evidence showing that France Télécom was not complying with these principles, which correspond to those identified by the Council as necessary for establishing conditions of undistorted competition in its aforementioned jurisprudence (cf. paragraph 30).</w:t>
      </w:r>
    </w:p>
    <w:p>
      <w:r>
        <w:t>4. On the promotion of the 118-008 service on the PagesJaunes.fr website</w:t>
      </w:r>
    </w:p>
    <w:p>
      <w:r>
        <w:t>83. In its application, the company Le Numéro accuses PagesJaunes of distorting competition by reserving "the exclusivity of the benefit of any promotion carried out via the electronic directory website http://www.pagesjaunes.fr," a practice that would be condemnable as it would allow PagesJaunes to "unduly profit from the universal electronic directory service to the benefit of a new telephone information activity."</w:t>
      </w:r>
    </w:p>
    <w:p>
      <w:r>
        <w:t>84. However, contrary to what the applicant claims, the directory offered on the websites pagesjaunes.fr and pagesblanches.fr does not fall within the scope of the second component of the universal service. In fact, advertising on a particular website can hardly be qualified as essential to the exercise of an activity, as many other advertising media are available. It cannot be equated with "specific and non-reproducible promotional means derived from the information that [local loop operators] hold about their subscribers or the services they provide to them" which the Council had considered, in its opinion no. 05-A-16, that the use for promotional purposes of their directory services by local loop operators might raise competition issues. No competition concerns were therefore expressed by the rapporteur on this point during the session of March 29, 2006.</w:t>
      </w:r>
    </w:p>
    <w:p>
      <w:r>
        <w:t>II. The implementation of the commitments procedure</w:t>
      </w:r>
    </w:p>
    <w:p>
      <w:r>
        <w:t>A. THE COMMITMENTS INITIALLY PROPOSED BY FRANCE TÉLÉCOM AND PAGESJAUNES.</w:t>
      </w:r>
    </w:p>
    <w:p>
      <w:r>
        <w:t>85. The competition concerns that have just been recalled were expressed during the session held by the Competition Council on March 29, 2006. In accordance with the terms of Article 42-1 of Decree No. 2002-689 of April 30, 2002, setting the conditions for the application of Book IV of the Commercial Code relating to price and competition freedom inserted by Decree No. 2005-1668 of December 27, 2005, the preliminary assessment of the practices in question, a prerequisite for the implementation of I of Article L. 464-2 of the Commercial Code relating to the acceptance of commitments, can indeed "be presented orally during a session in the presence of the parties."</w:t>
      </w:r>
    </w:p>
    <w:p>
      <w:r>
        <w:t>86. France Télécom and PagesJaunes, in response to these concerns, proposed commitments while denying the existence of any infringement of competition law. These commitments were formalized by two letters dated April 6, 2006.</w:t>
      </w:r>
    </w:p>
    <w:p>
      <w:r>
        <w:t>87. France Télécom proposed to undertake the following two commitments:</w:t>
        <w:br/>
        <w:t>"1° France Télécom commits to make the new interface it is currently developing available to its own services, PagesJaunes, Le Numéro, and all other directory or universal information publishers, on a strictly non-discriminatory basis, within one month from the date it became aware of the competition concerns of the Competition Council. This new interface is intended to replace the old interfaces once the publishers are able to process it.</w:t>
        <w:br/>
        <w:t>2° France Télécom also commits to present and communicate this interface to ARCEP, which will receive a copy of these commitments, so that it can ensure, within the framework of its competencies, the compatibility of this interface with the CPCE and the provisions made for its application."</w:t>
      </w:r>
    </w:p>
    <w:p>
      <w:r>
        <w:t>88. The letter from France Télécom specified that the new interface (referred to as "base ART++") mentioned would include the following fields:</w:t>
        <w:br/>
        <w:t>1. Number in the street</w:t>
        <w:br/>
        <w:t>2. Supplement to the number in the street</w:t>
        <w:br/>
        <w:t>3. Type of street</w:t>
        <w:br/>
        <w:t>4. Name of the street</w:t>
        <w:br/>
        <w:t>5. Address supplement</w:t>
        <w:br/>
        <w:t>6. District</w:t>
        <w:br/>
        <w:t>7. Postal code</w:t>
        <w:br/>
        <w:t>8. Cedex</w:t>
        <w:br/>
        <w:t>9. Post box</w:t>
        <w:br/>
        <w:t>10. Locality</w:t>
        <w:br/>
        <w:t>11. "Relocated" list</w:t>
        <w:br/>
        <w:t>12. "Asexuated" list</w:t>
        <w:br/>
        <w:t>13. "Anti-solicitation" list (orange list)</w:t>
        <w:br/>
        <w:t>14. "Anti-reverse search" list</w:t>
        <w:br/>
        <w:t>15. Empty</w:t>
        <w:br/>
        <w:t>16. Order number</w:t>
        <w:br/>
        <w:t>17. Modification date</w:t>
        <w:br/>
        <w:t>18. Type of modification</w:t>
        <w:br/>
        <w:t>19. Telephone number</w:t>
        <w:br/>
        <w:t>20. Type of terminal</w:t>
        <w:br/>
        <w:t>21. Type of service</w:t>
        <w:br/>
        <w:t>22. Type of pricing</w:t>
        <w:br/>
        <w:t>23. Emergency number indicator</w:t>
        <w:br/>
        <w:t>24. Portability indicator</w:t>
        <w:br/>
        <w:t>25. Portability operator code</w:t>
        <w:br/>
        <w:t>26. Country initial (telex code)</w:t>
        <w:br/>
        <w:t>27. Call number</w:t>
        <w:br/>
        <w:t>28. Company name</w:t>
        <w:br/>
        <w:t>29. Last name</w:t>
        <w:br/>
        <w:t>30. First name</w:t>
        <w:br/>
        <w:t>31. Supplement</w:t>
        <w:br/>
        <w:t>32. User type</w:t>
        <w:br/>
        <w:t>33. Line designation</w:t>
        <w:br/>
        <w:t>34. Profession</w:t>
        <w:br/>
        <w:t>35. Empty</w:t>
        <w:br/>
        <w:t>36. NAF code</w:t>
        <w:br/>
        <w:t>37. Email address</w:t>
        <w:br/>
        <w:t>38. NSIM code</w:t>
        <w:br/>
        <w:t>39. NIG code or equivalent</w:t>
        <w:br/>
        <w:t>40. NIGSEQ code</w:t>
        <w:br/>
        <w:t>41. Installation department code</w:t>
        <w:br/>
        <w:t>42. Installation locality code</w:t>
        <w:br/>
        <w:t>43. Publication department code</w:t>
        <w:br/>
        <w:t>44. Publication locality code</w:t>
        <w:br/>
        <w:t>45. Publication district code</w:t>
        <w:br/>
        <w:t>46. Professional category code</w:t>
        <w:br/>
        <w:t>47. Chamois list indicator</w:t>
        <w:br/>
        <w:t>48. SIRET</w:t>
      </w:r>
    </w:p>
    <w:p>
      <w:r>
        <w:t>89. PagesJaunes proposed for its part to undertake the following commitments:</w:t>
        <w:br/>
        <w:t>"1° to extend by three months, that is to say until July 31, 2006, the current service access contracts in force;</w:t>
        <w:br/>
        <w:t>2° to extend by three months, that is to say until July 31, 2006, the current license contracts for the use of its database of advertising registrations in force;</w:t>
        <w:br/>
        <w:t>3° to offer telephone information service publishers who wish to subscribe to a license contract for the use of its database of advertising registrations valid until July 31, 2006, based on the model of those currently in force, referred to in point 2 above;</w:t>
        <w:br/>
        <w:t>4° to respect the principle of non-discrimination in the provision of these advertising registrations to telephone information service publishers."</w:t>
      </w:r>
    </w:p>
    <w:p>
      <w:r>
        <w:rPr>
          <w:b/>
        </w:rPr>
        <w:t>[Pages 22–24]</w:t>
      </w:r>
    </w:p>
    <w:p>
      <w:r>
        <w:t>B. OBSERVATIONS RECEIVED</w:t>
      </w:r>
    </w:p>
    <w:p>
      <w:r>
        <w:t>90. In accordance with the aforementioned provisions of decree no. 2002-689 of April 30, 2002, the proposals for commitments from France Télécom and PagesJaunes were sent to the company Le Numéro and to the Government Commissioner in order to gather their observations. A procedural communiqué summarizing the case and fully reproducing the proposals for commitments was also published on the Council's website so that interested third parties could also present their observations. The companies Bottin, Allo Bottin, and Telegate France made use of this opportunity.</w:t>
      </w:r>
    </w:p>
    <w:p>
      <w:r>
        <w:t>91. The company Le Numéro notes that the list of fields proposed by France Télécom is "satisfactory," provided that PagesJaunes continues to supply its ISPub database. However, it considers that it is necessary for other telecommunications operators to provide the same fields to all telephone information service providers.</w:t>
      </w:r>
    </w:p>
    <w:p>
      <w:r>
        <w:t>92. It also admits that the best solution to the problem posed by the presence in the sole ISPub file of certain data allowing for the correct identification of subscribers would be for the fixed-line telecommunications operators themselves to provide this data, "a solution [which] assumes that a regulatory decision taken in application [of Articles L. 34 and following as well as Article R. 10.3 of the CPCE] is adopted by ARCEP," and therefore considers that access to the enriched database of Pages Jaunes can only be temporary, until the provisions relating to the universal directory are satisfactorily implemented under the aegis of ARCEP.</w:t>
      </w:r>
    </w:p>
    <w:p>
      <w:r>
        <w:t>93. The company nevertheless deems it necessary for the commitments made by France Télécom and Pages Jaunes to be amended on several points:</w:t>
        <w:br/>
        <w:t>• that France Télécom explicitly states in its commitments that the communication of the new interface will not result in any modification of the financial conditions for making its directory database available;</w:t>
        <w:br/>
        <w:t>• that France Télécom commits, at least for a transitional period, to provide directory data it holds on numbers ported to competing operators for a duration of 180 days, unless the company commits, in the name of the principle of non-discrimination, to cease all use of portability data from the date on which they are no longer transmitted to third-party information operators;</w:t>
        <w:br/>
        <w:t>• that PagesJaunes clarifies that the principle of non-discrimination to which it commits (4th commitment) also applies to its own telephone information services, as the company had indeed stated during the investigation process;</w:t>
        <w:br/>
        <w:t>• that PagesJaunes commits to provide certain data from its enriched "ISPub" database not for 3 months but "as long as this data is not accessible to telephone information operators through fixed-line telecommunications operators." The company Le Numéro incidentally specifies that its request does not necessarily concern all fields of the ISPub file but at least the data relating to the usual names of professionals, the indication of the use made of a telephone number, and the indication of the different professional categories in which a professional is listed;</w:t>
      </w:r>
    </w:p>
    <w:p>
      <w:r>
        <w:t>• that PagesJaunes commits to provide not only the enriched directory data relating to France Télécom subscribers but also the directory data relating to subscribers of alternative operators that it holds, as long as this data is not made available, in a non-discriminatory manner, to all telephone information operators;</w:t>
        <w:br/>
        <w:t>• that PagesJaunes commits to a daily or weekly update of the file made available to telephone information service providers;</w:t>
        <w:br/>
        <w:t>• that France Télécom and PagesJaunes commit to establishing a system allowing for the audit of the databases they use for their telephone information activities, so that an expert can carry out unannounced audits at the request of any telephone information operator to verify the non-discriminatory nature of the databases used.</w:t>
      </w:r>
    </w:p>
    <w:p>
      <w:r>
        <w:t>94. Three telephone information service providers submitted observations to the Council within the allotted time: the companies Bottin and Allo Bottin (hereinafter "Bottin") in a joint letter, and the company Telegate France.</w:t>
      </w:r>
    </w:p>
    <w:p>
      <w:r>
        <w:t>95. Bottin believes that the commitments made by France Télécom are insufficient on several points, notably because they do not specify the price for making the new list available to information service providers, do not address the issue of unjustified restrictions imposed by France Télécom on its professional subscribers, nor that of ported numbers. In fact, considering that it does not have the same resources, particularly human resources, as PagesJaunes to carry out the enrichment of the database itself, Bottin believes that "only maintaining access to the regularly updated PagesJaunes database would allow competitors to maintain a competitive service, in the absence of a reliable and complete database."</w:t>
      </w:r>
    </w:p>
    <w:p>
      <w:r>
        <w:t>96. The observations of Telegate France state that the commitments proposed by France Télécom establish and imply recognition of a prior discriminatory practice between the information contained in the lists transmitted to competing information services and those used by France Télécom, a practice which it emphasizes is extremely serious. It believes that the commitments made by France Télécom "clearly highlight the harm suffered (...) by suppliers who had to acquire alternative databases from third parties."</w:t>
      </w:r>
    </w:p>
    <w:p>
      <w:r>
        <w:t>97. In addition to this principled position, Telegate France believes that France Télécom can and must also transmit to all telephone information service providers the information it holds on its subscribers who have chosen to port their number to a competing operator, in order to address the delays observed in the implementation of the universal directory.</w:t>
      </w:r>
    </w:p>
    <w:p>
      <w:r>
        <w:t>C. DISCUSSION</w:t>
      </w:r>
    </w:p>
    <w:p>
      <w:r>
        <w:t>98. In accordance with the provisions of I of Article L. 464-2 of the Commercial Code as amended by the ordinance of November 4, 2004, the Competition Council "may accept commitments proposed by companies or organizations that are likely to put an end to anti-competitive practices."</w:t>
      </w:r>
    </w:p>
    <w:p>
      <w:r>
        <w:t>1. On the commitment procedure</w:t>
      </w:r>
    </w:p>
    <w:p>
      <w:r>
        <w:t>99. In light of the observations addressed to it, the Council deems it necessary to provide certain clarifications regarding the implementation of the commitment procedure, concerning the scope and effects of the procedure.</w:t>
      </w:r>
    </w:p>
    <w:p>
      <w:r>
        <w:t>100. The Council recalls in particular that the preliminary competition assessment on which the procedure is based cannot be confused with a qualification of practices as such qualification may be retained in a decision of the Council, nor even with the qualification proposed by the investigation services in a statement of objections. In these conditions, the acceptance by a company to enter into a commitment procedure in order to respond to a competition concern expressed by the Council is in no way equivalent to an acknowledgment of anti-competitive practice by the company proposing commitments. Similarly, the Council's decision leading, where appropriate, to the acceptance of these commitments cannot be equated with a decision qualifying a practice in light of Title III of the Commercial Code.</w:t>
      </w:r>
    </w:p>
    <w:p>
      <w:r>
        <w:t>2. On the commitments proposed by France Télécom</w:t>
      </w:r>
    </w:p>
    <w:p>
      <w:r>
        <w:t>101. The company France Télécom commits to make available to publishers all the fields it collects from its subscribers, even if these fields have not been requested by the publishers and are not all useful for providing a telephone information service.</w:t>
      </w:r>
    </w:p>
    <w:p>
      <w:r>
        <w:t>102. When questioned during the session, the representatives of ARCEP announced that following the Council's session of March 29, 2006, discussions with all operators and publishers within the framework of the working group on information services had continued and that the necessity for an evolution of the obligations imposed on operators in application of Article L. 34, compared to the guidelines of December 2004, was now established. The representatives of ARCEP stated during the session that the interface proposed by France Télécom largely corresponds to the decision regarding the implementation of the universal directory that ARCEP plans to propose in July 2006, even if certain fields, notably an additional field relating to the designation of professional subscribers, could be added within the framework of the decision. According to ARCEP, these modifications could be made mandatory for all network operators, by regulatory means, towards the end of 2006 or the beginning of 2007. Finally, ARCEP emphasized the progress made over the past six months by third-party operators regarding the availability of the L. 34 lists in their current format, with the directory databases of the 17 main operators, representing nearly 99% of the market, now being available.</w:t>
      </w:r>
    </w:p>
    <w:p>
      <w:r>
        <w:t>103. On the specific issue of ported numbers raised by the company Le Numéro, the representatives of ARCEP stated that the Authority did not wish to modify the rules set forth in its guidelines to which France Télécom refers, but rather intends to make them binding by regulatory means.</w:t>
      </w:r>
    </w:p>
    <w:p>
      <w:r>
        <w:t>104. The Council notes that the communication of the list called "ART++" by France Télécom to all publishers, and no longer only to the company PagesJaunes and the "Call Center Management," is likely to address the competition concerns expressed during the session of March 29, 2006, and outlined in paragraphs 55 to 66 above. As a result, it addresses some of the points raised by the company Le</w:t>
      </w:r>
    </w:p>
    <w:p>
      <w:r>
        <w:rPr>
          <w:b/>
        </w:rPr>
        <w:t>[Pages 25–27]</w:t>
      </w:r>
    </w:p>
    <w:p>
      <w:r>
        <w:t>Number in its application. In particular, the transmission of the "SIRET" field corresponds well to a request from the complainant. Similarly, it emerges from the statements of the representatives of ARCEP that codes 39 "NIG" and 40 "NIGSEG" should allow directory publishers to have access to information regarding the use of the numbers that the subscriber intends to indicate (e.g., "switchboard" or "reception" or "emergencies" for a hospital). Finally, codes 43 to 45 will allow the transmission to publishers of the wishes expressed by subscribers regarding the locality, department, or district relevant for the search for their contact details.</w:t>
      </w:r>
    </w:p>
    <w:p>
      <w:r>
        <w:t>105. Regarding the corporate name, France Télécom argues that it does not currently collect information that would allow a professional subscriber to specify its trade name beyond the corporate name appearing on the Kbis extract from the RCS and that implementing this collection will incur a significant cost, particularly concerning the upgrading of the stock, a cost it does not wish to incur unilaterally and without guarantees regarding the effective extension of this obligation to all operators.</w:t>
      </w:r>
    </w:p>
    <w:p>
      <w:r>
        <w:t>106. Regarding the numbers that should appear on the L. 34 lists transmitted by third-party operators, particularly under the recommendations of ARCEP on the management of incoming portability, the Council notes, first, that this issue was not within the scope of the competition concerns raised during the meeting of March 29, 2006 (cf. paragraph 54). Secondly, the additional information provided since that date by the company Le Numéro, particularly regarding the practices of the operator Colt and confirmed in the meeting by this operator heard as a witness by the Council, is also not of a nature to justify questioning the company France Télécom or to render necessary the commitments requested by the companies Le Numéro and Telegate in their observations. Indeed, even if the operator Colt, very present in the markets of the professionals mainly concerned by the application of the company Le Numéro, delegated to the company PagesJaunes the management of the publication in the directories of the contact details of its subscribers from the beginning of its entry into the market until November 2005, without keeping track of the forms filled out by its subscribers and then transmitted to PagesJaunes, and has experienced, since new obligations were imposed on it by decree no. 2005-606 of May 27, 2005, significant difficulties in recovering the corresponding information from all its subscribers, this situation does not justify, in the absence of a directory "integrator," imposing on France Télécom the obligation to substitute itself for third-party operators.</w:t>
      </w:r>
    </w:p>
    <w:p>
      <w:r>
        <w:t>107. Consequently, it is appropriate to accept the commitments of France Télécom, specified to clarify the timeline for their implementation, as they restore equal treatment of publishers regarding access to information controlled by France Télécom and constitute the common foundation for publishing. This inequality of treatment was the main concern of the Council in this case.</w:t>
      </w:r>
    </w:p>
    <w:p>
      <w:r>
        <w:t>"1° France Télécom commits to making the new interface it is currently developing available to its own services, PagesJaunes, Le Numéro, and all other directory or universal information publishers, on a strictly non-discriminatory basis, within one week from the notification of the decision of the Competition Council accepting the commitments of France Télécom. This new interface is intended to replace the old interfaces once the publishers are able to process it.</w:t>
      </w:r>
    </w:p>
    <w:p>
      <w:r>
        <w:t>2° France Télécom also commits to presenting and communicating this interface to ARCEP, which will receive a copy of these commitments, so that it can ensure, within the framework of its competencies, the compatibility of this interface with the CPCE and the provisions made for its application."</w:t>
      </w:r>
    </w:p>
    <w:p>
      <w:r>
        <w:t>108. To address the concern expressed by the company Le Numéro, France Télécom further specifies that the financial conditions for making its interface available will scrupulously adhere to the framework set by the CPCE, which the Council takes note of.</w:t>
      </w:r>
    </w:p>
    <w:p>
      <w:r>
        <w:t>3. On the commitments proposed by PagesJaunes</w:t>
      </w:r>
    </w:p>
    <w:p>
      <w:r>
        <w:t>109. The Council observes that the commitments proposed by PagesJaunes have already been implemented by the company: it did not interrupt, as of April 30, access to its database open to all publishers. This maintenance of access has allowed, for a time, to address the competition concerns mentioned above and has also helped avoid a decline in the quality of service provided to consumers that the announced cessation of access to the PagesJaunes database would have caused. As noted above, the time obtained has been used by ARCEP to advance the implementation of the universal directory (cf. paragraph 102). All the announced developments are likely to ultimately address all the competition concerns expressed above.</w:t>
      </w:r>
    </w:p>
    <w:p>
      <w:r>
        <w:t>110. However, the decision of ARCEP cannot intervene for several months due to the delays associated with the implementation of public consultation procedures and approval by the Minister responsible for electronic communications. The implementation of the decision by the operators should also take some time. During the debates, the representatives of ARCEP deemed it reasonable to foresee a formal adoption of the decision before the end of 2006. They also stated that the decision should grant operators a maximum period of three months for its implementation.</w:t>
      </w:r>
    </w:p>
    <w:p>
      <w:r>
        <w:t>111. Under these conditions, the concerns regarding the cessation of access for publishers to ISPub specifying the corporate names of professional subscribers will resurface as of July 31, the date of the cessation of access to the PagesJaunes database. However, the Council considers that a further extension of access for telephone directory publishers to all enriched data held by PagesJaunes could exceed what would be necessary to address its concerns. Indeed, the new fields of the L. 34 database currently being defined by ARCEP should be very close to those of the PagesJaunes database, so that the contribution of this database to the common foundation of information provided to publishers before they develop their own enrichments should end upon the effective implementation of the renovated L. 34 database. Moreover, the PagesJaunes database already contains such enrichments: as explained in paragraph 80 above, making this part of the "enriched" database available to all publishers deprives PagesJaunes of the exclusive benefit of its enrichment efforts and, consequently, restricts the scope of competition that publishers can engage in based on the quality of their service. Such an extension would therefore be to the detriment of publishers who make the greatest investment efforts in enriching their database and to the benefit of publishers adopting a wait-and-see approach.</w:t>
      </w:r>
    </w:p>
    <w:p>
      <w:r>
        <w:t>112. As for restricting the information provided to all publishers to only the trade names contained in the PagesJaunes database, the company stated in the meeting that such a provision would be detrimental to the business model it is developing, as it would force it to delay again the marketing of the ISPub "A vos marques et enseignes" that it offers to professionals for its sole service 118 008. However, it proposed, during the debates, to transfer from August 1 onwards these same registrations that it markets for the identification of professional subscribers on its service 118 008, until the entry into force of the aforementioned ARCEP decision and at the latest until March 31, 2007. The transferred data will be updated and completed once every two weeks.</w:t>
      </w:r>
    </w:p>
    <w:p>
      <w:r>
        <w:t>113. Formally, PagesJaunes proposes to take, in addition to commitments 1° to 4° detailed above, the following two commitments:</w:t>
        <w:br/>
        <w:t>"5° PagesJaunes commits to transferring to telephone directory service publishers who wish to receive:</w:t>
        <w:br/>
        <w:t>* by July 31, 2006, all advertising registrations relating to the trade name of its advertising clients (referred to as "referencing to your brands and signs") that it will have collected by that date under the specific advertising offer for its telephone directory service "118 008";</w:t>
        <w:br/>
        <w:t>* then, every two weeks, on the 15th and 30th of each month, the advertising registrations relating to the trade name that it will collect from August 1, 2006, under the specific advertising offer for its telephone directory service "118 008" and this, until the entry into force of the decision that ARCEP stated at the hearing that it intends to adopt to precisely define the data that telephone operators must include in the lists they are obliged to transfer to telephone directory service providers in accordance with Article L. 34 of the Postal and Electronic Communications Code and, in any case, until March 31, 2007, at the latest if the ARCEP decision has not entered into force by that date.</w:t>
      </w:r>
    </w:p>
    <w:p>
      <w:r>
        <w:t>6° PagesJaunes commits to respecting the principle of non-discrimination in the provision of these advertising registrations to telephone directory service publishers. In particular, PagesJaunes commits not to use for its own telephone directory service "118 008", from August 1, 2006, and for the entire duration of the additional commitment no. 1 above [i.e., 5 above], advertising registrations that have not been specifically collected for this service."</w:t>
      </w:r>
    </w:p>
    <w:p>
      <w:r>
        <w:t>114. During the debates, the company PagesJaunes estimated that the data concerned by the commitment currently pertains to approximately 25,000 professionals, compared to 110,000 to 120,000 professionals who have requested to be listed in the directory under a specific trade name. However, PagesJaunes argues that, in this case, its interest lies in quickly enriching this database with new registrations, as these are paid. It therefore anticipates a significant growth in the number of trade names in the database transferred to its competitors in the coming months. It notably explained in the meeting that the relatively low number of advertising registrations specifically subscribed for publication within the framework of its service 118 008 to date is largely due to the lack of appeal of its offer in a context where all directory publishers have so far had access to all advertising registrations.</w:t>
      </w:r>
    </w:p>
    <w:p>
      <w:r>
        <w:rPr>
          <w:b/>
        </w:rPr>
        <w:t>[Pages 28–29]</w:t>
      </w:r>
    </w:p>
    <w:p>
      <w:r>
        <w:t>115. The decision of the company PagesJaunes to adopt a business model consisting of offering its clients a specific advertising registration offer for its service 118 008 is a matter of opportunity that the Council should not discuss, in accordance with the principle governing the freedom of commerce and industry, as long as this choice does not imply any anti-competitive object or effect. Regarding the chosen business model, the Council notes that PagesJaunes' proposal should partly allow for the collection of directory operator data concerning the additional scope specifying the corporate name, before the deadline at the beginning of 2007, when the collection of information for the new L. 34 database should become operational and completely resolve the difficulties encountered. However, at least at the beginning of the period from the deadline of July 31, 2006, to the date of the effective implementation of the collection of the new L. 34 database, it will lead directory service providers, including PagesJaunes' 118 008, to have a more limited number of data on the trade names of professionals. But the Council notes that the commitment respects the principle of non-discrimination in access for directory service providers to the base information necessary for publishing, which was its main competition concern.</w:t>
      </w:r>
    </w:p>
    <w:p>
      <w:r>
        <w:t>116. In light of the above elements, the Council therefore considers that the commitments proposed by PagesJaunes address the expressed competition concerns and should be accepted.</w:t>
      </w:r>
    </w:p>
    <w:p>
      <w:r>
        <w:t>117. The Council does not require the commitments to precisely set the price at which the data in question will be provided. It emphasizes, however, that the commitment made will only be effective if the price set by PagesJaunes is reasonable. It takes note of the statements made by PagesJaunes during the session indicating that the data should be transferred at a rate of around 1 euro excluding VAT per registration.</w:t>
      </w:r>
    </w:p>
    <w:p>
      <w:r>
        <w:t>DECISION</w:t>
      </w:r>
    </w:p>
    <w:p>
      <w:r>
        <w:t>Article 1: The Council accepts the two commitments presented by the company France Télécom as outlined in paragraphs 87, 88, and 107 of this decision. These commitments are an integral part of this decision and are made mandatory upon its notification.</w:t>
      </w:r>
    </w:p>
    <w:p>
      <w:r>
        <w:t>Article 2: The Council accepts the six commitments presented by the companies PagesJaunes group and PagesJaunes SA, as outlined in paragraphs 89 and 113 of this decision. These commitments are an integral part of this decision and are made mandatory upon its notification.</w:t>
      </w:r>
    </w:p>
    <w:p>
      <w:r>
        <w:t>Article 3: The Council takes note that France Télécom, in its letter regarding its modified commitments, states that "For the setting of the price for this ART++ interface, France Télécom will continue to scrupulously respect the regulatory obligations resulting from the CPCE and the principles established by ARCEP in its decision no. 06-0510 dated May 18, 2006, concerning a dispute between the companies Telegate France and Orange France."</w:t>
      </w:r>
    </w:p>
    <w:p>
      <w:r>
        <w:t>Article 4: The Council also takes note that the company PagesJaunes has stated that it intends to charge for the service provided under commitment no. 5 at a price of around 1 euro excluding VAT per registration transferred.</w:t>
      </w:r>
    </w:p>
    <w:p>
      <w:r>
        <w:t>Article 5: The procedure recorded under numbers 06/0002 F and 06/0003 M is hereby terminated.</w:t>
      </w:r>
    </w:p>
    <w:p>
      <w:r>
        <w:t>Deliberated on the oral report of Mr. Saussol, by Mr. Nasse, vice-president presiding over the session, Ms. Pinot, and Mr. Bidaud, members.</w:t>
      </w:r>
    </w:p>
    <w:p>
      <w:r>
        <w:t>The session secretary, The vice-president,</w:t>
        <w:br/>
        <w:t>Catherine Duparcq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