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https://www.autoritedelaconcurrence.fr/fr/decision/relative-des-pratiques-relevees-dans-le-secteur-de-lexploitation-des-taxis-cannes</w:t>
      </w:r>
    </w:p>
    <w:p>
      <w:r>
        <w:t>Pages translated : 14</w:t>
      </w:r>
    </w:p>
    <w:p/>
    <w:p>
      <w:r>
        <w:rPr>
          <w:b/>
        </w:rPr>
        <w:t>[Pages 1–3]</w:t>
      </w:r>
    </w:p>
    <w:p>
      <w:r>
        <w:t xml:space="preserve">FRENCH REPUBLIC  </w:t>
        <w:br/>
        <w:t xml:space="preserve">Decision No. 96-D-53 of September 17, 1996  </w:t>
        <w:br/>
        <w:t>regarding practices observed in the taxi operation sector in Cannes</w:t>
      </w:r>
    </w:p>
    <w:p>
      <w:r>
        <w:t xml:space="preserve">The Competition Council (permanent commission),  </w:t>
        <w:br/>
        <w:t xml:space="preserve">Having regard to the letter registered on January 11, 1995 under number F 736, by which Mr. Laporte referred to the Competition Council certain practices implemented by the cooperative company Allo Taxi;  </w:t>
        <w:br/>
        <w:t xml:space="preserve">Having regard to the letter registered on February 21, 1996 under number F 847, by which the Minister Delegate for Finance and Foreign Trade referred to the Competition Council the situation of competition in the taxi sector in Cannes;  </w:t>
        <w:br/>
        <w:t xml:space="preserve">Having regard to Ordinance No. 86-1243 of December 1, 1986 as amended, relating to price freedom and competition, and Decree No. 86-1309 of December 29, 1986 as amended, taken for its application;  </w:t>
        <w:br/>
        <w:t xml:space="preserve">Having regard to the letters from the President of the Competition Council dated June 28, 1996 notifying the interested parties and the Government Commissioner of his decision to bring these matters before the permanent commission, in accordance with the provisions of Article 22 of the ordinance of December 1, 1986;  </w:t>
        <w:br/>
        <w:t xml:space="preserve">Having regard to Decision No. 95-MC-03 of March 7, 1995 regarding a request for interim measures presented by Mr. Laporte;  </w:t>
        <w:br/>
        <w:t xml:space="preserve">Having regard to the observations presented by the Government Commissioner, the company Allo Taxi, and Mr. Laporte;  </w:t>
        <w:br/>
        <w:t xml:space="preserve">Having regard to the other documents in the file;  </w:t>
        <w:br/>
        <w:t xml:space="preserve">The rapporteur, the general rapporteur, the Government Commissioner, and the company Allo Taxi heard;  </w:t>
        <w:br/>
        <w:t>Adopts the decision based on the findings (I) and the reasons (II) set forth below:</w:t>
      </w:r>
    </w:p>
    <w:p>
      <w:r>
        <w:t xml:space="preserve">I - FINDINGS:  </w:t>
        <w:br/>
        <w:t xml:space="preserve">A - THE FRAMEWORK GOVERNING THE EXERCISE OF THE TAXI OPERATOR AND PUBLIC TRANSPORTER PROFESSION  </w:t>
        <w:br/>
        <w:t xml:space="preserve">1. THE GENERAL FRAMEWORK  </w:t>
        <w:br/>
        <w:t xml:space="preserve">The taxi industry is subject to regulation concerning, in particular, the conditions for exercising the profession and the pricing of services rendered.  </w:t>
        <w:br/>
        <w:t xml:space="preserve">Article 1 of Law No. 95-66 of January 20, 1995 relating to access to the activity of driver and to the profession of taxi operator, reiterating the definition from Decree No. 73-225 of March 2, 1973, qualifies a taxi as: "Any motor vehicle with a maximum of nine seating places, including that of the driver, equipped with special equipment, whose owner or operator holds a parking authorization on public roads waiting for clients, in order to carry out, at their request and for a fee, the private transport of persons and their luggage."  </w:t>
        <w:br/>
        <w:t xml:space="preserve">Taxis must be distinguished, on the one hand, from vehicles known as "chauffeur-driven" which are driven by their owner or their employee and made available to clients according to arrangements fixed in advance between the parties and, on the other hand, from occasional non-urban passenger transport services.  </w:t>
        <w:br/>
        <w:t xml:space="preserve">Access to the profession of taxi operator is subject to a competence condition sanctioned by a professional capacity certificate and to holding a parking authorization on public roads. Parking authorizations are issued by the mayor who determines the number and delineates the areas for client pickup within the territory of their municipality. A taxi company may hold several authorizations and operate them through an employee. These authorizations are transferable for a fee, with the holder presenting their successor to the administrative authority which approves the transfer after possible consultation with the municipal or departmental commission of taxis and chauffeur-driven vehicles.  </w:t>
        <w:br/>
        <w:t xml:space="preserve">The framework governing access to the profession of chauffeur-driven vehicle operators imposes on holders of activity authorizations, issued by the representative of the State in the department, only conditions of competence and morality. The same applies to operators of occasional services whose activity authorizations can only be refused by the representative of the State in the department if it is demonstrated that the needs of the occasional services market are met or that regular services are sufficient (Article 29 of Law No. 82-1153 on the orientation of internal transport of December 30, 1982, known as L.O.T.I.).  </w:t>
        <w:br/>
        <w:t>In the name of considerations drawn from the convenience of users and the safety of traffic on public roads, the current legislative and regulatory framework grants mayors of municipalities with more than 20,000 inhabitants the power to regulate, taking into account local circumstances, the organization and exercise of the taxi profession. Taxis must be equipped with a fare meter, an external device, illuminated at night, bearing the mention taxi, and the indications, visible from the outside, of the municipality or the set of municipalities of attachment, as well as the parking authorization number. They may only park and possibly pick up clients in the areas designated for this purpose within the territory of the municipalities of attachment.</w:t>
      </w:r>
    </w:p>
    <w:p>
      <w:r>
        <w:t xml:space="preserve">2. Unlike taxis, chauffeur-driven vehicles may not park on public roads to pick up clients unless they have been pre-booked at the company's office. They cannot be hired on the spot and do not have, unless an exemption is set by prefectural order, a fare meter. Vehicles known as "grande remise" must have at least five seats and no more than seven seats for passengers; they must be "of a recent type and offer passengers the comfort, interior fittings, power, and speed demanded by international clientele." These vehicles must be equipped with a distinctive plate "issued by the prefect."  </w:t>
        <w:br/>
        <w:t xml:space="preserve">The regime applicable to occasional services leads to a distinction according to the terms of Decree No. 85-891 of August 16, 1985 between "shared rides... services for which each seat is sold separately and which return, unless otherwise specified, to their starting point," and "collective services which involve making a vehicle exclusively available to a group of at least ten people." Occasional services are therefore characterized, among other things, by the obligation imposed on the transporter to return passengers to their starting point and by the prohibition on transporting individuals alone.  </w:t>
        <w:br/>
        <w:t xml:space="preserve">The different categories of transporters are also distinguished by the pricing regime applicable to their activity.  </w:t>
        <w:br/>
        <w:t xml:space="preserve">By way of derogation from the general rules applicable in terms of competition and based on Article 1 of the ordinance of December 1, 1986, taxi fares are regulated. The Competition Council, in Opinion No. 87-A-01 of March 18, 1987 regarding the regulation of taxi fares, considered that the taxi industry "constitutes a service of collective interest using public roads" and that, consequently, the legislative and regulatory provisions empowering mayors and prefects to take all measures relating to its organization and exercise "prevent the price of each ride from being debated on public roads." Decree No. 87-238 of April 6, 1987 defined the different components to be considered for setting the price of rides taking into account the distance traveled and the transport time: pickup fee, price per kilometer, waiting time requested by the client or slow movement of the vehicle. Increases are provided that take into account, for example for the price per kilometer, rides made at night or that require a return empty. In application of this text, the minister responsible for the economy sets each year the increase in the price of a typical ride; a delegation is given to the prefect to set the maximum prices that taxis can apply in the department. Non-compliance with this framework constitutes an infringement of the texts adopted under Article 1 of the ordinance of December 1, 1986, classified as an illicit pricing practice.  </w:t>
        <w:br/>
        <w:t xml:space="preserve">Operators of chauffeur-driven vehicles and occasional transporters freely define their prices.  </w:t>
        <w:br/>
        <w:t>3</w:t>
      </w:r>
    </w:p>
    <w:p>
      <w:r>
        <w:rPr>
          <w:b/>
        </w:rPr>
        <w:t>[Pages 4–6]</w:t>
      </w:r>
    </w:p>
    <w:p>
      <w:r>
        <w:t>2. THE REGIME APPLICABLE TO TAXIS IN THE CITY OF CANNES</w:t>
      </w:r>
    </w:p>
    <w:p>
      <w:r>
        <w:t>In accordance with Articles L.131-1, L.131-2, L.131-4, and L.131-13 of the municipal code then in force as well as, in particular, the decree of March 2, 1973, the mayor of Cannes set the number of taxis permitted to operate, allocated parking authorizations, delineated pickup zones, and defined the operating modalities of taxis within the municipality by municipal order dated December 30, 1986, amended by the order of February 1, 1994.</w:t>
      </w:r>
    </w:p>
    <w:p>
      <w:r>
        <w:t>Regarding the modalities of parking on public roads:</w:t>
        <w:br/>
        <w:t>The amended municipal order of December 30, 1986 set the number of parking authorizations at 155. These authorizations, referred to as "place numbers," are transferable; beneficiaries of a transfer must meet the conditions set forth in Article 9 of the same text concerning their professional competence and morality. Article 5 of the amended order of December 30, 1986 provides that the municipal taxi and small vehicle commission must be consulted on the proposed transfer of an authorization.</w:t>
      </w:r>
    </w:p>
    <w:p>
      <w:r>
        <w:t>In accordance with Article 3 of the decree of March 3, 1973, the mayor organizes the parking of taxis within the territory of his municipality. The regime applicable to the city of Cannes is specified by the amended order of December 30, 1986, which states in particular that:</w:t>
        <w:br/>
        <w:t>- "Due to the density of traffic in the city and the fact that it is materially impossible to station all 155 granted numbers every day, two teams A and B are constituted by the union organization, in agreement with the municipal administration" (Article 22);</w:t>
        <w:br/>
        <w:t>- "Stations, which will be designated according to the seasons by the municipal administration in agreement with the Chamber of Taxi Owners, will be occupied by drivers designated in turn during their days off... when the need arises, the municipal administration may authorize part of the rest team to go out upon proposal from the Chamber of Taxi Owners of the city of Cannes" (Article 23);</w:t>
        <w:br/>
        <w:t>- "Drivers will be registered at the stations by the union organization; they will take their place according to the order of their registration... Any driver starting the day at a different place than where he is registered will lose his place at that last station whether or not he has taken a ride" (Article 24).</w:t>
      </w:r>
    </w:p>
    <w:p>
      <w:r>
        <w:t>Regarding the modalities of picking up clients:</w:t>
        <w:br/>
        <w:t>The amended municipal order of December 30, 1986 contains several provisions specifying the modalities for picking up clients. This includes Article 27 which states: "For reasons of public order and fair competition, a driver must not respond to a call addressed to him at home by valets, concierges, or other personnel." Amended Article 28 provides that it is "forbidden to come to pick up directly at hotels or their dependencies," while Article 29 specifies: "the driver who has been called by a client from a hotel may pick him up by notifying the taxis at the nearest station."</w:t>
      </w:r>
    </w:p>
    <w:p>
      <w:r>
        <w:t>Article 32 of the same order prohibits "recruiting passengers in any way whatsoever and driving slowly on public roads while making the vehicle go back and forth."</w:t>
      </w:r>
    </w:p>
    <w:p>
      <w:r>
        <w:t>Pickups must therefore be made either at the station, at the clients' homes, or after notifying the taxis present at the nearest station.</w:t>
      </w:r>
    </w:p>
    <w:p>
      <w:r>
        <w:t>B - THE EXERCISE OF THE TAXI OPERATOR PROFESSION IN CANNES</w:t>
      </w:r>
    </w:p>
    <w:p>
      <w:r>
        <w:t>One hundred forty-eight of the one hundred fifty-five parking authorizations are operated within the territory of the city of Cannes. Mr. Courty, head of the company Allo Taxi, considers that: "Regarding the origin of ride requests that reach the central office, the vast majority, about 95%, come from clients located in Cannes or the immediate surroundings. The same applies to rides to Nice airport." Furthermore, it appears from a note written by Mr. Marie, chief engineer of the traffic service of the city of Cannes, that the station at Cannes train station "represented quantitatively 50% of the taxi transport offer in the city center."</w:t>
      </w:r>
    </w:p>
    <w:p>
      <w:r>
        <w:t>The distribution of activity over time is marked by a significant seasonality resulting in particular from the existence of festivals, such as "MIDEM," followed by the film festival. Finally, regarding the modalities of picking up clients, it results from the statements of taxi operators in Cannes, recorded in a report dated July 3, 1995, that: "The revenue represented by calls at the station before the removal of the devices accounted for about 30% of the revenue for daytime rides, but also 80% for nighttime rides."</w:t>
      </w:r>
    </w:p>
    <w:p>
      <w:r>
        <w:t>Two professional unions share the votes of taxi operators in the city of Cannes: the Chamber of Taxi-Car Owners of Cannes (134 members) and the National Federation of Independent Taxis (8 members). These two unions oppose each other on the issue of centralizing telephone calls from clients.</w:t>
      </w:r>
    </w:p>
    <w:p>
      <w:r>
        <w:t>In 1995, the company Allo Taxi had one hundred forty-five members out of the one hundred forty-eight active taxi operators in Cannes. The following did not participate: Mr. Allemandi, president of the National Federation of Independent Transporters (F.N.T.I.), Mrs. Mellano, and finally Mr. Laporte whose application for membership in the company Allo Taxi was refused under conditions that led this operator to refer the matter to the Competition Council.</w:t>
      </w:r>
    </w:p>
    <w:p>
      <w:r>
        <w:t>The company Allo Taxi, located at 103 rue Georges Clémenceau in Cannes, is a cooperative artisanal company with variable capital established on December 21, 1992, and whose corporate purpose is to facilitate the professional activity of its members, notably by setting up a radio switchboard to centralize client calls and distribute them to associated members.</w:t>
      </w:r>
    </w:p>
    <w:p>
      <w:r>
        <w:t>The radio-telephone switchboard envisaged in the statutes has been operational since March 1994 and was officially inaugurated in May 1994. The city of Cannes has been divided into geographical zones to which code numbers have been assigned, similar to certain destinations outside the municipal territory; each vehicle is equipped with a mobile unit informing the "central" of its situation and location. When a client calls the switchboard number, an operator enters the pickup details into the system manager's computer which then assigns the ride to the nearest available taxi. The basic operating principle adopted in the specifications is that of "absolute equality in the assignment of rides for all cooperators." The system reduces the consumer's waiting time, can minimize the journey preceding the physical pickup, and allows for a better adaptation of supply to demand.</w:t>
      </w:r>
    </w:p>
    <w:p>
      <w:r>
        <w:t>Until April 1994, the city of Cannes covered the maintenance and subscription costs of twelve telephone call points placed at the station head. During a meeting on March 31, 1994, the Chamber of Taxi Owners of the city of Cannes and the company Allo Taxi requested the removal of the direct call numbers of the terminals placed at the station. This request was confirmed by a letter dated April 11, 1994, from the Chamber of Taxi Owners addressed to the chief engineer of traffic of the city of Cannes, asking him to "intervene without delay with TELECOM to eliminate any possibility of calling the telephone terminals with a forwarding to the number of the C.T.T. [central telephone of taxis]" set up by the company Allo Taxi. This request emphasized the opportunity to test, during the "MIP TV" show, the effectiveness of the recently implemented telephone call centralization system, referencing the fact that "several telephone handsets have disappeared from the call terminals since the commissioning of this central," which prevented clients from placing orders through this means. In this regard, it emerges from the testimonies of taxi operators recorded in the report dated July 3, 1995, that Mr. Courty, head of the company Allo Taxi, allegedly unplugged and took the telephone handset placed on the terminal at the taxi station of the train station.</w:t>
      </w:r>
    </w:p>
    <w:p>
      <w:r>
        <w:t>Responding to the request presented to him, the "Energy" service of the Cannes town hall asked "France Télécom Nice," by fax dated April 14, 1994, to proceed with: "the removal of each of the call numbers assigned to the telephone stations located within the territory of the municipality of Cannes. A recording must automatically inform users of the call number of the central telephone...". The number of the train station was to be placed on "red list" to address any potential deficiency of the central.</w:t>
      </w:r>
    </w:p>
    <w:p>
      <w:r>
        <w:t>A bailiff's report conducted on April 22, 1994, at the request of Messrs. Allemandi and Laporte confirms that as of that date the call forwarding had been carried out by France Télécom for ten stations, that the number of the train station was connected to a voicemail indicating "that it is not in service," that the telephone information service redirected, regarding this same number, to the switchboard of the company Allo Taxi, and that finally, the call addressed to the number of the airport station was redirected to the number of the same switchboard.</w:t>
      </w:r>
    </w:p>
    <w:p>
      <w:r>
        <w:t>A. C - OBSERVED PRACTICES</w:t>
      </w:r>
    </w:p>
    <w:p>
      <w:r>
        <w:t>B.</w:t>
        <w:br/>
        <w:t>1. THE RELATIONS BETWEEN MR. LAPORTE AND THE COMPANY ALLO TAXI</w:t>
      </w:r>
    </w:p>
    <w:p>
      <w:r>
        <w:t>By a sales agreement dated June 21, 1993, Mr. Bouchet committed to transfer to Mr. Laporte the parking authorization issued by the municipality of Cannes of which he was the holder. The said transfer was ratified by municipal order dated March 3, 1994, despite the contrary opinion of the Chamber of Taxi Owners, after modification of the municipal order of December 30, 1986, whose Article 9 subordinated the granting of the municipal authorization to the "favorable opinion" of this union.</w:t>
      </w:r>
    </w:p>
    <w:p>
      <w:r>
        <w:rPr>
          <w:b/>
        </w:rPr>
        <w:t>[Pages 7–9]</w:t>
      </w:r>
    </w:p>
    <w:p>
      <w:r>
        <w:t>On February 25, 1994, Mr. Laporte requested from the company Allo Taxi the communication of the membership conditions; this request was supplemented on March 21, 1994 - the transfer of authorization having been pronounced by order of March 3, 1994 - by a request for admission made in his name by Me Monet, lawyer, to which the municipal order was attached. On April 14, 1994, the company Allo Taxi acknowledged receipt of Mr. Laporte's letter and asked him to "prove that he holds a taxi license." On April 17, 1994, Mr. Laporte reiterated his request, confirmed on the 18th of the same month, and again on May 29, 1995. On July 26, 1995, a final request was sent to the company Allo Taxi, accompanied by a copy of "the operating license," in fact the "circulation and parking booklet" issued to Mr. Laporte by the services of the city of Cannes in October 1994. These requests went unanswered. According to a note signed by Mr. Cros, vice-president of the company Allo Taxi, the increasing difficulties faced by taxi operators in the city of Cannes are explained by: "the development and proliferation of occasional transporters (known as the LOTI law) who, for some, operate in the spirit of this law, while others interpose themselves between taxis and chauffeur-driven cars and derive the bulk of their activity from transfers to Nice airport in violation of the law, having only one person on board. These transporters take advantage of their freedom of pricing, to charge for their services either at taxi rates or at grande remise rates during high season. It should be noted the proliferation of these authorizations. Some taxis have made this request and have benefited from an authorization. This maneuver could have led to the entire profession converting to the LOTI law. I see no advantage for the user. Three taxis have sold their Cannes license and have switched to the LOTI law. Mr. Bouchet, who was succeeded by Mr. Laporte, wanted to join the cooperative, which we refused for fear of seeing our Cannes taxis sell their licenses and switch to the LOTI law." On January 9, 1995, Mr. Laporte referred the matter to the Competition Council based on Article 7 of the ordinance of December 1, 1986, and requested the granting of conservatory measures. This request was rejected by decision of March 7, 1995. By order of June 26, 1996, rendered on appeal from a summary order of July 6, 1994, by the President of the High Court of Grasse, the Aix-en-Provence Court of Appeal ordered the company Allo Taxi to "take a position in accordance with Article 10 of its statutes on the approval of Mr. Laporte and to notify him of its response within two months." On August 9, 1996, the board of directors of the company Allo Taxi gave a favorable opinion to Mr. Laporte's membership.</w:t>
      </w:r>
    </w:p>
    <w:p>
      <w:r>
        <w:t>2. THE STATUTES AND INTERNAL REGULATIONS OF THE COMPANY ALLO TAXI</w:t>
      </w:r>
    </w:p>
    <w:p>
      <w:r>
        <w:t>Article 3, paragraph 4 of the internal regulations of the company states: "It is prohibited for any associate member to possess and use any means of communication other than the radio-telephone approved by the cooperative under penalty of permanent exclusion." Mr. Courty, the chief executive officer of the company Allo Taxi, justifies these provisions by stating that: "the establishment of the central aims to centralize all calls and distribute them, so taxis should not be able to receive calls from private clients or hotels for a commission."</w:t>
      </w:r>
    </w:p>
    <w:p>
      <w:r>
        <w:t>Article 8 of the internal regulations sets forth the disciplinary rules and sanctions applicable in case of violations. This may result in a sanction ranging from the suspension of ride distribution for a determined period to exclusion: "The failure to comply with the prohibition of picking up at a hotel or a hotel residence not served by a station without going through the switchboard."</w:t>
      </w:r>
    </w:p>
    <w:p>
      <w:r>
        <w:t>Article 2 A of the internal regulations, adopted by the general assembly of the company Allo Taxi on December 11, 1993, states that: "Any taxi driver using a telephone or private means of communication in his vehicle will be prohibited, along with his successors, from entering the cooperative." The reasons for such a prohibition are explained in a note from the company Allo Taxi: "The use of a private (mobile) phone in the taxi profession does not serve the interest of the consumer, as it allows the taxi to choose its rides and clients to the detriment of small rides or rides located in one neighborhood or another that are often congested. We regularly receive calls from taxis from the outskirts that anonymously dispose of their uninteresting rides. This practice allows and facilitates the use of commissions with intermediaries (concierges, medical offices, etc.), which generates a conflicting situation among taxis."</w:t>
      </w:r>
    </w:p>
    <w:p>
      <w:r>
        <w:t>This provision has resulted in the membership of several taxi operators to the company Allo Taxi. By minutes of July 3, 1995, eight taxi operators from Cannes declared that: "Although opposed to the establishment of the central, they [had] been led to join for the two essential reasons: - the cooperative's leaders, including Mr. Nam, its president at the time, said they had to join the cooperative, otherwise they would not be able to transfer their licenses and that their successors would not be able to enter the cooperative; - with the removal of call terminals at the station, they were forced to join the central, otherwise they would no longer be able to work normally. Additionally, the revenue represented by calls at the station accounted for about 30% of a taxi's revenue for daytime rides but also 80% for nighttime rides." These same provisions also led Mr. Laporte to refrain from using radio-telephone means: "I do not want to install a private phone in my vehicle to receive direct ride requests because I fear that the corporation will use this installation of a private phone in my vehicle as a pretext to refuse my membership in the central, relying on the prohibition of private communication means stated in the internal regulations."</w:t>
      </w:r>
    </w:p>
    <w:p>
      <w:r>
        <w:t>These same provisions are supplemented by a clause governing the activity modalities of former members contained in Article 12 of the statutes of the company Allo Taxi: "Any associate member withdrawing or being excluded from the company may not exercise the profession of passenger transport within a radius of 50 km around Cannes for a period of three years, using a telephone, a radio-telephone, or any other means of radio-electric communication. However, the resigning or excluded member will retain the possibility of continuing the profession of taxi driver."</w:t>
      </w:r>
    </w:p>
    <w:p>
      <w:r>
        <w:t>3. THE DEVELOPMENT OF FLAT RATES</w:t>
      </w:r>
    </w:p>
    <w:p>
      <w:r>
        <w:t>The company Allo Taxi has negotiated with certain clients or business introducers flat rates corresponding to the prices of regular trips. The system implemented and the price levels differ depending on whether the requester is an individual or an "institutional requester," such as a hotel or a conference organizer.</w:t>
      </w:r>
    </w:p>
    <w:p>
      <w:r>
        <w:t>The "indicative transport vouchers" concern specific trips (Cannes/Nice airport, hotel/Festival Palace...) that will be paid by the clients; they are offered to hotels which then give them to their clients. The voucher is then handed over by the client to the taxi and serves as the basis for billing. For a trip from Cannes to Nice airport, the flat rate was 350 F in June 1995.</w:t>
      </w:r>
    </w:p>
    <w:p>
      <w:r>
        <w:t>The company Allo Taxi also offers packages called "package agreements." They are subject to agreements, generally verbal, but a letter addressed by the company Allo Taxi to the Sofitel Méditerranée hotel attests to a punctual formalization resulting in a fare of 300 F for a one-way or round trip from Cannes to Nice airport; this amount is to be compared to the 350 F charged to conference organizers and 330 F charged to cruise organizers for the same trip. For the managers of the company Allo Taxi, these prices "set at a reasonable flat rate level prevent the same client from paying different prices for the same trip."</w:t>
      </w:r>
    </w:p>
    <w:p>
      <w:r>
        <w:t>The "taxi checks" are intended for hotel managers or conference organizers, clients or regular providers, who wish to offer a ride. As described by the managers of the company Allo Taxi, the mechanism consists of the hotelier or organizer handing over to the vehicle user a "check" of variable value that can be used to pay for the ride, the price of which may have been subject to a prior agreement between the company Allo Taxi and its partner. According to the claims of this company, "the prices of these rides, regardless of traffic conditions, are always lower than meter prices." These checks are then presented by the company Allo Taxi to the one who offered them for reimbursement. The price advantage is coupled with a priority treatment of the rides, granted in exchange for a waiver to call on the competition of occasional transporters.</w:t>
      </w:r>
    </w:p>
    <w:p>
      <w:r>
        <w:t>Finally, regarding direct relationships with individuals, a document entitled "Tourist Circuits" shows that the company Allo Taxi is developing a tourist visit activity, which is similar to the activity of an occasional transporter. This document, which also offers "indicative prices" for more traditional destinations, for example to Nice airport, refers to a fare based on the meter: "The amount of the ride must necessarily appear on the fare meter."</w:t>
      </w:r>
    </w:p>
    <w:p>
      <w:r>
        <w:rPr>
          <w:b/>
        </w:rPr>
        <w:t>[Pages 10–12]</w:t>
      </w:r>
    </w:p>
    <w:p>
      <w:r>
        <w:t>II - BASED ON THE PREVIOUS FINDINGS, THE COUNCIL:</w:t>
      </w:r>
    </w:p>
    <w:p>
      <w:r>
        <w:t>On the procedure:</w:t>
        <w:br/>
        <w:t>Considering that the requests recorded under numbers F 736 and F 847 concern practices related to the operation of taxis in Cannes and more specifically the practices of the company Allo Taxi; therefore, they should be joined;</w:t>
      </w:r>
    </w:p>
    <w:p>
      <w:r>
        <w:t>On the practices noted:</w:t>
        <w:br/>
        <w:t>Considering that the association of independent businesses within a cooperative company created to improve the operating conditions of its members does not in itself constitute an agreement prohibited by the provisions of Article 7 of the ordinance of December 1, 1986; however, the use of such a structure does not preclude the application of these provisions when it is established that it has been used to implement concerted practices aimed at or capable of having the effect of limiting the free exercise of competition;</w:t>
      </w:r>
    </w:p>
    <w:p>
      <w:r>
        <w:t>Regarding Mr. Laporte's membership request:</w:t>
        <w:br/>
        <w:t>Considering that the admission regime for new members within the company Allo Taxi is governed by Article 10 of the bylaws which states: "Only taxi drivers who own a taxi license issued by the city of Cannes may be associate members of the cooperative and will be admitted in accordance with the provisions of Article 11"; that Mr. Laporte complied by letter dated July 26, 1995, with the formal obligation to communicate his "taxi license," of which he had been the holder since October 1994; that, however, the examination of his application was only carried out by the board of directors of the company Allo Taxi on August 9, 1996, after a ruling from the Aix-en-Provence Court of Appeal ordered this company to "take a position in accordance with Article 10 of its bylaws on the approval...";</w:t>
      </w:r>
    </w:p>
    <w:p>
      <w:r>
        <w:t>Considering that according to a note from the vice-president of the company Allo Taxi, it "was appropriate to avoid the development and proliferation of occasional transporters (known as LOTI law)"; that according to this same note, "Mr. Bouchet, who was succeeded by Mr. Laporte, wanted to join the cooperative which was refused for fear that our Cannes taxis would sell their licenses and fall under LOTI law";</w:t>
      </w:r>
    </w:p>
    <w:p>
      <w:r>
        <w:t>Considering that it follows from these statements that the company Allo Taxi aimed, by excluding Mr. Laporte's application and thus preventing him from accessing the telephone switchboard it manages, to discourage the purchase of parking authorizations from taxi operators who had left the profession to pursue occasional transport activities; that the company Allo Taxi sought, thereby, to prevent the development of a competing occasional transport offer to that of taxi operators; that such a practice, which had the object and could have the effect of limiting market access and the free play of competition, is prohibited by Article 7 of the ordinance of December 1, 1986;</w:t>
      </w:r>
    </w:p>
    <w:p>
      <w:r>
        <w:t>Regarding the bylaws and internal regulations of the company Allo Taxi:</w:t>
        <w:br/>
        <w:t>Considering, first, that Article 3 paragraph 4 of the internal regulations of the company Allo Taxi states: "It is prohibited for any associate member to possess or use any means of communication other than the radio-telephone approved by the Cooperative under penalty of definitive exclusion"; that under Article 8 paragraph 3 of the same regulations, the "non-compliance with the prohibition to pick up at a hotel or at a hotel residence not served by a taxi station without going through the switchboard" is sanctioned;</w:t>
      </w:r>
    </w:p>
    <w:p>
      <w:r>
        <w:t>Considering that the order of December 30, 1986, relating to the operation of taxis in the city of Cannes states in its Article 27 that: "For reasons of public order and fair competition, a driver must not respond to a call addressed to him by concierges, valets, or other personnel. Calls must be directed to the stations"; that consequently, Article 28 of the same text specifies: "It is prohibited to come pick up passengers at hotels in front of which there is a station without going through the station..."; that it follows from these provisions that a taxi operator contacted directly at his home may only lawfully carry out a ride to the extent that the call was addressed to him by a client from his home or from a hotel not served by a station;</w:t>
      </w:r>
    </w:p>
    <w:p>
      <w:r>
        <w:t>Considering that these prohibitions are stated in the context of a market where, on the one hand, out of 148 active taxis, 145 belong to the company Allo Taxi and where, on the other hand, this company benefits from a redirection of telephone calls addressed to the former head station terminals while a significant portion of a taxi operator's revenue is generated by telephone orders; that consequently, "the prohibition to pick up at a hotel or hotel residence not served by a station without going through the switchboard" stated in Article 8 paragraph 3 of the internal regulations, which prohibits any direct order by a client, and the prohibition on holding means of telecommunication other than those approved by the company Allo Taxi stated in Article 3 paragraph 4 of the same text, which removes the possibility for operators to be contacted directly in their vehicles, lead to hindering the commercial freedom of the associates by preventing them from building their own clientele;</w:t>
      </w:r>
    </w:p>
    <w:p>
      <w:r>
        <w:t>Considering that, on the one hand, the company Allo Taxi argues that Article 3 paragraph 4 of the internal regulations should be interpreted as aiming to prevent "taxis [from] receiving calls from private clients or hotels for a commission"; that, on the other hand, regarding Article 8 paragraph 3, the company Allo Taxi contends that this article "may be poorly worded which causes a misunderstanding of the internal regulations; indeed when we say without going through the switchboard, it should be understood as without having informed the switchboard"; that, according to the same observations, the company Allo Taxi does not "prohibit reservations to hotels for associate cooperators, [but simply requests] that they kindly inform the switchboard in advance, for two reasons: 1/ to protect its ride, indeed the client at the last moment may change the schedule of the ride... the only possible thing in this case would be to send another taxi and the reserved taxi would be unnecessarily disturbed, 2/ ...to avoid a preferential choice of a taxi that would be established on the basis of hotel commission, which could only be to the detriment of the clientele in terms of pricing";</w:t>
      </w:r>
    </w:p>
    <w:p>
      <w:r>
        <w:t>But considering that the prohibition on holding personal means of telecommunication imposed on taxi operators who are members of the company Allo Taxi (Article 3 paragraph 4) prevents them from receiving a direct order made by a client from his home and thus from building their own clientele; that the expression "going through the switchboard" must be analyzed in light of the municipal order of December 30, 1986, which provides that taxi operators must "have gone through" the station and cannot be interpreted, given the prohibition on holding personal means of telecommunication otherwise stated, other than as the obligation to only accept rides requested through the telephone switchboard of the company Allo Taxi; that finally, even if the company Allo Taxi could legitimately seek to avoid the commission of its members, it could not, to achieve such an objective, implement a practice likely to restrict the play of competition in a market;</w:t>
      </w:r>
    </w:p>
    <w:p>
      <w:r>
        <w:t>Considering that it follows from the above that the provisions of Articles 3 paragraph 4 and 8 paragraph 3 of the internal regulations of the company Allo Taxi, which have the object and may have the effect of preventing the free play of competition among taxi operators who are members of the company Allo Taxi, are prohibited by the provisions of Article 7 of the ordinance of December 1, 1986;</w:t>
      </w:r>
    </w:p>
    <w:p>
      <w:r>
        <w:t>Considering, secondly, that Article 2 A of the internal regulations of the company Allo Taxi states: "Any taxi driver using in his vehicle a telephone or a private means of communication will be prohibited, as will his successors, from entering the cooperative";</w:t>
      </w:r>
    </w:p>
    <w:p>
      <w:r>
        <w:t>Considering that this provision prevents the use of a radio-telephone by a non-member taxi operator, whereas such a means of communication is essential for the exercise of the taxi profession in a context where up to 80% of revenues may result from telephone orders and where, moreover, the company Allo Taxi benefits from the diversion of telephone calls addressed to the former head station terminals; that such a clause aims to discourage the establishment of a personal clientele by a non-member operator by additionally exposing him to the risk of devaluation of his parking authorization since his successor will not be able to benefit from the telephone switchboard service of the company Allo Taxi; that this provision has resulted in the entry into the cooperative of several taxi operators who thus declared by official report of July 3, 1995, that they had joined out of fear of not being able to "transfer their license" as their "successors would not be able to enter the cooperative"; that such a practice, which has the object and effect of limiting the play of competition by limiting market access, is prohibited by Article 7 of the ordinance of December 1, 1986;</w:t>
      </w:r>
    </w:p>
    <w:p>
      <w:r>
        <w:t>Considering, thirdly, that Article 12 paragraph 4 of the bylaws of the company Allo Taxi states: "Any associate member withdrawing or being excluded from the company may not exercise the profession of passenger transport within a radius of 50 km around Cannes for a period of three years, using a telephone, a radio-telephone, or any other means of radio-electrical communication. However, the resigning or excluded member will retain the possibility of continuing the taxi profession";</w:t>
      </w:r>
    </w:p>
    <w:p>
      <w:r>
        <w:t>Considering that the prohibition on the use of means of telecommunication within a radius of 50 kilometers around the city of Cannes for a period of three years imposed on any former associate does not appear justified in light of both the necessary know-how for the exercise of the taxi operator profession and the operational modalities of the company, which through the various prohibitions and obligations imposed on members, prevent the establishment of a personal clientele; that the duration of the prohibition on the use of means of telecommunication for three years and the extent of the geographical exclusion zone are excessive in relation to the nature and conditions of the activity's exercise;</w:t>
      </w:r>
    </w:p>
    <w:p>
      <w:r>
        <w:rPr>
          <w:b/>
        </w:rPr>
        <w:t>[Pages 13–14]</w:t>
      </w:r>
    </w:p>
    <w:p>
      <w:r>
        <w:t>Considering that these provisions, which prevent the development of competition from both occasional carriers and operators who have chosen to practice the taxi profession without joining the company Allo Taxi, are intended to and may have the effect of limiting access to the market and the free exercise of competition; that they therefore constitute a practice prohibited by the provisions of Article 7 of the ordinance of December 1, 1986;</w:t>
      </w:r>
    </w:p>
    <w:p>
      <w:r>
        <w:t>Considering, fourthly, that the company Allo Taxi has developed flat-rate fares, "indicative transport vouchers," "packaging agreements," "taxi checks," in agreement with certain hotel managers or business introducers; that this company believes that these flat rates constitute an advantage for the consumer in that, on the one hand, they are below the maximum lawful prices and, on the other hand, they reduce the uncertainty of the fare related to traffic fluctuations;</w:t>
      </w:r>
    </w:p>
    <w:p>
      <w:r>
        <w:t>Considering that the development of flat rates applicable to certain trips does not in itself constitute an anti-competitive practice; that in this case, it has not been established that the flat rates proposed by the company Allo Taxi had any character other than indicative, nor that they were higher than the prices displayed on the fare meter for the same trips, which, in any event, the final customer could always rely on; that if Article 8 of the internal regulations penalizes "non-compliance with tariffs," it has not been demonstrated that these provisions applied to the flat rates proposed by the company Allo Taxi and that they would have given them the character of imposed minimum prices, hindering the commercial freedom of the members; that, therefore, it is not established that the development and implementation of flat rates for certain trips by the company Allo Taxi could have obstructed the setting of prices by the free play of the market and constitute practices prohibited by the provisions of Article 7 of the ordinance of December 1, 1986;</w:t>
      </w:r>
    </w:p>
    <w:p>
      <w:r>
        <w:t>On the sanctions:</w:t>
      </w:r>
    </w:p>
    <w:p>
      <w:r>
        <w:t>Considering that under the terms of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that under the terms of Article 22 of the ordinance of December 1, 1986: "The permanent commission may impose the penalties provided for in Article 13. However, the monetary sanction imposed may not exceed 500,000 francs for each of the authors of the prohibited practices";</w:t>
      </w:r>
    </w:p>
    <w:p>
      <w:r>
        <w:t>Considering that the extent of the damage caused to the economy by the practices of the company Allo Taxi, within which 145 of the 148 active taxi operators in the city of Cannes were associated at the time of the facts, results from the fact that they aimed, on the one hand, to prevent the development of competing businesses, occasional carriers or independent taxis, and, on the other hand, to prevent the establishment of a private clientele by the members; that the seriousness of the practices is reinforced by the fact that the company Allo Taxi benefited from a quasi-monopoly on telephone orders for taxi rides due to the centralization of calls from the terminals located at the heads of the stations to its own switchboard;</w:t>
      </w:r>
    </w:p>
    <w:p>
      <w:r>
        <w:t>Considering that the company Allo Taxi achieved a turnover of 1,086,951 F in 1995, the last closed financial year available; that it is appropriate, in view of the elements presented above, to impose a monetary sanction of 35,000 F;</w:t>
      </w:r>
    </w:p>
    <w:p>
      <w:r>
        <w:t>Considering that it is appropriate to order the company Allo Taxi to remove from its statutes the provisions of Article 12 paragraph 4, as well as the provisions of Articles 2 A, 3 paragraph 4, and 8 paragraph 3 of the internal regulations in that they provide that "non-compliance with the prohibition to pick up at a hotel or at a hotel residence not served by a station without going through the switchboard" is subject to a sanction;</w:t>
      </w:r>
    </w:p>
    <w:p>
      <w:r>
        <w:t>Considering furthermore that it is appropriate to order the publication of this decision at the expense of the company Allo Taxi in the edition of the newspaper Nice Matin covering the Alpes-Maritimes department;</w:t>
      </w:r>
    </w:p>
    <w:p>
      <w:r>
        <w:t>Decides:</w:t>
      </w:r>
    </w:p>
    <w:p>
      <w:r>
        <w:t>Article 1: The company Allo Taxi is ordered, within a period of 2 months, to remove the provisions of Article 12 paragraph 4 from its statutes, as well as the provisions of its internal regulations contained in Article 2 A, Article 3 paragraph 4, and Article 8 paragraph 3 in that it provides that "non-compliance with the prohibition to pick up at a hotel or at a hotel residence not served by a station without going through the switchboard" is subject to a sanction;</w:t>
      </w:r>
    </w:p>
    <w:p>
      <w:r>
        <w:t>Article 2: A monetary sanction of 35,000 F is imposed on the company Allo Taxi;</w:t>
      </w:r>
    </w:p>
    <w:p>
      <w:r>
        <w:t>Article 3: Within a maximum period of two months, the company Allo Taxi shall publish this decision at its own expense in the edition of the newspaper Nice Matin covering the Alpes-Maritimes department.</w:t>
      </w:r>
    </w:p>
    <w:p>
      <w:r>
        <w:t>Deliberated on the report of Mr. Loïc Guérin by Mr. Barbeau, president, Mr. Cortesse and Mr. Jenny, vice-presidents,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