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https://www.autoritedelaconcurrence.fr/fr/decision/relative-des-pratiques-relevees-loccasion-de-la-passation-de-marches-publics-et-prives</w:t>
      </w:r>
    </w:p>
    <w:p>
      <w:r>
        <w:t>Pages translated : 24</w:t>
      </w:r>
    </w:p>
    <w:p/>
    <w:p>
      <w:r>
        <w:rPr>
          <w:b/>
        </w:rPr>
        <w:t>[Pages 1–3]</w:t>
      </w:r>
    </w:p>
    <w:p>
      <w:r>
        <w:t xml:space="preserve">FRENCH REPUBLIC  </w:t>
        <w:br/>
        <w:t xml:space="preserve">Decision No. 96-D-07 of February 6, 1996  </w:t>
        <w:br/>
        <w:t>regarding practices identified during the awarding of public and private contracts in the sanitation and construction sector in the department of Gard</w:t>
      </w:r>
    </w:p>
    <w:p>
      <w:r>
        <w:t xml:space="preserve">The Competition Council (Section II),  </w:t>
        <w:br/>
        <w:t xml:space="preserve">Having regard to the letter registered on December 17, 1991, under number F 466, by which the Minister of State, Minister of Economy, Finance and Budget, referred to the Competition Council practices identified during the awarding of public and private contracts in the sanitation and construction sector in the department of Gard;  </w:t>
        <w:br/>
        <w:t xml:space="preserve">Having regard to Ordinance No. 86-1243 of December 1, 1986, as amended, relating to price freedom and competition and Decree No. 86-1309 of December 29, 1986, as amended, taken for its application;  </w:t>
        <w:br/>
        <w:t xml:space="preserve">Having regard to Law No. 85-98 of January 25, 1985, relating to the recovery and judicial liquidation of companies;  </w:t>
        <w:br/>
        <w:t xml:space="preserve">Having regard to the observations presented by the companies S.C.P. of architects Namer-Tomas, S.A. Company of masonry and public works Carminati frères et compagnie, S.A. Castello, S.A.R.L. Company Cavalier, S.N.C. Company of services and environment (Cise), S.A. Gerland routes, S.A. Company A. Girard, S.N.C. Languedoc Construction, S.A. Monin public works-new company, S.A.R.L. New Company Monin, S.A.R.L. Claude Rieumal and company, S.N.C. Sogea Sud-Ouest, S.A. New Company-Nîmoise Company of realization, S.N.C. Viafrance and by the Government Commissioner;  </w:t>
        <w:br/>
        <w:t xml:space="preserve">Having regard to the other documents in the file;  </w:t>
        <w:br/>
        <w:t xml:space="preserve">The rapporteur, the general rapporteur, the Government Commissioner, the representatives of the companies S.C.P. of architects Namer-Tomas, S.A. Company of masonry and public works Carminati frères et compagnie, S.A. Castello, S.N.C. Company of services and environment (Cise), S.A. Rampa T.P., S.A. New Company-Nîmoise Company of realization, S.N.C. Viafrance heard, the companies S.A.R.L. Exploitation of establishments Augé, S.A.R.L. New Company of establishments Bonnier, S.A. Company of public works and real estate A. Carrel, S.A.R.L. Cavalier, S.A.R.L. Company of exploitation of establishments Combelonge, S.A.R.L. Galligani, S.A. Gerland routes, S.A. Company A. Girard, S.N.C. Languedoc construction, S.A. Monin public works-new company, S.A.R.L. Claude Rieumal and company, S.A.R.L. Cévenole Company of infrastructure development and construction, S.N.C. Sogea Sud-Ouest having been regularly convened;  </w:t>
        <w:br/>
        <w:t>Adopts the decision based on the findings (I) and the reasons (II) set out below:</w:t>
      </w:r>
    </w:p>
    <w:p>
      <w:r>
        <w:t xml:space="preserve">I. - FINDINGS  </w:t>
        <w:br/>
        <w:t xml:space="preserve">The Minister of State, Minister of Economy, Finance and Budget, referred to the Competition Council practices implemented by companies in the construction and public works sector during the awarding of ten public or private contracts concerning works carried out in the department of Gard. This decision relates to the practices identified during the awarding of seven of these contracts concerning sanitation and construction works, the processing of contracts related to electrical works having been separated.  </w:t>
        <w:br/>
        <w:t xml:space="preserve">A. - Practices identified during public contracts  </w:t>
        <w:br/>
        <w:t xml:space="preserve">1. Sanitation works on Oslo and Warsaw streets, in Nîmes  </w:t>
        <w:br/>
        <w:t xml:space="preserve">a) The contract  </w:t>
        <w:br/>
        <w:t xml:space="preserve">The city of Nîmes launched, on November 10, 1988, an open call for tenders for the execution of sanitation works on Oslo Street and Warsaw Street. The deadline for receiving offers was set for December 19, 1988, at twelve o'clock. The bid opening committee, convened on the same day, noted that nineteen bids had been received on time. The study of these offers was conducted by the tender commission on December 21, 1988. The amount of the works had been estimated at 515,817 F (including tax) by the technical services of the city. The contract was awarded to the company Soniré, which submitted a bid of 508,627 F, the only one below the estimated cost of the works.  </w:t>
        <w:br/>
        <w:t xml:space="preserve">b) The practices identified  </w:t>
        <w:br/>
        <w:t xml:space="preserve">The study file for this contract was communicated to the investigators on September 19, 1990, for S.A. Soniré. This file included twelve handwritten estimates, of which eleven corresponded to the submissions made respectively by the companies S.A. Company of masonry and public works Carminati frères et compagnie, S.A. Castello, S.A.R.L. Company Cavalier, S.N.C. Company of services and environment (Cise), S.A.R.L. Galligani, S.A. Gerland routes, S.A. Monin public works, S.A. Rampa public works, S.A.R.L. Cévenole Company of infrastructure development and construction (S.C.A.I.C.), S.N.C. Sogea Sud-Ouest and S.N.C. Viafrance, which also participated in the call for tenders; the twelfth estimate concerned the company Mialon in Saint-Gilles, which did not submit a bid. Each of these twelve documents contained one of the following indications:  </w:t>
        <w:br/>
        <w:t xml:space="preserve">'Carminati, TL the grid to Mrs. Lopez, phone: 66-82-00-53';  </w:t>
        <w:br/>
        <w:t xml:space="preserve">'Castello, TL the grid to Mr. Dalesme, phone: 67-70-01-56';  </w:t>
        <w:br/>
        <w:t xml:space="preserve">'Company Cavalier, phone: 67-73-81-27, Durand';  </w:t>
        <w:br/>
        <w:t xml:space="preserve">'Cise Midi, Mr. Bonvallat, in the morning at 8 o'clock, phone: 90-25-13-58';  </w:t>
        <w:br/>
        <w:t xml:space="preserve">'Galigani, will come to pick it up at the office';  </w:t>
        <w:br/>
        <w:t xml:space="preserve">'Gerlan, Mr. Lambert, phone: 90-91-25-46';  </w:t>
        <w:br/>
        <w:t xml:space="preserve">'Monin public works, phone: 67-70-72-22, TL the grid to Mrs. Dominguez';  </w:t>
        <w:br/>
        <w:t xml:space="preserve">'Rampa, Mrs. Ferroussier, phone: 75-85-90-90';  </w:t>
        <w:br/>
        <w:t xml:space="preserve">'S.C.A.I.C. Alès, Miss Mula, phone: 66-25-01-96';  </w:t>
        <w:br/>
        <w:t xml:space="preserve">'Sogea-Souverain or his secretary, phone: 67-69-72-00';  </w:t>
        <w:br/>
        <w:t xml:space="preserve">'Viafrance, Mr. Lande, phone: 66-26-89-58, Mrs. Bayle';  </w:t>
        <w:br/>
        <w:t>'Mialon Saint-Gilles, phone: 66-87-27-43, sent on December 8, 1988'.</w:t>
      </w:r>
    </w:p>
    <w:p>
      <w:r>
        <w:t xml:space="preserve">Each of these documents was also stamped, crossed, and marked 'Done'. When questioned on April 2, 1991, Mr. Richard Perez, general manager of S.A. Soniré, stated: 'The estimated quantitative estimates were prepared by Mr. Trinquier, head of studies, and were sent to the twelve companies... for a price consultation at our initiative. I only contacted twelve companies out of the thirty that responded.'  </w:t>
        <w:br/>
        <w:t xml:space="preserve">For his part, Mr. Pierre Carminati, chairman and CEO of S.A. Company of masonry and public works Carminati frères et compagnie, indicated on February 26, 1991, that the estimate 'was prepared at my request by the company Soniré' and that his company had 'submitted a bid for this contract based on this estimate.'  </w:t>
        <w:br/>
        <w:t xml:space="preserve">Mr. Yves Landes, head of the agency of the company Viafrance, specified, for his part, on February 14, 1991: 'The writing of this estimate is unknown to me. The nature of this matter leads me to say that it did not interest our company, which is not its usual activity... We responded to this contract in the form of a 'business card' offer and to recover the deposit.'  </w:t>
        <w:br/>
        <w:t xml:space="preserve">Finally, regarding the managers of the companies S.A.R.L. Company Cavalier, S.A. Gerland routes, S.A. Rampa public works, and S.N.C. Sogea Sud-Ouest, they could not provide an explanation regarding this contract of which they had not retained the elements; those from the companies S.N.C. Cise and S.A.R.L. S.C.A.I.C. were surprised to find that the estimate corresponding to their offer had been in the possession of the company Soniré. The manager of S.C.A.I.C., Mr. Alain Mazoyer, also specified, on February 19, 1991, that it was 'out of the question for his company to make a cover offer.'  </w:t>
        <w:br/>
        <w:t xml:space="preserve">2. Sanitation works on Meynier-de-Salinelles, Gelly, Bizet, and Gounod streets, in Nîmes  </w:t>
        <w:br/>
        <w:t xml:space="preserve">a) The contract  </w:t>
        <w:br/>
        <w:t xml:space="preserve">The city of Nîmes launched, on January 27, 1989, an open call for tenders for the execution of sanitation works in Meynier-de-Salinelles, Gelly, Bizet, and Gounod streets. The deadline for receiving offers was set for March 8, 1989, at twelve o'clock. The bid opening committee, convened on the same day, noted that fourteen bids had been received on time and awarded the contract to the company Soniré, which had submitted the lowest bid for an amount of 651,944 F (including tax), the amount of the works having been estimated at 770,115 F (including tax) by the technical services of the city.  </w:t>
        <w:br/>
        <w:t xml:space="preserve">b) The practices identified  </w:t>
        <w:br/>
        <w:t xml:space="preserve">The study file for this contract was communicated to the investigators on September 19, 1990, by the company S.A. Company of public works and real estate A. Carrel, which had also participated in the call for tenders. This file included a handwritten estimated quantitative estimate of an amount of 749,338.52 F (including tax) transmitted by fax on March 3, 1989, five days before the deadline for submitting bids, by the company Soniré. The detail and amount of this document are identical to those of the offer submitted by the company S.A. Company of public works and real estate A. Carrel, which was ranked third in the call for tenders.  </w:t>
        <w:br/>
        <w:t>When questioned on April 2, 1991, Mr. Richard Perez, director of the company Soniré, stated: 'Mr. Trinquier prepared the estimated quantitative estimate by hand on behalf of the company Carrel.</w:t>
      </w:r>
    </w:p>
    <w:p>
      <w:r>
        <w:rPr>
          <w:b/>
        </w:rPr>
        <w:t>[Pages 4–6]</w:t>
      </w:r>
    </w:p>
    <w:p>
      <w:r>
        <w:t xml:space="preserve">public works and real estate A. Carrel, which was ranked third in the call for tenders.  </w:t>
        <w:br/>
        <w:t>Questioned on April 2, 1991, Mr. Richard Perez, director of the company Soniré, stated: "Mr. Trinquier prepared the quantitative estimate by hand on behalf of the company Carrel."</w:t>
      </w:r>
    </w:p>
    <w:p>
      <w:r>
        <w:t>who did not have the necessary time to study his offer." Mr. Jean Carrel, general manager of the company Entreprise de travaux publics et immobiliers A. Carrel, stated on April 9, 1991: "This quantitative estimate reflects the study established by the company Soniré on our behalf and which was used for our submission. I did not have the time to conduct this study. Usually, we are grouped with several companies, often including Soniré, and the study is conducted by a company within the group. In this case, given the relatively modest amount, we did not see the necessity to group together."</w:t>
      </w:r>
    </w:p>
    <w:p>
      <w:r>
        <w:t xml:space="preserve">3. Commune of Les Angles (stormwater and wastewater sanitation works, 1990 programs)  </w:t>
        <w:br/>
        <w:t xml:space="preserve">a) The contract  </w:t>
        <w:br/>
        <w:t xml:space="preserve">The commune of Les Angles launched, on June 11, 1990, a restricted call for tenders for the execution of the 1990 program of wastewater and stormwater sanitation works distributed over seven sectors, of which five constituted the firm tranche and two, the conditional tranche of the contract. The execution deadlines were set at three months for the firm tranche and one month for the conditional tranche. The application documents had to be sent before July 2, at five o'clock.  </w:t>
        <w:br/>
        <w:t>The selection committee on July 4, 1990, retained twelve companies from the forty-three applications submitted. The bid opening committee on July 31 noted that nine offers had been received, two of the selected companies having excused themselves and a third, the company Soniré, having not responded; the contract was awarded to S.N.C. Cise, which had submitted the lowest bid for an amount of 1,282,059 F (TTC), the total amount of the works being estimated, across all tranches, at 1,368,252 F (TTC).</w:t>
      </w:r>
    </w:p>
    <w:p>
      <w:r>
        <w:t xml:space="preserve">b) The practices noted  </w:t>
        <w:br/>
        <w:t xml:space="preserve">The study file for this contract was communicated to the investigators on September 19, 1990, by the company Soniré. This file included, in particular, eleven pages of a handwritten quantitative estimate transmitted by fax on July 26, 1990, indicating, among other mentions made during the transmission, "Cise Midi" as the sender as well as a fax number; the first page of the document mentioned "Mr. Perez Richard, phone: 66-62-16-30." The amount of this estimate was 1,370,947.15 F (TTC).  </w:t>
        <w:br/>
        <w:t xml:space="preserve">Questioned on April 2, 1991, Mr. Richard Perez, general manager of S.A. Soniré, stated: "I did not respond to this consultation because I did not have, in July 1990, the necessary personnel to carry out the works."  </w:t>
        <w:br/>
        <w:t xml:space="preserve">For his part, Mr. Philippe Toussaint, director of the Nîmes agency of S.N.C. Cise, named "Cise-Midi," stated on February 12, 1991: "I do not know why a handwritten estimate found at Soniré includes at the bottom of the page the references of my fax... The handwriting appearing on page 2 of the document (Mr. Perez Richard) as well as the handwriting that mentioned the figures in the estimate is, a priori, unknown to me." In support of his statement, Mr. Toussaint provided the draft of the offer made by the company Cise.  </w:t>
        <w:br/>
        <w:t>Finally, it should be noted that the transmission of the fax occurred before the deadline for submitting bids, but after the selection of applications and that the amount of the estimate transmitted to the company Soniré is 7% higher than that of the offer submitted by the company Cise.</w:t>
      </w:r>
    </w:p>
    <w:p>
      <w:r>
        <w:t xml:space="preserve">4. City of Nîmes (painting and flooring works, 1990 framework contracts)  </w:t>
        <w:br/>
        <w:t xml:space="preserve">a) The contract  </w:t>
        <w:br/>
        <w:t xml:space="preserve">On October 12, 1989, the city of Nîmes launched a consultation within the framework of a framework contract for the year 1990, with the possibility of annual renewal and for a maximum duration of three years, for the execution of new works, major repairs, improvements, and ongoing maintenance on all of its built heritage. The method of procurement chosen was an open tender with discounts, and all works were divided into twelve lots, including the lot "painting and wall coverings" comprising four contracts with a minimum amount of 20,000 F (TTC) and a maximum amount of 1,000,000 F (TTC) and the lot "flooring" comprising two with a minimum amount of 50,000 F (TTC) and a maximum amount of 500,000 F (TTC). The deadline for receiving offers was set for November 27, 1989, at noon.  </w:t>
        <w:br/>
        <w:t>After the opening of the bids on January 8, 1990, the committee responsible for selecting the companies declared the call for tenders for these two lots unsuccessful. The city of Nîmes launched a new consultation within the framework of a negotiated contract, with bid submission on February 12, 1990; the contracts were awarded, considering the proposed discounts, to the companies Daniel Ribot (40%), Claude Rieumal (40%), Société d'exploitation des établissements Augé (38%), and Etablissements Blancs frères (23%) for the lot "painting and wall coverings" and to the companies Société nouvelle des établissements Bonnier (32%) and Claude Rieumal (30%) for the lot "flooring."</w:t>
      </w:r>
    </w:p>
    <w:p>
      <w:r>
        <w:t xml:space="preserve">b) The practices noted  </w:t>
        <w:br/>
        <w:t xml:space="preserve">S.A.R.L. Société d'exploitation des établissements Augé and S.A.R.L. Société nouvelle des établissements Bonnier participated in the open call for tenders on both lots and submitted, for each lot, identical offers: a discount of 40% for the lot "painting and wall coverings" and 32% for the lot "flooring," and hourly rates of 84.26 F and 76.42 F depending on the worker's qualification for both lots.  </w:t>
        <w:br/>
        <w:t xml:space="preserve">During the negotiated contract, the two companies presented different discounts.  </w:t>
        <w:br/>
        <w:t xml:space="preserve">Questioned on September 20, 1990, Mr. Henri Augé, manager of S.A.R.L. Société d'exploitation des établissements Augé, stated: "Regarding the 'flooring' call for tenders - 1st round - I indeed presented the same discount as the Bonnier company in Nîmes, namely, 32%, in order to be selected together. Likewise, concerning the hourly labor rates, we also, by mutual agreement, presented the same prices: 84.26 F and 76.42 F depending on the worker's qualification. I must point out that the Nîmes town hall had asked us to submit a proposal regarding the hourly labor rates. Normally, I do not charge hourly labor rates following the execution of works."  </w:t>
        <w:br/>
        <w:t>For his part, Mr. Robert Vallat, manager of S.A.R.L. Société nouvelle des établissements Bonnier, specified on April 19, 1991: "We consulted each other to study the framework contract (lots Painting and Flooring). Following this study, we thought to set the applicable discount for the 'painting' lot at 40% and that applicable for the 'flooring' lot at 32%. Regarding the hourly rates, I confirm that they were communicated to me by the Federation of Building and that I transmitted them to Mr. Augé." Mr. Vallat had indeed indicated on September 20, 1990, that the proposed hourly rates "had been communicated by the Federation of Building... to Nîmes by phone. In fact, the company practically never works on hourly rates."</w:t>
      </w:r>
    </w:p>
    <w:p>
      <w:r>
        <w:t xml:space="preserve">5. City of Nîmes (construction of the Mas-Roman school in Saint-Cézaire, lot no. 13: painting, glazing)  </w:t>
        <w:br/>
        <w:t xml:space="preserve">a) The contract  </w:t>
        <w:br/>
        <w:t xml:space="preserve">The city of Nîmes launched, on March 16, 1990, an open call for tenders under the emergency procedure for the construction of a primary school scheduled to open for the school year in September 1990. The works were divided into fifteen lots, including lot no. 13 "Painting, glazing" estimated at 153,115 F and divided into a firm tranche (two classrooms and annexes) estimated at 119,264 F and a conditional tranche (two classrooms) estimated at 33,851 F. The deadline for submitting offers was set for March 26, 1990, at noon.  </w:t>
        <w:br/>
        <w:t>The opening of the bids took place on March 26, 1990, and the committee responsible for designating the contract holders, which met on April 2 following, declared the call for tenders unsuccessful for this lot after reviewing the analysis report presented by the architect project manager. After consulting the companies within the framework of a negotiated contract launched on April 3, 1990, lot no. 13 was awarded on April 23, 1990, to S.A.R.L. Claude Rieumal et compagnie for a total amount of 163,939 F.</w:t>
      </w:r>
    </w:p>
    <w:p>
      <w:r>
        <w:t xml:space="preserve">b) The practices noted  </w:t>
        <w:br/>
        <w:t xml:space="preserve">S.A.R.L. Claude Rieumal et compagnie had participated in the open call for tenders by submitting a total offer of 250,304 F.  </w:t>
        <w:br/>
        <w:t xml:space="preserve">The study file for this contract, which it communicated to the investigators on September 20, 1990, included in particular the documents that had allowed the preparation of the offer submitted within the framework of the negotiated contract and a copy of the analysis report of the offers established by the architect project manager for the committee on April 2.  </w:t>
        <w:br/>
        <w:t xml:space="preserve">S.A.R.L. Claude Rieumal et compagnie conducted the study of its second offer based on the estimate of its initial offer, by correcting the prices it had initially proposed on a line-by-line basis. The comparison between the base estimate and the modified estimate shows that, on the one hand, for the firm tranche, the "Painting" prices were globally increased by 13.6% and the "Glazing" prices were decreased by 70.6%, and that, on the other hand, for the conditional tranche, the variations were similar for the "painting" prices, with a decrease of 49.6% for the "glazing" prices. Overall, however, the offer presented within the framework of the negotiated contract for the lot "painting - glazing" (firm tranche and conditional tranche) is 34.63% lower than that submitted during the open call for tenders.  </w:t>
        <w:br/>
        <w:t>The copy of the analysis report of the offers established by the architect project manager was supplemented by various handwritten annotations. On the one hand, it includes the list of the three companies that submitted, during the open call for tenders, an offer concerning both the</w:t>
      </w:r>
    </w:p>
    <w:p>
      <w:r>
        <w:rPr>
          <w:b/>
        </w:rPr>
        <w:t>[Pages 7–9]</w:t>
      </w:r>
    </w:p>
    <w:p>
      <w:r>
        <w:t xml:space="preserve">open call for tenders.  </w:t>
        <w:br/>
        <w:t xml:space="preserve">The copy of the bid analysis report prepared by the project architect was supplemented by various handwritten annotations. On one hand, it includes the list of the three companies that submitted a bid during the open call for tenders concerning both painting and glazing works (a fourth company only submitted a bid for glazing works) and the total amount of the bids presented by them for both the firm tranche and the conditional tranche. On the other hand, to the list of the four companies competing for the glazing works, alongside which are listed the amounts of the estimates they submitted for the firm tranche and for the conditional tranche in two variants, the name of the company Combelonge and the amounts concerning the two variants for the two tranches were added; these amounts are all lower than the proposals analyzed by the architect.  </w:t>
        <w:br/>
        <w:t xml:space="preserve">Questioned on April 24, 1991, Mr. Claude Rieumal, manager of S.A.R.L. Claude Rieumal et compagnie, stated: "The difference between the amount of my initial bid submitted in the context of the call for tenders... and the amount of my accepted bid in the context of the negotiated contract... is essentially due to an error I made in the evaluation of the 'glazing' item... For the preparation of my final bid... I asked the company Combelonge to provide me with an estimate for the 'glazing' item. This company became my subcontractor..."  </w:t>
        <w:br/>
        <w:t xml:space="preserve">Regarding the copy of the bid analysis report prepared by the project architect, Mr. Rieumal specified: "I obtained it from the architect... without his knowledge. I made a copy to know at what level my bid was compared to that of my competitors. I did not use this document to establish my final bid... The calculations on this document, written in my hand, total the amounts of the firm and conditional tranches. I did not contact any company (except Combelonge) listed on this document."  </w:t>
        <w:br/>
        <w:t xml:space="preserve">However, the sections related to subcontracting in the engagement document established on April 23, 1990, for the benefit of S.A.R.L. Claude Rieumal et compagnie were not filled out and were crossed out. Furthermore, S.A.R.L. Société d'exploitation des établissements Combelonge did not participate in the call for tenders concerning lot no. 13. On the other hand, it was awarded lot no. 5 of this same call for tenders ('aluminum carpentry').  </w:t>
        <w:br/>
        <w:t xml:space="preserve">B. - Practices noted during private contracts  </w:t>
        <w:br/>
        <w:t xml:space="preserve">1. Construction of an office building in Nîmes for the departmental section of the Mutualité générale de l'éducation nationale (M.G.E.N.) (lot no. 13: roads and various networks)  </w:t>
        <w:br/>
        <w:t xml:space="preserve">a) The contract  </w:t>
        <w:br/>
        <w:t xml:space="preserve">On November 30, 1988, the M.G.E.N. contacted fifty-five companies in writing as part of a restricted consultation for the conclusion of private contracts aimed at constructing an office building in Nîmes with a total area of 1,163 square meters. The works, estimated at 5,619,000 F (TTC), were divided into fourteen lots and were to be carried out "under the direction of the Cabinet Atelier Méditerranée" represented by Mr. Namer, architect.  </w:t>
        <w:br/>
        <w:t xml:space="preserve">The deadline for receiving bids was set for February 6, 1989. However, this date was postponed due to the low number of bids received by that deadline.  </w:t>
        <w:br/>
        <w:t xml:space="preserve">The analysis of the bids was presented during a meeting held on February 27, 1989. During this meeting, it was specified that the architect had been led to contact certain companies to request "variations in economy and discounts." A new schedule was then established: "the bids should be finalized" between March 7 and 9, 1989, the architect would request the new submissions on March 9, and the contracts would be signed on March 23.  </w:t>
        <w:br/>
        <w:t xml:space="preserve">Lot no. 13 concerned the execution of V.R.D. works (roads and various networks). Four companies submitted bids, including the company Entreprise de travaux publics et immobiliers A. Carrel, but the analysis carried out by the architect revealed that only one bid was complete, that of the Société chimique de la route (S.C.R.) amounting to 927,452 F (TTC). However, the lot was modified during the meeting on February 27, and the execution of the V.R.D. works was ultimately entrusted to the company Entreprise de travaux publics et immobiliers A. Carrel for a bid of 818,777.04 F (TTC).  </w:t>
        <w:br/>
        <w:t xml:space="preserve">b) The practices noted  </w:t>
        <w:br/>
        <w:t xml:space="preserve">S.A. Entreprise de travaux publics et immobiliers A. Carrel provided the investigators with the file for this contract on September 19, 1990. This file included, in particular, a handwritten comparative and detailed study of the bids from the four companies that responded for the V.R.D. lot, written on a copy of the basic quantitative estimate, on the cover page of which the initials "A.M.T." were handwritten, and a handwritten summary table also bearing these initials, dated February 19, 1989, and reproducing in particular data obtained during the "opening of the bids," according to the inscription there, in the form of a summary breakdown of the estimates, item by item. These documents had undoubtedly been prepared by the architect for the bid analysis presented during the meeting on February 27, 1989.  </w:t>
        <w:br/>
        <w:t xml:space="preserve">The analysis of these documents showed that S.A. Entreprise de travaux publics et immobiliers A. Carrel, which initially submitted a very incomplete bid (ten priced items out of the eighteen that comprised lot no. 13), used this information to adjust and complete its bid at the time of the postponement of the bid submission date to March 9, 1989. The summary table dated February 19, 1989, includes, in particular, in the column dedicated to S.A. Entreprise de travaux publics et immobiliers A. Carrel, in addition to the data from its initial bid, numerical elements, in a handwriting different from that of the entire document, unrelated to those of the bid initially submitted by it but corresponding to those of its final bid as it appears from the estimate attached to the submission document.  </w:t>
        <w:br/>
        <w:t xml:space="preserve">Questioned on April 9, 1991, Mr. Jean Carrel, general manager of S.A. Entreprise de travaux publics et immobiliers A. Carrel, without indicating the source of the documents held by his company, stated: "I believe this document was prepared by the client or his project manager following the opening of the bids. I note, in fact, on one hand, that this document is dated February 19, 1989, while the deadline for submitting bids was set for February 6, 1989, and, on the other hand, that it is mentioned... next to the prices of each of the companies, the mention 'opening of the bids.' I specify that this handwriting does not correspond to that of my employees responsible for the studies nor to mine."  </w:t>
        <w:br/>
        <w:t xml:space="preserve">2. Z.A.C. de ville (construction of individual houses, lot no. 0 (general contractors or consortia of companies)  </w:t>
        <w:br/>
        <w:t xml:space="preserve">a) The contract  </w:t>
        <w:br/>
        <w:t xml:space="preserve">Acting under a project management delegation on behalf of the S.A. d'H.L.M. 'Le Nouveau Logis' of Montpellier, the Société centrale immobilière de la caisse des dépôts (S.C.I.C. Régions) launched, on March 3, 1989, a restricted call for tenders for the construction of fifty timber-framed individual houses in the Z.A.C. Mas de Ville, in Nîmes, as part of a program intended to rehouse the victims of the city's floods in October 1988. The contract was divided into 17 lots, and bids were to be submitted either by separate lots, with mandatory grouping for the execution of the works, or as a general contractor or in a consortium of companies, with lot no. 0 reserved for general contractors and consortia of companies.  </w:t>
        <w:br/>
        <w:t xml:space="preserve">Applications were to be submitted before March 13, 1989, and eight candidates were admitted, during the company approval meeting on March 16, 1989, to submit a bid for lot no. 0. The call for tenders was launched on March 31, 1989, and the deadline for submitting bids was set for April 24, 1989, at 5 p.m. The bid opening commission, convened on April 25, noted that, concerning lot no. 0, three candidates had submitted a bid: a consortium of companies mandated by S.A. Pistre et Fils (23,469,790.53 F) and two general contractors: S.N.C. Languedoc Construction (23,496,670.50 F) and S.A. Entreprise A. Girard (24,513,656.96 F), the submission of the latter having been received on April 25 at 12 p.m.  </w:t>
        <w:br/>
        <w:t xml:space="preserve">The call for tenders was, overall, declared unsuccessful, the total, lot by lot, of the lowest bids being higher than the objective cost of the operation which had been set at 15,070,040 F TTC. Negotiations subsequently led to the award of the contract to a third consortium of companies, for an amount of 15,487,492.24 F.  </w:t>
        <w:br/>
        <w:t xml:space="preserve">b) The practices noted  </w:t>
        <w:br/>
        <w:t xml:space="preserve">S.N.C. Languedoc Construction provided the investigators with the file for this contract on September 19, 1990. Among the documents provided was a fax sent on April 24, 1989, at 2:44 p.m. by S.N.C. Languedoc Construction to S.A. Entreprise A. Girard. This fax included, in particular, a handwritten sheet mentioning a price for 16 of the 17 items constituting lot no. 0 (the mention 'not priced' appearing next to lot no. 13 'locksmithing'), for a total of 20,668,188 F HT value April 1989. This amount, although slightly erroneous, the actual sum of the listed elements being 20,669,188 F, corresponds to the amount excluding taxes of the bid submitted by the company Entreprise A. Girard.  </w:t>
        <w:br/>
        <w:t xml:space="preserve">Questioned on April 9, 1991, Mr. Patrick Lefeuvre, general manager of S.A. Entreprise A. Girard, indicated that his company and S.N.C. Languedoc Construction were two subsidiaries of the company Les Travaux du Midi and stated: "Having withdrawn the file under a deposit of 1,000 F at the start, my company responded to the call for tenders to recover this deposit. It was the S.C.I.C., the project owner, who asked me to respond but I was not interested in this contract. Indeed, I knew that Languedoc Construction was interested in this contract, S.A. Girard had no reason to intervene in the sector of Languedoc Construction. That is why Languedoc Construction sent us by fax on April 24, 1989, the response elements to this call for tenders. We did not carry out a priced study ourselves."  </w:t>
        <w:br/>
        <w:t>For his part, Mr. Marc Ropital, director of S.N.C. Languedoc Construction, indicated, on April 16, 1991: "Languedoc Construction" and "Girard" had both been consulted by the project owner. These two companies are subsidiaries of Travaux du Midi, in Marseille.</w:t>
      </w:r>
    </w:p>
    <w:p>
      <w:r>
        <w:rPr>
          <w:b/>
        </w:rPr>
        <w:t>[Pages 10–12]</w:t>
      </w:r>
    </w:p>
    <w:p>
      <w:r>
        <w:t>signatures et contenaient des éléments de prix ; que, par ailleurs, il a été établi que la société Soniré avait échangé des informations avec certaines entreprises concurrentes avant la date limite de soumission des offres, ce qui constitue une entente anticoncurrentielle ; que, de plus, les éléments recueillis lors de l'enquête montrent que les entreprises impliquées ont convenu de coordonner leurs offres, ce qui a eu pour effet de fausser la concurrence sur ce marché ; qu'il en résulte que les pratiques constatées sont contraires aux dispositions de l'article 1er de la loi n° 86-912 du 6 août 1986 relative à la liberté des prix et à la concurrence.</w:t>
      </w:r>
    </w:p>
    <w:p>
      <w:r>
        <w:rPr>
          <w:b/>
        </w:rPr>
        <w:t>[Pages 13–15]</w:t>
      </w:r>
    </w:p>
    <w:p>
      <w:r>
        <w:t>mentions: "will come to take it at the office," "TL the grid at..." three times as well as eleven times a telephone number and for that corresponding to the company Mialon, the indication "sent on 8/12/88"; that each sheet also bore a visa, a cross, and the indication "Done";</w:t>
      </w:r>
    </w:p>
    <w:p>
      <w:r>
        <w:t>Considering that the manager of the company Soniré, Mr. Perez, stated: "The quantitative estimate was prepared by Mr. Trinquier, head of studies, and was sent to the twelve companies... for a price consultation at our initiative"; that Mr. Carminati, manager of the company Entreprise de maçonnerie et de travaux publics Carminati frères et compagnie, stated: "I submitted a bid for this contract based on this estimate";</w:t>
      </w:r>
    </w:p>
    <w:p>
      <w:r>
        <w:t>Considering that these indices and statements establish that the estimates prepared by the company Soniré were transmitted by it to the other companies prior to the deadline for submitting bids; that it is established that the bids submitted by the companies Entreprise de maçonnerie et de travaux publics Carminati frères et compagnie, Castello, Entreprise Cavalier, Cise, Galligani, Gerland routes, Monin travaux publics, Rampa travaux publics, S.C.A.I.C., Sogea Sud-Ouest, and Viafrance, which were higher than the bid submitted by the company Soniré, are identical to the estimates that were transmitted to them by the latter;</w:t>
      </w:r>
    </w:p>
    <w:p>
      <w:r>
        <w:t>Considering that all the elements mentioned above constitute serious, precise, and consistent evidence of an exchange of information between the company Soniré and the companies Entreprise de maçonnerie et de travaux publics Carminati frères et compagnie, Castello, Entreprise Cavalier, Cise, Galligani, Gerland routes, Monin travaux publics, Rampa travaux publics, S.C.A.I.C., Sogea Sud-Ouest, and Viafrance, which agreed to submit cover bids as prepared by the company Soniré;</w:t>
      </w:r>
    </w:p>
    <w:p>
      <w:r>
        <w:t>Considering, firstly, that the companies Entreprise de maçonnerie et de travaux publics Carminati frères et compagnie and Entreprise Cavalier assert their good faith by indicating that they were unaware that the company Soniré would participate in the call for tenders by submitting a bid lower than theirs; that the company Cise argues that assuming collusion is established, it did not take the initiative and cannot be blamed for "an active approach"; that finally the company Viafrance alleges that the elements of the file are insufficient to provide proof of an agreement of wills and that in any case it is also not the initiator of the collusion;</w:t>
      </w:r>
    </w:p>
    <w:p>
      <w:r>
        <w:t>But considering that the use of an estimate prepared by the company Soniré, in response to the call for tenders in question, constitutes participation in the collusion and manifests an agreement of wills; that it is therefore not necessary to have been the initiator of the collusion to be reproached for having participated in it; that the companies Entreprise de maçonnerie et de travaux publics Carminati frères et compagnie and Entreprise Cavalier, which acknowledge having submitted the bid prepared by the company Soniré for their benefit, cannot validly justify themselves by invoking their good faith;</w:t>
      </w:r>
    </w:p>
    <w:p>
      <w:r>
        <w:t>Considering, secondly, that the companies Entreprise de maçonnerie et de travaux publics Carminati frères et compagnie, Gerland routes, and Viafrance argue that no element establishes that they benefited from counterparts as a result of this collusion;</w:t>
      </w:r>
    </w:p>
    <w:p>
      <w:r>
        <w:t>But considering that the proof of the practices in question does not require the demonstration of the reciprocity of the cover bids since the investigations of the administration could not cover the entire sector and that the granted counterparts, by their hidden nature, can take multiple forms;</w:t>
      </w:r>
    </w:p>
    <w:p>
      <w:r>
        <w:t>Considering, thirdly, that the companies Cise, Rampa travaux publics, and Viafrance argue that the precedence of the documents held by the company Soniré in relation to the date on which the results of the call for tenders were known or could have been known is not demonstrated; that the companies Rampa travaux publics, Sogea Sud-Ouest, and Viafrance contest that the similarity existing between the offers they submitted and the estimates held by the company Soniré is evidence tending to establish the existence of collusion;</w:t>
      </w:r>
    </w:p>
    <w:p>
      <w:r>
        <w:t>But considering that the precedence of all the documents established by the company Soniré has been acknowledged by the responsible party of that company and confirmed in the observations of the company S.N. Soniré, which has succeeded to the rights of the company Soniré; that this precedence is also established by various mentions appearing on these documents, in particular the date inscribed on the estimate concerning the company Mialon in Saint-Gilles, which did not submit a bid; that it is also confirmed both by the statement of the manager of the company Soniré who indicated having transmitted these estimates to the twelve companies in question and by that of the manager of the company Entreprise de maçonnerie et de travaux publics Carminati frères et compagnie who indicated having submitted a bid based on the estimate that was transmitted to him; that finally the similarity existing between the bids submitted by the companies Rampa travaux publics, Sogea Sud-Ouest, and Viafrance and the estimates that were transmitted to them by the company Soniré prior to the submission of the bids establishes the participation of these companies in an agreement aimed at having the former submit pre-agreed bids with the company Soniré;</w:t>
      </w:r>
    </w:p>
    <w:p>
      <w:r>
        <w:t>Considering finally that the company Viafrance argues that not usually executing sanitation works, it was not interested in carrying out these works; that it only submitted a "business card" bid;</w:t>
      </w:r>
    </w:p>
    <w:p>
      <w:r>
        <w:t>But considering that the act of submitting a "business card" bid does not imply prior agreement with one or more competing companies and in any case does not authorize doing so;</w:t>
      </w:r>
    </w:p>
    <w:p>
      <w:r>
        <w:t>Considering that it follows from the above that the companies Soniré, Entreprise de maçonnerie et de travaux publics Carminati frères et compagnie, Castello, Entreprise Cavalier, Cise, Galligani, Gerland routes, Monin travaux publics, Rampa travaux publics, S.C.A.I.C., Sogea Sud-Ouest, and Viafrance participated in a collusion among bidding companies for the same contract, prior to the submission of their bids; that this collusion had the object and could have the effect of distorting the competition in the market; that this practice is prohibited by the provisions of Article 7 of the ordinance of December 1, 1986;</w:t>
      </w:r>
    </w:p>
    <w:p>
      <w:r>
        <w:t>Regarding the sanitation works on Meynier-de-Salinelles, Gelly, Bizet, and Gounod streets, in Nîmes:</w:t>
      </w:r>
    </w:p>
    <w:p>
      <w:r>
        <w:t>Considering that the company Entreprise de travaux publics et immobiliers A. Carrel communicated to the investigators a file related to the call for tenders launched by the city of Nîmes for the execution of sanitation works on Meynier-de-Salinelles, Gelly, Bizet, and Gounod streets, which included an estimate transmitted by fax by the company Soniré; that this estimate was transmitted prior to the deadline for submitting bids set for March 8, 1989; that the company Entreprise de travaux publics et immobiliers A. Carel submitted a bid identical to this estimate; that Mr. Perez, general manager of the company Soniré, acknowledged that the bid transmitted to the company Entreprise de travaux publics et immobiliers A. Carel was prepared by the head of studies of his company; that Mr. Carrel, general manager of the company Entreprise de travaux publics et immobiliers A. Carrel, acknowledged having used this estimate to respond to the call for tenders;</w:t>
      </w:r>
    </w:p>
    <w:p>
      <w:r>
        <w:t>Considering that the company S.N. Soniré, which has succeeded to the rights of the company Soniré, argues that the exchange of information that took place did not have the effect of distorting the competition; that indeed it believes that the list of the fourteen bids submitted demonstrates that "the sending of the telex of March 3, 1989, to the Carrel company could not have caused any consequence, nor misled the contracting authority"; that the latter could only note the "disparity of the bids and the multiplicity of those exceeding 750,000 F"; that the bid submitted by the company Soniré was very much lower "than the minimum threshold of the vast majority of the other bids";</w:t>
      </w:r>
    </w:p>
    <w:p>
      <w:r>
        <w:t>Considering, however, that it is established that an exchange of information between bidding companies for the same contract prior to the submission of bids is likely to limit the independence of their offers, which is a condition for the competition to function; that by agreeing to bid by submitting the offer that had been prepared for it by the company Soniré, the company Entreprise de travaux publics et immobiliers A. Carrel submitted a cover bid, exceeding that of the company Soniré by 14.4%, which thus ranked it third in the call for tenders;</w:t>
      </w:r>
    </w:p>
    <w:p>
      <w:r>
        <w:t>Considering that such collusion had the object and could have the effect of distorting the competition in the market; that this practice is prohibited by the provisions of Article 7 of the ordinance of December 1, 1986;</w:t>
      </w:r>
    </w:p>
    <w:p>
      <w:r>
        <w:t>Regarding the commune of Les Angles (stormwater and wastewater sanitation works, 1990 program):</w:t>
      </w:r>
    </w:p>
    <w:p>
      <w:r>
        <w:t>Considering that the companies Soniré and Cise were selected by the candidate selection committee on July 4, 1990, along with ten other companies to submit a bid in the context of the restricted call for tenders launched by the commune of Les Angles for the execution of its stormwater and wastewater sanitation works program for the year 1990; that the deadline for submitting bids was set for July 31, 1990; that the company Soniré did not submit a bid; that the company Cise was awarded the contract with a bid of 1,282,059 F (TTC);</w:t>
      </w:r>
    </w:p>
    <w:p>
      <w:r>
        <w:t>Considering that the company Soniré communicated to the investigators a handwritten quantitative estimate, which Mr. Perez, its general manager, had received by fax on July 26, 1990, from the regional management of the company Cise; that the estimate thus transmitted amounted to 1,370,947.15 F (TTC);</w:t>
      </w:r>
    </w:p>
    <w:p>
      <w:r>
        <w:t>Considering, on the one hand, that the company Cise argues that the evidentiary value of a fax "is extremely fragile"; that in particular the authenticity of the sender's number and that of the transmission date cannot be assured and that, therefore, a fax can only have an indicative or presumptive value; that furthermore the document communicated by the company Soniré does not contain "any signature, stamp, or any distinctive signs (that would demonstrate) with certainty that the pages in question come from Cise";</w:t>
      </w:r>
    </w:p>
    <w:p>
      <w:r>
        <w:rPr>
          <w:b/>
        </w:rPr>
        <w:t>[Pages 16–18]</w:t>
      </w:r>
    </w:p>
    <w:p>
      <w:r>
        <w:t>But considering that it is established that the references on the pages of the fax are those of the regional agency of the company Cise; that furthermore, the handwriting on the transmitted document is similar to that of the draft of the offer that it itself submitted; Considering, on the other hand, that the company Cise also argues that no element in the file would allow concluding to "an agreement that led to the absence of an offer from Soniré"; that the company S.N. Soniré, which has succeeded the company Soniré, argues that the transmission of the estimate in question does not constitute an exchange of information insofar as it is a unilateral act and that it is not established that the company Cise was aware that the application of the company Soniré had been accepted; Considering, however, that the transmitted document is established on the slip of the estimated quote prepared for the stormwater and wastewater sanitation works planned by the commune of Les Angles as part of the 1990 program; that it therefore constitutes an estimate intended to be presented in response to the call for tenders in question; that the fax was addressed to the responsible party of the company Soniré, Mr. Richard Perez; that the application of this company had been accepted by the selection committee on July 4, 1990, just like that of the company Cise; that the company Soniré retained, in the corresponding file, the estimate that was transmitted to it; that the amount of this estimate was 7% higher than that of the offer submitted by the company Cise; Considering that these elements constitute serious, precise, and consistent indications establishing the existence of collusion between the company Cise and the company Soniré; that the circumstance that the company Soniré, after receiving the estimate sent by the company Cise, chose not to submit an offer rather than to submit the cover offer that was suggested to it, is of no consequence regarding the qualification of the practice since the abstention of the company Soniré could have had the effect of distorting the competition, just as the submission by it of a cover offer would have done, by not allowing the contracting authority to benefit from independent and competitive offers from these two companies; that, therefore, the company Cise cannot effectively argue that since the collusion did not have any effect, it could not be sanctioned; that such collusion between bidding companies for the same contract prior to the submission of their offers, which had the object and could have the effect of distorting competition in the market, is therefore prohibited by the provisions of Article 7 of the ordinance of December 1, 1986; Regarding the city of Nîmes (painting and flooring works, order contracts 1990): Considering that the companies S.A.R.L. Société d'exploitation des établissements Augé and S.A.R.L. Société nouvelle des établissements Bonnier submitted identical offers, both regarding the proposed discounts and the hourly rates, during the call for tenders launched by the city of Nîmes for order contracts related to the execution of painting and wall covering works, on the one hand, and flooring, on the other hand, on all of its built heritage, during the year 1990; that the managers of these companies acknowledged having colluded "in order to be selected one or the other"; Considering that this practice had the object and could have the effect of distorting competition in the market in question; that, consequently, this collusion is prohibited by the provisions of Article 7 of the ordinance of December 1, 1986; Regarding the city of Nîmes, construction of the Mas Roman school in Saint-Cézaire, lot no. 13: painting-glazing: Considering that the city of Nîmes launched, on March 16, 1990, under emergency procedure, an open call for tenders for the construction of the Mas Roman school in Saint-Cézaire, comprising 15 lots; that, in this context, the company Claude Rieumal et compagnie responded on lot no. 13 (painting-glazing) by submitting an offer of 250,304 F while the Société d'exploitation des établissements Combelonge did not submit an offer; that this call for tenders was declared unsuccessful after analysis of the estimates submitted by the bidding companies; that, in the context of the negotiated contract that was subsequently launched by the city of Nîmes, the company Claude Rieumal et compagnie was awarded lot no. 13 after submitting a new offer amounting to 163,939 F; But considering that no element in the file establishes that the Société d'exploitation des établissements Combelonge abstained from submitting an offer following collusion with the company Claude Rieumal et compagnie; that, therefore, it is not established that the two companies violated the provisions of Article 7 of the ordinance of December 1, 1986; Regarding the construction of an office building in Nîmes for the departmental section of the Mutuelle générale de l'éducation nationale, lot no. 13: roads and various networks: Considering that the application of the company Entreprise de travaux publics et immobiliers A. Carrel was accepted to participate in the call for tenders launched by the M.G.E.N. for the execution of the works of lot no. 13 (V.R.D.) in the context of the construction of an office building in Nîmes; that the offer it submitted on that occasion by the fixed date was very incomplete; that following the analysis of the offers submitted for all lots by the architect in charge of directing the works, it was decided on February 27, 1989, to extend the deadline for the submission of final offers to March 9, 1989; that the company Entreprise de travaux publics et immobiliers A. Carrel was then declared the winner of the lot for having submitted the lowest bid; that the administrative inquiry revealed that it held in its file the documents prepared for the meeting of February 27, 1989, relating to the comparison of the offers submitted by the candidate companies for lot no. 13; But considering that the S.C.P. of architects Namer-Tomas argues that the offers submitted by the bidding companies had been brought to the attention of a technical study office and a construction economics firm; that "these two B.E.T. received copies of the offers, as it was their responsibility to verify the compliance of said offers with the documents prepared by them"; Considering therefore that it is not demonstrated that an exchange of information occurred between the S.C.P. of architects Namer-Tomas and the company Entreprise de travaux publics et immobiliers A. Carrel, the investigation having not established the origin of the documents found in the possession of the company Entreprise de travaux publics et immobiliers A. Carrel; that consequently, the allegation of collusion against the S.C.P. of architects Namer-Tomas and the company Entreprise de travaux publics et immobiliers A. Carrel must be abandoned; Regarding the Z.A.C. Mas de ville, construction of individual houses, lot no. 0 (general contractors or consortia of companies): Considering that the companies Languedoc Construction and Etablissement A. Girard were admitted, along with eight other companies or consortia of companies, to submit a bid in the context of lot no. 0 of the restricted call for tenders launched by the Société centrale immobilière de la caisse des dépôts for the construction of individual houses in the Z.A.C. Mas de ville in Nîmes; that the offers were to be submitted before April 24, 1989, at 5 p.m.; that the company Languedoc Construction submitted a bid on time amounting to 23,496,670.50 F; that the offer of the company Etablissement A. Girard, submitted on April 25 at 12 p.m., amounted to 24,513,656.96 F; that, as acknowledged by their managers, the offer of the company Etablissement A. Girard was established based on the response elements communicated to it by the company Languedoc Construction by fax on April 24, 1989, at 2:44 p.m.; Considering that the companies Languedoc Construction and Etablissement A. Girard argue that the exchange of information that occurred between them was not anti-competitive, since it was only intended to allow the company Etablissement A. Girard to recover the deposit it had paid to obtain a participation file for the call for tenders and to submit a courtesy offer; that finally this company argues that it intentionally submitted its offer late, thus depriving it of any value; But considering, on the one hand, that the exchange that occurred involved both the response elements to the call for tenders, transmitted by the company Languedoc Construction to the company Etablissement A. Girard, as well as the intentions of the companies; that indeed, the general manager of the company Etablissement A. Girard stated: "I knew that Languedoc Construction was interested in this contract" and the director of the company Languedoc Construction indicated: "The Girard company was not interested in this file"; that it is thus established that the company Languedoc Construction did not have to worry about the competition from the company Etablissement A. Girard, whose intentions regarding this contract it knew; that, on the other hand, the fact of submitting a courtesy offer does not imply prior agreement with a competing company and in any case does not authorize it to do so; Considering finally that if the companies Languedoc Construction and Etablissement A. Girard argue that they are both subsidiaries of the company Les Travaux du Midi, they cannot, however, invoke this status in this case, as they presented themselves as independent and apparently competing companies in the context of this call for tenders; Considering that these practices had the object and could have the effect of distorting competition in the market in question and, consequently, are prohibited by the provisions of Article 7 of the ordinance of December 1, 1986; Regarding the follow-up actions: Regarding the S.A. Castello: Considering that the S.A. Castello, which ensured the economic and functional continuity of the S.A. Entreprise Castello, must answer for the practices identified against the latter during the call for tenders launched by the city of Nîmes for the execution of works</w:t>
      </w:r>
    </w:p>
    <w:p>
      <w:r>
        <w:rPr>
          <w:b/>
        </w:rPr>
        <w:t>[Pages 19–21]</w:t>
      </w:r>
    </w:p>
    <w:p>
      <w:r>
        <w:t>that the activities of the regional directions exceed the sole framework of public works; that these regional directions, which have the autonomy and total independence characteristic of a subsidiary, are not subsidiaries; that in order to demonstrate that its regional directions have real autonomy, it produces various powers granted to the director of the regional direction concerned by the facts, named Cise-Midi;</w:t>
      </w:r>
    </w:p>
    <w:p>
      <w:r>
        <w:t>But considering that the S.N.C. Cise emphasizes that its regional directions do not have legal personality; that the organizational chart produced by it shows a hierarchical relationship existing between "the head office" and the regional directions; that while the regional director of Cise-Midi benefits from delegations of power allowing him, in particular, to represent the company, to hire or dismiss personnel, to enter into contracts on behalf of the company, to acquire equipment, to assume responsibilities in terms of safety, environmental protection, or compliance with labor law and road code rules, it is not demonstrated that, concretely, this regional direction enjoyed full industrial and commercial independence characteristic of an autonomous company; that in particular, it is not established that the regional director, an employee of the company Cise, was free from the directives and controls of the company to which he was subordinate;</w:t>
      </w:r>
    </w:p>
    <w:p>
      <w:r>
        <w:t>Considering, secondly, that it argues, on the one hand, that the turnover to be considered is that of the public works sector of this agency whose "core business... involves the distribution and sanitation of water"; that, on the other hand, it specifies</w:t>
      </w:r>
    </w:p>
    <w:p>
      <w:r>
        <w:rPr>
          <w:b/>
        </w:rPr>
        <w:t>[Pages 22–24]</w:t>
      </w:r>
    </w:p>
    <w:p>
      <w:r>
        <w:t>that pursuant to Article 31 of the 'specifications for the operation by lease of a drinking water distribution service', it collects, on behalf of the local authorities, a surcharge whose proceeds should be deducted 'in order to arrive at the actual turnover achieved';</w:t>
        <w:br/>
        <w:t>But considering, on the one hand, that, in accordance with the provisions of Article 13 of the ordinance of December 1, 1986, the ceiling for financial penalties that may be imposed by the Competition Council is calculated by reference to the turnover excluding taxes achieved in France during the last closed financial year of the company concerned; and on the other hand, that the turnover to be taken into account is that resulting from the income statement of the last closed financial year, as reported on tax documents no. 2052, prepared for the year 1994 and submitted by the company Cise; therefore, it is appropriate to retain a turnover of 2,345,287,782 F; that based on the general and individual elements as assessed above, it is appropriate to impose a financial penalty of 3 million francs on this company;</w:t>
        <w:br/>
        <w:t>Regarding S.A. Gerland routes:</w:t>
        <w:br/>
        <w:t>Considering that S.A. Gerland routes participated in the call for tenders launched by the city of Nîmes for the execution of sanitation works on the streets of Oslo and Warsaw using an estimate that had been transmitted to it by the company Soniré, the successful bidder;</w:t>
        <w:br/>
        <w:t>Considering that this company achieved, in 1994, the last closed financial year available, a turnover of 1,299,717,481 F; that based on the general and individual elements as assessed above, it is appropriate to impose a financial penalty of 1,300,000 F on it;</w:t>
        <w:br/>
        <w:t>Regarding S.A. Rampa travaux publics:</w:t>
        <w:br/>
        <w:t>Considering that S.A. Rampa travaux publics participated in the call for tenders launched by the city of Nîmes for the execution of sanitation works on the streets of Oslo and Warsaw using an estimate that had been transmitted to it by the company Soniré, the successful bidder;</w:t>
        <w:br/>
        <w:t>Considering that this company achieved, in 1994, the last closed financial year available, a turnover of 76,969,176 F; that based on the general and individual elements as assessed above, it is appropriate to impose a financial penalty of 77,000 F on it;</w:t>
        <w:br/>
        <w:t>Regarding S.A.R.L. Société cévenole d'aménagement d'infrastructures et de construction (S.C.A.I.C.):</w:t>
        <w:br/>
        <w:t>Considering that S.A.R.L. S.C.A.I.C. participated in the call for tenders launched by the city of Nîmes for the execution of sanitation works on the streets of Oslo and Warsaw using an estimate that had been transmitted to it by the company Soniré, the successful bidder;</w:t>
        <w:br/>
        <w:t>Considering that this company achieved, in 1994, the last closed financial year available, a turnover of 16,230,041 F; that based on the general and individual elements as assessed above, it is appropriate to impose a financial penalty of 16,000 F on it;</w:t>
        <w:br/>
        <w:t>Regarding S.N.C. Sogea Sud-Ouest:</w:t>
        <w:br/>
        <w:t>Considering that S.N.C. Sogea Sud-Ouest participated in the call for tenders launched by the city of Nîmes for the execution of sanitation works on the streets of Oslo and Warsaw using an estimate that had been transmitted to it by the company Soniré, the successful bidder;</w:t>
        <w:br/>
        <w:t>Considering that this company achieved, in 1994, the last closed financial year available, a turnover of 555,379,341 F; that based on the general and individual elements as assessed above, it is appropriate to impose a financial penalty of 550,000 F on it;</w:t>
        <w:br/>
        <w:t>Regarding S.N.C. Viafrance:</w:t>
        <w:br/>
        <w:t>Considering that S.N.C. Viafrance participated in the call for tenders launched by the city of Nîmes for the execution of sanitation works on the streets of Oslo and Warsaw using an estimate that had been transmitted to it by the company Soniré, the successful bidder;</w:t>
        <w:br/>
        <w:t>Considering that this company achieved, in 1994, the last closed financial year available, a turnover of 2,499,389,898 F; that based on the general and individual elements as assessed above, it is appropriate to impose a financial penalty of 2,500,000 F on it;</w:t>
        <w:br/>
        <w:t>Regarding S.A.R.L. Société d'exploitation des établissements Augé:</w:t>
        <w:br/>
        <w:t>Considering that S.A.R.L. Société d'exploitation des établissements Augé engaged in prohibited anti-competitive practices with S.A.R.L. Société nouvelle des établissements Bonnier during the call for tenders related to the 1990 order market launched by the city of Nîmes concerning painting and wall covering works with a minimum amount of 20,000 F (T.T.C.) and a maximum amount of 1,000,000 F (T.T.C.) and floor covering works with a minimum amount of 50,000 F (T.T.C.) and a maximum amount of 500,000 F (T.T.C.);</w:t>
        <w:br/>
        <w:t>Considering that this company achieved, in 1994, the last closed financial year available, a turnover of 2,414,342 F; that based on the general and individual elements as assessed above, it is appropriate to impose a financial penalty of 2,500 F on it;</w:t>
        <w:br/>
        <w:t>Regarding S.A. Entreprise A. Girard:</w:t>
        <w:br/>
        <w:t>Considering that the company Entreprise A. Girard engaged in anti-competitive practices with the company Languedoc construction during the call for tenders launched for the construction of individual houses in the Z.A.C. Mas de Ville for the rehousing of residents affected by the floods of October 1988, with works estimated at 15,070,040 F (T.T.C.);</w:t>
        <w:br/>
        <w:t>Considering that this company achieved, in 1994, the last closed financial year available, a turnover of 81,614,203 F; that based on the general and individual elements as assessed above, it is appropriate to impose a financial penalty of 100,000 F on it,</w:t>
        <w:br/>
        <w:t>Decides:</w:t>
        <w:br/>
        <w:t>Art. 1. - The following financial penalties are imposed:</w:t>
        <w:br/>
        <w:t>- 15,000 F on S.A. Entreprise de maçonnerie et de travaux publics Carminati frères;</w:t>
        <w:br/>
        <w:t>- 11,000 F on S.A.R.L. Cavalier;</w:t>
        <w:br/>
        <w:t>- 3,000,000 F on S.N.C. Compagnie de services et d'environnement (Cise);</w:t>
        <w:br/>
        <w:t>- 1,300,000 F on S.A. Gerland routes;</w:t>
        <w:br/>
        <w:t>- 77,000 F on S.A. Rampa travaux publics;</w:t>
        <w:br/>
        <w:t>- 16,000 F on Société cévenole d'aménagement d'infrastructures et de construction;</w:t>
        <w:br/>
        <w:t>- 550,000 F on S.N.C. Sogea Sud-Ouest;</w:t>
        <w:br/>
        <w:t>- 2,500,000 F on S.N.C. Viafrance;</w:t>
        <w:br/>
        <w:t>- 2,500 F on S.A.R.L. Société d'exploitation des établissements Augé;</w:t>
        <w:br/>
        <w:t>- 100,000 F on S.A. Entreprise A. Girard.</w:t>
        <w:br/>
        <w:t>Deliberated on the report of Mr. Patrick Véglis, by Mr. Jenny, vice-president, presiding over the session, Messrs. Blaise, Gicquel, Sargos, and Urbain, members.</w:t>
        <w:br/>
        <w:t>The general rapporteur, The vice-president,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