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https://www.autoritedelaconcurrence.fr/fr/decision/relative-des-pratiques-relevees-lors-de-la-passation-de-deux-marches-de-rehabilitation-du</w:t>
      </w:r>
    </w:p>
    <w:p>
      <w:r>
        <w:t>Pages translated : 6</w:t>
      </w:r>
    </w:p>
    <w:p/>
    <w:p>
      <w:r>
        <w:rPr>
          <w:b/>
        </w:rPr>
        <w:t>[Pages 1–3]</w:t>
      </w:r>
    </w:p>
    <w:p>
      <w:r>
        <w:t>COMPETITION COUNCIL</w:t>
        <w:br/>
        <w:t>Decision No. 99-D-13 of February 17, 1999</w:t>
        <w:br/>
        <w:t>regarding practices identified during the awarding of two contracts</w:t>
        <w:br/>
        <w:t>for the rehabilitation of the hospital center of Manosque</w:t>
        <w:br/>
        <w:t>The Competition Council (permanent commission),</w:t>
      </w:r>
    </w:p>
    <w:p>
      <w:r>
        <w:t>Considering the letter registered on August 8, 1997, under number F 979, by which the Minister of Economy, Finance and Industry referred to the Competition Council practices identified during the awarding of two contracts for the rehabilitation of the hospital center of Manosque;</w:t>
      </w:r>
    </w:p>
    <w:p>
      <w:r>
        <w:t>Considering Ordinance No. 86-1243 of December 1, 1986, as amended, relating to price freedom and competition and Decree No. 86-1309 of December 29, 1986, as amended, taken for its application;</w:t>
      </w:r>
    </w:p>
    <w:p>
      <w:r>
        <w:t>Considering the letter from the President of the Competition Council dated March 26, 1998, notifying the parties and the government commissioner of his decision to bring the case before the permanent commission, in application of Article 22 of the ordinance of December 1, 1986;</w:t>
      </w:r>
    </w:p>
    <w:p>
      <w:r>
        <w:t>Considering the observations presented by the companies Chaillan and Ragoucy and by the government commissioner;</w:t>
      </w:r>
    </w:p>
    <w:p>
      <w:r>
        <w:t>Considering the other documents in the file;</w:t>
      </w:r>
    </w:p>
    <w:p>
      <w:r>
        <w:t>The rapporteur, the general rapporteur, the government commissioner, and the representatives of the companies Chaillan and Ragoucy heard;</w:t>
      </w:r>
    </w:p>
    <w:p>
      <w:r>
        <w:t>Adopts the decision rendered on the findings (I) and the reasons (II) set forth below:</w:t>
      </w:r>
    </w:p>
    <w:p>
      <w:r>
        <w:t>I. - Findings:</w:t>
        <w:br/>
        <w:t>A. - The contracts concerned:</w:t>
        <w:br/>
        <w:t>The contracts for works in question concerned the elevation, roof renovation, and facade restoration of the south wing of the hospital center of Manosque, as well as the transformation of the retirement home of said hospital center.</w:t>
      </w:r>
    </w:p>
    <w:p>
      <w:r>
        <w:t>1.- In September 1995, the hospital center of Manosque launched an open call for tenders, divided into five technical lots, for the renovation of its south wing. The deadline for receipt of bids was set for September 20, 1995, at 5:00 PM. Lot No. 2, the only one concerned by this decision, consisted of demolition, structural work, and masonry.</w:t>
      </w:r>
    </w:p>
    <w:p>
      <w:r>
        <w:t>During the meeting of the committee responsible for opening the bids, the representative of the departmental directorate of competition, consumer affairs, and fraud prevention noted the absence of precise or reliable estimates by lot and, for Lot No. 2, the presentation of only three bids, those of SA Chaillan Frères (711,503.50 F excluding tax), SA Ragoucy (832,525.00 F excluding tax), and SARL Juhan Frères (517,687.35 F excluding tax).</w:t>
      </w:r>
    </w:p>
    <w:p>
      <w:r>
        <w:t>In the bid analysis report, the project manager observed that the estimated quantities by the companies Chaillan and Ragoucy were "almost identical" and that the offer from the Ragoucy company was 21% higher than the average. Declared unsuccessful, due to poor evaluation by the hospital center, Lot No. 2 was subject to a new call for tenders, after reevaluation of the lot, to which the companies Chaillan Frères and Juhan Frères submitted bids of 694,820.30 F excluding tax and 746,055.95 F excluding tax, respectively.</w:t>
      </w:r>
    </w:p>
    <w:p>
      <w:r>
        <w:t>The lot having been estimated at 620,000 F excluding tax, the commission decided to award it to SA Chaillan Frères.</w:t>
      </w:r>
    </w:p>
    <w:p>
      <w:r>
        <w:t>2.- The call for tenders launched by the hospital center in March 1996 aimed at the transformation of the retirement home into a medical and medium-stay clinic. The deadline for receipt of bids was set for April 29, 1996, at 5:00 PM. Lot No. 1, the only one concerned by this decision, consisted of demolition, structural work, and masonry and had been evaluated at 900,000 F excluding tax.</w:t>
      </w:r>
    </w:p>
    <w:p>
      <w:r>
        <w:t>The three companies previously mentioned submitted bids: SA Chaillan (1,084,762 F excluding tax), SA Ragoucy (1,152,540.00 F excluding tax), and SARL Juhan (1,334,064.10 F excluding tax).</w:t>
      </w:r>
    </w:p>
    <w:p>
      <w:r>
        <w:t>The project manager presented his analysis report to the tender commission on May 15, 1996. In particular, he estimated that the bidders' offers presented unjustified discrepancies compared to the estimate and, having noted identical errors in the offers of the companies Chaillan and Ragoucy, contacted them. The person in charge of the Chaillan company stated that he had provided his quantity estimate to the Ragoucy company "on the grounds that he did not think he would make an offer and that Ragoucy was behind schedule."</w:t>
      </w:r>
    </w:p>
    <w:p>
      <w:r>
        <w:t>The call for tenders was declared unsuccessful, and the commission launched a negotiated contract that elicited three bids: those of the companies Juhan (1,026,100.70 F excluding tax), Chaillan (957,833.50 F excluding tax), and Barotto (1,354,747.00 F excluding tax). Lot No. 1 of the contract was awarded to SA Chaillan, the lowest bidder.</w:t>
      </w:r>
    </w:p>
    <w:p>
      <w:r>
        <w:t>B. - The practices identified:</w:t>
        <w:br/>
        <w:t>In the study file for the works contract for the south wing of the hospital center of Manosque, the Ragoucy company retained, on April 2, 1997, a fax containing the mention: "fax received from 92.72.84.36. - Chaillan Frères - 19.09.95 - 09:25." This faxed document is the estimated quote prepared by the Chaillan company for Lot No. 2 of this contract.</w:t>
      </w:r>
    </w:p>
    <w:p>
      <w:r>
        <w:t>Mr. Pascal Ragoucy stated, on April 2, 1997, regarding this document: "We were not interested in this market. I knew that the Chaillan company from Manosque was interested in this operation and was going to study it. I asked them to send me a quantity estimate in order to make a courtesy offer. The document you present to me, which is attached in appendix 2, also corresponds to a submission from Chaillan that was made under the same conditions."</w:t>
      </w:r>
    </w:p>
    <w:p>
      <w:r>
        <w:t>Mr. Jean-Pierre Chaillan, for his part, stated on May 7, 1997: "It is true that I communicated pricing elements to the Ragoucy company from Gap, at their request, because they were behind in their study and so that they could respond in time. (...) Regarding the call for tenders for the elevation works of the south wing of the same hospital center (at the end of 1995), I also communicated pricing elements to Ragoucy for the same reasons."</w:t>
      </w:r>
    </w:p>
    <w:p>
      <w:r>
        <w:t>The minutes of the meeting of May 15, 1996, of the tender commission of the hospital center of Manosque dedicated to the contract for the transformation of the retirement home mentioned that the project manager reiterated his statements made during the previous meeting that there had been communication between the companies Chaillan, Ragoucy, and Juhan before the submission of bids. Mr. Régis Chatin, architect and project manager, stated on October 24, 1996: "I am a signatory of the minutes of the tender commission of the Hospital Center of Manosque, meeting of May 15, 1996 (...) I specify that these comments accurately reflect the verbal comments made publicly by the project manager (...)". Mr. Patrick Charrier, director of the Hospital Center of Manosque, corroborated, on October 18, 1996, the statements of Mr. Chatin, who also stated that Lot No. 1 of the contract "was declared unsuccessful at the previous meeting, on the grounds that all offers were above the estimate of the project management, amounting to F 900,000." He produced, in this regard, his own quantity estimate and the corresponding comparisons.</w:t>
      </w:r>
    </w:p>
    <w:p>
      <w:r>
        <w:t>It is noted that the quantities retained by the Ragoucy company are higher than those retained by the Chaillan company, while those retained by the third bidder, the Juhan company, either approach the project manager's estimate or deviate widely from it.</w:t>
      </w:r>
    </w:p>
    <w:p>
      <w:r>
        <w:t>The estimated quote contained in the study file of the Ragoucy company bears on the first page the mention "fax received from ...", as well as the indications of day and time "1:26 PM - 26-04-96 - 2:28 PM" and, on the third page, the mention "1:35 PM - 26-04-96 - 2:38 PM." This estimated quote shows strong similarities with the offer from the Chaillan company regarding quantities and prices, particularly for items 354, 381, 383, and 3165. Furthermore, the quantities of the offer from the Chaillan company are those of the quote held by the Ragoucy company, generally reduced by one point. Finally, the offer presented by the Chaillan company amounts to a total of 1,084,762 F excluding tax, while the amount of the quote held by the Ragoucy company amounts to 1,198,290 F excluding tax, representing a difference of 9.5%, and that of the offer submitted by the Ragoucy company amounts to 1,152,540.00 F excluding tax. The quote held by the Ragoucy company bears another mention, the sum of 1,100,000 F accompanied by a double downward arrow, interpreted as an indication of a decrease.</w:t>
      </w:r>
    </w:p>
    <w:p>
      <w:r>
        <w:t>Mr. Pascal Ragoucy stated, on April 2, 1997, regarding this contract: "We were not interested in this market. I knew that the Chaillan company from Manosque was interested in this operation and was going to...</w:t>
      </w:r>
    </w:p>
    <w:p>
      <w:r>
        <w:rPr>
          <w:b/>
        </w:rPr>
        <w:t>[Pages 4–6]</w:t>
      </w:r>
    </w:p>
    <w:p>
      <w:r>
        <w:t>to study it. I asked him to send me a quantitative in order to make a courtesy offer. The document you present to me and attached in Annex 1 is the document sent to me by Chaillan." Mr. Jean-Pierre Chaillan stated on May 7, 1997: "It is true that I communicated pricing elements to the Ragoucy company from Gap, at their request, because they were behind in the study and so that they could respond in time."</w:t>
      </w:r>
    </w:p>
    <w:p>
      <w:r>
        <w:t>II. - Based on the preceding findings, the Council,</w:t>
      </w:r>
    </w:p>
    <w:p>
      <w:r>
        <w:t>Considering that, during the Council session on November 10, 1998, the representative of the Chaillan Frères company pointed out that the last turnover achieved by the latter was that of the 1997 fiscal year, and not that of the 1996 fiscal year which was then known to the Council; that the latter put the matter under deliberation pending the submission of this new element, which was added to the file, to adversarial proceedings; that the parties and the Government Commissioner were made aware of this new element, were able to present observations regarding it, and were regularly summoned to the session of February 17, 1999, where they presented oral supplementary observations;</w:t>
      </w:r>
    </w:p>
    <w:p>
      <w:r>
        <w:t>On the notification of grievances to SARL Ragoucy:</w:t>
      </w:r>
    </w:p>
    <w:p>
      <w:r>
        <w:t>Considering that, following the observations of the Government Commissioner highlighting that the Ragoucy company had its registered office in Gap while grievances had been notified to it at the address of its agency in Manosque, a supplementary notification of grievances was established and sent to the Government Commissioner and the interested parties, including SA Ragoucy, at its registered office in Gap; that the grievances were therefore regularly notified to the latter;</w:t>
      </w:r>
    </w:p>
    <w:p>
      <w:r>
        <w:t>On the observed practices:</w:t>
      </w:r>
    </w:p>
    <w:p>
      <w:r>
        <w:t>Considering that the companies Chaillan Frères and Ragoucy believe that the communication of information to a competing company would only constitute a presumption of collusion and argue that the proof of an anti-competitive exchange of information would not be established;</w:t>
      </w:r>
    </w:p>
    <w:p>
      <w:r>
        <w:t>But considering that the documents and statements collected establish, which is not contested, that, for the two concerned markets, the Chaillan Frères company sent to the Ragoucy company, before the submission of bids, a copy of the submission it intended to file and that the Ragoucy company established its own submission based on that of the Chaillan Frères company; that, although Mr. Ragoucy described his company's submissions as "courtesy offers," it is clear that the submission of a "courtesy offer" by one of the bidders in a call for tenders does not imply an exchange of information between it and the other bidding companies prior to the submission of bids; that therefore the submissions of the Ragoucy company, which were higher than those of the Chaillan Frères company, were intended to make the latter appear as less advantageous and thus constituted "cover offers";</w:t>
      </w:r>
    </w:p>
    <w:p>
      <w:r>
        <w:t>Considering that, contrary to what the Chaillan Frères company claims, neither the fact that it would have been declared the awardee of the two concerned markets because it was the least expensive, after the initial calls for tenders were declared unsuccessful, nor the circumstance, assuming it to be true, that these initial calls for tenders were declared unsuccessful due to a poor assessment by the hospital center of its needs, are of a nature to dismiss the reality of the agreement and the participation of the Chaillan Frères company in it;</w:t>
      </w:r>
    </w:p>
    <w:p>
      <w:r>
        <w:t>Considering that the exchanges of information between the Chaillan Frères and Ragoucy companies had the object and could have the effect of hindering the exercise of competition and misleading the contracting authority about the reality and intensity of competition between them for the two concerned markets; that these exchanges of information are prohibited by the provisions of Article 7 of the ordinance of December 1, 1986;</w:t>
      </w:r>
    </w:p>
    <w:p>
      <w:r>
        <w:t>On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 achieved in France during the last closed fiscal year"; that pursuant to Article 22 of the same ordinance, the permanent commission may impose the measures provided for in Article 13, the sanctions imposed not exceeding 500,000 F for each of the authors of the prohibited practices;</w:t>
      </w:r>
    </w:p>
    <w:p>
      <w:r>
        <w:t>Considering that, to assess the damage to the economy caused by the practices of the Chaillan Frères and Ragoucy companies, it should be considered that these practices concerned markets with a total amount of more than 1.5 million francs;</w:t>
      </w:r>
    </w:p>
    <w:p>
      <w:r>
        <w:t>Considering that these practices are serious in themselves in that they have the object and can have the effect of hindering the competitive functioning of the concerned markets and misleading the contracting authority about the intensity of competition; that their seriousness must also be assessed taking into account that they were the act of two of the three bidding companies, that one of their two authors was designated as the awardee of the considered markets, and that they were implemented by two local companies;</w:t>
      </w:r>
    </w:p>
    <w:p>
      <w:r>
        <w:t>Considering that SA Chaillan Frères engaged in anti-competitive practices by communicating to the Ragoucy company, before the submission of bids, the submission it intended to file for the two concerned markets; that it achieved in France, during the 1997 fiscal year, the last closed fiscal year available, a turnover of 14,424,025 F; that based on the general and individual elements as assessed above, it is appropriate to impose a monetary sanction of 70,000 F;</w:t>
      </w:r>
    </w:p>
    <w:p>
      <w:r>
        <w:t>Considering that SA Ragoucy engaged in anti-competitive practices by having received from the Chaillan Frères company, before the submission of bids, the submission that it intended to file for the two concerned markets and by establishing its own submissions based on this information; that it achieved in France, during the 1997 fiscal year, the last closed fiscal year available, a turnover of 29,827,197 F; that based on the general and individual elements as assessed above, it is appropriate to impose a monetary sanction of 120,000 F,</w:t>
      </w:r>
    </w:p>
    <w:p>
      <w:r>
        <w:t>DECIDES:</w:t>
      </w:r>
    </w:p>
    <w:p>
      <w:r>
        <w:t>Article 1: It is established that the companies Chaillan Frères and Ragoucy have violated the provisions of Article 7 of the ordinance of December 1, 1986.</w:t>
      </w:r>
    </w:p>
    <w:p>
      <w:r>
        <w:t>Article 2: The following monetary sanctions are imposed:</w:t>
        <w:br/>
        <w:t>70,000 F on SA Chaillan;</w:t>
        <w:br/>
        <w:t>120,000 F on SA Ragoucy.</w:t>
      </w:r>
    </w:p>
    <w:p>
      <w:r>
        <w:t>Deliberated, on the report of Mr. Stéphane Dewailly then of Mr. Philippe Komiha, replacing Mr. Stéphane Dewailly, prevented, by Mrs. Hagelsteen, president, Mrs. Pasturel, vice-president, and Mr. Cortesse, vice-president.</w:t>
      </w:r>
    </w:p>
    <w:p>
      <w:r>
        <w:t>The substitute general rapporteur, The president,</w:t>
        <w:br/>
        <w:t>Jean-Claude Facchin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