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https://www.autoritedelaconcurrence.fr/fr/decision/relative-des-pratiques-relevees-sur-le-marche-des-energies-renouvelables</w:t>
      </w:r>
    </w:p>
    <w:p>
      <w:r>
        <w:t>Pages translated : 16</w:t>
      </w:r>
    </w:p>
    <w:p/>
    <w:p>
      <w:r>
        <w:rPr>
          <w:b/>
        </w:rPr>
        <w:t>[Pages 1–3]</w:t>
      </w:r>
    </w:p>
    <w:p>
      <w:r>
        <w:t xml:space="preserve">FRENCH REPUBLIC  </w:t>
        <w:br/>
        <w:t xml:space="preserve">Decision No. 03-D-54 of November 28, 2003  </w:t>
        <w:br/>
        <w:t>regarding practices observed in the renewable energy market</w:t>
      </w:r>
    </w:p>
    <w:p>
      <w:r>
        <w:t xml:space="preserve">The Competition Council (Section I),  </w:t>
        <w:br/>
        <w:t xml:space="preserve">Having regard to the letter of September 9, 1998, registered under number F 1082, by which the Minister of Economy, Finance and Industry referred to the Competition Council practices of collusion observed during the awarding of contracts for the electrification of isolated sites using renewable energies in the Languedoc-Roussillon region;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Government Commissioner, by the companies Apex, Vergnet, Total Energie, and by the Syndicat des Energies Renouvelables (SER);  </w:t>
        <w:br/>
        <w:t xml:space="preserve">Having regard to the other documents in the file;  </w:t>
        <w:br/>
        <w:t xml:space="preserve">The rapporteur, the deputy general rapporteur, the Government Commissioner, and the representatives of the companies Apex, Vergnet, Total Energie, and the Syndicat des Energies Renouvelables, heard during the session of October 1, 2003;  </w:t>
        <w:br/>
        <w:t>Adopts the following decision:</w:t>
      </w:r>
    </w:p>
    <w:p>
      <w:r>
        <w:t xml:space="preserve">I. - Findings  </w:t>
        <w:br/>
        <w:t xml:space="preserve">A. - THE SECTOR OF ELECTRIFICATION OF ISOLATED SITES USING RENEWABLE ENERGIES  </w:t>
        <w:br/>
        <w:t xml:space="preserve">The organization of the sector  </w:t>
        <w:br/>
        <w:t xml:space="preserve">1. In 1993, the public authorities decided to establish a national plan for the development of renewable energies in France with a view to electrifying isolated sites not connected to the EDF electrical network and for which connection could not present economic interest, given the remoteness of these sites from the traditional network. The Ministry of Industry defined a general framework for launching this operation, which it entrusted to the Agency for the Environment and Energy Management (Ademe) and Electricity of France (EDF).  </w:t>
        <w:br/>
        <w:t xml:space="preserve">2. By an agreement dated February 9, 1993, renewed for a period of three years on October 14, 1996, Ademe and EDF agreed to undertake the necessary studies to identify the sites to be electrified and to establish a public financing program for the projects. The inventory of the sites was carried out by calling on specialized companies and consulting firms.  </w:t>
        <w:br/>
        <w:t xml:space="preserve">3. In the project development phase, Ademe provided local authorities with administrative and financial assistance for the establishment of the corresponding calls for tenders, while EDF provided technical support for drafting the specifications.  </w:t>
        <w:br/>
        <w:t xml:space="preserve">4. The procedure followed for the awarding of contracts for the electrification of isolated sites using renewable energies is that provided for by the Public Procurement Code since local authorities remain the owners of the photovoltaic or wind system installed. These authorities, either alone or grouped in intercommunal or departmental unions, ensure the project management of these operations. After the completion of the works, the authority enters into an agreement with the user to make them responsible for the proper use of the installed electrification system. As the concessionaire of the installation, EDF ensures the maintenance of the equipment and the renewal of the batteries in exchange for the payment by the user of a fee whose amount is aligned with that of a standard subscriber to the network.  </w:t>
        <w:br/>
        <w:t xml:space="preserve">5. In municipalities with fewer than 2,000 inhabitants, the financing of these installations is largely provided by the National Fund for the Amortization of Electrification Charges (FACE), which grants, after examination of the file by Ademe, a subsidy representing up to 70% of the total amount of the photovoltaic or wind installation. In urban areas, Ademe and EDF directly finance the works up to 50% of their amount. In the overseas departments, a tax exemption mechanism replaces the FACE aids, with Ademe and EDF providing 25% of the financing for the initial investment.  </w:t>
        <w:br/>
        <w:t xml:space="preserve">6. Furthermore, the European Union has established a program called Thermie, aimed at supporting innovative operations in the field of rational energy use. In this context, calls for proposals are regularly published, with the decision to grant a subsidy to a project being made by a committee chaired by the European Commission and composed of representatives from the Member States. At the national level, the position of the French authorities within the European Selection Committee is taken after consultation with various personalities from the administration as well as technical and professional organizations involved in this sector. The "Thermie subsidy" is allocated, upon presentation of a project, for the implementation of a technical process at a given site, with the site and process being selected by the committee. It can be allocated to the same process implemented at multiple sites. The subsidy is directly paid to the company, after the completion of the works, in the form of a percentage of 20 to 25% of the value of the works. In 1993, additional financing was thus provided for 70 sites located mainly in the Alpes-Maritimes department.  </w:t>
        <w:br/>
        <w:t xml:space="preserve">7. On February 24, 1993, the main French operators acting in the field of renewable energies created the Syndicat des Industriels et Professionnels Français des Energies Renouvelables (Siprofer), which became the Syndicat des Energies Renouvelables (SER) in 1998. At the time of the events, the member companies of the union were Apex, Total Energie, Vergnet, Photowatt International, Naps France, and Giordano, as well as the consulting firm Tecsol specialized in sizing and identifying sites. In its role of representing the material and moral interests of the profession, Siprofer participated in the Technical Committee for managing the quality charter implemented by Ademe to ensure the sustainability of the projects and the quality of the services offered to users. The committee notably selected professionals committing to respect the criteria mentioned in the charter.  </w:t>
        <w:br/>
        <w:t xml:space="preserve">The companies in the sector  </w:t>
        <w:br/>
        <w:t xml:space="preserve">8. The main players are, on the one hand, manufacturers of photovoltaic equipment, such as Photowatt, which produces modules and solar panels, or Vergnet, which holds a leading position in small and medium power wind devices, and, on the other hand, assemblers specialized in the setup, assembly, and maintenance of installations.  </w:t>
        <w:br/>
        <w:t xml:space="preserve">9. The GIE Total Energie is the main company operating in the photovoltaic energy sector. With its headquarters in Dardilly (69), this company was, at the time of the events, a 100% subsidiary of the Total group. Its consolidated turnover, nearly 100 million francs in 1996, is primarily achieved in the French overseas departments and territories where it owns numerous subsidiaries, including Solélec Caraïbes, Solaire Energie, and Soléco Borgo.  </w:t>
        <w:br/>
        <w:t xml:space="preserve">10. The company Vergnet, headquartered in Malakoff (92), holds a leading position in the construction and installation of small and medium power wind turbines. It has carried out numerous installations in Africa and overseas. It was responsible for the first installations carried out in France, following the inventory of sites conducted in the Aude department.  </w:t>
        <w:br/>
        <w:t xml:space="preserve">11. The company Apex was created in 1991 at the initiative of a group of executives who wished to leave their company, Solelec, after its acquisition by Total Energie. A 100% subsidiary of the BP group, it is headquartered in Lavérune (34). It has become the second French assembler of photovoltaic equipment and generates 80% of its turnover in metropolitan territory.  </w:t>
        <w:br/>
        <w:t xml:space="preserve">12. The company Entreprises Nouvelles Energies (ENE), headquartered in Saint-Mamert (30), is a small company specialized in the electrification of isolated sites, operating in the Mediterranean regions. It bids for both the contracts for inventory and sizing of isolated sites financed by Ademe and EDF and for the actual installation contracts.  </w:t>
        <w:br/>
        <w:t xml:space="preserve">B. - THE PRACTICES  </w:t>
        <w:br/>
        <w:t xml:space="preserve">The distribution of geographical areas  </w:t>
        <w:br/>
        <w:t xml:space="preserve">13. A document on Siprofer letterhead, dated May 30, 1994, and signed by the president of Siprofer at the time of the events, who was also the president of the company Tecsol, was seized at the premises of the company Vergnet. It is addressed "To all members: Apex – [Mr. the representative of S.A Apex] Vergnet SA - [Mr. the representative of S.A Vergnet] Total Energie - [Mr. the representative of G.I.E Total Energie]." It contains a list of departments and regions distributed among the companies Apex, Vergnet SA, and Total Energie. The mention "Confidential" is affixed. It is written as follows:  </w:t>
        <w:br/>
        <w:t xml:space="preserve">"Messieurs,  </w:t>
        <w:br/>
        <w:t xml:space="preserve">Following our meeting of 24/05, please find below the distribution of geographical areas as it has been established.  </w:t>
        <w:br/>
        <w:t xml:space="preserve">For the sake of formality, I kindly ask you to return a signed copy of this letter, marked "Read and approved."  </w:t>
        <w:br/>
        <w:t xml:space="preserve">A copy of the three signed letters will then be sent to each of you.  </w:t>
        <w:br/>
        <w:t xml:space="preserve">Total Energie  </w:t>
        <w:br/>
        <w:t xml:space="preserve">Drôme, Alpes-de-Haute-Provence, Hautes-Alpes, Alpes-Maritimes, Loire, Rhône, Ain, Haute-Savoie, Savoie, Isère, Pyrénées-Orientales, Pyrénées-Atlantiques, Var, Tarn-et-Garonne, Hautes-Pyrénées, Haute-Garonne, Ariège.  </w:t>
        <w:br/>
        <w:t>Corsica, Franche-Comté, Champagne-Ardenne, Alsace-Lorraine, Brittany (STN), Mayenne, Puy-de-Dôme, Haute-Loire.</w:t>
      </w:r>
    </w:p>
    <w:p>
      <w:r>
        <w:rPr>
          <w:b/>
        </w:rPr>
        <w:t>[Pages 4–6]</w:t>
      </w:r>
    </w:p>
    <w:p>
      <w:r>
        <w:t xml:space="preserve">Vergnet SA  </w:t>
        <w:br/>
        <w:t xml:space="preserve">Centre Region, Loire-Atlantique, Vendée, Charente-Maritime, Gard (excluding 18 Thermie projects), Vaucluse, Gironde, Dordogne, Landes.  </w:t>
        <w:br/>
        <w:t xml:space="preserve">Aude 100%  </w:t>
        <w:br/>
        <w:t xml:space="preserve">Apex  </w:t>
        <w:br/>
        <w:t xml:space="preserve">Lozère, Hérault, Gard (18 Thermie projects), Bouches-du-Rhône, Gers, Lot, Lot-et-Garonne, Tarn, Aveyron, Ardèche (Apex will contact Mr. Arnaud X... to protect its interests in this department)."  </w:t>
        <w:br/>
        <w:t xml:space="preserve">The document is signed by the representative of Vergnet, with the handwritten notes "Read and approved" and "with addition for Vergnet SA of Aude at 100%."  </w:t>
        <w:br/>
        <w:t xml:space="preserve">14. The representative of Apex stated: "I do not recognize this document." The representative of GIE Total Energie indicated: "I was aware of the letter dated May 30, 1994, from Siprofer concerning a project for the distribution of geographical areas between Total Energie, Vergnet SA, and Apex. I never agreed to this project, given the extremely conflictual history between Apex and Total Energie." One of the managers of Vergnet stated: "When this geographical distribution occurred between Apex, Total Energie, and Vergnet, there was a particular technical problem for renewable energy electrification systems, which resided in a certain unknown regarding the lifespan of the system... The geographical distribution was therefore organized around this idea of maintenance and is thus linked to the establishment of the companies Apex, Total Energie, and Vergnet..." The CEO of the Tecsol study office confirmed: "The letter dated May 30, 1994, followed a Siprofer meeting and contributed to defining the areas of influence among the main stakeholders in photovoltaic or wind installations. This distribution was requested by the professionals."  </w:t>
        <w:br/>
        <w:t xml:space="preserve">The agreement between GIE Total Energie and the companies Apex and Vergnet on the allocation of FACE projects in the Languedoc-Roussillon region  </w:t>
        <w:br/>
        <w:t xml:space="preserve">15. A report dated July 13, 1995, written by the representative of Vergnet (designated by the letters VSA), was prepared during a meeting at Siprofer between the managers of the three aforementioned companies. It states: "Agreement (yes!) on VSA Aude  </w:t>
        <w:br/>
        <w:t xml:space="preserve">Gard 1st tranche FACE  </w:t>
        <w:br/>
        <w:t xml:space="preserve">VSA 6 sites  </w:t>
        <w:br/>
        <w:t xml:space="preserve">Apex 5 sites  </w:t>
        <w:br/>
        <w:t xml:space="preserve">2nd tranche and subsequent  </w:t>
        <w:br/>
        <w:t xml:space="preserve">1/3 VSA  </w:t>
        <w:br/>
        <w:t xml:space="preserve">2/3 Apex" but  </w:t>
        <w:br/>
        <w:t xml:space="preserve">On the same bases, that is to say, that each fights to bring sites to FACE, the 2/3 1/3 only counts at the origin.  </w:t>
        <w:br/>
        <w:t xml:space="preserve">VSA Aquitaine, Centre"  </w:t>
        <w:br/>
        <w:t xml:space="preserve">The following paragraph includes the mention: "Wind  </w:t>
        <w:br/>
        <w:t xml:space="preserve">VSA can prospect  </w:t>
        <w:br/>
        <w:t xml:space="preserve">all areas..."  </w:t>
        <w:br/>
        <w:t xml:space="preserve">On page 2 of this document, under the indication "YP [employee of Vergnet] day of the 18th," there is a reference to an agreement between the companies Apex and Total Energie (designated by the letters TE) that is to be announced during the meeting on July 18, 1995, organized by Ademe Provence-Alpes-Côte d'Azur with the companies Apex, Vergnet, Total Energie, and Tecsol. It is mentioned:  </w:t>
        <w:br/>
        <w:t xml:space="preserve">"Announce this agreement. Firmly  </w:t>
        <w:br/>
        <w:t xml:space="preserve">Between Apex and TE  </w:t>
        <w:br/>
        <w:t xml:space="preserve">Objective: 60 TE 30 Apex of FACE projects  </w:t>
        <w:br/>
        <w:t xml:space="preserve">Start based on geographical agreements with adjustments if these proportions are not met."  </w:t>
        <w:br/>
        <w:t xml:space="preserve">16. The CEO of Apex stated: "The Siprofer meeting in 1995 took place and followed the conflict with Mr. the head of GIE Total Energie. This conflict involved the functioning of Siprofer, of which I was then president.  </w:t>
        <w:br/>
        <w:t xml:space="preserve">Following this meeting, there was no agreement on the distribution of the FACE market in Gard, outside the Apex/Vergnet grouping."  </w:t>
        <w:br/>
        <w:t xml:space="preserve">17. The representative of Total Energie added: "Regarding the meeting between myself and the representatives of S.A Vergnet and S.A Apex, it followed a Siprofer meeting. The main subject of the meeting between the three company managers concerned the Gard market. Vergnet SA and Apex wanted to know how to organize themselves within the framework of their grouping offer. I witnessed this exchange. The mentions related to the day of the 18th follow the same logic as the aforementioned market distribution project. It is still the same desire from Apex to exert pressure to penetrate the market, to claim a larger share. I remind you that Total Energie does not subscribe to this approach.  </w:t>
        <w:br/>
        <w:t xml:space="preserve">Regarding the handwritten notes related to wind energy, I interpret them as a wish from Mr. the representative of S.A Vergnet to see our structures promote its products."  </w:t>
        <w:br/>
        <w:t xml:space="preserve">Commercial agreements between the companies  </w:t>
        <w:br/>
        <w:t xml:space="preserve">18. On March 20, 1994, a manager from Vergnet drafted the minutes of a meeting with representatives from Total Energie aimed at reviewing possible technical and commercial actions. This document, in the "Commercial Agreements" chapter, specifies:  </w:t>
        <w:br/>
        <w:t xml:space="preserve">Total Energie "wants to work with us in wind energy  </w:t>
        <w:br/>
        <w:t xml:space="preserve">→ Polynesia  </w:t>
        <w:br/>
        <w:t xml:space="preserve">→ Reunion  </w:t>
        <w:br/>
        <w:t xml:space="preserve">will want a signed agreement... or rather spoke of collaboration. Wants to divide France, but has sent nothing to Tecsol..."  </w:t>
        <w:br/>
        <w:t xml:space="preserve">19. In October 1996, the companies Apex and Total Energie signed with an investment company, SIIF, a contract for the supply of equipment and subcontracting for renewable energy markets in the three overseas departments and French Polynesia, under which not only: "Apex agrees to consult with SIIF and Total Energie and, where applicable, all other partners of the project described in the preliminary presentation for any commercial, advertising, or technical action likely to impact the progress of said project," but also "...prohibits itself from competing, directly or indirectly, with SIIF or Total Energie across all overseas departments and territories, for any tax exemption project involving investors, and notably benefiting from the provisions of the law relating to investments made overseas, concerning the sale or operation of photovoltaic energy..."  </w:t>
        <w:br/>
        <w:t xml:space="preserve">The role of Siprofer  </w:t>
        <w:br/>
        <w:t xml:space="preserve">20. The sending of the letter dated May 30, 1994, is explained by Total Energie as follows: "This document follows Siprofer's encouragements, following Apex's maneuvers aimed at obtaining a larger market share, primarily targeting the proximity zones corresponding to the south of France... I was constantly threatening to leave Siprofer, as I believed it was not its role to organize the market."  </w:t>
        <w:br/>
        <w:t xml:space="preserve">21. For their part, two managers from Photowatt explained their company's departure from the professional union: "This union operates from a protected market perspective... The reason for our departure is that this organization wanted to engage in activities that did not depend on a professional union, such as: negotiations and management of contracts."  </w:t>
        <w:br/>
        <w:t xml:space="preserve">22. Finally, the director of the company ENE, which filed a complaint with the DGCCRF regarding the conditions for awarding the Gard market, stated: "In 1995, we completed 12 installations. Our turnover was 2.1 million francs. ENE has been experiencing difficulties since 1994 (turnover down by 25%) due to, in my opinion, related facts which are the Ademe/EDF framework agreement of February 1993 that decided to subsidize solar installations by 95%, the installation of Apex in Montpellier at the end of '93, and the creation of the Siprofer union. While the market opens with significant subsidies, it closes for us as well as for others, to the benefit of Siprofer members." Regarding sizing studies, he indicated: "It is the Tecsol study office in Perpignan that obtained the contract (for sizing). It subcontracted it in fact to competitors Apex and Vergnet who were thus able to access sites before being able to respond to installation calls for tenders."  </w:t>
        <w:br/>
        <w:t xml:space="preserve">23. The company ENE also denounced the fact that its membership in Siprofer was refused by the general assembly of this organization. Its president, in a letter dated December 26, 1994, specified the reasons for this refusal: "You were indeed a candidate for membership in Siprofer just like two or three other installers, and the general assembly of Siprofer decided, given the small number of candidates, that it was impossible to constitute a college of associate members, as had been envisaged by my predecessor. To date, you are therefore not a member of Siprofer, your application having not been accepted by the general assembly of our association."  </w:t>
        <w:br/>
        <w:t xml:space="preserve">The Gard market  </w:t>
        <w:br/>
        <w:t xml:space="preserve">24. The Syndicat mixte départemental d'électricité du Gard, taking into account, on the one hand, the sizing study of the sites carried out by the company Tecsol and, on the other hand, the internal feasibility surveys conducted by EDF, decided in November 1995 to launch a public procurement procedure for the electrification of 12 sites through photovoltaic or wind installations.  </w:t>
        <w:br/>
        <w:t xml:space="preserve">25. These installations included:  </w:t>
        <w:br/>
        <w:t xml:space="preserve">• the technical design, supply, installation, and commissioning of the generators;  </w:t>
        <w:br/>
        <w:t xml:space="preserve">• the realization of all works necessary for the proper functioning of the installation, notably the energy regulation and management system, data acquisition and transmission;  </w:t>
        <w:br/>
        <w:t xml:space="preserve">• the related works of internal installation and civil engineering.  </w:t>
        <w:br/>
        <w:t>26. For the wind equipment, given the small amount of the contract (less than 700,000 francs) and the limited number of companies specialized in wind energy, the contracting authority planned to award a negotiated contract for the two concerned sites. The company</w:t>
      </w:r>
    </w:p>
    <w:p>
      <w:r>
        <w:rPr>
          <w:b/>
        </w:rPr>
        <w:t>[Pages 7–9]</w:t>
      </w:r>
    </w:p>
    <w:p>
      <w:r>
        <w:t>Vergnet was the only company to submit an offer and was declared the awardee on January 26, 1996, for an amount of 699,410.05 F.</w:t>
      </w:r>
    </w:p>
    <w:p>
      <w:r>
        <w:t>27. For the ten isolated sites to be electrified by photovoltaic energy, the community, based on sizing studies conducted in 1994 by the company Tecsol, opted for a restricted tender procedure. The contract was published in the official bulletin of legal announcements (BOAMP) on November 14, 1995; the deadline for receiving applications was set for December 1, 1995, and the deadline for receiving offers was January 12, 1996.</w:t>
      </w:r>
    </w:p>
    <w:p>
      <w:r>
        <w:t>28. Out of a total of 11 applications, the tender commission selected the applications from the companies Total Energie, ENE, as well as that of the consortium Apex/Vergnet, as the only ones to present a complete file and to have the required references.</w:t>
      </w:r>
    </w:p>
    <w:p>
      <w:r>
        <w:t>29. The submitted bids were as follows:</w:t>
        <w:br/>
        <w:t>Companies Price Proposals Variant Deadline</w:t>
        <w:br/>
        <w:t>Apex/Vergnet 2,052,137.63 F 1,996,178.46 F 4 months</w:t>
        <w:br/>
        <w:t>ENE 2,537,766.68 F 2,185,873.53 F 6 months</w:t>
        <w:br/>
        <w:t>Total Energie 2,811,292.11 F 6 months</w:t>
      </w:r>
    </w:p>
    <w:p>
      <w:r>
        <w:t>30. The representative of the company Vergnet stated on March 14, 1997, to the investigators: "Following the consortium with the company Apex, the two financings obtained under Thermie by Apex and Vergnet were combined to be taken into account in the amount of the bid proposed for the Gard tender in January 1996. Total Energie, a player in the Transeuropéo project, benefited from the same discount as the company Vergnet and could therefore also bid with a 21% discount." The bid submitted by the consortium turned out to be the lowest, although it was 2.73% higher than the estimate of the contracting authority. By deliberation of March 4, 1993, the tender commission designated the consortium Apex/Vergnet, the lowest bidder, as the awardee of the contract.</w:t>
      </w:r>
    </w:p>
    <w:p>
      <w:r>
        <w:t>31. The companies ENE and Total Energie had not initiated any procedures under the Thermie program.</w:t>
      </w:r>
    </w:p>
    <w:p>
      <w:r>
        <w:t>32. A document seized from the tender file of the company Apex shows that, during the execution of the contract, the companies Apex and Vergnet equally shared the sites to be electrified by photovoltaic energy, with the company Vergnet ensuring the electrification of the site electrified by wind energy.</w:t>
      </w:r>
    </w:p>
    <w:p>
      <w:r>
        <w:t>33. This distribution of work is confirmed by a document from Ademe Montpellier that describes the general table of sites completed in the Languedoc-Roussillon region. For the entire region, the number of electrification contracts, financed by FACE and completed in 1995, was 12 for the company Apex (1 in Aude, 5 in Hérault, and 7 in Gard) and 6 for the company Vergnet (1 in Lozère and 5 in the Gard department). The company Total Energie did not directly obtain contracts in this region but was a subcontractor for four contracts in Hérault on behalf of the company Spie Trindel.</w:t>
      </w:r>
    </w:p>
    <w:p>
      <w:r>
        <w:t>C. - NOTIFIED GRIEVANCES</w:t>
      </w:r>
    </w:p>
    <w:p>
      <w:r>
        <w:t>34. Based on the preceding findings, two grievances were notified on the basis of Article L. 420-1 of the Commercial Code: It was alleged "that SA Apex, SA Vergnet, and GIE Total Energie implemented and participated under the auspices of the Siprofer union in exchanges of information aimed at the distribution among the members of the agreement of electrification contracts using renewable energies financed by FACE, particularly in the Gard department, and as a result, notably through the submission of a cover bid on this last market, limited competition in these markets by misleading the contracting authority about the reality of competition."</w:t>
      </w:r>
    </w:p>
    <w:p>
      <w:r>
        <w:t>It was alleged "that the Syndicat des Energies Renouvelables (Siprofer), by discriminatorily and non-transparently refusing the membership of the company ENE, prevented this company from benefiting from all the technical and financial information enabling it to effectively bid for the electrification contract using renewable energies in the Gard department. This practice had the object and effect of limiting competition in this market."</w:t>
      </w:r>
    </w:p>
    <w:p>
      <w:r>
        <w:t>II. - Discussion</w:t>
      </w:r>
    </w:p>
    <w:p>
      <w:r>
        <w:t>A. - ON THE PROCEDURE</w:t>
      </w:r>
    </w:p>
    <w:p>
      <w:r>
        <w:t>Regarding the argument concerning the lack of authorization, competence, and hierarchical delegation of the officials who collected the documents and statements from the company Apex</w:t>
      </w:r>
    </w:p>
    <w:p>
      <w:r>
        <w:t>35. The company Apex argues that the investigators did not have nominative authorization to carry out the inspection and seizure operations and that, moreover, they intervened in a territorial jurisdiction outside their geographical area of competence and without valid delegation from their department head.</w:t>
      </w:r>
    </w:p>
    <w:p>
      <w:r>
        <w:t>36. Article L. 450-1 of the Commercial Code states that "Officials authorized for this purpose by the minister responsible for the economy may carry out the necessary investigations for the application of the provisions of this book." Category A and B officials, placed under the authority of the director of the DGCCRF and authorized to conduct investigations, are designated by name by orders signed by the minister of the economy. No legislative or regulatory provision requires investigators to present nominative authorization when they present themselves at the premises.</w:t>
      </w:r>
    </w:p>
    <w:p>
      <w:r>
        <w:t>37. The report established following the intervention of the investigators, dated February 11, 1997, expressly indicates that the investigators acted under the authority of their administrative superiors, namely the head of the interregional investigation brigade of the Provence-Alpes-Côte d'Azur - Languedoc Roussillon - Corsica region and the head of the regional DGCCRF service in Montpellier. The authorized officials therefore intervened within the scope of their geographical competence and under the authority of their hierarchy. This argument must be dismissed.</w:t>
      </w:r>
    </w:p>
    <w:p>
      <w:r>
        <w:t>Regarding the argument concerning the lack of precise definition of the relevant market</w:t>
      </w:r>
    </w:p>
    <w:p>
      <w:r>
        <w:t>38. The company Apex considers that the affected relevant market is not precisely defined in the notification of grievances and that this imprecision infringes on the rights of the defense since it has not been able to know whether it is accused of participating in an agreement on the Gard market or on the national market, that is to say, to know the accusation against it. This ambiguity is, according to it, contrary to the terms of Article 6 of the ECHR.</w:t>
      </w:r>
    </w:p>
    <w:p>
      <w:r>
        <w:t>39. The notification of grievances states in its section 3.1 – analysis of practices: "In conclusion, these documents reveal a national division of these markets among several companies, a division concretely realized in the Languedoc-Roussillon region and particularly on the electrification markets of isolated sites in the Gard department." It was therefore clearly alleged against the companies concerned that they had conspired to divide the electrification markets of isolated sites at the national level and had implemented this consultation during the awarding of contracts related to the Gard department. According to consistent case law, each call for tenders organized for the awarding of a public contract constitutes a market in itself, with the sole applicant being represented by the contracting authority, whose request is expressed in the contractual documents, and the offer being constituted by the companies' submissions. The contracts awarded in 1994 by the Syndicat mixte départemental d'électricité du Gard for the electrification of 11 isolated sites using renewable energies therefore constitute relevant markets. Consequently, the company Apex cannot validly allege the imprecision of the definition of the market concerned by the notified practices to argue that this imprecision prevented it from ensuring its defense. This argument must be dismissed.</w:t>
      </w:r>
    </w:p>
    <w:p>
      <w:r>
        <w:t>B. - ON THE IDENTIFIED PRACTICES</w:t>
      </w:r>
    </w:p>
    <w:p>
      <w:r>
        <w:t>Regarding the refusal of membership opposed to the company ENE</w:t>
      </w:r>
    </w:p>
    <w:p>
      <w:r>
        <w:t>40. Siprofer argues that the application of the company ENE was rejected by the board of directors in accordance with the statutes because this company did not present the necessary technical guarantees for the quality of the installations. It adds that, in any case, no other company was approved until 1997, given the impossibility of creating a college of associated companies.</w:t>
      </w:r>
    </w:p>
    <w:p>
      <w:r>
        <w:t>41. Regarding the handicap that not being a member of Siprofer could have constituted for the company ENE, it argues that its members did not benefit from any particular advantage for the allocation of European subsidies. It cites a letter from the deputy director of renewable energies at Ademe, stating: "The influence of Siprofer on the choices of the European Commission was therefore very weak, if not nonexistent." The union further specifies that the quality charter, which it participated in developing, does not advantage its own members in any way and that the work it conducted was intended for the entire profession and was available to all companies.</w:t>
      </w:r>
    </w:p>
    <w:p>
      <w:r>
        <w:t>42. The statutes of Siprofer provided, at the time of the events, that candidate companies must achieve at least 2 million francs in turnover in the renewable energy sector and that, in any case, membership was subject to prior approval by the board of directors. The discretionary nature of the membership conditions is confirmed by Siprofer in its observations. However, discriminatory and non-objective membership conditions for a professional organization cannot undermine the functioning of free competition in a market unless this membership is one of the conditions for access to this market or is likely to confer a decisive competitive advantage to companies, as judged by the Paris Court of Appeal in a ruling of May 27, 2003 (chamber of moving and storage companies of France).</w:t>
      </w:r>
    </w:p>
    <w:p>
      <w:r>
        <w:t>43. In this case, the elements of the file show that, as early as October 1994, the company ENE adhered to a quality charter managed by a technical committee established by Ademe and EDF. It is not established that the professional references it was able to justify were considered inferior to those that could have been conferred by membership in Siprofer. The tender commission convened for the awarding of electrification contracts for isolated sites in Gard, moreover, accepted the application of the company ENE. As for access to European subsidies, no element of the file allows for doubt regarding the independence of the allocation procedures from the prescriptions of Siprofer. It is also not alleged that the company ENE requested a subsidy that was refused to it.</w:t>
      </w:r>
    </w:p>
    <w:p>
      <w:r>
        <w:rPr>
          <w:b/>
        </w:rPr>
        <w:t>[Pages 10–12]</w:t>
      </w:r>
    </w:p>
    <w:p>
      <w:r>
        <w:t>44. Thus, it is not established that the refusal of membership opposed by Siprofer to the company ENE constitutes a practice prohibited by the provisions of Article L. 420-1 of the Commercial Code.</w:t>
      </w:r>
    </w:p>
    <w:p>
      <w:r>
        <w:t>Regarding the general agreement on the distribution of electrification markets for isolated sites using renewable energy and its implementation in the department of Gard</w:t>
      </w:r>
    </w:p>
    <w:p>
      <w:r>
        <w:t>45. The document described in paragraph 13 above, dated May 30, 1994, "follows" the meeting of May 24, 1994. This document attests that the companies Apex, Vergnet, and Total Energie met on May 24, 1994, under the auspices of Siprofer, and that during this meeting, they "established" a "geographical distribution" in the form of three lists of regions or departments associated with each of the companies. The date of this "distribution" is prior to the launch of the first public contracts concerned, namely the contracts for the department of Gard. The distribution established during this meeting was sent to the three companies concerned by the president of Siprofer, who requested that "for the sake of form," the established distribution be returned to him by each of the recipients, "signed and marked read and approved," so that he could provide each with a copy, which attests to the president of Siprofer's intention to give the established distribution the force of a formal commitment from the concerned companies to adhere to this distribution. The document in the file was thus formally approved by the president of the company Vergnet.</w:t>
      </w:r>
    </w:p>
    <w:p>
      <w:r>
        <w:t>46. One year later, the companies Apex, Vergnet, and Total Energie met again at the Siprofer premises, as evidenced by the minutes of July 13, 1995, described in paragraph 15. On this occasion, the companies Apex and Vergnet revisited the distribution established a year earlier, confirming it regarding the department of Aude and the Centre region, assigned to VSA, by regrouping in favor of VSA the departments of the Aquitaine region previously shared among the three companies, and specifying the distribution for the department of Gard concerning projects financed by the FACE: 5 sites for APEX and 6 for VSA in the first tranche, 1/3, 2/3 for the second tranche and subsequent ones. During this same meeting, the companies Apex and Total Energie considered a global distribution of projects based on 30% of the projects for the first and 60% for the second.</w:t>
      </w:r>
    </w:p>
    <w:p>
      <w:r>
        <w:t>47. The distribution established on May 30, 1994, and then specified on July 13, 1995, concerning the works financed by the FACE, was realized during the call for tenders launched on November 14, 1995, by the mixed departmental electricity syndicate of Gard. However, since the contracting authority only launched a single call for tenders, all sites combined, the companies Apex and Vergnet could not implement the distribution they had agreed upon by distributing their offers. They therefore grouped together to respond to the single call for tenders. Their grouping won the contract. They then executed the works by sharing them between the two companies, as shown in paragraph 32 above, in accordance with the notes taken during the meeting of July 13, 1995, taking into account the fact that a wind energy electrification project, which was to be carried out by the company Vergnet, was ultimately abandoned.</w:t>
      </w:r>
    </w:p>
    <w:p>
      <w:r>
        <w:t>48. The facts and practices discussed in paragraphs 45, 46, and 47 above attest to an agreement between the companies Vergnet SA, Apex, and Total Energie under the auspices of their professional union Siprofer, regarding the national distribution of electrification markets for isolated sites and then regarding the specific distribution of contracts related to the department of Gard. The fact that companies called to bid on the same calls for tenders exchanged information about their interest in certain geographical areas, the degree of priority they assign to a geographical area, or their intention to respond to a particular call for tenders is likely to distort the free play of competition in the awarding of the public contracts in question and is prohibited by the provisions of Article L. 420-1 of the Commercial Code. By organizing such consultation, a professional union steps outside its role and also contravenes the provisions of Article L. 420-1 of the Commercial Code.</w:t>
      </w:r>
    </w:p>
    <w:p>
      <w:r>
        <w:t>The defense of the companies and Siprofer</w:t>
      </w:r>
    </w:p>
    <w:p>
      <w:r>
        <w:t>49. The company Vergnet argues that, after a trial in the department of Hérault in 1995, it chose to focus exclusively on wind energy and was therefore not a competitor of the two other companies mentioned in the document of May 30, 1994.</w:t>
      </w:r>
    </w:p>
    <w:p>
      <w:r>
        <w:t>50. However, the specialization of the company Vergnet in wind energy and the fact that it subsequently, after 1995, renounced diversifying its activity into photovoltaic energy do not demonstrate its lack of interest, at the time of the events, in this latter form of energy. In December 1995, it provided the following report from a seminar on photovoltaic energy organized by Ademe, which it attended: "It is clear that our situation appears comfortable. We exist in PV and will collect some crumbs but above all seem indispensable in wind energy."</w:t>
      </w:r>
    </w:p>
    <w:p>
      <w:r>
        <w:t>51. The companies Apex and Total Energie assert that they did not sign the document sent by Siprofer on May 25, 1994, and did not return it. The two companies also argue that their relations have always been very poor, with the company Apex having been created by executives who left the company Solelec following its acquisition by Total Energie. According to them, this conflict made any agreement on distribution between them impossible. The company Total Energie further states that, given its position as a leader in the photovoltaic installation sector, it had no interest in a market share and that the geographical areas that would have been assigned to it according to the document of May 30, 1994, corresponded in fact to the areas in which it was already established. Regarding the minutes of the meeting of July 13, 1995, it claims that it is a purely internal document from an employee of the company Vergnet, which is unclear and therefore not opposable to it.</w:t>
      </w:r>
    </w:p>
    <w:p>
      <w:r>
        <w:t>52. The company Apex claims that, assuming there was an agreement, it had no effect either on the markets of Gard or on the national markets. Relying on a summary table of all FACE markets from 1994 to 2002, it produces a list of 32 departments in which the contracts were ultimately awarded to a different company than that initially designated in the document analyzed in paragraph 15. It also indicates that the percentage distribution of these markets was not, between it and Total Energie, 30% and 60% but in reality 45% and 48%.</w:t>
      </w:r>
    </w:p>
    <w:p>
      <w:r>
        <w:t>53. However, even if the companies Apex and Total Energie refused, as they assert, to affix their signature and the mention "read and approved" to the distribution established during the meeting of May 24, 1994, they do not contest having participated in this meeting, during which the distribution was established, as indicated by the president of Siprofer in his letter of May 30 following. In any case, even in the event that the companies Apex and Total Energie had contested the terms of this report, or changed their minds after this meeting, the exchanges of information they had thus conducted are likely to have altered their behavior during their submissions to the calls for tenders on the targeted markets. The president of the syndicate further specifies that it is only "for the sake of form" that he expects the return of the signed document. Moreover, if the distribution established on May 24, 1994, had been done in a manner radically contrary to their wishes and had only been the result of the company Vergnet and Siprofer, without their participation in any way, they would have had no reason to attend the meeting of July 13, 1995, during which the distribution of May 1994 was confirmed, modified, or specified, particularly concerning the department of Gard, by these same three companies and still under the auspices of Siprofer.</w:t>
      </w:r>
    </w:p>
    <w:p>
      <w:r>
        <w:t>54. Furthermore, it emerges from the elements of the file and the statements made in the session that, while there was indeed a dispute between the companies Apex and Total Energie regarding the role played in the creation of Apex by former executives of a company absorbed by Total Energie, the objective sought by Siprofer, through the meetings and documents of May 24 and 30, 1995, was precisely to calm this conflict. The contract for the supply of equipment and subcontracting for the renewable energy markets of the three overseas departments and French Polynesia, signed in October 1996 by the two companies, attests that this conflict, which the companies Apex and Total Energie claimed was still relevant at the time of the session, did not prevent any cooperation between them.</w:t>
      </w:r>
    </w:p>
    <w:p>
      <w:r>
        <w:t>55. Finally, the Court of Appeal recalled, in a ruling of December 18, 2001, that "a document regularly seized, regardless of the place where it was seized, is opposable to the company that drafted it, to the one that received it, and to those mentioned therein, and can be used as evidence by comparison with other consistent indicators of a consultation or exchange of information." The minutes of the meeting of July 13, 1995, held under the auspices of Siprofer, drafted by the manager of the company Vergnet, testify that a distribution of FACE projects between the companies Apex and Total Energie was studied. This distribution not involving the company Vergnet, it cannot be argued that it would have been considered only by it, without the knowledge of the companies Apex and Total Energie, and that it would not have involved, between these two companies, exchanges of information about their strategies and priorities in terms of geographical development, likely to distort the free play of competition during the calls for tenders launched by local authorities for the public contracts concerned.</w:t>
      </w:r>
    </w:p>
    <w:p>
      <w:r>
        <w:t>56. Siprofer argues that the document dated May 30, 1994, is a unilateral act of its signatory and does not bind the union. Furthermore, it contends that such a distribution of markets at the national level could have no impact since the awardees of the contracts could only be, in fact, the beneficiaries of the European Thermie program subsidies. Finally, it explains that the development of electrification through renewable energies was recent and that this sector needed to be legitimized by emphasizing the companies' ability to ensure the maintenance of installations. The priority development of each company in its geographical sector was to guarantee customers quality after-sales service. It believes that by acting as it did, it was fully playing its role as a promoter of renewable energies, an industry that was then new and little known to the public.</w:t>
      </w:r>
    </w:p>
    <w:p>
      <w:r>
        <w:t>57. Regarding the role played by Siprofer in organizing the consultation, it is attested by the meetings of May 24, 1994, and July 13, 1995, held in its premises and under its auspices, by the document of May 30, 1994, signed by the president of the union, as well as by several statements. The company Total Energie thus states, regarding the sending of the letter of May 30, 1994: "This document follows Siprofer's encouragements, following Apex's maneuvers aimed at obtaining a larger market share, primarily targeting the proximity zones corresponding to the south of France... I was constantly threatening to leave Siprofer, as I believed it was not its role to organize the market." Furthermore, two managers from Photowatt explained their company's departure from the professional union: "This union operates from a protected market perspective... The reason for our departure is that this organization wanted to engage in activities that did not depend on a professional union, such as: negotiations and management of contracts." The CEO of the Tecsol study office confirmed, for his part: "The letter of May 30, 1994, followed a Siprofer meeting and participated in defining the areas of influence between the...</w:t>
      </w:r>
    </w:p>
    <w:p>
      <w:r>
        <w:rPr>
          <w:b/>
        </w:rPr>
        <w:t>[Pages 13–15]</w:t>
      </w:r>
    </w:p>
    <w:p>
      <w:r>
        <w:t>the main stakeholders in photovoltaic or wind installations. This distribution was requested by the professionals."</w:t>
      </w:r>
    </w:p>
    <w:p>
      <w:r>
        <w:t>58. Furthermore, regarding the impact of the Thermie program on the competition among companies in the context of calls for tenders organized by local authorities for the awarding of corresponding public contracts, it should be noted that when a company awarded the grant responds to a call for tenders, it must choose a price that is intermediate between two extremes: either propose its normal price, that is to say, the price it would have proposed without the grant, in order to retain the entire grant for itself, but it then runs the risk of not being the lowest bidder and not winning either the contract or the grant, or propose its normal price reduced by the amount of the grant. It then has a near certainty of winning the call for tenders, but it is the contracting authority that benefits from the grant and not itself. The subsidized company must therefore arbitrate between the portion of the grant it retains for itself and the portion it passes on to the contracting authority by lowering its price, taking into account the risks associated with this arbitration regarding the awarding of the contract. The presence of a grant does not eliminate the inherent uncertainty of the call for tenders, provided that companies do not inform each other in advance about their intentions. This reasoning, valid when only one company is likely to be subsidized, is even more applicable when, as is the case here, several companies can present competing projects to the European Commission. Moreover, it was argued in the session that for the calls for tenders launched after that of Gard, it frequently happened that several bidding companies received assurance of benefiting from a grant from the Thermie program for their project, this grant being released only in the event of actual project realization. The awarding of grants under the Thermie program is therefore not likely to justify that companies, by consulting each other prior to the calls for tenders, distort the results of the competitions organized by local authorities.</w:t>
      </w:r>
    </w:p>
    <w:p>
      <w:r>
        <w:t>59. The constraint represented by the maintenance of installations cannot be considered sufficiently compelling to justify a geographical distribution of intervention zones. Regarding projects financed by the FACE, an agreement reached between Ademe and EDF during a working group convened in October 1995 and communicated to Siprofer, as well as to all stakeholders in the sector, specified, moreover: "The cost of maintaining the installation is fully covered by EDF, just like the maintenance of the national electricity network: the user indeed becomes a customer, a subscriber of EDF just like any other subscriber... Just as in the case of rural areas, EDF has now acknowledged the principle of integrating decentralized production installations using renewable energies into the concession, even if they have not been supported by the FACE. The issue of maintaining autonomous installations is therefore resolved."</w:t>
      </w:r>
    </w:p>
    <w:p>
      <w:r>
        <w:t>60. The company Apex justifies, in its observations, the grouping formed with the company Vergnet for the submission to the call for tenders launched on November 14, 1995, by the mixed departmental union for electrification of Gard, by the fact that, given the modest size of the company, the heavy administrative and technical constraints imposed by the Thermie program, and the maintenance obligation placed on bidders, it would not have been able to present a technically satisfactory offer alone. In the session, however, its representative argued that it was fully capable of carrying out the 10 concerned projects alone, especially since it was the only one to have requested and obtained a grant under the European Thermie program, but that the contracting authority, citing its lack of references, had asked it to partner with another company.</w:t>
      </w:r>
    </w:p>
    <w:p>
      <w:r>
        <w:t>61. The analysis of contracts awarded in other departments for projects as significant in terms of the power of the installed equipment and the complexity of the arrangements shows, on the contrary, that each of these companies subsequently carried out comparable installations to those of the ten sites planned in the contract of the mixed departmental union of Gard. Furthermore, there is no evidence in the file of the requirement from the contracting authority that the company Vergnet claims. The absence of justification for the formation of this grouping, when compared to the minutes of the meetings of May 24, 1994, and July 13, 1995, proves that this grouping had no other purpose than to carry out the market sharing agreed upon between the companies Apex and Vergnet.</w:t>
      </w:r>
    </w:p>
    <w:p>
      <w:r>
        <w:t>On the complaint of cover offer notified to the company Total Energie</w:t>
      </w:r>
    </w:p>
    <w:p>
      <w:r>
        <w:t>62. The company Total Energie justifies the amount of the offer submitted in response to the call for tenders launched on November 14, 1995, by the mixed departmental union for electrification of Gard, by the high cost of the installation to be anticipated, given that it had to call on a subcontractor and that its nearest agency was located 230 km from the sites to be electrified.</w:t>
      </w:r>
    </w:p>
    <w:p>
      <w:r>
        <w:t>63. Despite the participation of the company Total Energie in the consultations that preceded the awarding of the contract related to the isolated sites of the department of Gard, the file does not provide evidence that the offer from the company Total Energie was developed following exchanges of information on the prices of submissions prior to the submission of offers and would therefore constitute a cover offer intended to simulate competition between this company and the Apex/Vergnet grouping. This part of the complaint must therefore be dismissed concerning Total Energie.</w:t>
      </w:r>
    </w:p>
    <w:p>
      <w:r>
        <w:t>64. In total, the exchanges of information between the companies Apex, Total Energie, and Vergnet, organized under the auspices of Siprofer, evidenced by the documents reporting on the meetings of May 24, 1994, and July 13, 1995, and aimed at a geographical distribution of their intervention zones, had the purpose of distorting the free exercise of competition among them during the calls for tenders subsequently organized by local authorities and had the effect of distorting this free exercise during the contract related to the isolated sites of the department of Gard. These facts constitute a practice prohibited by Article L. 420-1 of the Commercial Code.</w:t>
      </w:r>
    </w:p>
    <w:p>
      <w:r>
        <w:t>C. - ON SANCTIONS</w:t>
      </w:r>
    </w:p>
    <w:p>
      <w:r>
        <w:t>65. The offenses retained above were committed prior to the entry into force of Law No. 2001-4 of May 15, 2001, relating to new economic regulations. Consequently, the provisions introduced by this law in Article L. 464-2 of the Commercial Code, in that they provide for harsher penalties than those that were in force previously, are not applicable to them.</w:t>
      </w:r>
    </w:p>
    <w:p>
      <w:r>
        <w:t>66. The company Apex argues that the principle of legality of penalties, requiring the prior determination of the sanctions incurred as provided in Article 7 of the European Convention on Human Rights, is not respected since the basis of the sanction does not take into account its turnover at the time of the facts, whereas it was significantly lower than that realized at the time of the Council's decision.</w:t>
      </w:r>
    </w:p>
    <w:p>
      <w:r>
        <w:t>67. Under the European Convention on Human Rights, no penalty more severe than that which was applicable at the time the offense was committed may be imposed. Article L. 464.2 of the Commercial Code, in its wording in force at the time of the facts, provided that: "Financial penalties are proportional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realized in France during the last closed financial year. If the offender is not a company, the maximum is ten million francs."</w:t>
      </w:r>
    </w:p>
    <w:p>
      <w:r>
        <w:t>68. Thus, the ceiling of the legally applicable financial penalty is set in relation to the turnover excluding taxes of the company in France during the last closed financial year, the Council must, however, in determining the concrete amount of the sanction it will impose, take into account the seriousness of the facts and the importance of the damage caused to the economy as well as the individual situation of the company, in particular, the evolution of its turnover and its results.</w:t>
      </w:r>
    </w:p>
    <w:p>
      <w:r>
        <w:t>69. Agreements aimed at artificially dividing markets in order to limit competition through the plurality of bidders and prices are serious in themselves. Moreover, they were implemented, in this case, by the three main players operating in the renewable energy market in France, at least two of whom, the company Apex and the company Total Energie, are part of national and international groups.</w:t>
      </w:r>
    </w:p>
    <w:p>
      <w:r>
        <w:t>70. The agreement established between the companies Apex, Vergnet, and Total Energie had a very broad objective as it established zones of influence over a large part of the national territory and overseas. This consultation also took place in a context of opening these markets, at a time when they became eligible for public funding both national and European.</w:t>
      </w:r>
    </w:p>
    <w:p>
      <w:r>
        <w:t>71. In the implementation of this agreement, Siprofer played an even more active role as it saw in these practices a means to ease conflicts among its members. Far from ensuring the material and moral defense of all companies in the sector, it acted with a view to protecting the interests of its founding members who were also implicated for their participation in the agreement.</w:t>
      </w:r>
    </w:p>
    <w:p>
      <w:r>
        <w:t>72. The company Vergnet agreed, with the companies Apex and Total Energie, on a distribution of their respective intervention zones. It confirmed its willingness to consult by agreeing on a precise distribution, with the company Apex, of the sites to be electrified in the department of Gard, as evidenced by the minutes of the meeting of July 13, 1995, and implemented this distribution by submitting a joint offer with the company Apex. Its turnover was €1,932,591 in 2002. Based on the general and individual elements assessed above, it is appropriate to impose a financial penalty of €4,000.</w:t>
      </w:r>
    </w:p>
    <w:p>
      <w:r>
        <w:t>73. The company Apex BP Solar agreed, with the companies Vergnet and Total Energie, on a distribution of their respective intervention zones. It confirmed this willingness to reach an agreement by agreeing on a precise distribution, with the company Vergnet, of the sites to be electrified in the department of Gard, as evidenced by the minutes of the meeting of July 13, 1995, and implemented this distribution by submitting a joint offer with the company Vergnet. Furthermore, it agreed on a global distribution of FACE projects with the company Total Energie, as evidenced by the same minutes. Its turnover was €22,981,974 in 2002. Based on the general and individual elements assessed above, it is appropriate to impose a financial penalty of €48,000.</w:t>
      </w:r>
    </w:p>
    <w:p>
      <w:r>
        <w:t>74. The company Total Energie agreed with the companies Vergnet and Apex on a distribution of their respective intervention zones. Furthermore, it agreed on a global distribution of FACE projects with the company Apex as evidenced by the minutes of the meeting of July 13, 1995. Its turnover was €5,835,396 in 2002. Based on the general and individual elements assessed above, it is appropriate to impose a financial penalty of €12,000.</w:t>
      </w:r>
    </w:p>
    <w:p>
      <w:r>
        <w:rPr>
          <w:b/>
        </w:rPr>
        <w:t>[Pages 16–16]</w:t>
      </w:r>
    </w:p>
    <w:p>
      <w:r>
        <w:t>75. The Syndicat des Energies Renouvelables, referred to as Siprofer at the time of the events, actively contributed to establishing the agreement and protecting the commercial interests of its founding members. The total amount of contributions collected in 2002 amounts to €357,222. Based on the general and individual elements assessed above, a monetary penalty of €4,000 should be imposed on it.</w:t>
      </w:r>
    </w:p>
    <w:p>
      <w:r>
        <w:t>DECISION</w:t>
      </w:r>
    </w:p>
    <w:p>
      <w:r>
        <w:t>Article 1: It is not established that the Syndicat des Energies Renouvelables violated the provisions of Article L. 420-1 of the Commercial Code by refusing the membership of the company ENE.</w:t>
      </w:r>
    </w:p>
    <w:p>
      <w:r>
        <w:t>Article 2: It is not established that the offer submitted by the company Total Energie, within the framework of the call for tenders organized by the department of Gard for the electrification of isolated sites, constitutes a prohibited cover offer under the provisions of Article L. 420-1 of the Commercial Code.</w:t>
      </w:r>
    </w:p>
    <w:p>
      <w:r>
        <w:t>Article 3: It is established that the companies Apex BP Solar, Vergnet, and Total Energie, as well as the Syndicat des Energies Renouvelables, violated the provisions of Article L. 420-1 of the Commercial Code regarding the allegation of collusion that was notified to them, except for the presentation by the GIE Total Energie of a cover offer in the market for isolated sites in the department of Gard.</w:t>
      </w:r>
    </w:p>
    <w:p>
      <w:r>
        <w:t>Article 4: The following monetary penalties are imposed:</w:t>
        <w:br/>
        <w:t>- €48,000 on the company Apex BP Solar;</w:t>
        <w:br/>
        <w:t>- €4,000 on the company Vergnet;</w:t>
        <w:br/>
        <w:t>- €12,000 on the company Total Energie;</w:t>
        <w:br/>
        <w:t>- €4,000 on the Syndicat des Energies Renouvelables.</w:t>
      </w:r>
    </w:p>
    <w:p>
      <w:r>
        <w:t>Deliberated, on the oral report of Mr. Avignon, by Mr. Nasse, vice-president, Ms. Aubert and Ms. Perrot, as well as Messrs. Bidaud and Piot, members.</w:t>
      </w:r>
    </w:p>
    <w:p>
      <w:r>
        <w:t>The session secretary, The vice-president, presiding over the session,</w:t>
        <w:br/>
        <w:t>Christine Charron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