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https://www.autoritedelaconcurrence.fr/fr/decision/relative-des-pratiques-relevees-sur-le-marche-des-produits-chlorocyanuriques</w:t>
      </w:r>
    </w:p>
    <w:p>
      <w:r>
        <w:t>Pages translated : 1</w:t>
      </w:r>
    </w:p>
    <w:p/>
    <w:p>
      <w:r>
        <w:rPr>
          <w:b/>
        </w:rPr>
        <w:t>[Pages 1–1]</w:t>
      </w:r>
    </w:p>
    <w:p>
      <w:r>
        <w:t xml:space="preserve">FRENCH REPUBLIC  </w:t>
        <w:br/>
        <w:t xml:space="preserve">Decision No. 95-D-10 of January 24, 1995  </w:t>
        <w:br/>
        <w:t xml:space="preserve">concerning practices noted in the market for chlorocyanuric products  </w:t>
        <w:br/>
        <w:t>The Competition Council (section 1),</w:t>
      </w:r>
    </w:p>
    <w:p>
      <w:r>
        <w:t>Having regard to the letter registered on October 16, 1991, under number F 441, by which the Minister of State, Minister of Economy, Finance, and Budget, referred to the Competition Council practices implemented by the company Elf-Atochem succeeding the rights of the company Norsolor in the market for chlorocyanuric products;</w:t>
      </w:r>
    </w:p>
    <w:p>
      <w:r>
        <w:t>Having regard to Ordinance No. 86-1243 of December 1, 1986, as amended, concerning the freedom of prices and competition and Decree No. 86-1309 of December 29, 1986, as amended, adopted for its application;</w:t>
      </w:r>
    </w:p>
    <w:p>
      <w:r>
        <w:t>Having regard to the observations presented by the Government Commissioner;</w:t>
      </w:r>
    </w:p>
    <w:p>
      <w:r>
        <w:t>Having regard to the other documents in the file;</w:t>
      </w:r>
    </w:p>
    <w:p>
      <w:r>
        <w:t>The rapporteur, the general rapporteur, and the Government Commissioner heard;</w:t>
      </w:r>
    </w:p>
    <w:p>
      <w:r>
        <w:t>Considering that it is appropriate to defer ruling in order to proceed with a supplementary investigation,</w:t>
      </w:r>
    </w:p>
    <w:p>
      <w:r>
        <w:t xml:space="preserve">Decides:  </w:t>
        <w:br/>
        <w:t>Single Article. - Ruling on referral F 441 is deferred.</w:t>
      </w:r>
    </w:p>
    <w:p>
      <w:r>
        <w:t>Deliberated, on the oral report of Mr. Henri Courivaud, by Messrs. Cortesse, Vice-President, presiding over the session, Marleix, Rocca, and Sloan, members.</w:t>
      </w:r>
    </w:p>
    <w:p>
      <w:r>
        <w:t xml:space="preserve">The substitute general rapporteur, The Vice-President, presiding over the session,  </w:t>
        <w:br/>
        <w:t xml:space="preserve">Marie Picard Pierre Cortesse  </w:t>
        <w:br/>
        <w:t>© Competition Council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