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https://www.autoritedelaconcurrence.fr/fr/decision-de-controle-des-concentrations/relative-la-prise-de-controle-conjoint-de-la-societe-lavida</w:t>
      </w:r>
    </w:p>
    <w:p>
      <w:r>
        <w:t>Pages translated : 2</w:t>
      </w:r>
    </w:p>
    <w:p/>
    <w:p>
      <w:r>
        <w:rPr>
          <w:b/>
        </w:rPr>
        <w:t>[Pages 1–2]</w:t>
      </w:r>
    </w:p>
    <w:p>
      <w:r>
        <w:t>FRENCH REPUBLIC</w:t>
        <w:br/>
        <w:t>Decision No. 20-DCC-93 of July 23, 2020</w:t>
        <w:br/>
        <w:t>regarding the joint control of the company Lavida by the company Clémati and the Association of E. Leclerc Distributor Centers</w:t>
        <w:br/>
        <w:t>The Competition Authority,</w:t>
        <w:br/>
        <w:t>Having regard to the complete notification file sent to the mergers department on June 25, 2020, concerning the joint control of the company Lavida by the company Clémati and the Association of E. Leclerc Distributor Centers, formalized by a transfer contract dated January 31, 2020;</w:t>
        <w:br/>
        <w:t>Having regard to the elements submitted by the notifying party during the investigation;</w:t>
        <w:br/>
        <w:t>Having regard to Book IV of the Commercial Code relating to the freedom of prices and competition, and in particular its Articles L. 430-1 to L. 430-7;</w:t>
        <w:br/>
        <w:t>Adopts the following decision:</w:t>
        <w:br/>
        <w:t>1. The notified operation consists of the joint control by the company Clémati and the Association of E. Leclerc Distributor Centers of the company Lavida, which operates a retail business predominantly in food of the hypermarket type with an area of 5700 m2 under the E. Leclerc brand in Albi (81).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20-109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