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w:t>
      </w:r>
    </w:p>
    <w:p>
      <w:r>
        <w:t>Pages translated : 11</w:t>
      </w:r>
    </w:p>
    <w:p/>
    <w:p>
      <w:r>
        <w:rPr>
          <w:b/>
        </w:rPr>
        <w:t>[Pages 1–3]</w:t>
      </w:r>
    </w:p>
    <w:p>
      <w:r>
        <w:t xml:space="preserve">RÉPUBLIQUE FRANÇAISE  </w:t>
        <w:br/>
        <w:t xml:space="preserve">Decision No. 11-DCC-141 of September 21, 2011  </w:t>
        <w:br/>
        <w:t xml:space="preserve">regarding the exclusive control of certain assets of the Gergonne group by the 3M group  </w:t>
        <w:br/>
        <w:t xml:space="preserve">The Competition Authority,  </w:t>
        <w:br/>
        <w:t xml:space="preserve">Having regard to the notification file submitted in full to the merger service on August 17, 2011, regarding the exclusive control of certain assets of the Gergonne group by the 3M group, formalized by a transfer agreement dated July 21, 2011;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3M is an industrial group whose parent holding company is 3M Company, a company under American law, listed on the New York Stock Exchange. 3M specializes in the development, manufacturing, and marketing of innovative solutions and products. The group is organized around six business sectors: (i) consumer and office, (ii) signage, graphic and optical communication, (iii) electronics and communications, (iv) health, (v) industry and transportation, and (vi) safety and protection. The consumer and office activity of 3M manufactures and markets, in particular, adhesive tapes and repositionable fastening solutions (used to attach objects to walls without drilling holes or leaving marks). The safety and protection activity of 3M also markets entrance mats (installed at the entrance of buildings to protect them from dirt and moisture).  </w:t>
        <w:br/>
        <w:t xml:space="preserve">2. The Gergonne group is a family-owned industrial group established in France. The assets transferred in the context of this operation correspond to the DIY activities of the group and include the following product categories: (i) adhesive tapes, (ii) hooks, (iii) insulation products, (iv) furniture glides, (v) profiles (transitions and stops, stair nosing and luminous profiles), (vi) door stops, and (vii) other products, namely expansion joints, thermometers, entrance mats, and tools and accessories for the installation of floor coverings.  </w:t>
        <w:br/>
        <w:t xml:space="preserve">3. Under the terms of the transfer agreement dated July 21, 2011, it is provided that the Gergonne group will transfer all of its activities mentioned in the previous paragraph to its subsidiary GPI SAS. The entirety of the shares of GPI SAS will then be acquired by the 3M group.  </w:t>
        <w:br/>
        <w:t xml:space="preserve">4. As it results in the exclusive control of certain assets of the Gergonne group by the 3M group, these assets constituting an activity resulting in a presence in a market to which a turnover can be unambiguously attached, the notified operation constitutes a concentration within the meaning of Article L. 430-1 of the Commercial Code. The companies concerned have achieved a consolidated turnover excluding taxes worldwide of more than 150 million euros in the last closed financial year (3M: […] billion euros for the 2010 financial year; assets transferred: […] million euros for the 2010 financial year). Each of these companies has achieved, in France, a turnover exceeding 50 million euros (3M: […] million euros for the 2010 financial year; assets transferred: […] million euros for the 2010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The parties are simultaneously present in the markets for adhesives, hooks, and entrance mats.  </w:t>
        <w:br/>
        <w:t xml:space="preserve">A. THE PRODUCT MARKETS  </w:t>
        <w:br/>
        <w:t xml:space="preserve">1. THE ADHESIVE TAPE SECTOR  </w:t>
        <w:br/>
        <w:t xml:space="preserve">6. Adhesive tapes are manufactured according to a two-step production process: a phase of "coating," which consists of applying adhesives and rolling large surfaces of paper (for masking tapes primarily) or plastic film (for other types of films) to obtain large rolls of adhesive tape, or "jumbos," generally one or two meters wide; a second phase, of "cutting," which consists of cutting the "jumbos" to obtain the individual rolls that will then be sold to distributors. Depending on the case, adhesive suppliers manufacture in-house the tapes they distribute, or outsource all or part of their production. They can thus purchase "jumbos" to be cut before marketing or outsource the entire manufacturing process, including the cutting phase. In this case, 3M has production capacities allowing it to coat and cut adhesive tapes. In contrast, the transferred activity only cuts "jumbos" of adhesive tape purchased from third-party producers.  </w:t>
        <w:br/>
        <w:t xml:space="preserve">7. At the end of the cutting phase, the individual rolls are packaged and sold to different categories of distributors. In this perspective, the notifying party proposes to distinguish: (i) the upstream market for the production of adhesive tapes, in which only 3M is active, and (ii) the downstream market for the supply of adhesive tapes, in which the parties are simultaneously present.  </w:t>
        <w:br/>
        <w:t xml:space="preserve">8. The market test confirmed the relevance of such a vertical segmentation of the adhesive production chain. However, one of the respondents pointed out that an intermediate market on which certain operators would source cut tapes to then package them before reselling to distributors could also be considered. In any case, the question of the existence of such a market can be left open in the absence of competitive issues. In this case, the analysis will focus on the upstream market for the production of adhesive tapes as well as on the downstream market for the supply of adhesive tapes to distributors.  </w:t>
        <w:br/>
        <w:t xml:space="preserve">a) The upstream market for the production of adhesive tapes  </w:t>
        <w:br/>
        <w:t xml:space="preserve">9. In the upstream production market, manufacturers of adhesive tapes sell either "jumbos" to operators who then cut them for resale, or finished products ready for sale. According to the notifying party, the upstream market for the production of adhesive tapes includes all types of tapes, regardless of their intended use, as all categories of tapes are manufactured using similar technology. The responses obtained during the market test confirm this analysis.  </w:t>
        <w:br/>
        <w:t xml:space="preserve">10. In any case, the question of the exact delimitation of the upstream market for the production of adhesive tapes can be left open, as the conclusions of the analysis remain unchanged regardless of the hypothesis retained. In this case, 3M produces adhesive tapes and supplies jumbos to the transferred activity. This market will therefore be taken into account in the analysis of vertical effects.  </w:t>
        <w:br/>
        <w:t xml:space="preserve">b) The downstream markets for the supply of adhesive tapes to distributors  </w:t>
        <w:br/>
        <w:t xml:space="preserve">Segmentation of the downstream markets for the supply of adhesive tapes to distributors  </w:t>
        <w:br/>
        <w:t xml:space="preserve">11. Adhesive tapes encompass a wide range of products that meet the needs of customers belonging to various categories. These primarily include:  </w:t>
        <w:br/>
        <w:t xml:space="preserve">- industry (automotive, electronics, medical devices, marine industry, aerospace, etc.);  </w:t>
        <w:br/>
        <w:t xml:space="preserve">- construction and DIY (professional segment, DIY superstores (hereinafter "GSB") and large food stores (hereinafter "GSA"));  </w:t>
        <w:br/>
        <w:t xml:space="preserve">- home and office (stationery, GSA, and office supply distributors).  </w:t>
        <w:br/>
        <w:t xml:space="preserve">12. For the purposes of analyzing this operation, the notifying party proposed to retain a market for the supply of adhesive tapes for DIY and construction, distinct from the supply of "transparent" adhesives intended for the stationery sector on the one hand and the supply of adhesives for industry on the other hand.  </w:t>
        <w:br/>
        <w:t>13. In support of this segmentation, 3M argues that adhesive tapes for construction and DIY are produced using a process similar to that employed for industrial adhesive tapes, but distinct from that used for stationery adhesives, which requires the use of water-based or solvent-based adhesives requiring specific drying equipment. Producers of adhesives for construction and DIY can also use this technology, but many of them use only hot melt technology, which involves the use of systems of</w:t>
      </w:r>
    </w:p>
    <w:p>
      <w:r>
        <w:rPr>
          <w:b/>
        </w:rPr>
        <w:t>[Pages 4–6]</w:t>
      </w:r>
    </w:p>
    <w:p>
      <w:r>
        <w:t>cooling to allow the solidification of the adhesive on the plastic film. Furthermore, the cutting phase requires different equipment, as the rolls of transparent adhesives are smaller.</w:t>
      </w:r>
    </w:p>
    <w:p>
      <w:r>
        <w:t>14. The market test conducted during the investigation did not confirm this point. All adhesive producers who responded consider that adhesives for DIY are manufactured using a production process identical to that used for adhesives intended for stationery (i.e., transparent adhesives). However, as noted by the notifying party, the main operators in the sector are rarely present simultaneously in all three categories of adhesive tapes (DIY, industrial, and stationery).</w:t>
      </w:r>
    </w:p>
    <w:p>
      <w:r>
        <w:t>15. 3M further observes that the three families of adhesive tapes are marketed through distinct distribution channels:</w:t>
        <w:br/>
        <w:t>- stationery stores, hypermarkets, and office supply distributors for transparent adhesives;</w:t>
        <w:br/>
        <w:t>- hypermarkets, DIY stores, and distributors for professionals for adhesive tapes intended for DIY and construction;</w:t>
        <w:br/>
        <w:t>- industrial distributors or directly with manufacturers for industrial adhesive tapes.</w:t>
      </w:r>
    </w:p>
    <w:p>
      <w:r>
        <w:t>16. According to estimates from the notifying party, even though transparent adhesives and adhesive tapes for DIY and construction are distributed in hypermarkets, less than [10-20]% of sales of adhesive tapes for DIY and construction are made through this channel. Furthermore, these two categories of adhesive tapes are sold in distinct aisles: stationery and DIY. These observations have been confirmed by the market test. The responses obtained also indicate that there is a significant price difference between transparent adhesives, on the one hand, and those intended for construction and DIY, on the other hand.</w:t>
      </w:r>
    </w:p>
    <w:p>
      <w:r>
        <w:t>17. Finally, as noted by the notifying party, the three aforementioned categories of adhesives correspond to significantly different applications. The market test thus confirmed a very low degree of substitutability for the end consumer between transparent adhesives on the one hand and adhesives for construction and DIY on the other hand. Moreover, as 3M points out, industrial adhesives are generally designed specifically to meet the needs of the concerned businesses and are not intended for mass distribution.</w:t>
      </w:r>
    </w:p>
    <w:p>
      <w:r>
        <w:t>18. In view of the foregoing, it appears relevant to distinguish between:</w:t>
        <w:br/>
        <w:t>- the markets for the supply of adhesive tapes for DIY and construction;</w:t>
        <w:br/>
        <w:t>- the markets for the supply of transparent adhesives intended for the stationery sector;</w:t>
        <w:br/>
        <w:t>- and the markets for the supply of adhesives for industry.</w:t>
        <w:br/>
        <w:t>However, in the absence of competitive issues, the exact delineation of the adhesive markets may be left open.</w:t>
      </w:r>
    </w:p>
    <w:p>
      <w:r>
        <w:t>19. In this case, the parties are simultaneously present in the only market for the supply of adhesives for construction and DIY, which will therefore be studied in the context of the analysis of horizontal effects. Furthermore, since 3M also supplies transparent adhesives, this activity will be taken into account during the analysis of conglomerate effects.</w:t>
      </w:r>
    </w:p>
    <w:p>
      <w:r>
        <w:t>The downstream markets for the supply of adhesive tapes for construction and DIY</w:t>
      </w:r>
    </w:p>
    <w:p>
      <w:r>
        <w:t>20. The market for the supply of adhesive tapes for construction and DIY can in turn be segmented according to three criteria: (i) the type of adhesive tapes, (ii) the distribution channel, and (iii) the commercial positioning of the products.</w:t>
      </w:r>
    </w:p>
    <w:p>
      <w:r>
        <w:t>21. First, regarding the type of adhesive tapes, it should be noted that adhesives for construction and DIY are intended for various uses, primarily fixing, masking, insulation, repair, and packaging. According to the notifying party, however, the market does not lend itself to segmentation according to product applications as industry players generally market a wide range of adhesive tapes and use their production tool for the manufacture of all types of adhesives belonging to the "construction and DIY" category. The vast majority of responses obtained from the market test confirmed this point.</w:t>
      </w:r>
    </w:p>
    <w:p>
      <w:r>
        <w:t>22. Secondly, adhesive tapes are sold through three distribution channels: (i) DIY stores (Leroy Merlin, Castorama, etc.), (ii) hypermarkets (Carrefour, Auchan, etc.), and (iii) building material merchants (Point P, Gedimat, or specialized distributors). 3M argues that market segmentation by distribution channels is not relevant. 3M claims first that the products sold in these three distribution channels are essentially the same, that there is no significant price difference, and that the marketing techniques are identical. 3M also argues that the main market players are present in all three channels. Finally, according to 3M, the three categories of distributors seek to cover the widest possible customer base and no longer exclusively target their historical clientele.</w:t>
      </w:r>
    </w:p>
    <w:p>
      <w:r>
        <w:t>23. However, the responses obtained from the market test show that there is a significant difference between the offerings of hypermarkets and those of merchants and DIY stores in that the product range offered by the latter is significantly broader. Conversely, as already noted by the Competition Authority, the market test did confirm a certain convergence of the customer bases targeted by DIY stores on the one hand and building material merchants on the other hand.</w:t>
      </w:r>
    </w:p>
    <w:p>
      <w:r>
        <w:t>24. Thirdly, regarding the commercial positioning of the products, the end consumer makes their choice of adhesive from an offer consisting of manufacturer brands (hereinafter "MDF") and private label brands (hereinafter "MDD"). A segmentation of the market for the supply of adhesive tapes for DIY based on the commercial positioning of the products (MDD/MDF) could therefore be considered. 3M further specifies in this regard that the supply to distributors of products intended for resale under MDD has specific characteristics. It is organized through calls for tenders, with purchases being conditioned on compliance with strict specifications. However, the notifying party notes that downstream, MDD and MDF products are perceived by consumers as substitutes with comparable characteristics.</w:t>
      </w:r>
    </w:p>
    <w:p>
      <w:r>
        <w:t>25. Indeed, it should be recalled that, even though the analysis of the operation concerns exclusively the upstream market of supply, the competitive pressure that MDF producers and private label brands may exert on each other is closely influenced by consumer behavior in downstream markets connecting distributors with customers, and thus the substitutability, from the consumers' perspective, between different products. The responses obtained from the market test indeed confirmed that private label adhesives exert significant competitive pressure on MDF adhesives and vice versa at the retail stage. Finally, the penetration rate of adhesives marketed under private labels on shelves remains modest (around [20-30]% at the European level and [10-20]% in France), even though the share of private labels tends to grow.</w:t>
      </w:r>
    </w:p>
    <w:p>
      <w:r>
        <w:t>26. In view of the foregoing, it appears relevant to segment the market for the supply of adhesive tapes for DIY and construction according to the distribution channel. A segmentation based on the commercial positioning of the products may also be considered. However, in the absence of competitive issues, the exact delineation of this market may be left open.</w:t>
      </w:r>
    </w:p>
    <w:p>
      <w:r>
        <w:t>2. THE MARKET FOR THE SUPPLY OF HOOKS</w:t>
      </w:r>
    </w:p>
    <w:p>
      <w:r>
        <w:t>27. The hook sector, which encompasses products intended for various uses (hanging textiles, suspending pictures or frames, etc.), is characterized by the great diversity of products it includes, with size, color, or material varying depending on the case. According to the notifying party, the main hook suppliers have a wide range that they market to distributors, primarily hypermarkets and DIY stores but also furniture stores. Generally, these distributors purchase an assortment of products whose nature does not differ significantly depending on the distribution channel.</w:t>
      </w:r>
    </w:p>
    <w:p>
      <w:r>
        <w:t>28. Furthermore, the offer of hooks to end consumers consists of products both under private labels and under manufacturer brands. Therefore, it is conceivable to distinguish the market for the supply of MDF hooks to distributors on the one hand and, on the other hand, the market for the supply of hooks intended to be sold under private labels.</w:t>
      </w:r>
    </w:p>
    <w:p>
      <w:r>
        <w:t>29. In any case, the exact delineation of the market for the supply of hooks may be left open in the absence of competitive issues.</w:t>
      </w:r>
    </w:p>
    <w:p>
      <w:r>
        <w:t>3. THE MARKET FOR THE SUPPLY OF ENTRANCE MATS</w:t>
      </w:r>
    </w:p>
    <w:p>
      <w:r>
        <w:t>30. Entrance mats are installed at the entrance of buildings to protect them from dirt and moisture. They are used in public spaces (airports, shopping centers, hospitals, etc.) but also in commercial and administrative buildings. Suppliers of entrance mats market their products to three categories of clients: (i) flooring specialists; (ii) cleaning companies; and (iii) distributors (retail distribution and professional networks).</w:t>
      </w:r>
    </w:p>
    <w:p>
      <w:r>
        <w:t>31. In the context of this operation, the analysis will retain a global market for entrance mats, the question of the exact delineation of which may be left open in the absence of competitive issues.</w:t>
      </w:r>
    </w:p>
    <w:p>
      <w:r>
        <w:rPr>
          <w:b/>
        </w:rPr>
        <w:t>[Pages 7–9]</w:t>
      </w:r>
    </w:p>
    <w:p>
      <w:r>
        <w:t xml:space="preserve">B. THE GEOGRAPHICAL MARKETS  </w:t>
        <w:br/>
        <w:t xml:space="preserve">1. THE ADHESIVE TAPE SECTOR  </w:t>
        <w:br/>
        <w:t xml:space="preserve">a) The upstream markets for the production of adhesive tapes  </w:t>
        <w:br/>
        <w:t xml:space="preserve">32. According to the notifying party, the upstream market for the production of adhesive tapes is of a global dimension given the low transportation costs. To support its thesis, 3M cites, in particular, the example of the divested activity that purchases adhesive tapes from its subsidiary based in Taiwan. The responses obtained during the market test confirm the global delineation of the market.  </w:t>
        <w:br/>
        <w:t xml:space="preserve">33. In any case, the question of the exact geographical delineation of the upstream market for the production of adhesive tapes may remain open, as the conclusions of the analysis remain unchanged regardless of the hypothesis adopted. In this case, the analysis will be conducted at both the global and national levels.  </w:t>
        <w:br/>
        <w:t xml:space="preserve">b) The downstream markets for the supply of adhesive tapes to distributors  </w:t>
        <w:br/>
        <w:t xml:space="preserve">The downstream markets for the supply of adhesive tapes for construction and DIY  </w:t>
        <w:br/>
        <w:t xml:space="preserve">34. The notifying party considers that the markets for the supply of adhesive tapes for construction and DIY to distributors are at least of European dimension. 3M first observes that most players in these markets are international groups whose geographical presence exceeds the European framework. The responses obtained during the market test indeed verified that the main competitors of the parties are active in an area of European, if not global, dimension.  </w:t>
        <w:br/>
        <w:t xml:space="preserve">35. The notifying party also notes that it is not necessary for the production sites of adhesive tapes to be located close to the customers. For example, it indicates that the divested activity sells adhesives in Europe, Russia, and the Middle East from its sole production site based in Oyonnax (France). For its part, 3M markets adhesives in Europe that are manufactured at production sites located in the United States and Asia. On this point as well, the parties' observations were confirmed by the market test, as all responses obtained indicate that the catchment area of a production site for adhesive tapes for construction and DIY is relatively large, of European or even global dimension.  </w:t>
        <w:br/>
        <w:t xml:space="preserve">36. Finally, 3M indicates that the main distributors (i.e., GSA and GSB) have a network of European dimension and frequently select their suppliers for all the countries in which they are present, during calls for tenders common to all their brands. The responses to the market test also validate this observation: a significant number of distributors report sourcing either partially or entirely under European contracts. One of the respondents further specifies that this is a "strong" trend among purchasing centers.  </w:t>
        <w:br/>
        <w:t xml:space="preserve">37. In light of the above, it appears that the downstream markets for the supply of adhesive tapes for construction and DIY to distributors are at least of European dimension. Consequently, the analysis will focus on the European market for the supply of adhesive tapes. However, since the parties have provided their positions on the French market, this will also be studied. In any case, there is no need to conclude on the exact geographical delineation of the downstream markets for the supply of adhesive tapes for construction and DIY, as the conclusions of the analysis remain unchanged regardless of the hypothesis adopted.  </w:t>
        <w:br/>
        <w:t xml:space="preserve">The downstream markets for the supply of transparent adhesive tapes  </w:t>
        <w:br/>
        <w:t xml:space="preserve">38. For the same reasons as those mentioned for the analysis of the markets for the supply of adhesive tapes for construction and DIY, the market for transparent adhesives can also be delineated as being of at least European dimension. However, in the absence of competitive issues, the question of the exact geographical delineation of this market may be left open.  </w:t>
        <w:br/>
        <w:t xml:space="preserve">2. THE MARKET FOR THE SUPPLY OF HOOKS  </w:t>
        <w:br/>
        <w:t xml:space="preserve">39. The notifying party considers that the market for the sale of hooks to distributors is at least of European dimension, as most players are international groups whose presence significantly exceeds the national framework and where the main clients are of European dimension.  </w:t>
        <w:br/>
        <w:t xml:space="preserve">40. In this case, the market for the supply of hooks will be analyzed at both the national and European levels, as the question of the exact geographical delineation of this market does not require a definitive answer in the absence of competitive issues.  </w:t>
        <w:br/>
        <w:t xml:space="preserve">3. THE MARKET FOR THE SUPPLY OF ENTRANCE MATS  </w:t>
        <w:br/>
        <w:t xml:space="preserve">41. According to the notifying party, the market for entrance mats is a market of European dimension. First, the ranges of products sold are similar throughout Europe, and there are no significant differences in consumer behavior across different European states. Furthermore, as with adhesives and hooks, the main players in this market sell entrance mats throughout the European territory.  </w:t>
        <w:br/>
        <w:t xml:space="preserve">42. In this case, the market for the supply of entrance mats will be analyzed at both the national and European levels, as the question of the exact geographical delineation of this market may remain open in the absence of competitive issues.  </w:t>
        <w:br/>
        <w:t xml:space="preserve">III. Competitive Analysis  </w:t>
        <w:br/>
        <w:t xml:space="preserve">A. ANALYSIS OF HORIZONTAL EFFECTS  </w:t>
        <w:br/>
        <w:t xml:space="preserve">1. THE DOWNSTREAM MARKETS FOR THE SUPPLY OF ADHESIVE TAPES FOR CONSTRUCTION AND DIY  </w:t>
        <w:br/>
        <w:t xml:space="preserve">43. In 2010, the European market for the supply of adhesives for construction and DIY represented, according to the parties' estimates, […] million euros. In this market, 3M achieved a turnover of […] million euros, representing [5-10]% market share. For its part, the divested activity achieved a turnover of […] million euros, representing [5-10]% market share. Thus, following the notified operation, the 3M group will hold an estimated market share of [10-20]%. It will continue to face competition, notably from Tesa, the European market leader in the supply of adhesives for construction and DIY with an estimated position of [30-40]%, Henkel ([0-5]%), and Scapa ([0-5]%).  </w:t>
        <w:br/>
        <w:t xml:space="preserve">44. In the narrower markets for the supply of adhesives for construction and DIY, segmented by distribution channel or commercial positioning of products (i.e., private label or branded), 3M's market share, following the operation, will remain below [10-20]%.  </w:t>
        <w:br/>
        <w:t xml:space="preserve">45. The notifying party also communicated its market shares regarding the supply of adhesives for construction and DIY in France. Thus, in the overall market for adhesives, estimated in France at […]4 million euros, the market share of the divested activity is [20-30]% and that of 3M is [0-5]%. Following the notified operation, the 3M group will therefore hold an estimated market share of [20-30]% in France. Furthermore, when considering each of the previously envisaged segmentations, it appears that the overlap of activities of the parties mainly concerns the segment of the supply of branded adhesives to building material dealers, which alone represents [80-90]% of 3M's activity in France. In this market, following the notified operation, the 3M group will hold an estimated market share of [20-30]% in France (corresponding to [20-30]% for the divested activity and [5-10]% for the notifying party). It will continue to face competition in France from the aforementioned European competitors.  </w:t>
        <w:br/>
        <w:t xml:space="preserve">46. In light of the above, the present operation is not likely to harm competition in the downstream markets for the supply of adhesive tapes for construction and DIY through horizontal effects.  </w:t>
        <w:br/>
        <w:t xml:space="preserve">2. THE MARKETS FOR THE SUPPLY OF HOOKS AND ENTRANCE MATS  </w:t>
        <w:br/>
        <w:t xml:space="preserve">47. In the European market for the supply of hooks, 3M's market share following the operation will remain below [0-5]%. For the French market alone, where the notifying party generates a turnover barely exceeding […] euros, the operation results in a very marginal overlap of activities regardless of the segmentation criteria considered, with the market share of the new entity remaining below [10-20]%. 3M will continue to face competition from numerous groups such as Crochet X ([10-20]% market share in France), Tesa ([0-5]%), or Crochet français ([10-20]%).  </w:t>
        <w:br/>
        <w:t xml:space="preserve">48. In the European market for the supply of entrance mats, 3M's market share following the operation will remain below [5-10]% with a market share increment of less than [0-5]%. For the French market alone, the market share of the new entity will remain below [10-20]%. It will continue to face competition from numerous groups such as Bonar Floor ([20-30]% market share in France) or Emco ([20-30]% market share in France).  </w:t>
        <w:br/>
        <w:t xml:space="preserve">49. In light of the above, the present operation is not likely to harm competition in the markets for the supply of hooks and entrance mats through horizontal effects.  </w:t>
        <w:br/>
        <w:t>4 Data obtained from the market test.</w:t>
      </w:r>
    </w:p>
    <w:p>
      <w:r>
        <w:rPr>
          <w:b/>
        </w:rPr>
        <w:t>[Pages 10–11]</w:t>
      </w:r>
    </w:p>
    <w:p>
      <w:r>
        <w:t xml:space="preserve">B. ANALYSIS OF VERTICAL EFFECTS  </w:t>
        <w:br/>
        <w:t xml:space="preserve">50. A vertical concentration may restrict competition by making access to the markets where the new entity will be active more difficult, or even potentially driving competitors out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In this case, 3M produces adhesive tapes that it sells, among other things, to the divested activity. It is therefore necessary to ensure that the new entity will not be able to lock access to the upstream market for the production of adhesive tapes or access to downstream outlets.  </w:t>
        <w:br/>
        <w:t xml:space="preserve">51. The decision-making practice of competition authorities generally dismisses these locking risks when the market share of the company resulting from the operation on the relevant markets does not exceed 30%. In this case, the market share of the 3M group in the upstream market for the production of adhesive tapes is less than [5-10]%, both globally and in Europe. Furthermore, as previously indicated, the position of the new entity will be below [10-20]% in the various European markets for the supply of adhesives for construction and DIY, segmented by distribution channel or commercial positioning of the products.  </w:t>
        <w:br/>
        <w:t xml:space="preserve">52. In view of the foregoing, this operation is not likely to harm competition through vertical effects.  </w:t>
        <w:br/>
        <w:t xml:space="preserve">C. ANALYSIS OF CONGLOMERATE EFFECTS  </w:t>
        <w:br/>
        <w:t xml:space="preserve">53. A concentration is likely to have conglomerate effects when the new entity extends or strengthens its presence in several markets that are interconnected. Such an operation may allow for the bundling or expansion of a product range or a portfolio of brands.  </w:t>
        <w:br/>
        <w:t xml:space="preserve">54. In the same way as for vertical effects, the decision-making practice of competition authorities generally dismisses the risks of conglomerate effects when the market share of the company resulting from the operation on the relevant markets does not exceed 30%. Furthermore, for the holding of a product range to potentially harm competition in one or more markets, it is generally necessary that at least one of these products is considered by many customers as particularly important, or even essential.  </w:t>
        <w:br/>
        <w:t xml:space="preserve">55. In this case, the notified operation will allow 3M, already present in the market for the supply of transparent adhesives and stationery products, to increase its position in the markets for the supply of adhesives for DIY and construction.  </w:t>
        <w:br/>
        <w:t xml:space="preserve">56. Transparent adhesives are primarily sold to stationery suppliers, supermarkets, and office supply distributors. Adhesives for construction and DIY, on the other hand, are mainly marketed to supermarkets, DIY stores, and professional distributors. Consequently, a strategy of bundling sales to supermarkets of stationery products and adhesives for construction and DIY could be implemented by the new entity.  </w:t>
        <w:br/>
        <w:t xml:space="preserve">57. In this regard, it should be noted that, on the one hand, 3M holds a relatively high market share in the segment of supplying transparent adhesives to supermarkets, estimated at [40-50]%. On the other hand, most responses to the market test affirm the essential nature of the Scotch brand, which could therefore serve as a leverage point for 3M to increase its sales of adhesive tapes to supermarkets. Nevertheless, the investigation has shown that the implementation of such a strategy is unlikely as the products marketed in the stationery aisle, on the one hand, and in the DIY aisle, on the other hand, are subject to separate negotiations with different interlocutors.  </w:t>
        <w:br/>
        <w:t xml:space="preserve">58. Several operators interviewed during the investigation also expressed concerns about an increase in the market power of the new entity in the DIY store segment, due to its presence in other markets for DIY products such as abrasives. However, based on the data provided by the notifying party, it appears that 3M's market shares are significantly below [20-30]% for each category of DIY product in which the group operates, except for adhesives. Furthermore, the notifying party argues that its main competitors in the adhesive markets also have a wide range of products. For example, Henkel markets glues, sealants, moisture absorbers, and wall coverings.  </w:t>
        <w:br/>
        <w:t xml:space="preserve">59. The operation is therefore not likely to harm competition through range effects.  </w:t>
        <w:br/>
        <w:t xml:space="preserve">60. In view of the foregoing, this operation is not likely to harm competition through conglomerate effects.  </w:t>
        <w:br/>
        <w:t xml:space="preserve">DECIDES  </w:t>
        <w:br/>
        <w:t xml:space="preserve">Sole Article: The operation notified under number 11-0125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