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https://www.autoritedelaconcurrence.fr/fr/decision-de-controle-des-concentrations/relative-la-prise-de-controle-exclusif-de-tps-et</w:t>
      </w:r>
    </w:p>
    <w:p>
      <w:r>
        <w:t>Pages translated : 169</w:t>
      </w:r>
    </w:p>
    <w:p/>
    <w:p>
      <w:r>
        <w:rPr>
          <w:b/>
        </w:rPr>
        <w:t>[Pages 1–3]</w:t>
      </w:r>
    </w:p>
    <w:p>
      <w:r>
        <w:t xml:space="preserve">FRENCH REPUBLIC  </w:t>
        <w:br/>
        <w:t xml:space="preserve">Decision No. 12-DCC-100 of July 23, 2012  </w:t>
        <w:br/>
        <w:t xml:space="preserve">regarding the exclusive control of TPS and CanalSatellite by  </w:t>
        <w:br/>
        <w:t>Vivendi and Groupe Canal Plus</w:t>
      </w:r>
    </w:p>
    <w:p>
      <w:r>
        <w:t xml:space="preserve">The Competition Authority,  </w:t>
        <w:br/>
        <w:t xml:space="preserve">Having regard to the notification file sent to the merger service on October 24, 2011, and declared complete on February 21, 2012, regarding the exclusive control of TPS and CanalSatellite by Vivendi SA and Groupe Canal Plus;  </w:t>
        <w:br/>
        <w:t xml:space="preserve">Having regard to the decision of the Minister of Economy, Finance and Industry of August 30, 2006, authorizing the acquisition of TPS and CanalSatellite by Vivendi Universal and Groupe Canal Plus subject to all commitments made by these companies on August 24, 2006, together with opinion No. 06-A-13 issued on the operation by the Competition Council on July 13, 2006;  </w:t>
        <w:br/>
        <w:t xml:space="preserve">Having regard to the decision of the Competition Authority No. 11-D-12 of September 20, 2011, regarding compliance with the commitments set out in the decision authorizing the acquisition of TPS and CanalSatellite by Vivendi Universal and Groupe Canal Plus;  </w:t>
        <w:br/>
        <w:t xml:space="preserve">Having regard to Book IV of the Commercial Code relating to the freedom of prices and competition, and in particular its Articles L. 430-1 to L. 430-7;  </w:t>
        <w:br/>
        <w:t xml:space="preserve">Having regard to the decision of the Competition Authority No. 12-DEX-01 of March 27, 2012, to open an in-depth examination pursuant to the last paragraph of III of Article L. 430-5 of the Commercial Code;  </w:t>
        <w:br/>
        <w:t xml:space="preserve">Having regard to opinion No. 2012-0518 of April 26, 2012, of the Regulatory Authority for Electronic Communications and Posts;  </w:t>
        <w:br/>
        <w:t xml:space="preserve">Having regard to opinion No. 2012-10 of May 2, 2012, of the Higher Council of Audiovisual;  </w:t>
        <w:br/>
        <w:t xml:space="preserve">Having regard to the observations in response to the report submitted by the Vivendi and Canal Plus groups on June 5, 2012;  </w:t>
        <w:br/>
        <w:t xml:space="preserve">Having regard to the letters dated June 22, 2012, and June 29, 2012, sent by the President of the Competition Authority to the Vivendi and Canal Plus groups;  </w:t>
        <w:br/>
        <w:t xml:space="preserve">Having regard to the commitments presented on June 26, 2012, by the notifying parties, then supplemented on July 10, 2012;  </w:t>
        <w:br/>
        <w:t xml:space="preserve">Having regard to the observations presented by the Vivendi and Canal Plus groups on July 18, 2012, in response to the communication of the draft decision;  </w:t>
        <w:br/>
        <w:t>Having regard to the observations presented by the France Télécom-Orange group on July 18, 2012, in response to the communication of the part of the decision relating to the sale of Groupe Canal Plus's stake in Orange Cinéma Séries-OCS;</w:t>
      </w:r>
    </w:p>
    <w:p>
      <w:r>
        <w:t xml:space="preserve">Having regard to the other documents in the file;  </w:t>
        <w:br/>
        <w:t xml:space="preserve">The rapporteurs, the deputy general rapporteur, the Government Commissioner, and the representatives of the Vivendi and Canal Plus groups heard during the session of June 11, 2012;  </w:t>
        <w:br/>
        <w:t xml:space="preserve">The representatives of the Professional Football League and the Liaison Office of Film Organizations, as well as the groups Al Jazeera Sport France, France Télécom-Orange, AB, TF1, and Numericable heard on the basis of the provisions of Article L. 430-6, paragraph 3 of the Commercial Code;  </w:t>
        <w:br/>
        <w:t>Adopts the following decision:</w:t>
      </w:r>
    </w:p>
    <w:p>
      <w:r>
        <w:t xml:space="preserve">SUMMARY  </w:t>
        <w:br/>
        <w:t xml:space="preserve">I. Presentation of the operation, the procedure, and the companies concerned ............. 11  </w:t>
        <w:br/>
        <w:t xml:space="preserve">A. The operation and the procedure .................................................................................. 11  </w:t>
        <w:br/>
        <w:t xml:space="preserve">1. The acquisition of TPS and CanalSatellite by the Vivendi group and Groupe Canal Plus in 2006 ............................................................................................................. 11  </w:t>
        <w:br/>
        <w:t xml:space="preserve">2. The withdrawal of the concentration authorization by the Competition Authority on September 20, 2011 ........................................................................................................ 12  </w:t>
        <w:br/>
        <w:t xml:space="preserve">3. The examination of the operation following the new notification filed by Vivendi and Groupe Canal Plus .................................................................................. 13  </w:t>
        <w:br/>
        <w:t xml:space="preserve">B. The companies concerned ................................................................................... 13  </w:t>
        <w:br/>
        <w:t xml:space="preserve">1. Groupe Vivendi and Groupe Canal Plus ................................................................. 13  </w:t>
        <w:br/>
        <w:t xml:space="preserve">2. TPS ....................................................................................................................... 14  </w:t>
        <w:br/>
        <w:t xml:space="preserve">C. The assessment of a new concentration notification after the withdrawal of the previous authorization ................................................................................................. 14  </w:t>
        <w:br/>
        <w:t xml:space="preserve">II. Definition of the markets concerned by the operation ................................................... 15  </w:t>
        <w:br/>
        <w:t xml:space="preserve">A. Presentation of the pay television sector ................................................................. 16  </w:t>
        <w:br/>
        <w:t xml:space="preserve">B. The upstream markets for the acquisition of broadcasting rights for audiovisual content .................................................................................................................. 16  </w:t>
        <w:br/>
        <w:t xml:space="preserve">1. The main segmentation axes ................................................................................... 17  </w:t>
        <w:br/>
        <w:t xml:space="preserve">a) Reminder of decision-making practice .................................................................. 17  </w:t>
        <w:br/>
        <w:t xml:space="preserve">b) Regarding catch-up television .............................................................................. 17  </w:t>
        <w:br/>
        <w:t xml:space="preserve">c) Regarding rights intended for broadcast on mobile terminals ......................... 17  </w:t>
        <w:br/>
        <w:t xml:space="preserve">2. Markets for rights relating to cinematographic works and television series .......... 18  </w:t>
        <w:br/>
        <w:t xml:space="preserve">a) Reminder of decision-making practice .................................................................. 18  </w:t>
        <w:br/>
        <w:t xml:space="preserve">b) On segmentation based on the broadcast window ............................................... 19  </w:t>
        <w:br/>
        <w:t xml:space="preserve">c) Regarding the purchase of rights relating to catalog films ................................. 20  </w:t>
        <w:br/>
        <w:t xml:space="preserve">d) Regarding the purchase of rights for subscription video-on-demand exploitation .......................................................................................................... 21  </w:t>
        <w:br/>
        <w:t xml:space="preserve">e) Regarding the purchase of rights for PPV exploitation ....................................... 22  </w:t>
        <w:br/>
        <w:t xml:space="preserve">f) Conclusion .............................................................................................................. 22  </w:t>
        <w:br/>
        <w:t xml:space="preserve">3. Markets for sports rights ......................................................................................... 22  </w:t>
        <w:br/>
        <w:t xml:space="preserve">C. The intermediate markets for the publishing and marketing of pay television channels .................................................................................................................. 24  </w:t>
        <w:br/>
        <w:t>a) Reminder of decision-making practice .................................................................. 24</w:t>
      </w:r>
    </w:p>
    <w:p>
      <w:r>
        <w:rPr>
          <w:b/>
        </w:rPr>
        <w:t>[Pages 4–6]</w:t>
      </w:r>
    </w:p>
    <w:p>
      <w:r>
        <w:t xml:space="preserve">b) On the segmentation of an intermediate market for single-content premium channels ................................................................................................................. 26  </w:t>
        <w:br/>
        <w:t xml:space="preserve">c) On the segmentation of an intermediate market for channels intended for broadcast on mobile terminals ..................................................................... 26  </w:t>
        <w:br/>
        <w:t xml:space="preserve">d) On the segmentation of an intermediate market for catch-up television services .............................................................................................................. 27  </w:t>
        <w:br/>
        <w:t xml:space="preserve">e) On the segmentation of an intermediate market for channels intended for broadcast via fiber networks ............................................................................. 28  </w:t>
        <w:br/>
        <w:t xml:space="preserve">f) Conclusion ........................................................................................................ 29  </w:t>
        <w:br/>
        <w:t xml:space="preserve">D. The downstream markets for the distribution of pay television services ................. 29  </w:t>
        <w:br/>
        <w:t xml:space="preserve">a) Reminder of decision-making practice .................................................................. 29  </w:t>
        <w:br/>
        <w:t xml:space="preserve">b) Regarding catch-up television ........................................................................... 30  </w:t>
        <w:br/>
        <w:t xml:space="preserve">c) Regarding first and second level service television offers from internet access providers ....................................................................................................... 30  </w:t>
        <w:br/>
        <w:t xml:space="preserve">d) Regarding video-on-demand services ................................................................. 33  </w:t>
        <w:br/>
        <w:t xml:space="preserve">(i) On the distinction between linear and non-linear pay television offers .......... 33  </w:t>
        <w:br/>
        <w:t xml:space="preserve">(ii) On the distinction between pay-per-view and subscription video-on-demand services ...................................................................................................... 34  </w:t>
        <w:br/>
        <w:t xml:space="preserve">e) Conclusion ........................................................................................................ 34  </w:t>
        <w:br/>
        <w:t xml:space="preserve">III. Competitive analysis ........................................................................................ 35  </w:t>
        <w:br/>
        <w:t xml:space="preserve">A. Regarding the acquisition and broadcasting in linear pay television of cinematic and audiovisual content ................................................................. 35  </w:t>
        <w:br/>
        <w:t xml:space="preserve">1. Acquisition of broadcasting rights ....................................................................... 35  </w:t>
        <w:br/>
        <w:t xml:space="preserve">a) Acquisition of broadcasting rights for cinematic works and American series ........................................................................................................... 35  </w:t>
        <w:br/>
        <w:t xml:space="preserve">(i) On the course of negotiations with American studios .................................... 35  </w:t>
        <w:br/>
        <w:t xml:space="preserve">(ii) On the impact of the operation and its analysis in 2006 .............................. 37  </w:t>
        <w:br/>
        <w:t xml:space="preserve">(iii) On the effects of the operation regarding the acquisition of rights related to American films for first and second window broadcasts ......................... 38  </w:t>
        <w:br/>
        <w:t xml:space="preserve">Position of the parties ....................................................................................... 38  </w:t>
        <w:br/>
        <w:t xml:space="preserve">Current and potential competition from Orange .............................................. 40  </w:t>
        <w:br/>
        <w:t xml:space="preserve"> The entry of Orange into the market .......................................................... 40  </w:t>
        <w:br/>
        <w:t xml:space="preserve"> The partnership between GCP and Orange regarding OCS ....................... 41  </w:t>
        <w:br/>
        <w:t xml:space="preserve"> Potential competition from Orange .......................................................... 41  </w:t>
        <w:br/>
        <w:t xml:space="preserve">Current and potential competition from other market players ....................... 42  </w:t>
        <w:br/>
        <w:t xml:space="preserve">Current and potential competition from video-on-demand operators ............ 43  </w:t>
        <w:br/>
        <w:t xml:space="preserve">Counterpower of rights holders ...................................................................... 44  </w:t>
        <w:br/>
        <w:t xml:space="preserve">(iv) On the effects of the operation on the market for the acquisition of rights related to American series ................................................................................ 45  </w:t>
        <w:br/>
        <w:t xml:space="preserve">(v) Conclusion on the effects of the operation on the markets for the acquisition of recent American films and series ......................................................... 46  </w:t>
        <w:br/>
        <w:t xml:space="preserve">b) Acquisition of broadcasting rights for French original expression cinematic works ........................................................................................................... 46  </w:t>
        <w:br/>
        <w:t xml:space="preserve">(i) Reminder of the legal framework .................................................................. 46  </w:t>
        <w:br/>
        <w:t xml:space="preserve">(ii) On the impact of the operation and its analysis in 2006 .............................. 47  </w:t>
        <w:br/>
        <w:t xml:space="preserve">(iii) On the effects of the operation regarding the acquisition of rights related to EOF films for first and second window broadcasts .................................. 48  </w:t>
        <w:br/>
        <w:t xml:space="preserve">Position of the parties ....................................................................................... 48  </w:t>
        <w:br/>
        <w:t xml:space="preserve">Current and potential competition from Orange .............................................. 49  </w:t>
        <w:br/>
        <w:t xml:space="preserve">Current and potential competition from other market players ....................... 50  </w:t>
        <w:br/>
        <w:t xml:space="preserve">Counterpower of rights holders ...................................................................... 51  </w:t>
        <w:br/>
        <w:t xml:space="preserve">(v) Conclusion on the effects of the operation on the markets for the acquisition of EOF films .......................................................................................... 53  </w:t>
        <w:br/>
        <w:t xml:space="preserve">c) Conclusion on the effects of the operation regarding the acquisition of broadcasting rights for American cinematic works and French original expression ....................................................................................................................... 53  </w:t>
        <w:br/>
        <w:t xml:space="preserve">2. Publishing and marketing of channels ................................................................. 53  </w:t>
        <w:br/>
        <w:t xml:space="preserve">a) Publishing and marketing of premium channels ............................................... 54  </w:t>
        <w:br/>
        <w:t xml:space="preserve">(i) On the impact of the operation and its analysis in 2006 .............................. 54  </w:t>
        <w:br/>
        <w:t xml:space="preserve">(ii) On the presence of Canal+ channels in the premium channel publishing market ........................................................................................................... 54  </w:t>
        <w:br/>
        <w:t xml:space="preserve">(iii) On the effects of the operation regarding the publishing and marketing of premium channels ....................................................................................... 56  </w:t>
        <w:br/>
        <w:t xml:space="preserve">Position of the parties ....................................................................................... 56  </w:t>
        <w:br/>
        <w:t xml:space="preserve">Potential competition ....................................................................................... 56  </w:t>
        <w:br/>
        <w:t xml:space="preserve">b) Publishing and marketing of cinema channels .................................................. 57  </w:t>
        <w:br/>
        <w:t xml:space="preserve">(i) The impact of the operation and its analysis in 2006 .................................. 57  </w:t>
        <w:br/>
        <w:t xml:space="preserve">(ii) On the effects of the operation regarding the publishing and marketing of cinema channels .......................................................................................... 58  </w:t>
        <w:br/>
        <w:t xml:space="preserve">Position of the parties ....................................................................................... 58  </w:t>
        <w:br/>
        <w:t xml:space="preserve">Current and potential competition ................................................................. 60  </w:t>
        <w:br/>
        <w:t xml:space="preserve">c) Conclusion on the effects of the operation regarding the publishing and marketing of premium and cinema channels .................................................. 62  </w:t>
        <w:br/>
        <w:t xml:space="preserve">B. Regarding the acquisition and non-linear broadcasting of cinematic and audiovisual content .......................................................................................... 63  </w:t>
        <w:br/>
        <w:t xml:space="preserve">1. On the impact of the operation and its analysis in 2006 ................................... 63  </w:t>
        <w:br/>
        <w:t xml:space="preserve">2. On the competitive pressure exerted by non-linear audiovisual media services on linear offers .......................................................................................... 64  </w:t>
        <w:br/>
        <w:t xml:space="preserve">a) Introduction ...................................................................................................... 64  </w:t>
        <w:br/>
        <w:t xml:space="preserve">b) The limited place of non-linear offers within the overall audiovisual offers in France ........................................................................................................ 65  </w:t>
        <w:br/>
        <w:t xml:space="preserve">c) Barriers to the development of non-linear offers ............................................. 68  </w:t>
        <w:br/>
        <w:t xml:space="preserve">(i) The media chronology and the behaviors of the players ............................ 68  </w:t>
        <w:br/>
        <w:t xml:space="preserve">(ii) Contributions to the financing of cinema .................................................... 70  </w:t>
        <w:br/>
        <w:t xml:space="preserve">d) The low substitutability of video-on-demand services with linear pay television offers .................................................................................................... 71  </w:t>
        <w:br/>
        <w:t xml:space="preserve">e) The weakness of the competitive pressure exerted in the short term by non-linear services on linear pay television offers ............................................... 72  </w:t>
        <w:br/>
        <w:t xml:space="preserve">f) The significant position of GCP in the non-linear services markets ............... 73  </w:t>
        <w:br/>
        <w:t xml:space="preserve">3. On the effects of the operation on non-linear services markets ....................... 73  </w:t>
        <w:br/>
        <w:t xml:space="preserve">a) Horizontal effects of the operation on the markets for the acquisition of rights and distribution of non-linear services .................................................... 73  </w:t>
        <w:br/>
        <w:t xml:space="preserve">(i) Effects of the operation on the markets for the acquisition of rights related to video-on-demand exploitation ................................................................. 74  </w:t>
        <w:br/>
        <w:t xml:space="preserve">Conditions for acquiring rights ..................................................................... 74  </w:t>
        <w:br/>
        <w:t xml:space="preserve">Position of the parties ....................................................................................... 74  </w:t>
        <w:br/>
        <w:t xml:space="preserve">Barriers to entry ............................................................................................... 75  </w:t>
        <w:br/>
        <w:t xml:space="preserve">Counterpower of rights holders ...................................................................... 76  </w:t>
        <w:br/>
        <w:t xml:space="preserve">(ii) Horizontal effects on the markets for the distribution of non-linear services ............................................................................................................ 77  </w:t>
        <w:br/>
        <w:t xml:space="preserve">b) Vertical effects on the markets for the distribution of non-linear offers ........ 78  </w:t>
        <w:br/>
        <w:t xml:space="preserve">c) Conglomerate effects on the markets for the distribution of non-linear offers 79  </w:t>
        <w:br/>
        <w:t xml:space="preserve">d) Conclusion on the effects of the operation on non-linear services markets ................................................................................................................ 80  </w:t>
        <w:br/>
        <w:t xml:space="preserve">C. Regarding the acquisition and broadcasting in pay television of sports content .................................................................................................................. 80  </w:t>
        <w:br/>
        <w:t xml:space="preserve">1. Acquisition of sports rights ............................................................................... 80  </w:t>
        <w:br/>
        <w:t xml:space="preserve">a) On the impact of the operation and its analysis in 2006 ................................ 80  </w:t>
        <w:br/>
        <w:t xml:space="preserve">b) On the horizontal effects of the operation regarding the acquisition of sports rights ........................................................................................................... 81  </w:t>
        <w:br/>
        <w:t xml:space="preserve">(i) Position of the parties ...................................................................................... 81  </w:t>
        <w:br/>
        <w:t xml:space="preserve">(ii) Counterpower of the LFP .............................................................................. 84  </w:t>
        <w:br/>
        <w:t xml:space="preserve">(iii) Current and potential competition from Orange and Al Jazeera .............. 84  </w:t>
        <w:br/>
        <w:t>The entry and exit of Orange ......................................................................... 84</w:t>
      </w:r>
    </w:p>
    <w:p>
      <w:r>
        <w:rPr>
          <w:b/>
        </w:rPr>
        <w:t>[Pages 7–9]</w:t>
      </w:r>
    </w:p>
    <w:p>
      <w:r>
        <w:t xml:space="preserve">The entry of Al Jazeera ................................................................................... 85  </w:t>
        <w:br/>
        <w:t xml:space="preserve"> On the characteristics of Al Jazeera's offer ............................................. 85  </w:t>
        <w:br/>
        <w:t xml:space="preserve"> On the barriers to entry and the conditions for maintaining Al Jazeera's presence in the market ....................................................................... 86  </w:t>
        <w:br/>
        <w:t xml:space="preserve">2. Publishing and marketing of sports channels ................................................ 87  </w:t>
        <w:br/>
        <w:t xml:space="preserve">a) On the impact of the operation and its analysis in 2006 .......................... 87  </w:t>
        <w:br/>
        <w:t xml:space="preserve">b) On the horizontal effects of the operation regarding the publishing and marketing of sports rights .................................................................... 88  </w:t>
        <w:br/>
        <w:t xml:space="preserve">D. Regarding the distribution of thematic channels ........................................... 90  </w:t>
        <w:br/>
        <w:t xml:space="preserve">1. On the impact of the operation and its analysis in 2006 ............................ 90  </w:t>
        <w:br/>
        <w:t xml:space="preserve">a) Horizontal effects ............................................................................................ 90  </w:t>
        <w:br/>
        <w:t xml:space="preserve">b) Vertical effects ................................................................................................ 91  </w:t>
        <w:br/>
        <w:t xml:space="preserve">c) The non-fulfillment of certain commitments made by GCP ....................... 92  </w:t>
        <w:br/>
        <w:t xml:space="preserve">2. Horizontal effects ............................................................................................ 92  </w:t>
        <w:br/>
        <w:t xml:space="preserve">a) CanalSat's position regarding thematic channels ......................................... 93  </w:t>
        <w:br/>
        <w:t xml:space="preserve">(i) In terms of remuneration paid by GCP ..................................................... 93  </w:t>
        <w:br/>
        <w:t xml:space="preserve">(ii) In terms of market shares in the downstream market for pay television distribution ............................................................................................. 95  </w:t>
        <w:br/>
        <w:t xml:space="preserve">Market shares in volume ............................................................................... 96  </w:t>
        <w:br/>
        <w:t xml:space="preserve">Market shares in value .................................................................................. 97  </w:t>
        <w:br/>
        <w:t xml:space="preserve">b) Barriers to the emergence of significant competitive pressure .................. 99  </w:t>
        <w:br/>
        <w:t xml:space="preserve">(i) The dependence of thematic channels on GCP ...................................... 100  </w:t>
        <w:br/>
        <w:t xml:space="preserve">The effect of exclusivity premiums .............................................................. 100  </w:t>
        <w:br/>
        <w:t xml:space="preserve">The impact of the loss of exclusivity premiums on the economic balance of the channels ......................................................................................... 103  </w:t>
        <w:br/>
        <w:t xml:space="preserve">The economic dependence of channels distributed non-exclusively ............ 105  </w:t>
        <w:br/>
        <w:t xml:space="preserve">(ii) The opacity of the contractual distribution conditions practiced by GCP ........................................................................................................... 106  </w:t>
        <w:br/>
        <w:t xml:space="preserve">(iii) The restriction of competitors' ability to offer competitive offers to publishers ............................................................................................... 108  </w:t>
        <w:br/>
        <w:t xml:space="preserve">(iv) The absence of sufficient distribution alternatives .................................. 110  </w:t>
        <w:br/>
        <w:t xml:space="preserve">On alternative distributors to GCP ................................................................. 110  </w:t>
        <w:br/>
        <w:t xml:space="preserve">On GCP's holding of exclusivities over all essential themes ......................... 111  </w:t>
        <w:br/>
        <w:t xml:space="preserve">On the commissions paid by GCP to third-party distributors for the transport and marketing of CanalSat .......................................................... 112  </w:t>
        <w:br/>
        <w:t xml:space="preserve">c) Conclusion on horizontal effects ................................................................. 113  </w:t>
        <w:br/>
        <w:t xml:space="preserve">3. Vertical effects .................................................................................................. 114  </w:t>
        <w:br/>
        <w:t xml:space="preserve">a) Lock-in of inputs ............................................................................................ 115  </w:t>
        <w:br/>
        <w:t xml:space="preserve">b) Lock-in of customers .................................................................................... 119  </w:t>
        <w:br/>
        <w:t xml:space="preserve">(i) The parties' ability to significantly lock new entrants out of the customer base ............................................................................................ 119  </w:t>
        <w:br/>
        <w:t xml:space="preserve">(ii) Incentive and impact of implementing a lock-in strategy ..................... 120  </w:t>
        <w:br/>
        <w:t xml:space="preserve">Regarding single-content premium channels ............................................... 121  </w:t>
        <w:br/>
        <w:t xml:space="preserve">Regarding other thematic channels ................................................................. 123  </w:t>
        <w:br/>
        <w:t xml:space="preserve">c) Conclusion on vertical effects ..................................................................... 124  </w:t>
        <w:br/>
        <w:t xml:space="preserve">E. Regarding the downstream markets for pay television .................................. 125  </w:t>
        <w:br/>
        <w:t xml:space="preserve">1. On the impact of the operation and its analysis in 2006 .............................. 125  </w:t>
        <w:br/>
        <w:t xml:space="preserve">2. On the effects of the operation ....................................................................... 125  </w:t>
        <w:br/>
        <w:t xml:space="preserve">a) Position of the parties .................................................................................... 125  </w:t>
        <w:br/>
        <w:t xml:space="preserve">b) Evolution of GCP's subscriber base and subscriptions, prices, profitability, and diversity of offers since the operation ........................................... 126  </w:t>
        <w:br/>
        <w:t xml:space="preserve">(i) Evolution of the subscriber base ............................................................... 126  </w:t>
        <w:br/>
        <w:t xml:space="preserve">(ii) Evolution of prices and profitability ....................................................... 126  </w:t>
        <w:br/>
        <w:t xml:space="preserve">(iii) Evolution of the diversity of offers ......................................................... 128  </w:t>
        <w:br/>
        <w:t xml:space="preserve">c) Behaviors adopted by GCP in the downstream market ............................ 129  </w:t>
        <w:br/>
        <w:t xml:space="preserve">d) Conclusion on the effects of the operation on the downstream market ........ 129  </w:t>
        <w:br/>
        <w:t xml:space="preserve">F. Regarding the markets of overseas departments and regions ......................... 130  </w:t>
        <w:br/>
        <w:t xml:space="preserve">1. The impact of the operation and its analysis in 2006 .................................... 130  </w:t>
        <w:br/>
        <w:t xml:space="preserve">2. Effects of the operation ................................................................................... 131  </w:t>
        <w:br/>
        <w:t xml:space="preserve">a) Position of the parties .................................................................................... 131  </w:t>
        <w:br/>
        <w:t xml:space="preserve">(i) The state of penetration of different technical broadcasting platforms in the overseas departments and regions ............................................... 131  </w:t>
        <w:br/>
        <w:t xml:space="preserve">(ii) Market shares ............................................................................................ 131  </w:t>
        <w:br/>
        <w:t xml:space="preserve">On the Indian Ocean market ....................................................................... 132  </w:t>
        <w:br/>
        <w:t xml:space="preserve">On the Caribbean-Guyana market ................................................................. 133  </w:t>
        <w:br/>
        <w:t xml:space="preserve">b) Regarding the Indian Ocean market ............................................................. 133  </w:t>
        <w:br/>
        <w:t xml:space="preserve">(i) The implementation of a lock-in strategy for inputs .............................. 133  </w:t>
        <w:br/>
        <w:t xml:space="preserve">(ii) The distribution exclusivities of thematic channels ............................... 135  </w:t>
        <w:br/>
        <w:t xml:space="preserve">(iii) On the competitive pressure from ISPs .................................................. 136  </w:t>
        <w:br/>
        <w:t xml:space="preserve">c) Regarding the Caribbean-Guyana market ................................................... 137  </w:t>
        <w:br/>
        <w:t xml:space="preserve">d) Conclusion on the effects of the operation in the overseas departments and regions .......................................................................................... 137  </w:t>
        <w:br/>
        <w:t xml:space="preserve">G. General conclusion on the effects of the operation and the objectives to be pursued by the remedies ........................................................................... 138  </w:t>
        <w:br/>
        <w:t xml:space="preserve">IV. Remedies for the identified competition infringements ................................ 143  </w:t>
        <w:br/>
        <w:t xml:space="preserve">A. The assessment of appropriate corrective measures ...................................... 143  </w:t>
        <w:br/>
        <w:t xml:space="preserve">1. On the definition of appropriate corrective measures .................................... 144  </w:t>
        <w:br/>
        <w:t xml:space="preserve">2. On the insufficiency of the proposed commitments ........................................ 145  </w:t>
        <w:br/>
        <w:t xml:space="preserve">a) The proposed commitments ......................................................................... 145  </w:t>
        <w:br/>
        <w:t xml:space="preserve">The commitments related to the acquisition of rights .................................. 145  </w:t>
        <w:br/>
        <w:t xml:space="preserve">The commitments related to GCP's minority stake in OCS ......................... 145  </w:t>
        <w:br/>
        <w:t xml:space="preserve">The commitments related to the acquisition of independent channels .......... 145  </w:t>
        <w:br/>
        <w:t xml:space="preserve">The commitments related to video on demand ............................................ 146  </w:t>
        <w:br/>
        <w:t xml:space="preserve">b) Assessment of the proposed commitments .................................................. 147  </w:t>
        <w:br/>
        <w:t xml:space="preserve">B. The corrective measures ................................................................................ 148  </w:t>
        <w:br/>
        <w:t xml:space="preserve">1. Acquisition of film rights and publishing and marketing of cinema channels ........................................................................................................... 149  </w:t>
        <w:br/>
        <w:t xml:space="preserve">a) Reminder of the identified competition infringements ............................... 149  </w:t>
        <w:br/>
        <w:t xml:space="preserve">b) The objectives pursued by the remedies ..................................................... 149  </w:t>
        <w:br/>
        <w:t xml:space="preserve">c) The remedies retained regarding the acquisition of film rights as well as the publishing and marketing of cinema channels .................................... 152  </w:t>
        <w:br/>
        <w:t xml:space="preserve">1) The acquisition of film rights by GCP ....................................................... 152  </w:t>
        <w:br/>
        <w:t xml:space="preserve">2) GCP's participation in Orange Cinéma Séries-OCS ................................. 153  </w:t>
        <w:br/>
        <w:t xml:space="preserve">2. Distribution of thematic channels ................................................................... 154  </w:t>
        <w:br/>
        <w:t xml:space="preserve">a) Reminder of the identified competition infringements ............................... 154  </w:t>
        <w:br/>
        <w:t xml:space="preserve">b) The objective of the remedies: to promote a diversification of the pay television offer for consumers by allowing competing distributors access to a sufficient wholesale offer of channels .................................................. 155  </w:t>
        <w:br/>
        <w:t xml:space="preserve">(i) Ensure clear rules for independent channels' access to distribution on CanalSat .......................................................................................... 156  </w:t>
        <w:br/>
        <w:t xml:space="preserve">(ii) Allow alternative distributors to effectively compete with distribution exclusivities on CanalSat ................................................................. 156  </w:t>
        <w:br/>
        <w:t xml:space="preserve">(iii) Open access for competing distributors to channels published by GCP and distributed exclusively in the CanalSat bouquet .......................... 158  </w:t>
        <w:br/>
        <w:t xml:space="preserve">c) Measures retained in the thematic channel distribution market ................. 160  </w:t>
        <w:br/>
        <w:t xml:space="preserve">3) The acquisition of independent channels .................................................... 160  </w:t>
        <w:br/>
        <w:t xml:space="preserve">4) The acquisition of channels holding premium rights ................................... 161  </w:t>
        <w:br/>
        <w:t>5) The limitation of exclusivities ..................................................................... 161</w:t>
      </w:r>
    </w:p>
    <w:p>
      <w:r>
        <w:rPr>
          <w:b/>
        </w:rPr>
        <w:t>[Pages 10–12]</w:t>
      </w:r>
    </w:p>
    <w:p>
      <w:r>
        <w:t xml:space="preserve">6) The unbundling of cinema channels from the CanalSat bouquet published by GCP ........................................................................................................................ 162  </w:t>
        <w:br/>
        <w:t xml:space="preserve">3. Acquisition of rights for video on demand and subscription video on demand and publication of the corresponding services ............................................... 162  </w:t>
        <w:br/>
        <w:t xml:space="preserve">a) Reminder of the identified competition infringements ........................................... 162  </w:t>
        <w:br/>
        <w:t xml:space="preserve">b) The objective pursued by the remedies .............................................................. 163  </w:t>
        <w:br/>
        <w:t xml:space="preserve">c) The corrective measures retained ................................................................... 163  </w:t>
        <w:br/>
        <w:t xml:space="preserve">7) The preservation of the competitive potential of VOD and SVOD ............... 163  </w:t>
        <w:br/>
        <w:t xml:space="preserve">4. Markets of the overseas departments and regions ............................................ 164  </w:t>
        <w:br/>
        <w:t xml:space="preserve">a) Reminder of the identified competition infringements ........................................... 164  </w:t>
        <w:br/>
        <w:t xml:space="preserve">b) Measures retained ............................................................................................ 164  </w:t>
        <w:br/>
        <w:t xml:space="preserve">8) The maintenance of competition in overseas territories .................................. 164  </w:t>
        <w:br/>
        <w:t xml:space="preserve">5. Legal and accounting separation obligations ...................................................... 164  </w:t>
        <w:br/>
        <w:t xml:space="preserve">9) Legal and accounting separation .................................................................... 164  </w:t>
        <w:br/>
        <w:t xml:space="preserve">6. Appointment and role of the Mandataire ............................................................ 165  </w:t>
        <w:br/>
        <w:t xml:space="preserve">10) The Mandataire ........................................................................................... 165  </w:t>
        <w:br/>
        <w:t xml:space="preserve">Appointment of the Mandataire ......................................................................... 165  </w:t>
        <w:br/>
        <w:t xml:space="preserve">Conflicts of interest ....................................................................................... 166  </w:t>
        <w:br/>
        <w:t xml:space="preserve">Missions of the Mandataire ............................................................................. 166  </w:t>
        <w:br/>
        <w:t xml:space="preserve">End of the mandate ............................................................................................. 168  </w:t>
        <w:br/>
        <w:t>7. Duration of the injunctions .................................................................................. 168</w:t>
      </w:r>
    </w:p>
    <w:p>
      <w:r>
        <w:t xml:space="preserve">I. Presentation of the operation, the procedure, and the companies involved  </w:t>
        <w:br/>
        <w:t xml:space="preserve">1. After a reminder of the procedure (A) and a presentation of the companies involved (B), the principles guiding the Competition Authority in its assessment of the new notification of the exclusive takeover of TPS and CanalSatellite by the Vivendi and Canal Plus groups after the withdrawal of the authorization granted in 2006 will be presented (C).  </w:t>
        <w:br/>
        <w:t xml:space="preserve">A. THE OPERATION AND THE PROCEDURE  </w:t>
        <w:br/>
        <w:t xml:space="preserve">2. The acquisition of TPS and CanalSatellite by the Vivendi group and the Canal Plus group was authorized by decision of the Minister of Economy on August 30, 2006 (1). This authorization was withdrawn by the Competition Authority on September 20, 2011 (2), and the operation was re-notified to the Authority on October 24, 2011 (3).  </w:t>
        <w:br/>
        <w:t xml:space="preserve">1. THE ACQUISITION OF TPS AND CANALSATELLITE BY THE VIVENDI GROUP AND CANAL PLUS GROUP IN 2006  </w:t>
        <w:br/>
        <w:t xml:space="preserve">3. By letter dated August 30, 2006, the Minister of Economy authorized, after the opinion of the Competition Council No. 06-A-13 of July 13, 2006, the consolidation of the pay television activities of TPS and the Canal Plus group ("GCP"), namely the two satellite bouquets CanalSat and TPS, the Canal+ channel, and the thematic channels of Multithématiques, within the company Canal+ France.  </w:t>
        <w:br/>
        <w:t xml:space="preserve">4. The creation of Canal+ France resulted from two operations. Under the "Ceres" agreement signed on January 6, 2006, the companies TF1 and Métropole Télévision first transferred the assets and activities of their subsidiary TPS to Vivendi Universal in exchange for minority stakes of 9.9% and 5.1%, respectively, in the new company Canal+ France. Under agreements signed on March 14, 2006, with Vivendi Universal and GCP, Lagardère SCA subsequently contributed its joint controlling stake of 34% in CanalSat in exchange for a minority stake of 20% in Canal+ France.  </w:t>
        <w:br/>
        <w:t xml:space="preserve">5. This operation granted GCP and Vivendi Universal (the "Vivendi group"), of which it is a subsidiary, control over the two French satellite platforms integrating all the businesses of the pay audiovisual value chain, from content control to access to viewers. The acquisition brought to GCP the channels published and marketed by TPS and CanalSat as well as their distribution and marketing activities for channel bouquets. The operation thus significantly strengthened GCP's channel bouquets and its subscriber base.  </w:t>
        <w:br/>
        <w:t xml:space="preserve">6. In 2006, the Minister of Economy considered that the operation had significant effects on the upstream markets for the acquisition of audiovisual rights, on the intermediate markets for the publication and marketing of pay thematic channels, as well as "the strengthening of the dominant position of Groupe Canal Plus" in the downstream market for pay television distribution, "due to the strong addition of market shares, the disappearance of a potential competitor, and the existence of significant vertical effects." The operation notably had the effect of granting GCP: (i) considerable purchasing power by eliminating its most significant competitor for content acquisition; (ii) a monopoly in the publication of premium channels; (iii) a dominant position in the publication of cinema channels; (iv) a position likely to lead to a risk of drying up access to cinema, sports, and youth channels for competing distributors; and (v) a crucial position for the distribution of thematic channels given the strengthening of CanalSat's subscriber base.  </w:t>
        <w:br/>
        <w:t xml:space="preserve">7. In order to remedy these competition issues, the authorization was granted subject to the implementation of fifty-nine commitments made by the Vivendi group and GCP on August 24, 2006. To remedy the monopoly of the new entity in the publication and marketing of premium channels, and to allow third-party operators to distribute such channels, GCP notably committed to making the TPS Star channel available to competing distributors and to maintaining its quality. Similarly, to prevent the new entity from driving out its competitors by drying up the market for thematic channels, GCP committed to making available to third-party distributors three cinema channels (Cinéstar, Cinéculte, and Cinétoile), one sports channel (Sport+), and two youth channels (Piwi and Télétoon), while also guaranteeing the maintenance of their quality. Furthermore, to remedy the risk of dependence of the channels on GCP, the latter committed to defining transparent, objective, and non-discriminatory distribution conditions, particularly regarding remuneration. Finally, GCP committed to concluding separate contracts for the commercial distribution and transport services of pay television services.  </w:t>
        <w:br/>
        <w:t xml:space="preserve">2. WITHDRAWAL OF THE CONCENTRATION AUTHORIZATION BY THE COMPETITION AUTHORITY ON SEPTEMBER 20, 2011  </w:t>
        <w:br/>
        <w:t xml:space="preserve">8. By decision No. 11-D-12 of September 20, 2011, the Competition Authority (hereinafter "the Authority") found that the Vivendi group and GCP had failed to comply with ten of the commitments made in 2006, relating in particular to the availability of channels to third-party distributors, the guarantee of maintaining their quality, and the distribution conditions of independent channels. The Authority noted that the commitments not fulfilled by GCP were decisive and were at the heart of the mechanism intended to remedy the competition restrictions resulting from the concentration operation. The identified breaches were therefore likely to "thwart the objectives pursued by the authorization decision, namely the restoration and maintenance of sufficient competition in the pay television market" (paragraph 228).  </w:t>
        <w:br/>
        <w:t>9. The Authority consequently withdrew, based on the provisions of IV of Article L. 430-8 of the Commercial Code, the concentration authorization granted in 2006 and ordered the parties, unless they reverted to the state prior to the concentration, to re-notify the operation within one month from the date of notification of the withdrawal decision.</w:t>
      </w:r>
    </w:p>
    <w:p>
      <w:r>
        <w:rPr>
          <w:b/>
        </w:rPr>
        <w:t>[Pages 13–15]</w:t>
      </w:r>
    </w:p>
    <w:p>
      <w:r>
        <w:t>3. THE EXAMINATION OF THE OPERATION FOLLOWING THE NEW NOTIFICATION FILED BY VIVENDI AND GROUPE CANAL PLUS</w:t>
      </w:r>
    </w:p>
    <w:p>
      <w:r>
        <w:t>10. On October 24, 2011, the Vivendi group and GCP again notified the operation. Several elements necessary for the processing of the file were only transmitted at a later date, so it was only on February 21, 2012, that the notification was declared complete.</w:t>
      </w:r>
    </w:p>
    <w:p>
      <w:r>
        <w:t>11. The Authority considered that the operation raised serious doubts about harm to competition and initiated, by its decision No. 12-DEX-01 of March 27, 2012, an in-depth examination pursuant to the last paragraph of III of Article L. 430-5 of the Commercial Code.</w:t>
      </w:r>
    </w:p>
    <w:p>
      <w:r>
        <w:t>12. Requested by the Competition Authority, the opinions of the Regulatory Authority for Electronic Communications and Posts ("ARCEP") and the Higher Council for Audiovisual ("CSA") were adopted respectively on April 26, 2012 (opinion No. 2012-0518 regarding a request from the Competition Authority concerning the concentrations constituted by the acquisition of exclusive control of the companies TPS and CanalSatellite by Vivendi Universal in the pay television sector - "ARCEP opinion") and on May 2, 2012 (opinion No. 2012-10 on the new notification of the acquisition of the companies TPS and CanalSatellite by Vivendi Universal and Groupe Canal Plus - "CSA opinion").</w:t>
      </w:r>
    </w:p>
    <w:p>
      <w:r>
        <w:t>B. THE COMPANIES CONCERNED</w:t>
      </w:r>
    </w:p>
    <w:p>
      <w:r>
        <w:t>1. GROUPE VIVENDI AND GROUPE CANAL PLUS</w:t>
      </w:r>
    </w:p>
    <w:p>
      <w:r>
        <w:t>13. Vivendi SA is the parent company of a group active in the sectors of pay television and cinema, through its subsidiary Groupe Canal Plus, music, interactive games, and electronic communications through its subsidiary SFR, which has become the second French operator of mobile telephony and the internet following the acquisition in 2007 and 2008 of the telecommunications operators Télé 2 France and Neuf Cegetel.</w:t>
      </w:r>
    </w:p>
    <w:p>
      <w:r>
        <w:t>14. Groupe Canal Plus, controlled by the Vivendi group, is the main player in the pay television sector in France. The group is particularly present in the publishing of pay television channels and in the distribution in France of its Canal+ and CanalSat offers, this presence having been significantly strengthened by the acquisition of its competitor TPS in 2006. The group markets pay-per-view and subscription video-on-demand services (CanalPlay and CanalPlay Infinity) and a catch-up television service for the Canal+ channel, associated with the "Les Chaînes Canal+" offer. GCP distributes its offers via satellite, cable, pay DTT, on high-speed internet (ADSL) and very high-speed (FTTx) networks, and via mobile telephony. The group is also present in the production and distribution of cinema films through its subsidiary StudioCanal.</w:t>
      </w:r>
    </w:p>
    <w:p>
      <w:r>
        <w:t>15. Canal+ France, a company resulting from the notified operation, is currently 80% owned by GCP, TF1 having sold its shares to the Vivendi group in 2009, and Métropole Télévision having done the same in 2010. Lagardère SCA, which currently holds 20% of the capital of Canal+ France, is also engaged in a process of selling its shares.</w:t>
      </w:r>
    </w:p>
    <w:p>
      <w:r>
        <w:t>16. GCP and the Vivendi group notified the Authority on December 5, 2011, of the exclusive control of the companies Direct 8, Direct Star, Direct Productions, Direct Digital, and Bolloré Intermédia, an operation that would result in an extension of the group's activities to free television as well as a strengthening of its vertical integration.</w:t>
      </w:r>
    </w:p>
    <w:p>
      <w:r>
        <w:t>17. Furthermore, GCP and France Télécom-Orange (hereinafter, "Orange") concluded on April 12, 2012, a series of agreements whereby GCP acquires one-third of the capital and joint control of the company Orange Cinéma Séries-OCS, to which Orange contributes the channels of its bouquet called Orange Cinéma Séries.</w:t>
      </w:r>
    </w:p>
    <w:p>
      <w:r>
        <w:t>2. TPS</w:t>
      </w:r>
    </w:p>
    <w:p>
      <w:r>
        <w:t>18. In 2006, TPS, 66% owned by TF1 and 34% by Métropole Télévision (M6), was primarily active in the publishing and marketing of thematic channels and services and in the distribution and marketing of bouquets of channels, services, and radios then broadcast by satellite, ADSL, and DTT. The companies TPS SNC and TPS Gestion were dissolved following their acquisition by GCP and the Vivendi group and no longer have legal existence today.</w:t>
      </w:r>
    </w:p>
    <w:p>
      <w:r>
        <w:t>C. THE ASSESSMENT OF A NEW NOTIFICATION OF CONCENTRATION AFTER WITHDRAWAL OF THE PREVIOUS AUTHORIZATION</w:t>
      </w:r>
    </w:p>
    <w:p>
      <w:r>
        <w:t>19. The examination of this file corresponds to an unprecedented situation since the competition authorities had, prior to decision No. 11-D-12, never withdrawn a decision authorizing the realization of a concentration operation pursuant to IV of Article L. 430-8 of the Commercial Code. It is therefore necessary to specify how the usual method of examining concentration operations, as outlined in the provisions of the Commercial Code clarified by the guidelines of the Competition Authority regarding the control of concentrations, applies to the specific context of the renewed notification of an operation whose authorization has been withdrawn but which has, in practice, not been undone following this withdrawal.</w:t>
      </w:r>
    </w:p>
    <w:p>
      <w:r>
        <w:t>20. The operation to be examined is that which was notified to the Minister of Economy in 2006, in the same form as that described in this notification. The Authority's analysis therefore focuses on the effects of GCP's acquisition of TPS's activities as they existed at the date of the first notification, when TPS was an independent competitor of GCP in the pay television markets. The fact that TPS no longer has legal existence today does not affect the scope of the examination to be conducted.</w:t>
      </w:r>
    </w:p>
    <w:p>
      <w:r>
        <w:t>21. As the Authority explained in its decision No. 11-D-12, it must, however, examine the operation taking into account all factual data existing at the date on which it rules3. The examination of the operation in question can therefore rely not only on a prospective analysis of the expected effects of the concentration but also, to a large extent, on a retrospective analysis of the effects actually observed in the pay television market since January 1, 2007. The Authority must thus take into account the evolution of competition since that date, both at the stage of delineating the relevant markets and in the context of the competitive analysis of the operation, which must allow for an assessment of the competitive pressure as it is currently exerted on the pay television markets.</w:t>
      </w:r>
    </w:p>
    <w:p>
      <w:r>
        <w:t>3 See, even if the withdrawal of a concentration authorization decision pursuant to IV of Article L. 430-8 of the Commercial Code does not have exactly the same effects as a contentious annulment, Conseil d’Etat, Sect., February 6, 2004, Société Royal Philips Electronic et al., Lebon p. 28.</w:t>
      </w:r>
    </w:p>
    <w:p>
      <w:r>
        <w:t>22. Such a retrospective analysis was notably carried out by the Competition Council and the Minister of Economy in 2004 during their second examination of Seb's request to take over Moulinex's activities in the French market, following the contentious annulment of the ministerial authorization decision initially granted on July 5, 20024. The competition authorities then examined in concreto the consequences of this concentration on the developments in the small household appliance market during the 2002-2003 period. The Conseil d’Etat validated the examination method adopted in this case5. Similarly, the European Commission conducted a similar analysis in its Seb/Moulinex decisions of November 11, 2003, and Sony/BMG of October 3, 2007, which declared the concentration operations in question compatible with the common market in the context of a new examination following the annulment of the initial authorization decisions by the Court of First Instance of the European Communities6.</w:t>
      </w:r>
    </w:p>
    <w:p>
      <w:r>
        <w:t>23. Furthermore, the assessment of the corrective measures necessary to remedy or compensate for any harm to competition that may have been identified in the context of this analysis must be carried out taking into account the current competitive situation in the markets, as it results notably from the concentration operation actually carried out.</w:t>
      </w:r>
    </w:p>
    <w:p>
      <w:r>
        <w:t>24. In this regard, it should be noted that the evolution of factual circumstances since the examination of the operation by the Competition Council and the Minister of Economy in 2006 prevents the competitive analyses developed by these authorities at the time of the first authorization decision from binding the Authority at the date on which it rules on the present file.</w:t>
      </w:r>
    </w:p>
    <w:p>
      <w:r>
        <w:t>25. Finally, the Authority is entitled, in the context of this examination, to remedy any harm to competition that would result from the operation. Contrary to the claims of the notifying parties, who argue that the Authority is only entitled to act on the basis of commitments whose non-fulfillment has been previously established, it follows from the provisions of IV of Article L. 430-8 of the Commercial Code that, when the Authority finds the non-fulfillment of commitments, it may "withdraw the decision authorizing the realization of the operation," without these provisions restricting in any way either the scope of this withdrawal or that of the re-examination of the operation.</w:t>
      </w:r>
    </w:p>
    <w:p>
      <w:r>
        <w:t>II. Definition of the markets concerned by the operation</w:t>
      </w:r>
    </w:p>
    <w:p>
      <w:r>
        <w:t>26. During the examination of the operation notified in 2006, the Competition Council and the Minister of Economy were led to define a series of relevant markets at the different levels of the value chain in the pay television sector. For the most part, these distinctions have been validated both by the subsequent decision-making practice of the competition authorities and by the processing of the present file.</w:t>
      </w:r>
    </w:p>
    <w:p>
      <w:r>
        <w:t>27. After briefly presenting the pay television sector in France (A), the markets concerned by the operation will be defined, at the upstream stage of the acquisition of broadcasting rights.</w:t>
      </w:r>
    </w:p>
    <w:p>
      <w:r>
        <w:rPr>
          <w:b/>
        </w:rPr>
        <w:t>[Pages 16–18]</w:t>
      </w:r>
    </w:p>
    <w:p>
      <w:r>
        <w:t>(B), at the intermediate stage of channel publishing (C) and at the downstream stage of the distribution of pay television offers (D), by examining whether it is necessary to clarify or evolve the analysis followed by the Competition Council and the Minister of Economy in 2006 in light of the factual circumstances existing at the date of this decision.</w:t>
      </w:r>
    </w:p>
    <w:p>
      <w:r>
        <w:t>A. PRESENTATION OF THE PAY TELEVISION SECTOR</w:t>
      </w:r>
    </w:p>
    <w:p>
      <w:r>
        <w:t>28. The pay television sector encompasses several activities at different stages of the value chain:</w:t>
        <w:br/>
        <w:t>- upstream, holders of broadcasting rights for audiovisual content (such as films, sporting events, television series, etc.) market these to television channel publishers or non-linear television services (such as video on demand);</w:t>
        <w:br/>
        <w:t>- at the intermediate stage, publishers market the channels they have created from programs produced in-house or acquired on the upstream market for broadcasting rights. The remuneration of publishers comes from advertising, royalties paid by distributors, and subscriptions;</w:t>
        <w:br/>
        <w:t>- downstream, distributors market pay television offers to viewers in the form of channels, sold in packages or à la carte, or non-linear services;</w:t>
        <w:br/>
        <w:t>- finally, transport involves the transmission of a channel's signal to the viewer, which can be ensured by various transmission modes (cable, satellite, high-speed broadband internet, digital terrestrial television).</w:t>
      </w:r>
    </w:p>
    <w:p>
      <w:r>
        <w:t>29. The pay television sector was historically structured around the two satellite operators, TPS and Canal+/CanalSat, vertically integrated across the entire value chain. During the examination of the concentration operation between these two players in 2006, the Competition Council and the Minister of Economy noted the emergence of new modes of broadcasting and distribution of audiovisual content, namely high-speed internet (ADSL), digital terrestrial television ("DTT"), television on mobile terminals, and video on demand ("VOD"). Since 2006, the development of ADSL has been confirmed, as it has become the primary mode of reception for pay television offers, representing 52% of households receiving a pay television offer in digital mode in the first half of 2011.</w:t>
      </w:r>
    </w:p>
    <w:p>
      <w:r>
        <w:t>B. UPSTREAM MARKETS FOR THE ACQUISITION OF BROADCASTING RIGHTS FOR AUDIOVISUAL CONTENT</w:t>
      </w:r>
    </w:p>
    <w:p>
      <w:r>
        <w:t>30. After outlining the main axes of segmentation of the upstream markets for broadcasting rights for audiovisual content (1), the different markets for rights related to films (2) and the markets for sports rights (3) will be defined.</w:t>
      </w:r>
    </w:p>
    <w:p>
      <w:r>
        <w:t>1. THE MAIN AXES OF SEGMENTATION</w:t>
      </w:r>
    </w:p>
    <w:p>
      <w:r>
        <w:t>a) Reminder of decision-making practice</w:t>
      </w:r>
    </w:p>
    <w:p>
      <w:r>
        <w:t>31. In 2006, the Competition Council and the Minister of Economy considered that it was not relevant to distinguish between the acquisition of broadcasting rights according to the concerned distribution platforms (satellite, terrestrial, cable, and ADSL). However, the authorities retained a segmentation of the upstream markets based on the type of content, in accordance with the consistent decision-making practice of the competition authorities.</w:t>
      </w:r>
    </w:p>
    <w:p>
      <w:r>
        <w:t>32. The examination of the file did not lead to questioning this segmentation, approved by the notifying parties. However, given the evolution of the pay television sector since 2006, it is appropriate to examine the relevance of identifying a market for the acquisition of rights intended for catch-up television broadcasting (b) and a segmentation between rights acquired for television broadcasting and broadcasting on mobile terminals (c).</w:t>
      </w:r>
    </w:p>
    <w:p>
      <w:r>
        <w:t>b) Regarding catch-up television</w:t>
      </w:r>
    </w:p>
    <w:p>
      <w:r>
        <w:t>33. The competition authorities did not express an opinion in 2006 on the offer of catch-up television services, which were not yet subject to commercialization at that time.</w:t>
      </w:r>
    </w:p>
    <w:p>
      <w:r>
        <w:t>34. According to the notifying parties, "catch-up television services exclusively constitute the extension of the channel broadcast in linear mode insofar as they are solely composed of programs broadcast in linear mode by the channel to which they are attached." They therefore consider that "one cannot consider that there is a distinction in the delimitation of markets between the acquisition of rights for linear broadcasting and the acquisition of rights for catch-up television broadcasting."</w:t>
      </w:r>
    </w:p>
    <w:p>
      <w:r>
        <w:t>35. The CSA shares this view insofar as the rights related to catch-up television are generally marketed inextricably from the rights related to linear television.</w:t>
      </w:r>
    </w:p>
    <w:p>
      <w:r>
        <w:t>36. Similarly, the vast majority of actors surveyed in the context of the market test consider that it is not relevant to distinguish the rights related to catch-up television broadcasting from other rights.</w:t>
      </w:r>
    </w:p>
    <w:p>
      <w:r>
        <w:t>37. In light of the above, there is no need, for the examination of the present operation, to isolate a distinct market for the purchase of rights intended for broadcasting on catch-up television.</w:t>
      </w:r>
    </w:p>
    <w:p>
      <w:r>
        <w:t>c) Regarding rights intended for broadcasting on mobile terminals</w:t>
      </w:r>
    </w:p>
    <w:p>
      <w:r>
        <w:t>38. In 2006, the Minister of Economy distinguished an emerging market related to the acquisition of broadcasting rights for audiovisual content on mobile terminals, distinct from the rights acquired for broadcasting on television.</w:t>
      </w:r>
    </w:p>
    <w:p>
      <w:r>
        <w:t>39. According to the notifying parties, however, there is no need to segment the market for the acquisition of rights according to the type of platform used, as the content sold for broadcasting on mobile terminals is generally the same as that sold for television broadcasting. The parties also note that the acquisition of broadcasting rights is generally done for all modes of broadcasting, including mobile terminals, and that acquisition contracts generally provide for a global fee that covers all modes of broadcasting.</w:t>
      </w:r>
    </w:p>
    <w:p>
      <w:r>
        <w:t>40. The CSA shares this analysis and observes that "the audiovisual sector has been characterized for several years by an increasing diversification of terminals (computers, mobile phones, portable or non-portable game consoles, tablets). The possibility offered by distributors to their subscribers to consume services on different terminals encourages channels to acquire rights allowing for the exploitation of content across all platforms. Generally, television channels and VOD service publishers are present across all platforms and terminals, both fixed and mobile, and the acquisition of rights is now carried out for all modes of broadcasting."</w:t>
      </w:r>
    </w:p>
    <w:p>
      <w:r>
        <w:t>41. Similarly, the vast majority of actors surveyed in the context of the market test consider that it is not relevant to define a distinct market for rights for the broadcasting of audiovisual content intended for mobile terminals.</w:t>
      </w:r>
    </w:p>
    <w:p>
      <w:r>
        <w:t>42. In light of the above, there is no need to retain such segmentation for the examination of the present operation.</w:t>
      </w:r>
    </w:p>
    <w:p>
      <w:r>
        <w:t>2. MARKETS FOR RIGHTS RELATED TO FILMS AND TELEVISION SERIES</w:t>
      </w:r>
    </w:p>
    <w:p>
      <w:r>
        <w:t>a) Reminder of decision-making practice</w:t>
      </w:r>
    </w:p>
    <w:p>
      <w:r>
        <w:t>43. Decision-making practice distinguishes the markets for the acquisition of broadcasting rights for films from the market for the acquisition of rights for recent series.</w:t>
      </w:r>
    </w:p>
    <w:p>
      <w:r>
        <w:t>44. Regarding films, decision-making practice traditionally performs a double segmentation based on windows and modes of broadcasting and based on the origin of the works. Furthermore, the competition authorities consider that all markets related to film rights are of national dimension, as the rights are acquired solely for the national territory or, at most, for the same linguistic area.</w:t>
      </w:r>
    </w:p>
    <w:p>
      <w:r>
        <w:t>45. Regarding series, decision-making practice has defined a market for recent American series that have "an autonomous attractive content character," distinct from the rights related to films and stock programs.</w:t>
      </w:r>
    </w:p>
    <w:p>
      <w:r>
        <w:t>46. Generally, the examination of the file did not lead to questioning this segmentation, approved by the notifying parties as well as by the majority of actors surveyed in the context of the market test. Thus, the finding made by the competition authorities during the examination of the operation in 2006, according to which the broadcasting of</w:t>
      </w:r>
    </w:p>
    <w:p>
      <w:r>
        <w:rPr>
          <w:b/>
        </w:rPr>
        <w:t>[Pages 19–21]</w:t>
      </w:r>
    </w:p>
    <w:p>
      <w:r>
        <w:t>cinematographic works is subject to a strict chronology, which remains valid to this day. The agreement of July 6, 2009, for the rearrangement of the media chronology, the relevant provisions of which are made mandatory by order of the Minister of Culture, thus sets forth the deadlines under which a cinematographic work can be broadcast by the various audiovisual services. The opening of each broadcast window for the different television media (theatrical release, video, video on demand on a pay-per-view basis, pay television, etc.) generally leads to the closure of the previous one. The consistent decision-making practice of the competition authorities therefore distinguishes each of these modes of broadcasting as constituting relevant markets, as they indeed present significant differences in terms of demand, applicable regulation, or pricing.</w:t>
      </w:r>
    </w:p>
    <w:p>
      <w:r>
        <w:t>47. In contrast, decision-making practice notes that series are not subject to normative regulation of broadcast windows, and unlike the rights related to recent cinematographic works that can only be acquired by pay television operators, competition for the purchase of recent series is simultaneously driven by both pay television operators and free-to-air television operators.</w:t>
      </w:r>
    </w:p>
    <w:p>
      <w:r>
        <w:t>48. Furthermore, the decision-making practice of the competition authorities usually distinguishes, in terms of video on demand, between Pay Per View ("PPV") and pay television, the rights related to American works from those related to works of French expression due to differences in terms of price, attractiveness, identity, negotiating power of suppliers, commercial negotiation, and finally with regard to specific obligations imposed on applicants concerning investments in French cinema.</w:t>
      </w:r>
    </w:p>
    <w:p>
      <w:r>
        <w:t>49. Given the evolution of the pay television sector since 2006, it is nevertheless appropriate to study the relevance of market segmentation based on the broadcast window (b) and to specify the delineation of markets for the purchase of rights related to catalog films (c), for exploitation in subscription video on demand (d) and for exploitation in PPV (e).</w:t>
      </w:r>
    </w:p>
    <w:p>
      <w:r>
        <w:t>b) On segmentation based on the broadcast window</w:t>
      </w:r>
    </w:p>
    <w:p>
      <w:r>
        <w:t>50. The CSA recalls, in its opinion, that the exploitation of a first broadcast window on a pay television cinema channel is permitted in France after a period of 10 months from the theatrical release date when the channel publisher has concluded an agreement with the professional cinema organizations and 12 months in other cases ("first window"). The regulatory provisions and agreements concluded with the CSA limit the duration of the first broadcast windows for films financed by GCP to 12 months. Regarding American films, the duration of the windows is also 12 months.</w:t>
      </w:r>
    </w:p>
    <w:p>
      <w:r>
        <w:t>51. Subsequently, the exploitation of a second broadcast window is authorized after a period of 22 months from the theatrical release date when the channel publisher has concluded an agreement with the professional cinema organizations and 24 months in other cases ("second window").</w:t>
      </w:r>
    </w:p>
    <w:p>
      <w:r>
        <w:t>52. Without definitively resolving the issue, the Competition Council, followed by the Minister of Economy, had considered in 2006 making a distinction between the rights related to the first broadcast window and those related to the second broadcast window of cinematographic works.</w:t>
      </w:r>
    </w:p>
    <w:p>
      <w:r>
        <w:t>53. However, the parties consider that such segmentation is not relevant. They note that "the second pay window is an integral part of the exploitation cycle of cinematographic works by the services that contribute most substantially to the financing of film production under the regulation, namely the so-called cinema pay television services. The order (...) of July 9, 2009, as well as the implementing decrees of the amended law of September 30, 1986, clearly dissociate the regime of cinema services from other television services."</w:t>
      </w:r>
    </w:p>
    <w:p>
      <w:r>
        <w:t>54. The CSA also considers that "the sellers in the French markets for the purchase of rights related to recent films for pay television are the same. Furthermore, the Council expresses reservations about the use of the novelty character to justify a definition of distinct upstream markets in the pay television sector. Indeed, for a subscriber to the cinema channels of the Canal Plus group who is not subscribed to the Canal+ channel but to a CanalSat offer, the broadcast of a film, even in the second window, is likely to present a novelty character."</w:t>
      </w:r>
    </w:p>
    <w:p>
      <w:r>
        <w:t>55. In any case, the question of a specific segmentation of the market for the purchase of cinematographic rights related to broadcasting on linear pay television based on the broadcast window may remain open, with the conclusions of the analysis remaining unchanged regardless of the hypothesis retained.</w:t>
      </w:r>
    </w:p>
    <w:p>
      <w:r>
        <w:t>c) Regarding the purchase of rights related to catalog films</w:t>
      </w:r>
    </w:p>
    <w:p>
      <w:r>
        <w:t>56. The notifying parties argue that the notion of "catalog films" covers films "that have already undergone a first cycle of exploitation from the opening of the relevant exploitation window (this first cycle of exploitation being successively constituted of VOD, PPV, the 1st and 2nd pay window on a cinema service, and then the 1st free-to-air television window) and thus constitute re-broadcast films."</w:t>
      </w:r>
    </w:p>
    <w:p>
      <w:r>
        <w:t>57. The CSA shares this analysis and considers that it is appropriate to "define a market for the purchase of rights related to films broadcast in a novel manner by free-to-air channels distinct from the market for the purchase of rights related to catalog films." Such segmentation had already been considered by the Authority in its decision No. 10-DCC-11.</w:t>
      </w:r>
    </w:p>
    <w:p>
      <w:r>
        <w:t>58. The investigation showed that original French expression cinematographic works ("EOF") that are novel are indeed predominantly acquired under pre-purchase contracts for broadcasting rights and co-production shares before the shooting period. This type of investment is subject to specific regulation that requires television channels to invest a minimum amount in the purchase of EOF cinematographic works before their theatrical exploitation. The "novel works" of American origin are acquired under "output deals" or "volume deals," whereby television channels purchase from studios the television broadcasting rights of their production and, in the case of series, "first choice rights" on the series to be produced, allowing them to prioritize the selection of series of their choice from the entire production of a studio for a given year.</w:t>
      </w:r>
    </w:p>
    <w:p>
      <w:r>
        <w:t>59. Regarding catalog films, EOF cinematographic works are acquired after a first broadcast on free television, predominantly from catalog holders such as StudioCanal. When it comes to American works, the sellers are mainly American studios and, in some cases, their agents.</w:t>
      </w:r>
    </w:p>
    <w:p>
      <w:r>
        <w:t>60. Given these elements, it is appropriate to distinguish between the rights related to novel films on the one hand and the rights related to catalog films on the other hand, this notion covering films that have already undergone a first cycle of exploitation.</w:t>
      </w:r>
    </w:p>
    <w:p>
      <w:r>
        <w:t>d) Regarding the purchase of rights for exploitation in subscription video on demand</w:t>
      </w:r>
    </w:p>
    <w:p>
      <w:r>
        <w:t>61. The CSA recalls in its opinion that the market for paid video on demand includes three types of pricing models: pay-per-view (in streaming, more generally called "streaming," or temporary download), subscription rental, and pay-per-view purchase (definitive download). The principle of making cinematographic works available on a pay-per-view video on demand service is set at 4 months (or 3 months for certain films) from the theatrical release date by the agreement of July 6, 2009, for the rearrangement of the media chronology. This agreement, which has been the subject of an extension order from the Minister of Culture, also set the possibility of exploiting films in subscription video on demand starting from the 36th month following the theatrical release. It follows that subscription video on demand publishers cannot acquire rights related to recent films. However, both pay-per-view and subscription video on demand publishers are active in the markets for the purchase of rights related to catalog films, recent and non-recent series.</w:t>
      </w:r>
    </w:p>
    <w:p>
      <w:r>
        <w:t>62. The competition authorities did not express an opinion in 2006 on the offer of subscription video on demand services, the first offer of which was launched in France in 2008.</w:t>
      </w:r>
    </w:p>
    <w:p>
      <w:r>
        <w:t>63. In their notification form, the notifying parties consider that it is premature to conduct a specific competitive analysis of subscription video on demand as this activity would still be in the startup phase.</w:t>
      </w:r>
    </w:p>
    <w:p>
      <w:r>
        <w:t>64. On this point, the CSA observes that "the acquisition of rights related to VOD is based on a remuneration model proportional to the number of subscribers to the service, regardless of the actual consumption of programs. This remuneration per subscriber can in some cases increase in tiers depending on the number of subscribers. These characteristics are thus close to those of the remuneration model for rights for pay television." However, the Council believes "that, with the exception of rights to recent films, which cannot be purchased by VOD service publishers, the rights related to VOD belong to the same relevant markets as the rights related to pay-per-view."</w:t>
      </w:r>
    </w:p>
    <w:p>
      <w:r>
        <w:rPr>
          <w:b/>
        </w:rPr>
        <w:t>[Pages 22–24]</w:t>
      </w:r>
    </w:p>
    <w:p>
      <w:r>
        <w:t>65. Insofar as the conclusions of the competitive analysis remain unchanged, regardless of the delimitation retained, the question of such segmentation may remain open for the examination of the present operation.</w:t>
      </w:r>
    </w:p>
    <w:p>
      <w:r>
        <w:t>e) Regarding the purchase of rights for exploitation in PPV</w:t>
      </w:r>
    </w:p>
    <w:p>
      <w:r>
        <w:t>66. Without calling into question the relevance of a segmentation specific to the purchase of rights for exploitation in PPV (pay-per-view) as defined by decision-making practice, it can be noted that this market is characterized by a significant decline. GCP no longer holds rights related to cinematographic works for exclusive exploitation in PPV, and its revenue related to this activity has also fallen by more than 50% between 2007 and 2010. According to the information provided by the notifying parties, some American studios no longer market PPV rights, this segment having been replaced by video on demand, both on a pay-per-view and subscription basis.</w:t>
      </w:r>
    </w:p>
    <w:p>
      <w:r>
        <w:t>67. Given this dynamic where video on demand is replacing PPV, which is on the verge of disappearing, there is no need to analyze this market in more detail.</w:t>
      </w:r>
    </w:p>
    <w:p>
      <w:r>
        <w:t>f) Conclusion</w:t>
      </w:r>
    </w:p>
    <w:p>
      <w:r>
        <w:t>68. In accordance with the analyses carried out by the competition authorities in 2006, which have been confirmed by the present instruction and the developments above, the following markets for cinematographic rights, all of national dimension, will be retained for the competitive analysis:</w:t>
        <w:br/>
        <w:t>- the purchase of rights related to recent American films (which mainly include films produced by major Hollywood studios) for pay television;</w:t>
        <w:br/>
        <w:t>- the purchase of rights related to recent American series;</w:t>
        <w:br/>
        <w:t>- the purchase of rights related to recent EOF films for pay television;</w:t>
        <w:br/>
        <w:t>- the sale and purchase of catalog film rights;</w:t>
        <w:br/>
        <w:t>- the purchase of rights related to recent American films for exploitation in video on demand, both on a pay-per-view and subscription basis;</w:t>
        <w:br/>
        <w:t>- the purchase of rights related to recent EOF films for exploitation in video on demand, both on a pay-per-view and subscription basis.</w:t>
      </w:r>
    </w:p>
    <w:p>
      <w:r>
        <w:t>3. MARKETS FOR SPORTS RIGHTS</w:t>
      </w:r>
    </w:p>
    <w:p>
      <w:r>
        <w:t>69. Regarding rights related to sporting events, decision-making practice usually distinguishes sports rights based on the mode of distribution and the type of content involved. In its 2006 decision, the Minister of Economy thus dismissed a segmentation of the market based on free-to-air or pay television distribution and retained a segmentation between rights acquired for pay-per-view distribution and other modes of distribution.</w:t>
      </w:r>
    </w:p>
    <w:p>
      <w:r>
        <w:t>70. Within sports rights, the decision-making practice of the competition authorities considers that rights related to football constitute premium content, likely to generate high audience rates (during free-to-air broadcasts) or to serve as subscription drivers (during encrypted broadcasts) and distinct from other content.</w:t>
      </w:r>
    </w:p>
    <w:p>
      <w:r>
        <w:t>71. Within football rights, decision-making practice also distinguishes the acquisition of rights related to regular competitions that take place each year and those that do not occur annually due to differences in their periodicity and programming characteristics. In 2006, the authorities also segmented the market for rights related to regular competitions that take place throughout the year by distinguishing only the rights of Ligue 1 football, due to particularities related to the characteristics of this championship, such as its attractiveness and the price at which its broadcasting rights are sold. The decision-making practice also distinguishes between regular competitions involving French clubs and foreign national championships, with rights related to certain foreign football championships enjoying the status of autonomous attractive content, allowing them to be considered a distinct relevant market.</w:t>
      </w:r>
    </w:p>
    <w:p>
      <w:r>
        <w:t>72. Specifically regarding the acquisition of rights related to attractive foreign football championships, the Minister of Economy defined in 2006 a market including notably the English, Spanish, Italian, and German championships. In its opinion, the Council also included, in this category, the championships of other countries (Netherlands, Argentina, Brazil, Scotland), a broad definition that the notifying parties adopt.</w:t>
      </w:r>
    </w:p>
    <w:p>
      <w:r>
        <w:t>73. However, subsequently, decision-making practice mentioned a more limited number of attractive foreign football championships. Decision No. 11-D-12 of the Authority thus distinguishes the top five European championships according to the UEFA index (an index that establishes the ranking of the performances of the various football associations that are members of UEFA), namely, in addition to France, England, Germany, Spain, and Italy.</w:t>
      </w:r>
    </w:p>
    <w:p>
      <w:r>
        <w:t>74. In addition to the UEFA index, various elements allow for the consideration of a market for the most attractive foreign football championships with restricted contours, limited to the English, Spanish, Italian, and German championships. There are indeed clear differences between these four championships and others, both in terms of broadcasting rights prices, the identity of buyers, and the audiences achieved by broadcasting matches from these championships. Furthermore, according to the CSA, "the notifying parties include in the market scope championships that are not very attractive, either due to their ranking in the UEFA index (Scotland) or due to constraints related to time zone differences (Brazil, Argentina), which diminish the attractiveness of live programming."</w:t>
      </w:r>
    </w:p>
    <w:p>
      <w:r>
        <w:t>75. The scope proposed by the notifying parties cannot therefore be retained, and the market for broadcasting rights of attractive foreign championships must be defined as comprising the rights related to the English, German, Spanish, and Italian championships.</w:t>
      </w:r>
    </w:p>
    <w:p>
      <w:r>
        <w:t>76. Finally, regarding other sports content, the competition authorities noted in 2006 that these revolve around two axes, major events, listed by decree, and other attractive events not classified as major events.</w:t>
      </w:r>
    </w:p>
    <w:p>
      <w:r>
        <w:t>77. Moreover, the consistent decision-making practice of the competition authorities considers that all markets related to sports rights are of national dimension.</w:t>
      </w:r>
    </w:p>
    <w:p>
      <w:r>
        <w:t>78. Thus, the instruction of the file does not lead to questioning the segmentation retained by the Minister of Economy in 2006, approved by the notifying parties as well as the majority of the actors surveyed in the context of the market test. The following relevant markets, of national dimension, will therefore be retained for the competitive analysis of the present operation:</w:t>
        <w:br/>
        <w:t>- rights acquired for pay-per-view distribution;</w:t>
        <w:br/>
        <w:t>- rights related to Ligue 1 football;</w:t>
        <w:br/>
        <w:t>- rights other than those related to Ligue 1 concerning regular football competitions that take place each year and involve French teams;</w:t>
        <w:br/>
        <w:t>- rights related to the most attractive foreign football championships;</w:t>
        <w:br/>
        <w:t>- rights related to other football competitions;</w:t>
        <w:br/>
        <w:t>- rights related to major events other than football;</w:t>
        <w:br/>
        <w:t>- rights related to sports competitions, other than football and outside major events.</w:t>
      </w:r>
    </w:p>
    <w:p>
      <w:r>
        <w:t>C. INTERMEDIATE MARKETS FOR THE PUBLISHING AND MARKETING OF PAY TELEVISION CHANNELS</w:t>
      </w:r>
    </w:p>
    <w:p>
      <w:r>
        <w:t>a) Reminder of decision-making practice</w:t>
      </w:r>
    </w:p>
    <w:p>
      <w:r>
        <w:t>79. In the field of publishing and marketing pay television channels, decision-making practice considers that it is not relevant to distinguish different markets based on the distribution platforms of the channels. Decision-making practice, on the other hand, retains a segmentation of intermediate markets based on the themes of the channels.</w:t>
      </w:r>
    </w:p>
    <w:p>
      <w:r>
        <w:t>80. First, in accordance with both national and European decision-making practice, it is appropriate to distinguish a market for premium channels, which offer a mixed offer concerning the most attractive cinematographic and sports content. Indeed, such channels have "the particularity of being deemed essential for any distributor wishing to offer an attractive bouquet," constituting "the main driver of subscriptions to the most expensive pay offers," and whose "cost of establishment, due to the expensive nature of the content, distinguishes them (...) from other channels." Regarding the cinema offer, the Minister of Economy considered that "concerning cinematographic content of a...</w:t>
      </w:r>
    </w:p>
    <w:p>
      <w:r>
        <w:rPr>
          <w:b/>
        </w:rPr>
        <w:t>[Pages 25–27]</w:t>
      </w:r>
    </w:p>
    <w:p>
      <w:r>
        <w:t>premium channel, the delineation of the most attractive programs is clear: they are the "first-window exclusive films"38. This qualification refers to that used by the CSA, which distinguishes on the one hand "first-window" channels, which are required to broadcast a certain number of recent films and therefore essentially offer first-window pay television39, and on the other hand "first-broadcast" channels, which are less constrained in their broadcasting and can mainly offer films in the second window40. For sports content, the minister noted that it "seems far too restrictive to condition the definition of a premium channel on the presence of Ligue 1 football matches"41, which implies that while the presence of Ligue 1 matches on a channel is sufficient to qualify it as "premium," the absence of such matches does not in itself constitute an obstacle to such qualification.</w:t>
      </w:r>
    </w:p>
    <w:p>
      <w:r>
        <w:t>81. According to the CSA, however, "premium content channels can be distinguished from other pay channels given their 'mixed' offer (cinema and sports), their particular attractiveness, their marketing methods, and the price level demanded. They indeed emphasize the broadcasting of live sports competitions and recent films in first-window exclusivity, and are offered as an additional subscription to basic pay bouquets"42.</w:t>
      </w:r>
    </w:p>
    <w:p>
      <w:r>
        <w:t>82. Secondly, the decision-making practice distinguishes different channels constituted around a single theme and identified as channels belonging to this theme by the consumer. In this regard, the practice distinguishes cinema, sports, youth, and news channels43.</w:t>
      </w:r>
    </w:p>
    <w:p>
      <w:r>
        <w:t>83. Furthermore, the decision-making practice makes a distinction between linear and non-linear television services44.</w:t>
      </w:r>
    </w:p>
    <w:p>
      <w:r>
        <w:t>84. Geographically, the decision-making practice considers that the markets for the publishing of pay television channels are of national dimension, with the exception of overseas departments45.</w:t>
      </w:r>
    </w:p>
    <w:p>
      <w:r>
        <w:t>85. The investigation of the case did not lead to questioning this segmentation, approved by the notifying parties. However, given the gradual disappearance of PPV, as explained above (paragraph 66), there is no need to further analyze the markets for the publishing of PPV services.</w:t>
      </w:r>
    </w:p>
    <w:p>
      <w:r>
        <w:t xml:space="preserve">38 Id. p. 64.  </w:t>
        <w:br/>
        <w:t xml:space="preserve">39 Under Article 6-3 of Decree No. 90-66 of January 17, 1990, "a first-window exclusive service is a cinema service of first broadcasts that annually broadcasts at least seventy-five cinematographic works in first television exclusivity outside of pay-per-view within a period of less than 36 months after their theatrical release in France, of which at least ten are in original French language for which rights have been acquired before the end of the filming period."  </w:t>
        <w:br/>
        <w:t xml:space="preserve">40 Id., "a first-broadcast cinema service is a cinema service that annually broadcasts one or more cinematographic works in first television exclusivity outside of pay-per-view or more than ten cinematographic works in second television exclusivity outside of pay-per-view, within a period of less than 36 months after their theatrical release in France."  </w:t>
        <w:br/>
        <w:t xml:space="preserve">41 Letter No. C2006-02, p. 25.  </w:t>
        <w:br/>
        <w:t xml:space="preserve">42 CSA Opinion, p. 23.  </w:t>
        <w:br/>
        <w:t xml:space="preserve">43 Letter No. C2006-02, p. 25.  </w:t>
        <w:br/>
        <w:t xml:space="preserve">44 Id., p. 26.  </w:t>
        <w:br/>
        <w:t>45 Letter No. C2006-02, p. 21 et seq.; Opinion No. 06-A-13, p. 16 et seq.; Decision of the Competition Authority No. 10-D-32 of November 16, 2010, regarding practices in the pay television sector, p. 50 et seq.</w:t>
      </w:r>
    </w:p>
    <w:p>
      <w:r>
        <w:t>86. Finally, considering the evolution of the pay television sector since 2006, it is appropriate to study the relevance of distinguishing a specific market for the publishing and marketing of single-content premium channels (b), channels intended for broadcast on mobile terminals (c), catch-up television services (d), and channels for broadcast on FTTx fiber networks (e).</w:t>
      </w:r>
    </w:p>
    <w:p>
      <w:r>
        <w:t>b) On the segmentation of an intermediate market for single-content premium channels</w:t>
      </w:r>
    </w:p>
    <w:p>
      <w:r>
        <w:t>87. New types of offers have appeared on the market with the entry of Orange in 2008, namely channels specialized in a particular theme but in which they broadcast content deemed premium by decision-making practice. As it stands in the market, these are the Orange Cinema Series ("OCS") channels and the "BeIn Sport 1" channels and, soon, "BeIn Sport 2" published by Al Jazeera Sport France.</w:t>
      </w:r>
    </w:p>
    <w:p>
      <w:r>
        <w:t>88. These channels escape the segmentations adopted by the decision-making practice which distinguishes, on the one hand, premium channels, which offer both premium cinematic and sports content, and thematic channels, which mainly offer non-premium content (second-window or catalog films; non-premium football sports content or content from other sports).</w:t>
      </w:r>
    </w:p>
    <w:p>
      <w:r>
        <w:t>89. According to these segmentations, the only premium channel on the market is the Canal+ channel, insofar as TPS Star ceased to be broadcast in mainland France on April 4, 201246. Nevertheless, the OCS channels, as well as BeIn Sport 1 and 2, do indeed offer premium content in the sense of decision-making practice, albeit according to a single-content model and not a mixed one. Due to their unique theme, these channels are therefore not easily substitutable for the Canal+ channel. Nevertheless, by broadcasting premium content in their respective themes, these channels do exert a more marked, albeit partial, competitive pressure on GCP's premium offer than that which emanates from other thematic channels.</w:t>
      </w:r>
    </w:p>
    <w:p>
      <w:r>
        <w:t>90. In any case, the relevance of defining a market for single-content premium channels, distinct from other thematic channels, may remain open in that, regardless of the definition adopted, the conclusions of the competitive analysis will remain unchanged.</w:t>
      </w:r>
    </w:p>
    <w:p>
      <w:r>
        <w:t>c) On the segmentation of an intermediate market for channels intended for broadcast on mobile terminals</w:t>
      </w:r>
    </w:p>
    <w:p>
      <w:r>
        <w:t>91. In its decision SFR/Neuf Cegetel of April 15, 2008, the Minister of Economy considered, as for upstream markets, that the publishing and marketing of pay channels intended for broadcast on mobile terminals could constitute a relevant market, without definitively resolving the issue. The notifying parties consider that there is no need to segment the intermediate market according to the distribution platform. According to GCP, access to the channels that the group publishes for broadcast on mobile terminals is an integral part of its offers.</w:t>
      </w:r>
    </w:p>
    <w:p>
      <w:r>
        <w:t>46 In any case, the Authority observed in its aforementioned decision No. 11-D-12 that given "the degradation of the quality of TPS Star, (...) it can clearly no longer be qualified as a premium channel" in the sense of the definition recalled above (§134-135). Furthermore, TPS Star remains broadcast in Réunion until the end of 2012.</w:t>
      </w:r>
    </w:p>
    <w:p>
      <w:r>
        <w:t>92. The CSA shares the position of the notifying parties in that "commercial negotiations between distributors and publishers of pay channels generally concern all platforms, including mobile networks"47.</w:t>
      </w:r>
    </w:p>
    <w:p>
      <w:r>
        <w:t>93. The question of the precise delineation of the market may, however, remain open in this regard, as the distinction of a market for the publishing and marketing of pay channels for broadcast on mobile terminals has no consequence on the competitive analysis.</w:t>
      </w:r>
    </w:p>
    <w:p>
      <w:r>
        <w:t>d) On the segmentation of an intermediate market for catch-up television services</w:t>
      </w:r>
    </w:p>
    <w:p>
      <w:r>
        <w:t>94. The notifying parties consider that catch-up television services are included in the same intermediate market as linear services48. They believe that catch-up services are exclusively an extension of the channels in that they are solely composed of programs broadcast in linear mode by the channel to which they are attached. The notifying parties thus consider that the acquisition by a distributor of the linear rights to a channel's programs without the corresponding catch-up television rights would decrease the value of linear rights because a competing distributor could, with programs barely broadcast in linear mode, offer them in catch-up television.</w:t>
      </w:r>
    </w:p>
    <w:p>
      <w:r>
        <w:t>95. The notifying parties also emphasize that selling linear rights and catch-up television rights separately would not make economic sense for publishers as it would decrease the overall value of the products sold. Distributors purchasing linear rights would indeed be less incentivized to invest if the catch-up television rights of the relevant pay channels could be sold to a competing distributor.</w:t>
      </w:r>
    </w:p>
    <w:p>
      <w:r>
        <w:t>96. The CSA shares the position of the notifying parties and notes that "it is not aware of commercial negotiations between distributors and publishers of pay channels that would only concern the distribution of catch-up television services of pay channels." Furthermore, "the legal framework for the publishing of catch-up television services is linked to that of the linear service. Thus, the agreements concluded between the Council and the publishers of television services must specify 'the terms of availability, on an on-demand audiovisual media service, of programs from a television service within the framework of a so-called catch-up television service'"49"50.</w:t>
      </w:r>
    </w:p>
    <w:p>
      <w:r>
        <w:t>97. The main respondents to the market test also consider that catch-up television services are inseparable from linear services and that there is therefore no need to distinguish a market for the publishing and marketing of pay channels for a catch-up television service.</w:t>
      </w:r>
    </w:p>
    <w:p>
      <w:r>
        <w:t>98. For the analysis of the present operation, the publishing and marketing of pay channels for broadcast in catch-up television will therefore not be considered as a distinct market. However, the question of the precise delineation of catch-up television services, which has no consequence on the competitive analysis, may remain open.</w:t>
      </w:r>
    </w:p>
    <w:p>
      <w:r>
        <w:t xml:space="preserve">47 CSA Opinion, p. 26.  </w:t>
        <w:br/>
        <w:t xml:space="preserve">48 Notification form, §315.  </w:t>
        <w:br/>
        <w:t xml:space="preserve">49 Articles 28 and 33-1 of Law No. 86-1067 of September 30, 1986, as amended, relating to the freedom of communication.  </w:t>
        <w:br/>
        <w:t>50 CSA Opinion, p. 25.</w:t>
      </w:r>
    </w:p>
    <w:p>
      <w:r>
        <w:rPr>
          <w:b/>
        </w:rPr>
        <w:t>[Pages 28–30]</w:t>
      </w:r>
    </w:p>
    <w:p>
      <w:r>
        <w:t>e) On the segmentation of an intermediate market for channels intended for broadcast via fiber networks</w:t>
      </w:r>
    </w:p>
    <w:p>
      <w:r>
        <w:t>99. The notifying parties believe that the distinction of intermediate markets for pay television services over fiber optic (FTTx) does not need to be resolved in the context of the present file, as this technology did not exist in 2006. They clarify, only for informational purposes, that the development of fiber networks does not justify the segmentation of intermediate markets based on this technology.</w:t>
      </w:r>
    </w:p>
    <w:p>
      <w:r>
        <w:t>100. This question is nevertheless relevant in the context of the present analysis, as explained above, which concerns the effects of the operation on the relevant markets considering their evolution since 2006 and the current market conditions.</w:t>
      </w:r>
    </w:p>
    <w:p>
      <w:r>
        <w:t>101. According to the notifying parties, FTTx technology does not represent a new broadcasting vector that will be added to other technical broadcasting platforms. FTTx would simply constitute a technology that would replace ADSL and cable. The notifying parties particularly note that "linear pay television services and catch-up television have only a very relative importance within the wealth of services offered on FTTx" and that "pay television does not play a decisive role in the decision of ISPs to invest in FTTx"51. From the perspective of channel publishers and distributors, the agreements concluded between them have gradually integrated FTTx in addition to ADSL and/or cable. The notifying parties allege that "this integration aims only to maintain the coherence and economic balance of distribution agreements. The distribution of a channel over ADSL would not be effective if the distributor did not also have the possibility to distribute this channel over FTTx. Similarly, the ADSL exclusivity of an independent channel would lose its value if the channel covered by this exclusivity became free on FTTx"52.</w:t>
      </w:r>
    </w:p>
    <w:p>
      <w:r>
        <w:t>102. The CSA shares this position and recalls that competition authorities generally do not segment intermediate markets based on the nature of the technical network over which the channels are distributed53. The Council also notes that commercial negotiations between distributors and publishers of pay channels generally concern all platforms, including very high-speed fixed networks.</w:t>
      </w:r>
    </w:p>
    <w:p>
      <w:r>
        <w:t>103. The majority of respondents to the market test believe that it is not necessary to segment intermediate markets based on the technical platform over which the channels' programs are broadcast, except for distributors who emphasize that, while there is no difference between broadcasting platforms, this was not the case from the perspective of distributors' demand to market the channels. In particular, technical differences between platforms are accompanied by differences in purchasing conditions54.</w:t>
      </w:r>
    </w:p>
    <w:p>
      <w:r>
        <w:t>104. Nevertheless, in its decision No. 10-D-32 of November 16, 2010, the Authority considered that "fiber optic technology is likely to enable the emergence of new pay television services, due to the differences in usage that very high speed allows compared to ADSL technology"55 and that additional instruction was necessary to determine whether pay television services over fiber optic form, at the intermediate stage, a relevant market in the sense of competition law, in which channel publishers are the suppliers and pay television distributors are the demanders.</w:t>
      </w:r>
    </w:p>
    <w:p>
      <w:r>
        <w:t>105. In light of these elements and considering that the distinction of a market for the publishing of pay television services intended to be distributed over fiber networks does not have any consequence on the competitive analysis in the present case, the question of such segmentation may remain open.</w:t>
      </w:r>
    </w:p>
    <w:p>
      <w:r>
        <w:t>f) Conclusion</w:t>
      </w:r>
    </w:p>
    <w:p>
      <w:r>
        <w:t>106. In conclusion, the following markets will be retained for the competitive analysis concerning the metropolitan territory:</w:t>
        <w:br/>
        <w:t>- the publishing and marketing of premium pay channels;</w:t>
        <w:br/>
        <w:t>- the publishing and marketing of pay cinema channels;</w:t>
        <w:br/>
        <w:t>- the publishing and marketing of pay sports channels;</w:t>
        <w:br/>
        <w:t>- the publishing and marketing of pay general information channels;</w:t>
        <w:br/>
        <w:t>- the publishing and marketing of pay youth channels;</w:t>
        <w:br/>
        <w:t>- the publishing and marketing of pay channels of other themes;</w:t>
        <w:br/>
        <w:t>- the publishing and marketing of video-on-demand services.</w:t>
      </w:r>
    </w:p>
    <w:p>
      <w:r>
        <w:t>107. Regarding the markets of the Indian Ocean and the Antilles, the same definitions of product markets will be retained.</w:t>
      </w:r>
    </w:p>
    <w:p>
      <w:r>
        <w:t>D. THE DOWNSTREAM MARKETS FOR THE DISTRIBUTION OF PAY TELEVISION SERVICES</w:t>
      </w:r>
    </w:p>
    <w:p>
      <w:r>
        <w:t>a) Reminder of decision-making practice</w:t>
      </w:r>
    </w:p>
    <w:p>
      <w:r>
        <w:t>108. In accordance with the analysis of competition authorities in 2006, decision-making practice, both national and European, distinguishes the market for pay television from that of free television, particularly due to the different financing modes of these two types of television. Indeed, pay television establishes a commercial relationship between the television distributor and the viewer, whereas free television establishes such a relationship only between the television distributor and the advertising advertisers. Therefore, these two offers are not substitutable in the eyes of consumers.</w:t>
      </w:r>
    </w:p>
    <w:p>
      <w:r>
        <w:t>109. On the other hand, decision-making practice does not consider it relevant to distinguish, from the perspective of the final consumer, between television services according to the distribution platform (satellite, terrestrial, cable, and ADSL), except for pay television on mobile terminals. Decision-making practice also distinguishes between the distribution of linear services and non-linear services (video on demand, PPV sports and cinema) as well as the offer of pay television services for professionals56.</w:t>
      </w:r>
    </w:p>
    <w:p>
      <w:r>
        <w:t>110. Furthermore, decision-making practice considers that the markets for the distribution of pay television channels should be approached distinctly regarding the metropolitan area on the one hand, and the overseas departments and regions on the other hand.</w:t>
      </w:r>
    </w:p>
    <w:p>
      <w:r>
        <w:t>111. The instruction of the file has not led to questioning this segmentation, approved by the notifying parties. However, given the evolution of the pay television sector since 2006, it is appropriate to examine the relevance of identifying a market for the distribution of catch-up television services (b), the distinction between so-called first and second-level service offers proposed by internet service providers ("ISPs") (c), the distinction between linear and non-linear pay television service offers (d), and the identification of a market for the distribution of subscription video-on-demand services (e). Furthermore, as PPV services are in the process of disappearing, as explained above (paragraph 66), there is no need to further analyze the downstream markets for the distribution of PPV services.</w:t>
      </w:r>
    </w:p>
    <w:p>
      <w:r>
        <w:t>b) Regarding catch-up television</w:t>
      </w:r>
    </w:p>
    <w:p>
      <w:r>
        <w:t>112. The notifying parties consider that catch-up television services are included in the same downstream market of pay television as linear services57.</w:t>
      </w:r>
    </w:p>
    <w:p>
      <w:r>
        <w:t>113. The CSA shares this position. The Council notes that "in view of their functionalities, catch-up television services cannot be assimilated to linear services, as they allow viewers to watch, on demand and delayed, programs that have previously been broadcast in linear mode. However, unlike VOD services, the marketing modalities of catch-up television services from pay channels are inseparable from the linear services to which they are attached. For example, the services "Canal + on demand" and "CanalSat on demand" are only accessible within the framework of a single subscription with the linear service from which they derive"58.</w:t>
      </w:r>
    </w:p>
    <w:p>
      <w:r>
        <w:t>114. The main respondents to the market test do not challenge this conclusion. The Orange group notes that "the catch-up television service is offered free of charge to subscribers as a complement to the linear channel of which it is a consubstantial service. The inseparable link between the linear channel and the catch-up television service is, moreover, perfectly perceived by the consumer, for whom catch-up television is above all a service that allows watching what was missed during its broadcast (...)”59.</w:t>
      </w:r>
    </w:p>
    <w:p>
      <w:r>
        <w:t>115. For the analysis of the present operation, catch-up television services will therefore not be distinguished from linear television services. However, the question of the exact delimitation of catch-up television services may remain open.</w:t>
      </w:r>
    </w:p>
    <w:p>
      <w:r>
        <w:t>c) Regarding first and second-level service offers from internet service providers</w:t>
      </w:r>
    </w:p>
    <w:p>
      <w:r>
        <w:t>116. The analysis of the present operation requires determining the place occupied, within the pay television market, by the various offers from ISPs. Indeed, all triple play offers from ISPs include, alongside internet access and telephony services, a bouquet of television channels. This offer, referred to as "basic" or "first-level" service,</w:t>
      </w:r>
    </w:p>
    <w:p>
      <w:r>
        <w:rPr>
          <w:b/>
        </w:rPr>
        <w:t>[Pages 31–33]</w:t>
      </w:r>
    </w:p>
    <w:p>
      <w:r>
        <w:t>services", is therefore available at no additional cost for subscribers who have subscribed to a triple play package with an ISP. ISPs also market other channels or packages, in exchange for the payment of an additional subscription.</w:t>
      </w:r>
    </w:p>
    <w:p>
      <w:r>
        <w:t>117. According to the notifying parties, "the first-level offers of ISPs are full pay television offers that mix free and paid channels, and whose distribution within the framework of the ISPs' triple play offers incurs costs for them and is therefore economically rational only if it generates part of the revenues attached to the triple play offer"60. Furthermore, according to GCP, there is a permeability between first and second-level offers in that some channels may be found at different service levels depending on the ISPs' offers.</w:t>
      </w:r>
    </w:p>
    <w:p>
      <w:r>
        <w:t>118. In support of their allegations, the parties submitted an economic study by the CRA61 which states that the first-level service offer of ISPs exerts strong competitive pressure on GCP's offer, demonstrating its substitutability. This thesis is based in particular on the fact that subscribers to Canal+ channels on ADSL are fewer than those on other platforms who also have a subscription to CanalSat, which would mean that they tend to substitute the first-level service offer of ISPs for that of CanalSat. It is also based on GCP's churn rates (i.e., the proportion of subscribers lost over a given period compared to the total number of subscribers at the beginning of the period), which are higher on ADSL than on satellite, demonstrating the existence of competitive pressure from the first-level service offers of ISPs.</w:t>
      </w:r>
    </w:p>
    <w:p>
      <w:r>
        <w:t>119. However, both the decision-making practice and the investigation lead to dismiss these arguments from the parties. Indeed, the European Commission considered in its decision regarding the SFR/Télé2 operation that "the proprietary packages of DSL operators are confined to the entry-level and currently exert little or no competitive pressure on Vivendi's pay television offers (CanalSatellite packages, TPS, Canal+ le Bouquet, PPV channels, etc.) which are positioned at the high end of the market"62. The Authority confirmed this position in its decision No. 10-D-32 by stating that "first-level offers have limited attractiveness as they are essentially composed of generalist and thematic channels from free DTT, local channels from France 3, foreign thematic channels, which are not remunerated or are poorly remunerated, and a few paid thematic channels"63.</w:t>
      </w:r>
    </w:p>
    <w:p>
      <w:r>
        <w:t>120. In accordance with this decision-making practice, most ISPs surveyed during the investigation emphasized that their first-level offers were not substitutable, from the perspective of end consumer demand, with second-level offers and even less so with premium offers such as "Les Chaînes Canal+" marketed by GCP. Bouygues Telecom argued that "first-level television services do not offer content that is sufficiently attractive in the eyes of the consumer to be able to compete with second-level offers"64. Similarly, [an ISP] indicated that "our second-level offer is different [from first-level offers]: it consists either of individual channels or mini-packages of foreign channels + Canal+ and CanalSat channels"65.</w:t>
      </w:r>
    </w:p>
    <w:p>
      <w:r>
        <w:t>121. Orange also shares this view: "with regard to the offers of telecommunications operators, the lack of competitive pressure from first-level offers on second-level offers results from the respective composition of these offers. First-level offers are structured around an abundance of channels. They also include some thematic channels whose selection may result from the distributor's commercial policy to differentiate its offer from free DTT or from conditions that may be imposed on it to access a channel leaving CanalSat exclusivity (...). However, it is within second-level offers that the largest number of attractive channels can be found"66.</w:t>
      </w:r>
    </w:p>
    <w:p>
      <w:r>
        <w:t>122. While it is true, as the notifying parties assert, that some channels are marketed alternatively within first or second-level service offers depending on the ISPs, it remains that when analyzed overall, these offers are not comparable in terms of attractiveness, quality of the content offered, or themes. In particular, there is no movie channel in the first-level offers of ISPs and, in the youth theme, only Disney Channel is available at the first service level67.</w:t>
      </w:r>
    </w:p>
    <w:p>
      <w:r>
        <w:t>123. ARCEP shares this analysis and notes that "while ISPs generally offer a package of television channels in their [triple play] offers and these offers are paid, they generally do not constitute a 'step up the value chain' of pay television. Indeed, first-level channel packages do not bring additional revenue for ISPs as these channels are generally offered without an additional price clearly identified by the end consumer. The latter does not make a real choice for this standard package of channels and does not reveal a preference by consenting to pay a price"68.</w:t>
      </w:r>
    </w:p>
    <w:p>
      <w:r>
        <w:t>124. Similarly, the CSA confirms the weak competition exerted by first-level packages on second-level offers by emphasizing that "first-level television offers mainly include free DTT channels and a significant number of channels whose attractiveness is generally much lower than that of the paid channels that make up the CanalSat packages, for example. A significant number of channels present in the basic packages of internet service providers are not paid for by them and are distributed on a non-exclusive basis. (...) Furthermore, first-level television offers include a significant number of foreign channels"69. Thus, the CSA concludes that "first-level offers included in multi-service offers do not compete directly with the offers of the Canal Plus group in that, in most cases, in order to subscribe to CanalSat and Les chaînes Canal+ offers on an ADSL network, the subscriber must already have a subscription to a multi-service offer"70.</w:t>
      </w:r>
    </w:p>
    <w:p>
      <w:r>
        <w:t>125. Finally, the conclusions drawn from comparisons of consumer behavior on satellite and ADSL platforms can only be limited. The Authority has already had the opportunity to note that the increase in the number of ADSL subscribers is primarily due, not to the attractiveness of the television offers included in the basic packages of ISPs, but to the bundling of television offers with high-speed internet access offers (triple play packages) and the development of unbundling, and consequently to the increasing eligibility of households for ADSL. The progress of ISPs in the pay television market must therefore be assessed in light of the development of their second-level service offers, which require the subscription to an additional package beyond the basic package, and whose number remains very low71.</w:t>
      </w:r>
    </w:p>
    <w:p>
      <w:r>
        <w:t>126. Moreover, the CRA study ignores several factors to explain the phenomena it observes that do not fall under the alleged competitive pressure of first-level service offers from ISPs. For example, the analysis does not take into account the differences in GCP's promotional policy across different platforms, which the study does note elsewhere. Thus, the CRA study shows that ADSL subscribers benefit more broadly from promotional offers from GCP than satellite subscribers. It follows that the comparison of churn rates between the two platforms is not made for equivalent levels of promotions. However, greater promotional efforts made to support GCP's recruitment on ADSL, a platform on which the group now conducts the majority of its recruitments, reduce the subscription cost. These reductions lead to the subscription of offers by consumers who, once the promotions expire, unsubscribe, as their willingness to pay for Canal+ or CanalSat does not allow them to maintain their subscription at full price. These unsubscribes therefore contribute to the higher churn rate observed on the ADSL platform and reflect less the substitutability of the first-level offers of ISPs with those of GCP than the propensity of consumers to participate or not in the demand for pay television.</w:t>
      </w:r>
    </w:p>
    <w:p>
      <w:r>
        <w:t>127. In light of all these elements, it appears that only the second-level offers of ISPs are likely to exert competitive pressure on the offers of the notifying parties in the downstream pay television market. The precise definition of the relevant market can remain open on this point, as the conclusions of the competitive analysis are not substantially modified.</w:t>
      </w:r>
    </w:p>
    <w:p>
      <w:r>
        <w:t>d) Regarding video on demand services</w:t>
      </w:r>
    </w:p>
    <w:p>
      <w:r>
        <w:t>(i) On the distinction between linear and non-linear pay television offers</w:t>
      </w:r>
    </w:p>
    <w:p>
      <w:r>
        <w:t>128. The notifying parties argue that the distribution activities of non-linear pay television services exert a certain competitive pressure on the distribution of linear pay television services. However, the parties consider that it is not relevant to include video on demand services, whether on a pay-per-view basis or by subscription, in the market for linear pay television services since, according to the parties, "non-linear service offers, notably VOD, constitute a distinct market from that of the distribution of linear pay television services across all modes of transmission. Nevertheless, VOD offers, and more generally, 'personalized' offers, exert increasingly strong competitive pressure on pay television"72.</w:t>
      </w:r>
    </w:p>
    <w:p>
      <w:r>
        <w:rPr>
          <w:b/>
        </w:rPr>
        <w:t>[Pages 34–36]</w:t>
      </w:r>
    </w:p>
    <w:p>
      <w:r>
        <w:t>129. It is therefore appropriate to distinguish the distribution of video-on-demand services, both transactional and subscription-based, from the distribution of linear pay television services. The parties' arguments regarding the competitive interaction of these different services will be examined in detail within the framework of the competitive analysis concerning the effects of the operation.</w:t>
      </w:r>
    </w:p>
    <w:p>
      <w:r>
        <w:t>(ii) On the distinction between transactional and subscription video-on-demand services</w:t>
      </w:r>
    </w:p>
    <w:p>
      <w:r>
        <w:t>130. The notifying parties consider that it is premature at this time to make a distinction between transactional video-on-demand services and subscription-based services, as the latter would still be in the startup phase.</w:t>
      </w:r>
    </w:p>
    <w:p>
      <w:r>
        <w:t>131. However, the investigation shows that transactional video-on-demand services and subscription-based services differ in several respects.</w:t>
      </w:r>
    </w:p>
    <w:p>
      <w:r>
        <w:t>132. Firstly, in terms of content, the application of the media chronology currently prevents subscription video-on-demand operators from offering their subscribers any cinematic content other than catalog films (i.e., broadcast after a first television exploitation cycle, at least 36 months after their theatrical release), unlike transactional video-on-demand, which allows viewing of recent films.</w:t>
      </w:r>
    </w:p>
    <w:p>
      <w:r>
        <w:t>133. Secondly, these two types of services rely on different consumption models in that, unlike transactional services, subscription video-on-demand allows its subscribers unlimited viewing of the films offered.</w:t>
      </w:r>
    </w:p>
    <w:p>
      <w:r>
        <w:t>134. Thirdly, the subscription pricing model fundamentally differs from the pay-per-view model.</w:t>
      </w:r>
    </w:p>
    <w:p>
      <w:r>
        <w:t>135. All of these elements significantly limit the substitutability of transactional video-on-demand with respect to subscription video-on-demand, particularly from the demand perspective, since the two services offer content that is significantly different in nature, and at prices set according to a distinct economic logic73.</w:t>
      </w:r>
    </w:p>
    <w:p>
      <w:r>
        <w:t>136. In light of the above, it is appropriate to distinguish the distribution of transactional video-on-demand services from the distribution of subscription video-on-demand services.</w:t>
      </w:r>
    </w:p>
    <w:p>
      <w:r>
        <w:t>e) Conclusion</w:t>
      </w:r>
    </w:p>
    <w:p>
      <w:r>
        <w:t>137. For the competitive analysis, the following downstream markets will be retained concerning the metropolitan territory:</w:t>
        <w:br/>
        <w:t>- the distribution of linear pay television services and catch-up services, across all modes of distribution, excluding so-called first-level service offers from internet service providers;</w:t>
        <w:br/>
        <w:t>- the distribution of transactional video-on-demand services;</w:t>
        <w:br/>
        <w:t>- the distribution of subscription video-on-demand services.</w:t>
      </w:r>
    </w:p>
    <w:p>
      <w:r>
        <w:t>138. Regarding the markets of the Indian Ocean and the Antilles, the analysis will focus solely on the markets for the distribution of linear pay television services, across all modes of distribution, as GCP does not offer non-linear television services in the overseas departments and regions74.</w:t>
      </w:r>
    </w:p>
    <w:p>
      <w:r>
        <w:t>73 The CSA also expresses reservations about the inclusion of subscription video-on-demand services in the same relevant market as transactional video-on-demand services (see CSA opinion, p. 29).</w:t>
      </w:r>
    </w:p>
    <w:p>
      <w:r>
        <w:t>74 Notification form, §424.</w:t>
      </w:r>
    </w:p>
    <w:p>
      <w:r>
        <w:t>III. Competitive Analysis</w:t>
      </w:r>
    </w:p>
    <w:p>
      <w:r>
        <w:t>139. The concentration, by merging the activities of GCP and TPS and granting the parties exclusive control of CanalSat, has led to and continues to produce significant effects on the markets for the acquisition and broadcasting of cinematic and audiovisual content in linear pay television (A) and non-linear (B), on the markets for the acquisition and broadcasting of sports content (C), on the market for the distribution of thematic channels (D), on the downstream market for pay television services (E), as well as on the markets of the overseas departments and regions (D).</w:t>
      </w:r>
    </w:p>
    <w:p>
      <w:r>
        <w:t>A. CONCERNING THE ACQUISITION AND BROADCASTING IN LINEAR PAY TELEVISION OF CINEMATIC AND AUDIOVISUAL CONTENT</w:t>
      </w:r>
    </w:p>
    <w:p>
      <w:r>
        <w:t>140. The effects of the concentration on the markets for linear pay television will first be examined at the upstream stage of rights acquisition (1) before addressing the intermediate market for the publishing and marketing of channels (2).</w:t>
      </w:r>
    </w:p>
    <w:p>
      <w:r>
        <w:t>1. ACQUISITION OF BROADCASTING RIGHTS</w:t>
      </w:r>
    </w:p>
    <w:p>
      <w:r>
        <w:t>141. The effects of the concentration will be examined by successively analyzing the markets for the acquisition of American content (a) and then EOF (b) before concluding (c).</w:t>
      </w:r>
    </w:p>
    <w:p>
      <w:r>
        <w:t>a) Acquisition of broadcasting rights for American films and series</w:t>
      </w:r>
    </w:p>
    <w:p>
      <w:r>
        <w:t>142. After describing the course of negotiations for rights purchases (i), it will be necessary to recall the impact of the concentration on the markets for the acquisition of recent American films and its analysis by the competition authorities in 2006 (ii) before presenting the competitive analysis of the market in light of GCP's current competitive position, the impact of Orange's entry into the market, the presence of current or potential competitors, and the existence of countervailing power by rights holders (iii). Finally, the competitive situation of the market for the acquisition of broadcasting rights for American series will be analyzed (iv).</w:t>
      </w:r>
    </w:p>
    <w:p>
      <w:r>
        <w:t>(i) On the course of negotiations with American studios</w:t>
      </w:r>
    </w:p>
    <w:p>
      <w:r>
        <w:t>143. The course of negotiations for the acquisition of rights related to American films and series presents several specificities. Firstly, the rights to cinematic works and American series are held by a limited number of American groups. Among these entities, six groups control the so-called "majors" studios, which produce the majority of audience-attracting films for free and subscription pay television75. These groups are organized around a complex structure that integrates various activities in the media sector, including film and series production, publishing and marketing of channels and bouquets, and other activities:</w:t>
        <w:br/>
        <w:t>- Paramount: a subsidiary of the Viacom group, which is itself controlled by National Amusements, Inc. ("NAI"), whose film production activities are distributed among several entities, including Paramount Pictures, MTV Films, Nickelodeon Movies, etc. Viacom publishes several television channels in the United States, including Comedy Central, BET, Nickelodeon, and the Epix bouquet, a joint venture with MGM and Lionsgate. NAI also controls CBS Corporation, whose activities include the premium bouquet Showtime;</w:t>
        <w:br/>
        <w:t>- NBC Universal: a joint venture between Comcast and GE since 2009. NBC Universal's film production is carried out by Universal Pictures and Focus Features. In terms of television, NBC Universal publishes several American channels and bouquets, including A&amp;E Television Networks, CNBC, E!, MSNBC, SyFy, and USA Network;</w:t>
        <w:br/>
        <w:t>- Fox Entertainment: a subsidiary of News Corporation, whose film production is notably ensured by Twentieth Century Fox Film. Fox publishes a large number of channels and has significant production and broadcasting activities for series;</w:t>
        <w:br/>
        <w:t>- Warner Bros Entertainment: a subsidiary of Time Warner, whose activities cover film production by the Warner Bros. studio and television series production, as well as the premium bouquet HBO;</w:t>
        <w:br/>
        <w:t>- The Walt Disney Company: whose film production activities are notably ensured by Walt Disney Pictures, Touchstone Pictures, Hollywood Pictures, and Disneynature. The group also controls Disney/ABC Television, which includes the ABC bouquet, whose activities include the production and broadcasting of series;</w:t>
        <w:br/>
        <w:t>- Sony Pictures Entertainment: a subsidiary of Sony Corporation whose film production activities are entrusted to Columbia Pictures, Sony Pictures Classics, Screen Gems, and TriStar Pictures.</w:t>
      </w:r>
    </w:p>
    <w:p>
      <w:r>
        <w:t>144. Other studios complement the cinematic and series offering, including Lionsgate, Dreamworks, Metro-Goldwyn-Mayer Inc. ("MGM"), New Regency, and The Weinstein Company. The television offering, particularly in terms of series, also comes from independent groups. Among these groups is Starz, a fourth premium offering alongside HBO, Showtime, and Epix, which also broadcasts premium cinematic content (notably produced by Sony and Walt Disney) and television series, as well as AMC Networks, which publishes the AMC, IFC, and Sundance Channel.</w:t>
      </w:r>
    </w:p>
    <w:p>
      <w:r>
        <w:t>145. Secondly, the broadcasting rights for recent American films and series are obtained through two types of agreements:</w:t>
        <w:br/>
        <w:t>75 European Commission Decisions COMP/M.2050 of October 13, 2000, Vivendi/Canal+/Seagram, COMP/M.2876 of April 2, 2003, Newscorp/Telepiù, COMP/M.2845 of February 7, 2003, Sogecable/Canalsatélite Digital/Via Digital, and COMP/JV.57 of April 30, 2002, TPS.</w:t>
      </w:r>
    </w:p>
    <w:p>
      <w:r>
        <w:rPr>
          <w:b/>
        </w:rPr>
        <w:t>[Pages 37–39]</w:t>
      </w:r>
    </w:p>
    <w:p>
      <w:r>
        <w:t xml:space="preserve">- framework agreements or "output deals" concluded with American studios: multi-year contracts covering a set of cinematic works not previously identified; or  </w:t>
        <w:br/>
        <w:t xml:space="preserve">- one-off contracts covering one or more (referred to as a "package deal") identified films by which the studios commit to deliver the broadcast material of the films on the dates agreed with the broadcaster and to grant broadcasting rights for periods whose duration is fixed in the contract.  </w:t>
        <w:br/>
        <w:t xml:space="preserve">146. Unlike one-off contracts, framework agreements are generally concluded for durations ranging from 3 to 6 years. The pay television operator commits to acquiring all films produced by the studio that meet criteria predefined by the contract. The publisher must pay a variable price for each film, which is generally indexed to the number of subscribers to the pay television service as well as to the number of box office entries generated by the film in question. The publisher guarantees the studio a minimum price or a minimum number of subscribers.  </w:t>
        <w:br/>
        <w:t xml:space="preserve">147. Framework agreements related to series allow the publisher to prioritize the series they wish to acquire (the "first choice" system) and obligate them to acquire a guaranteed minimum of series (between 3 and 4 depending on the studio). This allows for the release of rights for series that have not been chosen for negotiation under one-off agreements.  </w:t>
        <w:br/>
        <w:t xml:space="preserve">148. Thirdly, the rights for linear pay television broadcasting are acquired exclusively.  </w:t>
        <w:br/>
        <w:t xml:space="preserve">(ii) On the impact of the operation and its analysis in 2006  </w:t>
        <w:br/>
        <w:t xml:space="preserve">149. Before the concentration, the companies involved shared all output deals and the vast majority of one-off contracts. The competition authorities therefore considered in 2006 that the operation resulted in very strong horizontal overlaps since it created a quasi-monopsony for the purchase of broadcasting rights in both the first and second windows of linear pay television from American majors. Following the concentration, the new entity faced no real competition76.  </w:t>
        <w:br/>
        <w:t xml:space="preserve">150. The competition authorities also noted in 2006 the existence of strong barriers to entry for the acquisition of American film rights. These barriers consisted, on the one hand, in the necessity for any new rights acquirer to simultaneously enter the channel publishing market, which requires mastery of know-how, sufficient notoriety, and the ability to amortize significant fixed costs, and, on the other hand, the necessity to amortize, through a sufficient number of subscribers, the significant sums invested in content acquisition77.  </w:t>
        <w:br/>
        <w:t xml:space="preserve">151. Furthermore, while recognizing the strong negotiating power of American studios, the competition authorities nevertheless considered that the quasi-monopsony position resulting from the concentration created a risk of harm to competition. This risk consisted of the possibility for the new entity to conclude contracts of excessively long duration and to prevent the re-competition of rights upon the expiration of these contracts by making use of potential automatic renewal clauses, behavior likely to artificially strengthen barriers to entry in upstream markets and thus, indirectly, in the intermediate markets of channel publishing.  </w:t>
        <w:br/>
        <w:t xml:space="preserve">76 Letter No. C2006-02, p. 38 and opinion No. 06-A-13, p. 36.  </w:t>
        <w:br/>
        <w:t xml:space="preserve">77 Letter No. C2006-02, p. 40.  </w:t>
        <w:br/>
        <w:t xml:space="preserve">152. The operation also had conglomerate effects due to the presence of GCP across all markets related to the purchase of American cinematic works, the concentration creating a situation of quasi-monopsony in the pay television and PPV broadcasting markets. Thus, in the absence of a competitor with significant positions in the markets for the acquisition of American film rights, rights holders, despite their negotiating power, had no incentive to oppose future requests made by GCP aimed at bundling different broadcasting rights, including rights for recent successful films and series.  </w:t>
        <w:br/>
        <w:t xml:space="preserve">153. In 2006, GCP therefore committed to limiting the duration of future contracts to 3 years, without renewal options in favor of GCP. To remedy the conglomerate effects caused by the operation, GCP committed, during the negotiation of framework contracts, not to require or encourage the bundled sale of exploitation rights in PPV, video on demand, and pay television, rights for successful American series, and distribution mandates.  </w:t>
        <w:br/>
        <w:t xml:space="preserve">(iii) On the effects of the operation regarding the acquisition of rights related to American films for first and second window broadcasting  </w:t>
        <w:br/>
        <w:t xml:space="preserve">154. As will be explained below, the predominant position of GCP in the market resulting from the operation has not been challenged since 2006, with the group currently enjoying a situation of quasi-monopsony. The competition exerted by Orange, a new entrant in the market in 2008, has been limited and temporary, and no evidence suggests the emergence of significant potential competition against GCP. Despite the existence of strong negotiating power among rights holders, the operation thus results in the risk of a significant restriction of market access.  </w:t>
        <w:br/>
        <w:t xml:space="preserve">Position of the parties  </w:t>
        <w:br/>
        <w:t xml:space="preserve">155. In 2004, framework contracts covered 70% of American films released in theaters in France. According to the information gathered during the investigation, this figure has not changed to date. Framework contracts also constitute a major source of supply for GCP. Between 2006 and 2011, on average [30-40]% of the total number of films broadcast by GCP in the first window were acquired under a framework contract with an American studio. This rate rises to over [40-50]% for second windows during the period from 2007 to 2011.  </w:t>
        <w:br/>
        <w:t xml:space="preserve">156. Following the acquisition of TPS in 2006, Paramount, Disney, and Sony Pictures, which had previously sold their broadcasting rights to TPS78, signed framework contracts with GCP. The new entity thus consolidated its position by acquiring, after the operation, almost all the cinematic rights of American majors for first and second window broadcasting on pay television, effectively eliminating any potential competition.  </w:t>
        <w:br/>
        <w:t xml:space="preserve">157. The predominant position of GCP in the market for the acquisition of rights to recent American films has not been genuinely challenged since 2006. Despite Orange's entry into the market, the table below shows that GCP has maintained a market share of nearly [80-90]% in terms of the number of films and about [60-70]% in terms of the amount of acquisitions.  </w:t>
        <w:br/>
        <w:t xml:space="preserve">78 Second window rights only concerning Sony, GCP holding first window rights prior to the operation.  </w:t>
        <w:br/>
        <w:t xml:space="preserve">2010  </w:t>
        <w:br/>
        <w:t xml:space="preserve">Amount Share of  </w:t>
        <w:br/>
        <w:t xml:space="preserve">Recent American Films  </w:t>
        <w:br/>
        <w:t xml:space="preserve">Share of  </w:t>
        <w:br/>
        <w:t xml:space="preserve">Number of Films Invested Market  </w:t>
        <w:br/>
        <w:t xml:space="preserve">Market  </w:t>
        <w:br/>
        <w:t xml:space="preserve">(€M)  </w:t>
        <w:br/>
        <w:t xml:space="preserve">Acquisitions  </w:t>
        <w:br/>
        <w:t xml:space="preserve">Canal+ […] [60-70]%  </w:t>
        <w:br/>
        <w:t xml:space="preserve">Acquisitions TPS  </w:t>
        <w:br/>
        <w:t xml:space="preserve">Acquisitions GCP Star […] [10-20]%  </w:t>
        <w:br/>
        <w:t xml:space="preserve">Acquisitions Cine+ […] [0-5]%  </w:t>
        <w:br/>
        <w:t xml:space="preserve">Total GCP […] [70-80]% […] [60-70]%  </w:t>
        <w:br/>
        <w:t xml:space="preserve">Acquisitions  </w:t>
        <w:br/>
        <w:t xml:space="preserve">Orange […] [10-20]% […] [30-40]%  </w:t>
        <w:br/>
        <w:t xml:space="preserve">Acquisitions  </w:t>
        <w:br/>
        <w:t xml:space="preserve">Disney Channel […] [0-5]%  </w:t>
        <w:br/>
        <w:t xml:space="preserve">Unexploited […] [5-10]%  </w:t>
        <w:br/>
        <w:t xml:space="preserve">Total […] 100% […]  </w:t>
        <w:br/>
        <w:t xml:space="preserve">158. This position has recently strengthened with the signing by GCP, [confidential]. GCP will therefore now be in a monopoly situation regarding framework contracts with American majors. This situation is expected to persist, given the remaining duration of most contracts signed with the studios and their renewal options:  </w:t>
        <w:br/>
        <w:t xml:space="preserve">Rights Holder Start Date and Duration of Renewal of  </w:t>
        <w:br/>
        <w:t xml:space="preserve">Windows Expiration Contract Contract  </w:t>
        <w:br/>
        <w:t xml:space="preserve">Universal […] […] […] […]  </w:t>
        <w:br/>
        <w:t xml:space="preserve">Sony […] […] […] […]  </w:t>
        <w:br/>
        <w:t xml:space="preserve">Fox […] […] […] […]  </w:t>
        <w:br/>
        <w:t xml:space="preserve">Disney […] […] […] […]  </w:t>
        <w:br/>
        <w:t xml:space="preserve">[…] […] […] […] […]  </w:t>
        <w:br/>
        <w:t xml:space="preserve">Paramount […] […] […] […]  </w:t>
        <w:br/>
        <w:t>159. In this context, it is appropriate to examine the intensity of current and potential competition exerted by Orange and other players in the sector.</w:t>
      </w:r>
    </w:p>
    <w:p>
      <w:r>
        <w:rPr>
          <w:b/>
        </w:rPr>
        <w:t>[Pages 40–42]</w:t>
      </w:r>
    </w:p>
    <w:p>
      <w:r>
        <w:t xml:space="preserve">Current and potential competition from Orange  </w:t>
        <w:br/>
        <w:t xml:space="preserve"> Orange's entry into the market  </w:t>
        <w:br/>
        <w:t xml:space="preserve">160. Orange entered the market for the acquisition of rights to recent American films to support its publishing and marketing activities for cinema channels, launched in 2008, with the Orange Cinéma Séries ("OCS") bouquet79.  </w:t>
        <w:br/>
        <w:t xml:space="preserve">161. Orange justifies its strategy of moving up the value chain and its entry into the rights acquisition market by the insufficiency of the available channel offerings for distribution due to the position and behavior of GCP. Orange states that it has "been forced to move up the value chain due to the monopolization and lock-in practices implemented by GCP in the intermediate market, which made, and still makes, it impossible for other distributors than GCP to compose attractive thematic bouquets. France Télécom-Orange was therefore compelled to move up the value chain to differentiate and enhance [its] offerings in the distribution market"80.  </w:t>
        <w:br/>
        <w:t xml:space="preserve">162. To supply the OCS channels with content, Orange entered into an exclusive multi-year framework agreement covering all new films and catalog films from Warner Bros81. In the year of the launch of its cinema offer, Orange also concluded a framework agreement with the independent studio MGM, concerning the acquisition of pay television rights for all films to be produced by the studio. Regarding series, Orange entered into a contract with HBO, a subsidiary of Time Warner. A framework agreement was also concluded with the subsidiaries of another major, whose content is, however, according to Orange, much less attractive than that of the latter82.  </w:t>
        <w:br/>
        <w:t xml:space="preserve">163. American studios generally believe that Orange's entry has favored a positive evolution of the rights acquisition market. However, it must be noted that only a limited number of studios have concluded a framework agreement with the new entrant. This reflects the importance of barriers to entry in the market for the acquisition of broadcast rights for first and second-window American films, as confirmed by Orange83. Indeed, the framework agreements that structure contractual relationships with studios are long-term and extremely costly. Moreover, the great opacity regarding the expiration dates of existing contracts constitutes a significant barrier for any operator wishing to compete with GCP in the acquisition of rights, a barrier reinforced by the renewal options provided for in the contracts. Finally, the structuring of American studios' relationships around GCP's monopsony contributes to increasing barriers to entry in the market.  </w:t>
        <w:br/>
        <w:t xml:space="preserve">164. Ultimately, Orange's impact on the competitive situation of the market for rights related to American films has been limited and temporary. Orange currently holds an exclusive framework agreement for MGM films, which is not considered one of the major American studios. Furthermore, MGM has faced significant financial difficulties since 2008, which have severely limited its film production. Additionally, Orange has chosen not to renew the framework agreement with the only major with which it had managed to reach an agreement84. Thus, Orange has only managed to secure a modest position in the rights acquisition market and is currently tending to exit this market.  </w:t>
        <w:br/>
        <w:t xml:space="preserve"> The partnership between GCP and Orange regarding OCS  </w:t>
        <w:br/>
        <w:t xml:space="preserve">165. On April 12, 2012, Orange and GCP entered into a series of agreements whereby GCP acquired one-third of the capital of a company to which Orange contributes the channels of the OCS bouquet. These agreements were analyzed by the European Commission as conferring joint control of the joint venture to GCP. However, the Commission considered that the joint venture was not fully operational and, therefore, did not constitute a concentration within the meaning of Regulation No. 139/2004, as it would not assume all the functions of an autonomous economic entity85.  </w:t>
        <w:br/>
        <w:t xml:space="preserve">166. Indeed, according to Article 14 k) of the statutes of the OCS company, GCP has [confidential]. The favorable vote of at least one member of the board appointed by Multithématiques SA, a subsidiary of GCP, is necessary to make certain important decisions86, including decisions related to investments or debts exceeding […] million euros not included in the annual budget. GCP's entry into the capital was also accompanied by [confidential]. Article 5.1.3 of the shareholders' agreement indeed stipulates that the costs provided in the annual budget for the acquisition and production of programs [confidential].  </w:t>
        <w:br/>
        <w:t xml:space="preserve">167. Furthermore, [confidential]87. GCP may also be entrusted with the purchase of rights and the provision of programs on behalf of OCS88.  </w:t>
        <w:br/>
        <w:t xml:space="preserve">168. Nevertheless, the joint venture will not sustainably assume all the functions of an autonomous economic entity, as its distribution will primarily be ensured by its parent companies. According to the annual budget attached to the shareholders' agreement, sales to third parties are estimated at [confidential] of OCS's revenues for the 2012 fiscal year.  </w:t>
        <w:br/>
        <w:t xml:space="preserve"> Potential competition from Orange  </w:t>
        <w:br/>
        <w:t xml:space="preserve">169. It follows from the above that Orange's position in the upstream market for the acquisition of broadcast rights for films is considerably weakened, with OCS no longer constituting an independent competitor to GCP.  </w:t>
        <w:br/>
        <w:t xml:space="preserve">170. Furthermore, Orange is currently questioning the opportunity to refocus its activity on series. This strategic change, which seems to have already begun in light of OCS's upstream behavior, particularly the absence of renewal of the framework agreement concluded with the only major that had sold it the broadcast rights to its production, would lead the channel to prioritize its budget for the acquisition of recent American series and original French series rather than for first-window cinema broadcasts89.  </w:t>
        <w:br/>
        <w:t xml:space="preserve">171. OCS's investments have been [confidential] and the annual budget of OCS provides for a program acquisition cost of […] million euros, to which will be added the exceptional amortization of a stock of programs of […] million euros carried out by the company Orange Cinéma Séries-OCS. The CSA also observes on this point that "the degree of competition between Canal+ channels and Orange channels is set to decrease. The investments of Orange Cinéma Séries in recent American films and EOF have indeed decreased in 201190 and the minority stake of the Canal Plus group in the company publishing the Orange Cinéma Séries channels could prevent France Télécom from fully controlling the level and choice of its investments"91.  </w:t>
        <w:br/>
        <w:t xml:space="preserve">172. The distribution model of OCS channels within the CanalSat offer favors their addition to the cinema channels published by GCP. Indeed, the 5 OCS channels will be distributed in three ways:  </w:t>
        <w:br/>
        <w:t xml:space="preserve">- in an option, billed at 12 euros per month, for CanalSat subscribers wishing simply to add the OCS channels to their offer without changing the scope otherwise (so-called "stand alone" offer);  </w:t>
        <w:br/>
        <w:t xml:space="preserve">- in a "grand cinéma" bouquet, billed at 15 euros per month (which also includes the cinema pack composed of 10 cinema channels including the 7 cinema channels published by GCP), or included in the offers "thematic +2 packs of choice" (41.90 euros/month), and "thematic +3 packs of choice" (44.90 euros/month); and  </w:t>
        <w:br/>
        <w:t xml:space="preserve">- in the "Tout CanalSat" subscription at 64.90 euros per month.  </w:t>
        <w:br/>
        <w:t xml:space="preserve">173. The "stand alone" offer, billed at 12 euros per month, cannot be considered commercially attractive since the "grand cinéma" bouquet at 15 euros per month includes a significantly higher number of channels, including the 5 OCS channels as well as the 10 cinema channels from the "cinema" bouquet. The chosen referencing mode could allow for a significant penetration of OCS channels if subscribers opt for the "grand cinéma" pack instead of the "cinema" pack.  </w:t>
        <w:br/>
        <w:t xml:space="preserve">174. It follows from all these elements that Orange is no longer likely to exert significant potential competition on GCP in the future. The joint control of OCS by GCP results in a structural change in the market, such that Orange is no longer an independent competitor of GCP. Furthermore, the established facts indicate that Orange is tending to disengage from the market for the acquisition of rights to recent American films. In any case, regardless of its future acquisitions, the capping of OCS's expenditures under its partnership with GCP will prevent it from constituting a credible alternative to GCP.  </w:t>
        <w:br/>
        <w:t xml:space="preserve">Current and potential competition from other market players  </w:t>
        <w:br/>
        <w:t>175. The notifying parties consider that they are facing competition from other channel publishers and ISPs.</w:t>
      </w:r>
    </w:p>
    <w:p>
      <w:r>
        <w:rPr>
          <w:b/>
        </w:rPr>
        <w:t>[Pages 43–45]</w:t>
      </w:r>
    </w:p>
    <w:p>
      <w:r>
        <w:t>176. Regarding channel publishers, GCP particularly emphasizes the competition from Disney, which reserves the first television exclusives of its animated films for its own channel. However, the investigation reveals that Disney reserved only three of its films for its own thematic channels in 2010, which is a negligible portion of recent American films for pay television. This situation does not in any way challenge the near-monopsony of the merged entity in the market for the acquisition of rights to recent American films. Furthermore, Disney's position has not changed since 2006, and no element in the file indicates that this situation is likely to change in the future. Finally, regardless of Disney's acquisition policy, GCP benefits indirectly from it since CanalSat exclusively broadcasts all Disney channels except for Disney Channel (which has also been distributed since April 2011 by Numericable and ISPs).</w:t>
      </w:r>
    </w:p>
    <w:p>
      <w:r>
        <w:t>177. Regarding the potential competition from ISPs other than Orange, ARCEP considers that "the conditions that an ISP must meet to successfully enter the publishing market, or even the television rights acquisition market, are already difficult to fulfill." According to ARCEP, the investment effort required to enter upstream markets is such that "operators with the strongest financial backing and/or the largest subscriber base would be the only ones able to consider such a strategy." The sector regulator adds that "despite the structuring of the market around five major players (Orange, SFR, Free, Bouygues Telecom, Numericable), some of them do not seem to have this critical size."</w:t>
      </w:r>
    </w:p>
    <w:p>
      <w:r>
        <w:t>178. The facts confirm this analysis as no ISP, except for Orange, has moved up the value chain since 2006. The information provided during the investigation by Bouygues Telecom, SFR, and Free shows that none of these operators currently plan to invest in the markets for rights acquisition or publishing as these activities do not fall within their core business and do not align with their overall strategy. Some operators (such as Virgin) have emphasized that the high barriers to entry in the channel publishing market, characterized by the presence of one player, GCP, which is vertically integrated and dominant at all levels of the value chain, strongly discourage any project to enter the channel publishing market. A few ISPs (such as [confidential]) have also confirmed that size is a determining factor in the decision to venture into moving up the value chain.</w:t>
      </w:r>
    </w:p>
    <w:p>
      <w:r>
        <w:t>Current and potential competition from video-on-demand operators</w:t>
      </w:r>
    </w:p>
    <w:p>
      <w:r>
        <w:t>179. GCP claims to face strong competition potentially exerted by new players in the rights acquisition market, such as video-on-demand operators. In support of this assertion, GCP mentions the growth of cinema offerings in subscription video-on-demand by operators such as Netflix and Amazon (LoveFilm) in the United States and the United Kingdom, as well as the rise of pay-per-view video-on-demand in France since 2007.</w:t>
      </w:r>
    </w:p>
    <w:p>
      <w:r>
        <w:t>180. However, the markets for the acquisition of rights to American films for pay-per-view, subscription, and linear pay television constitute three distinct markets due, among other things, to the different exploitation windows provided by the media chronology. Any potential competitive interactions between non-linear and linear pay television offerings will be analyzed below in the context of developments dedicated to the acquisition and broadcasting of non-linear cinematic and audiovisual content.</w:t>
      </w:r>
    </w:p>
    <w:p>
      <w:r>
        <w:t>181. The negotiating power of American studios has changed very little since 2006. According to the notifying parties, American studios retain significant negotiating power, being particularly able to choose the terms of negotiation for the sale of their rights. According to GCP, the majors can (i) decide to prioritize negotiations with GCP and then with a competitor; (ii) conduct parallel negotiations with several potential buyers; or (iii) choose a single market player with whom they negotiate. GCP claims to have never succeeded in setting the negotiation schedule until now.</w:t>
      </w:r>
    </w:p>
    <w:p>
      <w:r>
        <w:t>182. While the amounts paid by GCP in 2006 under various framework contracts represented 0.2% of the total revenue generated by American studios, the information provided by the studios during the investigation shows that this percentage has now risen to approximately 0.6%. The French market for rights sales continues to represent a limited proportion of the global revenue of the studios, which indeed gives them sufficient negotiating power to organize the sale of their rights according to business models that favor them. Furthermore, studios are able to bypass traditional channel publishers by developing their own publishing activities. Indeed, some studios like Disney or Turner already have their own channels.</w:t>
      </w:r>
    </w:p>
    <w:p>
      <w:r>
        <w:t>183. Nevertheless, since GCP's acquisition of TPS, American studios face a single buyer for the sale in France of first-window linear pay television rights, which also gives the notifying parties an undeniable strong position in negotiations. Most American studios have thus considered during the investigation that GCP enjoys strong negotiating power. Furthermore, according to a statistical study by the British Film Institute from 2011, France represents an important geographical market for American studios. In 2010, the United States accounted for nearly 41% of total global revenue generated by films. France was the 5th source of revenue for studios after countries like Japan and the United Kingdom.</w:t>
      </w:r>
    </w:p>
    <w:p>
      <w:r>
        <w:t>184. Moreover, the risks of harm to competition identified in 2006 were primarily related to the strengthening of GCP's position in the intermediate and downstream markets. The acquisition of TPS resulted in GCP obtaining a monopoly on the publishing and marketing of premium channels and strengthening its position in the markets for the publishing and marketing of thematic cinema channels. GCP self-distributes these channels, giving it direct access to a large subscriber base and reinforcing its position in the downstream market for pay television. Control of this subscriber base in turn gives GCP a privileged position when it operates in the market for the acquisition of rights to recent American films since it remains the only operator capable of amortizing heavy investments in content. The developments in this decision dedicated to these markets show that these effects have materialized since the operation and, given the state of the markets, no element allows for anticipating a change in this situation.</w:t>
      </w:r>
    </w:p>
    <w:p>
      <w:r>
        <w:t>(iv) On the effects of the operation on the market for the acquisition of rights to American series</w:t>
      </w:r>
    </w:p>
    <w:p>
      <w:r>
        <w:t>185. At the time of the operation, neither CanalSat nor TPS were active in the market for the acquisition of rights to American series, and the operation did not lead to any overlap of activities between the parties.</w:t>
      </w:r>
    </w:p>
    <w:p>
      <w:r>
        <w:t>186. The attractiveness of series has evolved significantly since 2006. Representatives of GCP believe that recent American series now constitute premium content that can attract subscribers. According to the information submitted to the file by GCP, [50-60]% of subscribers recruited in August and September 2011 consider series, and mainly foreign series, as a motivating factor for their subscription.</w:t>
      </w:r>
    </w:p>
    <w:p>
      <w:r>
        <w:t>187. Unlike films, broadcasting rights for American series are not subject to the media chronology. Consequently, pay television channels are generally in direct competition with free television channels in the market for television series. However, GCP represents less than 10% of investments in this type of content, behind operators such as TF1, M6, and France Télévisions. The CSA estimates that the market share of the Canal Plus group during the period 2009-2011 is between 10 and 20%.</w:t>
      </w:r>
    </w:p>
    <w:p>
      <w:r>
        <w:t>188. Nevertheless, the investigation reveals that the broadcasting rights for series and American films for linear broadcasting (both pay and free) are negotiated with the same contacts within American studios. However, rights holders generally reserve a so-called "premium pay television" window in their agreements for which only GCP or OCS are able to position themselves, unless the holders of framework contracts preempt its use by paying the corresponding rights. It should be noted, however, that at this stage, GCP has not concluded any framework contracts related to American series, while TF1, M6, and Orange have all signed framework contracts for the first choice of series produced by American studios.</w:t>
      </w:r>
    </w:p>
    <w:p>
      <w:r>
        <w:t>189. In any case, the evolution of the market does not eliminate the risks of conglomerate effects identified by the competition authorities in 2006. Indeed, GCP is still present in all markets related to the purchase of American cinematic works and has retained a near-monopsony position in the market for the acquisition of first and second-window American films resulting from the operation. Given GCP's considerable market power in the rights acquisition market and the absence of independent alternative buyers, rights holders will not be incentivized to oppose any requests from GCP aimed at allowing it to bundle the acquisitions of certain broadcasting rights, particularly American film rights and American series rights.</w:t>
      </w:r>
    </w:p>
    <w:p>
      <w:r>
        <w:t>190. The CSA confirms the risks of conglomerate effects from the operation. It believes "that the overall position of the Canal Plus group in the acquisition of rights related to films and series is likely to create conglomerate-type competition harms, given the almost monopolistic position of the Canal Plus group for the purchase of recent films for exploitation on pay television and the interconnectedness between the different rights acquisition markets."</w:t>
      </w:r>
    </w:p>
    <w:p>
      <w:r>
        <w:rPr>
          <w:b/>
        </w:rPr>
        <w:t>[Pages 46–48]</w:t>
      </w:r>
    </w:p>
    <w:p>
      <w:r>
        <w:t>191. Furthermore, GCP's incentive to use its purchasing power to acquire rights related to the broadcasting of recent films and series is strengthened compared to the situation in 2006 due to two factors. The first is the significant increase in the attractiveness of recent American series which, as noted above, now constitute subscription-driving content. The second is GCP's project to develop its activities in the free television sector, where recent American series are among the most profitable and audience-generating content. In this regard, GCP's ability to broadcast the most attractive series on pay television would particularly limit the interest in their rebroadcasting by its competitors in free television and, therefore, the ability of the latter to generate audience.</w:t>
      </w:r>
    </w:p>
    <w:p>
      <w:r>
        <w:t>(v) Conclusion on the effects of the operation on the markets for the acquisition of recent American films and series</w:t>
      </w:r>
    </w:p>
    <w:p>
      <w:r>
        <w:t>192. It follows from the above that the notified operation has had the effect of permanently eliminating almost all competitive pressure exerted on GCP in the markets for the acquisition of broadcasting rights for recent American films and series, significantly restricting access to the relevant markets for any potential competitor of the group.</w:t>
      </w:r>
    </w:p>
    <w:p>
      <w:r>
        <w:t>b) Acquisition of broadcasting rights for French original expression cinematographic works</w:t>
      </w:r>
    </w:p>
    <w:p>
      <w:r>
        <w:t>193. After a brief reminder of the legal framework within which the purchases of French cinematographic rights take place (i), it will be necessary to recall the impact of the concentration on the markets for the acquisition of recent EOF films and its analysis by the competition authorities in 2006 (ii) before presenting the competitive analysis of the market in light of GCP's current competitive position, the impact of Orange's entry into the market, the presence of current or potential competitors, and the existence of a countervailing power by rights holders (iii).</w:t>
      </w:r>
    </w:p>
    <w:p>
      <w:r>
        <w:t>(i) Reminder of the legal framework</w:t>
      </w:r>
    </w:p>
    <w:p>
      <w:r>
        <w:t>194. The legal regime for financing European and EOF films subjects television channels, including those of GCP, to specific obligations.</w:t>
      </w:r>
    </w:p>
    <w:p>
      <w:r>
        <w:t>195. Firstly, this regulation determines an investment level that each channel must dedicate to film production, based on two criteria: (i) the sub-category to which they belong within the "cinema services" as defined by decree no. 90-66 of January 17, 1990, and (ii) their mode of distribution, with the regulation distinguishing between services broadcast via terrestrial radio and services broadcast on other networks.</w:t>
      </w:r>
    </w:p>
    <w:p>
      <w:r>
        <w:t>196. Secondly, the implementing decrees of the law of September 30, 1986, set the obligations of channels regarding the financing of French film production.</w:t>
      </w:r>
    </w:p>
    <w:p>
      <w:r>
        <w:t>197. Finally, thirdly, the investments of the channels are framed by the commitments to diversity of cinema services96, as resulting from agreements concluded with professional cinema organizations, which impose that a percentage of their overall investment obligations be dedicated to financing low or medium-budget films. Amounts, set per month and per subscriber, are subject to agreements concluded between the various channels and the professional organizations of producers and are then made mandatory within the framework of the conventions concluded by each channel with the CSA.</w:t>
      </w:r>
    </w:p>
    <w:p>
      <w:r>
        <w:t>198. In application of this regulation, the Canal+ channel must thus dedicate to the acquisition of broadcasting rights for European and EOF cinematographic works at least 12.5% and 9.5% of its annual resources respectively, with a guaranteed minimum set at 3.61 euros and 2.73 euros excluding tax per month and per subscriber. Furthermore, regarding the obligation to acquire EOF works, at least 75% of the planned amount must be dedicated to independent production, 17% must concern films with a budget of 4 million euros or less, and 80% of the planned amount must take the form of pre-purchases of rights.</w:t>
      </w:r>
    </w:p>
    <w:p>
      <w:r>
        <w:t>199. The TPS Star channel, before its cessation of broadcasting by GCP in April 2012, was required to dedicate each year to the acquisition of broadcasting rights for European and EOF cinematographic works at least 26% and 22% of its annual resources respectively, with a guaranteed minimum set at 2.01 euros and 1.70 euros excluding tax per month and per subscriber. Furthermore, regarding the obligation to acquire EOF works by the channel, at least 75% of the planned amount had to be dedicated to independent production and 25% had to concern films with a budget of 5.35 million euros or less.</w:t>
      </w:r>
    </w:p>
    <w:p>
      <w:r>
        <w:t>200. The Ciné+ service, finally, must dedicate to the acquisition of broadcasting rights for European and EOF cinematographic works at least 27% and 25% of its annual resources respectively, with a guaranteed minimum set at 1 euro and 0.85 euros excluding tax per month and per subscriber. Furthermore, regarding the obligation to acquire EOF works by the channel, at least 75% of the planned amount must be dedicated to independent production and 25% must concern films with a budget of 5.35 million euros or less.</w:t>
      </w:r>
    </w:p>
    <w:p>
      <w:r>
        <w:t>(ii) On the impact of the operation and its analysis in 2006</w:t>
      </w:r>
    </w:p>
    <w:p>
      <w:r>
        <w:t>201. During the examination of the concentration in 2006, the competition authorities found that the concentration would grant GCP a monopsony for the acquisition of rights related to the first and second broadcasting windows, as the parties together represented the entirety of the amounts invested for the pre-purchase of broadcasting rights for pay television. They observed that the operation was likely to allow GCP not only to impose its prices but also to shape to a large extent the supply of films offered to consumers.</w:t>
      </w:r>
    </w:p>
    <w:p>
      <w:r>
        <w:t>202. The competition authorities also noted that, unlike American studios, the rights holders of recent French films, given their financial scale and their dependence on pay television operators, did not enjoy significant bargaining power against the new entity. Ultimately, the operation resulting in the creation of a "one-stop shop" for French producers reinforced their dependence on GCP97.</w:t>
      </w:r>
    </w:p>
    <w:p>
      <w:r>
        <w:t>203. The opinion and decision of 2006 also highlighted the strong barriers to entry in the market, related to the necessity for any potential new entrant to simultaneously enter the channel publishing market and the pre-purchase system, which concerns unreleased films and therefore entails a high level of risk.</w:t>
      </w:r>
    </w:p>
    <w:p>
      <w:r>
        <w:t>204. To prevent any risk that the new entity would exploit its monopsony to impose price increases on third-party distributors and consumers, GCP committed to make several cinema channels available under transparent, objective, and non-discriminatory conditions. To avoid any discriminatory treatment of film producers, GCP committed to implement a collegial review of projects on objective bases, to negotiate a new diversity clause for the premium channel TPS Star and for its cinema channels, and not to renew or conclude framework agreements with French producers.</w:t>
      </w:r>
    </w:p>
    <w:p>
      <w:r>
        <w:t>(iii) On the effects of the operation regarding the acquisition of rights related to EOF films for first and second window broadcasting</w:t>
      </w:r>
    </w:p>
    <w:p>
      <w:r>
        <w:t>205. As will be detailed below, GCP has maintained an extremely strong position in the market since 2006. Similar to what has been observed above in the market for rights related to American films, the competition exerted by Orange, a new entrant in the market in 2008, has been limited and temporary, and no evidence suggests the emergence of significant potential competition against GCP. Furthermore, rights holders are in a position of dependence on GCP, thus the operation results in a risk of significant restriction of market access.</w:t>
      </w:r>
    </w:p>
    <w:p>
      <w:r>
        <w:t>Position of the parties</w:t>
      </w:r>
    </w:p>
    <w:p>
      <w:r>
        <w:t>206. The market structure anticipated by the competition authorities in 2006 has been confirmed for the year 2007, as indicated by the market shares presented in the following table:</w:t>
      </w:r>
    </w:p>
    <w:p>
      <w:r>
        <w:t>Investments in the pre-purchase of films of French initiative in 2005-200798</w:t>
      </w:r>
    </w:p>
    <w:p>
      <w:r>
        <w:t>2005 2006 2007</w:t>
        <w:br/>
        <w:t>Amount Amount Amount</w:t>
        <w:br/>
        <w:t>invested Market Share invested Market Share invested Market Share</w:t>
        <w:br/>
        <w:t>Canal+ 115.2 72.27% 128.97 85.08% 152.59 82.11%</w:t>
        <w:br/>
        <w:t>TPS Star -- -- -- -- 19.94 10.73%</w:t>
        <w:br/>
        <w:t>Ciné + 11.7 7.34% 9.22 6.08% 13.31 7.16%</w:t>
        <w:br/>
        <w:t>Total GCP 126.9 79.61% 138.19 91.2% 185.84 100%</w:t>
        <w:br/>
        <w:t>TPS Star 32.5 20.39% 13.4 8.84% -- --</w:t>
        <w:br/>
        <w:t>Total Pay TV 159.4 100% 151.59 100% 185.84 100%</w:t>
      </w:r>
    </w:p>
    <w:p>
      <w:r>
        <w:t>207. The competitive landscape evolved from 2008 with the entry of Orange and the launch of the OCS bouquet. Nevertheless, while GCP's position has declined with the arrival of OCS, as shown in the table below, it has remained extremely high (above 90% throughout the period) and incomparable to that of Orange in the market for the acquisition of cinematographic rights.</w:t>
      </w:r>
    </w:p>
    <w:p>
      <w:r>
        <w:rPr>
          <w:b/>
        </w:rPr>
        <w:t>[Pages 49–51]</w:t>
      </w:r>
    </w:p>
    <w:p>
      <w:r>
        <w:t xml:space="preserve">Investments in the pre-purchase of films of French initiative in 2008-201199  </w:t>
        <w:br/>
        <w:t xml:space="preserve">2008 2009 2010 2011  </w:t>
        <w:br/>
        <w:t xml:space="preserve">Amount Amount Amount Amount  </w:t>
        <w:br/>
        <w:t xml:space="preserve">invested Market share invested Market share invested Market share invested Market share  </w:t>
        <w:br/>
        <w:t xml:space="preserve">Canal+ 167.1 80.18% 157.25 80.79% 179.03 75.75% 173.12 77.41%  </w:t>
        <w:br/>
        <w:t xml:space="preserve">TPS Star 20.17 9.6% 11.86 6.09% 12.7 5.37% 7.75 3.47%  </w:t>
        <w:br/>
        <w:t xml:space="preserve">Ciné + 16.21 7.78% 19.04 9.78% 21.76 9.21% 23.04 10.3%  </w:t>
        <w:br/>
        <w:t xml:space="preserve">Total  </w:t>
        <w:br/>
        <w:t xml:space="preserve">203.48 97.63% 188.15 96.67% 213.49 90.33% 203.91 91.18%  </w:t>
        <w:br/>
        <w:t xml:space="preserve">GCP  </w:t>
        <w:br/>
        <w:t xml:space="preserve">OCS 4.93 2.37% 6.49 3.33% 22.85 9.67% 19.72 8.82%  </w:t>
        <w:br/>
        <w:t xml:space="preserve">Total Pay TV  </w:t>
        <w:br/>
        <w:t xml:space="preserve">208.41 100% 194.64 100% 236.34 100% 223.63 100%  </w:t>
        <w:br/>
        <w:t xml:space="preserve">208. The notifying parties argue, however, that "if GCP still holds a strong position in this market, it is mainly due to the regulatory obligations imposed on it"100. However, this reasoning cannot be followed. The regulatory obligations that weigh on channel publishers determine the absolute value of investments made by pay channels, but they have no impact on the relative position of each of these operators and do not impose GCP's holding of a quasi-monopoly.  </w:t>
        <w:br/>
        <w:t xml:space="preserve">Current and potential competition from Orange  </w:t>
        <w:br/>
        <w:t xml:space="preserve">209. The notifying parties argue that Orange's entry into the upstream market for rights acquisition demonstrates the competitive nature of the market and should help eliminate any harm to competition resulting from the operation. However, this analysis cannot be followed in this case, for four reasons.  </w:t>
        <w:br/>
        <w:t xml:space="preserve">210. First, as previously explained, Orange's entry into the upstream rights acquisition markets is at least partially explained by the poverty of the wholesale market resulting from the number of exclusivities held by CanalSat and, on the other hand, by the strategy implemented by GCP which, contrary to the commitments made in 2006, delayed the availability and then degraded the quality of the offer of channels available for distribution to third-party distributors, foremost among them the ISPs, thus contributing to slowing their development.  </w:t>
        <w:br/>
        <w:t xml:space="preserve">211. Second, the data published by the National Center for Cinema and the Moving Image ("CNC") show that Orange's entry into the upstream market has had a non-negligible but still modest impact on the competitive situation. Orange's market share actually decreased between 2010 and 2011 with an investment amount down by 14%.  </w:t>
        <w:br/>
        <w:t xml:space="preserve">212. Third, while Orange's investments increased between 2008 and 2011, those made by TPS prior to its acquisition by GCP were significantly higher. The investments of TPS in 2005 amounted to 32.5 million euros, which is 60% more than those made by OCS in 2011 (19.7 million euros). As confirmed by the responses obtained during the market test, this results in any competitive pressure exerted by Orange on GCP for the purchase of rights remaining significantly lower than that which emanated from TPS before the operation.  </w:t>
        <w:br/>
        <w:t xml:space="preserve">213. This is now even more true, given the gradual degradation of TPS Star, for rights related to the first broadcast window, as shown in the following table:  </w:t>
        <w:br/>
        <w:t xml:space="preserve">Number of films pre-purchased according to the broadcast window on pay television in 2011101  </w:t>
        <w:br/>
        <w:t xml:space="preserve">First broadcast window  </w:t>
        <w:br/>
        <w:t xml:space="preserve">Second broadcast window  </w:t>
        <w:br/>
        <w:t xml:space="preserve">payable  </w:t>
        <w:br/>
        <w:t xml:space="preserve">Canal+ 134 2  </w:t>
        <w:br/>
        <w:t xml:space="preserve">TPS Star 8 3  </w:t>
        <w:br/>
        <w:t xml:space="preserve">Ciné + 7 91  </w:t>
        <w:br/>
        <w:t xml:space="preserve">Total GCP 149 96  </w:t>
        <w:br/>
        <w:t xml:space="preserve">OCS 14 5  </w:t>
        <w:br/>
        <w:t xml:space="preserve">Total Pay TV 163 101  </w:t>
        <w:br/>
        <w:t xml:space="preserve">214. Fourth, as previously explained regarding the rights to recent American films (paragraphs 165 and following), Orange no longer exerts any real competitive pressure on GCP given, on the one hand, the joint takeover of OCS by GCP and, on the other hand, the spending cap provided for by the shareholders' agreement, which limits the development prospects of the bouquet and its ability to stimulate competition. The partnership concluded between GCP and Orange leads to the disappearance of GCP's only competitor and removes for producers the ability to diversify their outlets.  </w:t>
        <w:br/>
        <w:t xml:space="preserve">215. Therefore, Orange's entry does not eliminate any harm to competition. On the contrary, it reflects a constrained entry strategy whose weak results demonstrate that it has faced significant difficulties, even for a group the size of Orange, in challenging GCP's positions.  </w:t>
        <w:br/>
        <w:t xml:space="preserve">Current and potential competition from other market players  </w:t>
        <w:br/>
        <w:t xml:space="preserve">216. As with American rights, entry into the market for the acquisition of rights for EOF films for broadcast on pay television requires the establishment of a thematic cinema channel to exploit and monetize the acquired content. However, investments in the purchase of rights are very significant and occur, for any potential new entrant, even before being able to benefit from the subscriber base necessary for their amortization. Given this constraint, any potential new entries would be all the more difficult as they would take place in an extremely asymmetric market environment, characterized by GCP's predominance. The latter indeed benefits from a very large subscriber base, significantly strengthened by the acquisition of TPS102, which gives it a significant competitive advantage. The operation has thus reinforced the barriers to entry for new operators.  </w:t>
        <w:br/>
        <w:t xml:space="preserve">217. Specifically, with the exception of Orange, all ISPs surveyed during the market test believe they do not have a sufficient subscriber base to amortize an attractive pay television channel publishing activity103. The Orange group itself indicates that "the commercial results of [channel publishing] have not been sufficient to support a sustainable position against the dominant operator in this universe, despite very heavy investments in rights acquisition"104.  </w:t>
        <w:br/>
        <w:t xml:space="preserve">218. Furthermore, the creation of a channel requires specific know-how and the construction of a reputation necessary for stabilizing audience shares. This observation is also shared by the notifying parties who specify that "GCP has realized that it is necessary to capitalize on the Canal Plus brand and to inform subscribers of the existence of the channels it publishes. This is part of a process of enhancing its channels, in a 'branding' logic"105 and that "we are trying to build the richest possible brand universe, in order to create value"106.  </w:t>
        <w:br/>
        <w:t xml:space="preserve">Counterpower of rights holders  </w:t>
        <w:br/>
        <w:t xml:space="preserve">219. GCP is the largest contributor to the financing of French film production, with its sole channel Canal+ having pre-purchased more than 75% of the production in volume in 2010 (155 films out of the 203 produced that year). By comparison, OCS barely pre-purchased 12% of the production in 2010 (24 films).  </w:t>
        <w:br/>
        <w:t xml:space="preserve">220. As competition authorities noted in 2006, GCP's position against rights holders is also strengthened by two elements. On the one hand, the film production sector is very fragmented, as the 203 films of French initiative accounted for in 2010 were produced by 175 different companies, with the five most active companies during the year107 representing only 12% of the production. On the other hand, the contribution of pay television channels is essential to the financing of film production. Indeed, according to the CNC108, pre-purchases and contributions in co-production represented 32.4% of the financing of films produced in 2010. Less than 20% of films produced in 2010 could thus be produced without the pre-purchase of a pay television channel.  </w:t>
        <w:br/>
        <w:t>221. Furthermore, the sale of broadcasting rights for the second pay television window constitutes a significant economic issue for rights holders. However, GCP's cinema channel offering allows it to position itself simultaneously on the pre-purchase of broadcasting rights in both the first and second windows. The producers surveyed during the investigation</w:t>
      </w:r>
    </w:p>
    <w:p>
      <w:r>
        <w:rPr>
          <w:b/>
        </w:rPr>
        <w:t>[Pages 52–54]</w:t>
      </w:r>
    </w:p>
    <w:p>
      <w:r>
        <w:t xml:space="preserve">have observed that the ownership of several channels allowing GCP to purchase both windows of pay television broadcasting grants the notifying parties a crucial position in purchasing. Orange also points out in this regard that "in 2010, GCP acquired 90% of the first windows of French films, primarily for the 'Canal+ channels' offer, and 93% of the second windows, mainly for the Ciné+ channels. When one knows that a second window represents an additional pre-purchase rights amount of about 10 to 15% of that allocated to the first window, it is understood that producers cannot refuse if GCP wishes to acquire exclusivity for both windows"109.  </w:t>
        <w:br/>
        <w:t xml:space="preserve">222. The CSA also notes that "the strategy of the cinema channels of the Canal Plus group is complementary: the Canal+ channels pre-purchase the first window of the films they finance and, for the majority of them, the Ciné+ channels pre-purchase the second pay window110, the latter being negotiated for an amount often quite modest (0.21 million euros on average in 2011). Thus, the group can offer film producers to buy two pay windows, thereby allowing them to maximize their revenues in this market. The 'premium' nature of the Canal+ channels is thus reinforced by the first broadcast on its channel of a very significant number of EOF or European films, often the most promising111. The Ciné+ channels can benefit from a broadcast window just after Canal+, and before the first broadcast on a free-to-air channel, the media chronology being favorable to the second pay window112"113.  </w:t>
        <w:br/>
        <w:t xml:space="preserve">223. In such a context, Orange's entry into the rights acquisition market has been perceived positively by French producers, as evidenced by the overwhelming majority of contributions obtained during the inquiry114. However, while the arrival of OCS has allowed for diversification of funding sources for French initiative films, Orange's investment levels remain significantly lower than those practiced by GCP, or even by TPS before 2006. Moreover, given GCP's stake and the planned cap on OCS's spending for rights acquisition, it seems unlikely that OCS's investments in the pre-purchase of French initiative films will continue to grow, or even maintain their current level. Finally, given the control that GCP will exert over the OCS channel, the latter can no longer be considered an independent operator from the parties, capable of fostering competition.  </w:t>
        <w:br/>
        <w:t xml:space="preserve">224. The parties, however, argue that, given its regulatory obligations, "GCP cannot in any way adopt measures aimed at restricting the outlets for French film producers"115. Nevertheless, it emerges from the investigation that GCP's failure to fulfill its commitments made in 2006 has strengthened its position in the upstream markets. Indeed, by degrading the content of TPS Star, GCP has limited the outlets available to French producers, as investments from this channel have gradually decreased until the cessation of its broadcasting116.  </w:t>
        <w:br/>
        <w:t xml:space="preserve">225. Furthermore, the strong atomization of producers and the importance of their financing needs place French producers in a position of dependence on GCP, which enjoys a quasi-monopsony in the pre-purchase market. Rights holders, given the necessity for Canal+ channels to optimize their mandatory investments, can certainly occasionally benefit from some negotiating power. Nevertheless, GCP's ability to impose its prices remains all the stronger as it is the main interlocutor for the transfer of pay rights: a refusal to finance on its part leads in most cases to the abandonment of the film project. This observation is even more pronounced as OCS, controlled by GCP, will no longer constitute an independent alternative outlet on which producers can rely to foster competition.  </w:t>
        <w:br/>
        <w:t xml:space="preserve">(v) Conclusion on the effects of the operation on the markets for the acquisition of EOF films  </w:t>
        <w:br/>
        <w:t xml:space="preserve">226. It follows from the above that the notified operation has had the effect of permanently eliminating almost all competitive pressure exerted on GCP in the markets for the acquisition of EOF films, significantly restricting access to the markets in question for any potential competitor of the group.  </w:t>
        <w:br/>
        <w:t xml:space="preserve">c) Conclusion on the effects of the operation regarding the acquisition of broadcasting rights for American films and French original expression  </w:t>
        <w:br/>
        <w:t xml:space="preserve">227. It follows from the above that the concentration, by eliminating TPS's competition for the purchase of recent American and EOF films, has led to the disappearance of almost all competitive pressure exerted on GCP. The importance of GCP's subscriber base, strengthened by the operation, has created an entry barrier such that the competitive dynamic generated by the entry of the Orange group has not been maintained due to the difficulties encountered by this company in making its acquisitions profitable. Given the partnership now granting GCP joint control of OCS, and the concomitant decrease in Orange's investments, the latter no longer exerts competitive pressure on the rights acquisition market. The operation has therefore permanently consolidated GCP's quasi-monopsony in the markets for the purchase of American and French film rights for pay television broadcasting.  </w:t>
        <w:br/>
        <w:t xml:space="preserve">2. EDITION AND MARKETING OF CHANNELS  </w:t>
        <w:br/>
        <w:t xml:space="preserve">228. The effects of the concentration in the downstream markets for the acquisition of film rights concern the markets for the edition and marketing of linear pay channels that broadcast these rights. In this case, the "premium" film rights, that is to say, first-window pay television rights, are broadcast on the channels that fall within this category (a). The other broadcasting windows are broadcast on thematic cinema channels (b). It is therefore necessary to examine the effects of the operation on these two markets.  </w:t>
        <w:br/>
        <w:t xml:space="preserve">a) Edition and marketing of premium channels  </w:t>
        <w:br/>
        <w:t xml:space="preserve">229. After recalling the analysis carried out by the competition authorities in 2006 (i) and noting that the premium channels published and self-distributed by GCP are present in the intermediate market (ii), it will be necessary to examine the effects of the operation on the market for the edition and marketing of premium channels (iii).  </w:t>
        <w:br/>
        <w:t xml:space="preserve">(i) On the impact of the operation and its analysis in 2006  </w:t>
        <w:br/>
        <w:t xml:space="preserve">230. The concentration has brought together, within the notifying parties, the entirety of the premium channel offering in the French market. Given the specificities related to the nature of the concerned rights (the most expensive) and the entry barriers related in particular to the necessity of making the rights profitable on a large subscriber base, the competition authorities considered, in 2006, that the operation could lead to two possible scenarios. In the first, alternative distributors risked having no premium channel, a crucial element in forming an attractive bouquet, which would have prevented them from offering a competitive offer. Such a situation would ultimately have allowed the new entity to eliminate its competitors in the downstream market, leading to the risk of a unilateral price increase for the viewer and a standardization of the offer. In the second, it was envisaged that the new entity would eliminate the TPS Star channel, with the Canal+ channel, self-distributed by GCP and simply transported by third-party distributors, becoming the only premium channel in the market. There would therefore be no real competition at the intermediate level. Such a situation raised fears of a deterioration in the conditions under which third-party distributors would access the transport of Canal+, the elimination of GCP's competitors in the downstream market potentially leading to a unilateral price increase for the viewer and a standardization of the offer117.  </w:t>
        <w:br/>
        <w:t xml:space="preserve">231. To prevent these risks, the notifying parties committed to making TPS Star available to third-party distributors. The competition authorities considered that, given this solution proposed by GCP, a reassessment of the self-distribution model of the Canal+ channel would have been both disproportionate and unnecessary to resolve the identified competition problem. However, the Authority noted, in its decision No. 11-D-12 mentioned above, that this commitment has not been respected, with GCP's behavior leading to the gradual degradation of the premium offer available to its competitors at the distribution stage. The end of the broadcasting of TPS Star on April 4, 2012, therefore materializes the second scenario envisaged in 2006.  </w:t>
        <w:br/>
        <w:t xml:space="preserve">(ii) On the presence of Canal+ channels in the premium channel edition market  </w:t>
        <w:br/>
        <w:t>232. The notifying parties believe that the Canal+ channel and its variations are not present in the market for the edition and marketing of premium channels, as these channels are self-distributed. They argue that Canal+ Distribution, regarding the distribution of the "Les Chaînes Canal+" offer, cannot be considered as constituting a service distributor within the meaning of Article 2-1 of Law No. 86-1067 of September 30, 1986, in the same way as Numericable, Free, Orange, SFR, and other ISPs. According to them, Canal+ Distribution does not carry out, for the "Les Chaînes Canal+" offer, the activities characterizing a role of service distributor in the intermediate market, such as acquiring the right to distribute the channels, aggregating television bouquets to bring them together in a broadcasting offer proposed to subscribers, and marketing.</w:t>
      </w:r>
    </w:p>
    <w:p>
      <w:r>
        <w:rPr>
          <w:b/>
        </w:rPr>
        <w:t>[Pages 55–57]</w:t>
      </w:r>
    </w:p>
    <w:p>
      <w:r>
        <w:t xml:space="preserve">directly to this offer to subscribers. Canal+ Distribution merely provides technical and administrative services (network distribution management, advertising policy, publication of a magazine for subscribers, etc.) without interfering in the commercial distribution policy of Canal+ channels. Consequently, the parties note that "the calculation of market shares in revenue of channel publishers could only be distorted if the Canal+ channel were to be included in the market, given that this channel is built on a unique economic model"118.  </w:t>
        <w:br/>
        <w:t xml:space="preserve">233. However, during their analysis in 2006, the competition authorities found that the existence of a distribution exclusivity, even if granted to a company belonging to the same group as the publisher of the channel in question, could not exclude the channel from the intermediate market. The authorities thus considered that a self-distributed product within the framework of an exclusive relationship could not be regarded as falling under self-consumption119.  </w:t>
        <w:br/>
        <w:t xml:space="preserve">234. The CSA notes in the same vein that "under the terms of the agreement concluded between Canal+ SA and Canal+ Distribution, Canal+ SA 'entrusts Canal+ Distribution, exclusively, with the distribution and marketing services of the Channel,' which includes numerous commercial, technical, and administrative services120, among which are the management of the relationship with subscribers and the administrative management of collections on behalf of Canal+ SA. (...) The Council considers that the Canal+ channel is present in the market for the publishing and marketing of premium channels"121.  </w:t>
        <w:br/>
        <w:t xml:space="preserve">235. Furthermore, while self-distribution is an incentive system that can promote GCP's investments in content, it is by no means the only possible distribution modality for a premium channel, contrary to what the notifying parties assert122. Indeed, self-distribution is not necessary for the development of a quality "premium" offer with a large subscriber base capable of covering high programming costs. This point is confirmed by the majority of channel publishers surveyed123, as well as by the study of foreign examples124.  </w:t>
        <w:br/>
        <w:t xml:space="preserve">236. Self-distribution results from a strategic choice that belongs to the operator and is potentially reversible. Thus, GCP has in principle the ability to offer Canal+ channels wholesale to all distributors. Similarly, Orange, which previously reserved access to its premium channels Orange Cinéma Séries and Orange Sport for subscribers of its platform, has recently changed its strategy by opening the distribution of its channels to third-party operators.  </w:t>
        <w:br/>
        <w:t xml:space="preserve">237. Therefore, it is indeed appropriate to consider in this case that the Canal+ channel and its variations belong to the market for the publishing and marketing of premium channels. Given these elements, since the acquisition of TPS, GCP's position in this market has remained above 90% when considering the number of subscribers, ultimately reaching 100% in April 2012.  </w:t>
        <w:br/>
        <w:t xml:space="preserve">(iii) On the effects of the operation regarding the publishing and marketing of premium channels  </w:t>
        <w:br/>
        <w:t xml:space="preserve">Position of the parties  </w:t>
        <w:br/>
        <w:t xml:space="preserve">238. The concentration granted GCP the monopoly of the publishing and marketing of premium channels in 2006, with the Canal+ and TPS Star channels. Since 2006, the pay television sector has, as previously exposed, been characterized by the coexistence of two alternative models:  </w:t>
        <w:br/>
        <w:t xml:space="preserve">- the multi-content premium, embodied by Canal+ and its variations, which aggregates within the same channel first exclusivity films and attractive sports competitions;  </w:t>
        <w:br/>
        <w:t xml:space="preserve">- the single-content premium, embodied by OCS, which offered within a bouquet or a channel attractive content for a single theme (cinema).  </w:t>
        <w:br/>
        <w:t xml:space="preserve">239. As already pointed out, the concentration was followed by the degradation and then the cessation of the broadcast of TPS Star in mainland France. Furthermore, the attractiveness of OCS channels is significantly lower than that of Canal+ channels. Indeed, the amounts invested by OCS for the acquisition of film content are ten times lower than those of GCP. Similarly, the number of subscriptions to the OCS offer ([200-500] thousand subscribers125) is significantly lower than the number of subscriptions to the "Canal+ channels" offer ([…] million subscribers126). The attractiveness of OCS is expected to further diminish in the future due to the application of the investment ceiling provided for by the shareholders' agreement, which will limit its ability to finance the acquisition of first exclusivity content. Thus, Canal+ and its derived channels are currently the main channels offering premium cinema content.  </w:t>
        <w:br/>
        <w:t xml:space="preserve">240. Moreover, OCS can no longer be considered an independent competitor of GCP in the market for the publishing of premium channels due to the joint control of OCS by GCP. In any case, since the acquisition of TPS, GCP's position in this market has remained above 90% when considering the number of subscribers. Therefore, if GCP decided to change its distribution model by offering Canal+ channels to third-party distributors, GCP would enjoy a near-monopoly in the wholesale market for premium cinema channels.  </w:t>
        <w:br/>
        <w:t xml:space="preserve">Potential competition  </w:t>
        <w:br/>
        <w:t xml:space="preserve">241. The entry of a new operator into the cinema segment of the publishing and marketing of premium channels now appears unlikely, as Orange's experience has confirmed the importance of the entry barriers already noted by the competition authorities in 2006.  </w:t>
        <w:br/>
        <w:t xml:space="preserve">On this point, the findings made in upstream markets also apply at the intermediate level: the creation of a thematic premium cinema channel requires the possession of specific know-how and the construction of sufficient notoriety. This activity also requires making significant investments to acquire rights even before being able to benefit from the subscriber base necessary for their amortization.  </w:t>
        <w:br/>
        <w:t xml:space="preserve">242. Surveyed as part of a public consultation launched by the Authority on May 25, 2012127, most television operators indicated that they did not wish to enter the premium cinema channel publishing sector, given these barriers. The respondents also emphasized that the majority of GCP subscribers receive their offer through its satellite broadcasting platform. The notifying parties are therefore able to undermine the economic viability of a competing premium cinema channel by locking access to the majority of its subscriber base. The risk associated with these broadcasting difficulties contributes to limiting GCP's competitors' ability to enter the premium channel publishing market.  </w:t>
        <w:br/>
        <w:t xml:space="preserve">243. Finally, as indicated below, the remuneration paid to ISPs for their transport and marketing services of Canal+ and CanalSat channels does not incentivize them to take the risk of publishing their own channels. In any case, the ISPs surveyed as part of the market test believe they do not have a sufficient subscriber base to amortize an attractive pay television channel publishing activity128.  </w:t>
        <w:br/>
        <w:t xml:space="preserve">b) Publishing and marketing of cinema channels  </w:t>
        <w:br/>
        <w:t xml:space="preserve">244. After recalling the analysis conducted by the competition authorities in 2006 (i), it will be necessary to examine the effects of the operation on the market for the publishing and marketing of cinema channels (ii).  </w:t>
        <w:br/>
        <w:t xml:space="preserve">(i) The impact of the operation and its analysis in 2006  </w:t>
        <w:br/>
        <w:t xml:space="preserve">245. The competition authorities noted in 2006 that the acquisition of TPS resulted in a significant addition of market shares (78% in the number of channels, [85-95]% in revenue, and 93.7% in audience share). The concentration thus led to the creation of a dominant position since the new entity would face only the competition from the AB group channels following the operation. The competitive effects of the operation were all the more significant as TPS constituted an important driver of competition, with the offers of the two satellite operators being built in relation to each other. Furthermore, the authorities found that, in addition to the entry barriers generally concerning the publishing and marketing of pay television channels, the competitors of the parties were unlikely to create new cinema channels if the prices of film content increased due to the drying up of available rights. Finally, the competition authorities considered that other pay television distributors risked becoming dependent on the new entity for the supply of cinema channels129.  </w:t>
        <w:br/>
        <w:t xml:space="preserve">246. To remedy these risks, the parties had committed to making three cinema channels available to third-party distributors, ensuring the maintenance of their quality. Furthermore, the  </w:t>
        <w:br/>
        <w:t xml:space="preserve">127 Market test of May 25, 2012, consultation of the Authority's investigation services on the possible remedies to the effects of the exclusive takeover of TPS and CanalSatellite by the Vivendi and Canal Plus groups.  </w:t>
        <w:br/>
        <w:t xml:space="preserve">128 Responses to question no. 24 of the ISP questionnaire.  </w:t>
        <w:br/>
        <w:t>129 Letter no. C2006-02, p. 69.</w:t>
      </w:r>
    </w:p>
    <w:p>
      <w:r>
        <w:rPr>
          <w:b/>
        </w:rPr>
        <w:t>[Pages 58–60]</w:t>
      </w:r>
    </w:p>
    <w:p>
      <w:r>
        <w:t>parties had committed to transferring the broadcasting rights of catalog films from the StudioCanal portfolio to any channel that requested them under normal and non-discriminatory market conditions. However, the Authority found in its decision No. 11-D-12 that GCP, by degrading the content of the channels made available, had not respected its commitments.</w:t>
      </w:r>
    </w:p>
    <w:p>
      <w:r>
        <w:t>(ii) On the effects of the operation regarding the publishing and marketing of cinema channels</w:t>
      </w:r>
    </w:p>
    <w:p>
      <w:r>
        <w:t>247. The present developments are dedicated to the effects of the operation from the perspective of the supply of cinema channels constituted by channel publishers who define a theme and the editorial line. The effects of the operation from the perspective of demand from pay television distributors will be examined in the developments below related to the distribution of thematic channels (E).</w:t>
      </w:r>
    </w:p>
    <w:p>
      <w:r>
        <w:t>Position of the parties</w:t>
      </w:r>
    </w:p>
    <w:p>
      <w:r>
        <w:t>248. The supply of cinema channels consists of channels that offer a cinema lineup composed of recent second-window films and/or catalog films. Cinema channels are intended to be distributed in the "cinema" options due to their high added value.</w:t>
      </w:r>
    </w:p>
    <w:p>
      <w:r>
        <w:t>249. The acquisition of TPS by GCP has granted the notifying parties a dominant position in the market130. Furthermore, following the operation, the parties eliminated the "duplicate" cinema channels, that is to say, channels published by TPS and GCP that offered similar content. The channels of the new entity that remained on the market are those of the Cine+ bouquet (Ciné+ Emotion, Ciné+ Frisson, Ciné+ Premier, Ciné+ Club, Ciné+ Famiz, Ciné+ Star, and Ciné+ Classic).</w:t>
      </w:r>
    </w:p>
    <w:p>
      <w:r>
        <w:t>250. GCP's own estimates lead to the conclusion that the group still holds a significant market power today, with [70-80]% market share in terms of audience in mainland131.</w:t>
      </w:r>
    </w:p>
    <w:p>
      <w:r>
        <w:t>251. The analysis of GCP's position will be carried out below by considering the OCS bouquet channels as competitors of the Ciné+ channels in this market. Both Orange and GCP indeed consider that the OCS channels fall under the category of cinema channels, and not premium channels. The CSA shares this analysis since "Orange Cinema Series channels have the status of 'first broadcast' cinema channels, like Ciné+ channels, and not that of 'first exclusivity' cinema channels like Canal+ and TPS Star"132. The regulatory obligations for financing film production are the same for these two types of channels133, but first exclusivity channels have the possibility of programming cinema on Saturday nights (under certain conditions) and must also broadcast a certain number of recent films134, whereas "first broadcast" channels are not subject to these constraints. Their cinematic programming can therefore be more broadly dedicated to older films.</w:t>
      </w:r>
    </w:p>
    <w:p>
      <w:r>
        <w:t xml:space="preserve">130 Letter No. C2006-08, p. 69.  </w:t>
        <w:br/>
        <w:t xml:space="preserve">131 According to data provided by the notifying parties, the market shares of GCP's channels in terms of audience in the Indian Ocean and the Antilles are still higher ([90-100]%) than those in mainland.  </w:t>
        <w:br/>
        <w:t xml:space="preserve">132 CSA Opinion, p. 34.  </w:t>
        <w:br/>
        <w:t xml:space="preserve">133 Except for Canal+ channels which, as self-distributed channels, have a particular regime.  </w:t>
        <w:br/>
        <w:t>134 First exclusivity channels must also broadcast 75 films per year within 36 months of their theatrical release and pre-purchase a minimum of 10 EOF films per year.</w:t>
      </w:r>
    </w:p>
    <w:p>
      <w:r>
        <w:t>252. As noted above, it should nevertheless be emphasized that the OCS channels have a more qualitative positioning than the Ciné+ channels, which gives them superior attractiveness. The average investment of OCS per film (approximately 1 million euros) is very close to that invested by the premium channel Canal+ (1.3 million euros), as shown in the following table:</w:t>
      </w:r>
    </w:p>
    <w:p>
      <w:r>
        <w:t xml:space="preserve">Investments in pre-purchases of cinema channels in approved films in 2011  </w:t>
        <w:br/>
        <w:t xml:space="preserve">Investments in Pre-purchases of films Share of Investment  </w:t>
        <w:br/>
        <w:t xml:space="preserve">approved (in millions each channel in average per film  </w:t>
        <w:br/>
        <w:t xml:space="preserve">of euros) the total (in millions of euros)  </w:t>
        <w:br/>
        <w:t xml:space="preserve">Canal+ Channels 182.47 78% 136 1.34  </w:t>
        <w:br/>
        <w:t xml:space="preserve">Ciné+ Channels 23.93 10% 113 0.21  </w:t>
        <w:br/>
        <w:t xml:space="preserve">TPS Star 7.84 3% 12 0.65  </w:t>
        <w:br/>
        <w:t xml:space="preserve">Orange Cinema Series Channels 20.43 9% 20 0.98  </w:t>
        <w:br/>
        <w:t xml:space="preserve">Total 234.67 100% 163 (excluding --  </w:t>
        <w:br/>
        <w:t xml:space="preserve">duplicates)  </w:t>
        <w:br/>
        <w:t>Source: CNC</w:t>
      </w:r>
    </w:p>
    <w:p>
      <w:r>
        <w:t>253. The CSA considers that "the investments of the OCS channel in first windows for a high average amount per film (1 million euros) indeed limits the number of films in which they intervene but guarantees them the broadcast of EOF films in first pay broadcast. In this respect, they distinguish themselves from the pre-purchase strategy of the Ciné+ channels, which pre-purchase a very large number of films each year (113 in 2011), but whose rights are mainly acquired for second pay broadcast."</w:t>
      </w:r>
    </w:p>
    <w:p>
      <w:r>
        <w:t>254. The framework agreements concluded by GCP for the acquisition of American films generally aim for a broadcast on Canal+ in the first window and on Ciné+ in the second window. Orange, on the other hand, purchases first-window rights for American films for its OCS channels.</w:t>
      </w:r>
    </w:p>
    <w:p>
      <w:r>
        <w:t>255. CNC data confirms the more qualitative positioning of Orange regarding first-window films compared to the Ciné+ channels. In 2011, Orange pre-purchased 14 first-window French films and 5 second-window French films, while GCP pre-purchased for its Ciné+ channels 7 first-window French films and 91 second-window films. The CSA considers that the strategy of Orange's channels is identical to that previously adopted by TPS cinema channels, which also tried to position themselves between Canal+ and the Ciné+ channels135.</w:t>
      </w:r>
    </w:p>
    <w:p>
      <w:r>
        <w:t>256. However, according to Orange's explanations, the volume of programming of recent films on the OCS channels does not allow them to compete with the Canal+ channels136. Also, in any case, the OCS channels will be taken into account for the analysis of the market for the publishing and marketing of cinema channels, a position favorable to the notifying parties.</w:t>
      </w:r>
    </w:p>
    <w:p>
      <w:r>
        <w:t>257. Even considering the entry of Orange, the evolution of the market since 2006 has not called into question GCP's position in the market for the publishing and marketing of cinema channels, with the notifying parties sustainably holding a market share of [50-60]% in terms of revenue and [70-80]% in terms of audience, as shown in the table below:</w:t>
      </w:r>
    </w:p>
    <w:p>
      <w:r>
        <w:t xml:space="preserve">Channels Revenue Audience  </w:t>
        <w:br/>
        <w:t xml:space="preserve">Publisher  </w:t>
        <w:br/>
        <w:t xml:space="preserve">Market Share Market Share Market Share  </w:t>
        <w:br/>
        <w:t xml:space="preserve">Number In M € Percentage  </w:t>
        <w:br/>
        <w:t xml:space="preserve">GCP 7 33% […] [50-60]% 1 [70-80]%  </w:t>
        <w:br/>
        <w:t xml:space="preserve">Orange 5 24% […] [20-30]% Not measured  </w:t>
        <w:br/>
        <w:t xml:space="preserve">AB 3 14% […] [10-20]% Not measured  </w:t>
        <w:br/>
        <w:t xml:space="preserve">Turner 1 5% 10.1 [5-10]%  </w:t>
        <w:br/>
        <w:t xml:space="preserve">Disney 2 10% […] [5-10]% 20.2 [10-20]%  </w:t>
        <w:br/>
        <w:t xml:space="preserve">Others 3 15% Not measured  </w:t>
        <w:br/>
        <w:t>Source: notification form, responses to the market test, and Mediamétrie audiences September 2010/February 2011</w:t>
      </w:r>
    </w:p>
    <w:p>
      <w:r>
        <w:t>258. Beyond audience and revenue, the majority of channel publishers estimated in their responses to the market test that brand awareness was also a relevant criterion for assessing the attractiveness of a channel. However, GCP channels benefit from strong brand recognition. Thus, in the base document for the IPO of Canal+ France, the company states that the Canal+ brand, present in the French market since 1986, is known by almost all French people and that its CanalSat brand is known by 90% of the French137.</w:t>
      </w:r>
    </w:p>
    <w:p>
      <w:r>
        <w:t xml:space="preserve">259. Furthermore, Médiamétrie's awareness measures show that GCP controls the channels that enjoy the highest recognition:  </w:t>
        <w:br/>
        <w:t>[confidential]</w:t>
      </w:r>
    </w:p>
    <w:p>
      <w:r>
        <w:t>Current and potential competition</w:t>
      </w:r>
    </w:p>
    <w:p>
      <w:r>
        <w:t xml:space="preserve">260. Regarding the current competition observed in the market, AB, TMC, and Disney, already active in the market in 2006, are still present today. However, it should be noted that the Disney Cinémagic and Disney Cinémagic+1 channels do not clearly fall into the category of cinema channels as they are highlighted by GCP as youth channels in the CanalSat bouquet. Disney does not comment on the theme of the Disney Cinémagic channels but states that they "broadcast works."  </w:t>
        <w:br/>
        <w:t>137 Base document of Canal+ France, p. 37.</w:t>
      </w:r>
    </w:p>
    <w:p>
      <w:r>
        <w:rPr>
          <w:b/>
        </w:rPr>
        <w:t>[Pages 61–63]</w:t>
      </w:r>
    </w:p>
    <w:p>
      <w:r>
        <w:t xml:space="preserve">in the category of cinema channels as they are highlighted by GCP as youth channels in the CanalSat bouquet. Disney does not comment on the theme of Disney Cinémagic channels but states that they "broadcast cinematographic works, audiovisual works, and series that target children and families." These channels will therefore still be taken into account for the purposes of this analysis.  </w:t>
        <w:br/>
        <w:t xml:space="preserve">261. The only market entry since 2006 is that of Orange, which launched the OCS bouquet in 2008 consisting of 5 cinema channels (Orange Ciné Choc, Orange Ciné Géants, Orange Ciné Happy, Orange Ciné Max, Orange Ciné Novo). However, as already indicated, the entry of OCS has not had a lasting effect on the competitive situation of the market. OCS no longer exerts competitive pressure on the parties as its partnership with GCP, which places the bouquet under the joint control of the latter and caps its investments in content, constitutes a hindrance to the development of the channels.  </w:t>
        <w:br/>
        <w:t xml:space="preserve">262. Regarding the potential competition from possible new entrants, it should be noted that, as in 2006, GCP exclusively holds the majority of second-window broadcasting rights for American films, which constitutes a major barrier to entry. The elements collected during the investigation show that GCP's competitors face difficulties in accessing this type of rights. The following table shows the extent of the rights held by GCP thanks to framework agreements made with most studios, with Orange being the only operator also holding this type of contracts:  </w:t>
        <w:br/>
        <w:t xml:space="preserve">Number of films  </w:t>
        <w:br/>
        <w:t xml:space="preserve">Rights holder First window Second window  </w:t>
        <w:br/>
        <w:t xml:space="preserve">produced per year  </w:t>
        <w:br/>
        <w:t xml:space="preserve">Sony GCP GCP 20/25  </w:t>
        <w:br/>
        <w:t xml:space="preserve">Fox GCP GCP 20  </w:t>
        <w:br/>
        <w:t xml:space="preserve">Universal GCP GCP 10  </w:t>
        <w:br/>
        <w:t xml:space="preserve">Paramount/Dreamwork  </w:t>
        <w:br/>
        <w:t xml:space="preserve">GCP GCP 15  </w:t>
        <w:br/>
        <w:t xml:space="preserve">(non-animation)  </w:t>
        <w:br/>
        <w:t xml:space="preserve">Disney Pictures GCP GCP 5  </w:t>
        <w:br/>
        <w:t xml:space="preserve">Disney Animation GCP GCP 5  </w:t>
        <w:br/>
        <w:t xml:space="preserve">Warner/New Line Orange [confidential] Orange [confidential] 20  </w:t>
        <w:br/>
        <w:t xml:space="preserve">MGM Orange Orange 1 or 2  </w:t>
        <w:br/>
        <w:t xml:space="preserve">Lionsgate GCP GCP --  </w:t>
        <w:br/>
        <w:t xml:space="preserve">New Regency GCP GCP 5  </w:t>
        <w:br/>
        <w:t xml:space="preserve">Spyglass GCP GCP 5  </w:t>
        <w:br/>
        <w:t xml:space="preserve">Weinstein GCP GCP 8  </w:t>
        <w:br/>
        <w:t xml:space="preserve">Marvel Orange Orange 4  </w:t>
        <w:br/>
        <w:t xml:space="preserve">138 Response to Disney's market test.  </w:t>
        <w:br/>
        <w:t xml:space="preserve">61  </w:t>
        <w:br/>
        <w:t xml:space="preserve">Number of films  </w:t>
        <w:br/>
        <w:t xml:space="preserve">Rights holder First window Second window  </w:t>
        <w:br/>
        <w:t xml:space="preserve">produced per year  </w:t>
        <w:br/>
        <w:t xml:space="preserve">Dreamworks  </w:t>
        <w:br/>
        <w:t xml:space="preserve">Orange Orange 4  </w:t>
        <w:br/>
        <w:t xml:space="preserve">Animation  </w:t>
        <w:br/>
        <w:t xml:space="preserve">Source: CSA opinion, p. 32  </w:t>
        <w:br/>
        <w:t xml:space="preserve">263. Furthermore, the regulation imposing quotas on cinema channel publishers for the broadcasting of European and French works could allow GCP to limit the rights to European films and EOF available to a publisher in the composition of its schedule. StudioCanal, which has the largest catalog of this type of films, could thus have the incentive to lock third-party publishers out of the rights it holds. Indeed, StudioCanal is one of the European leaders in the distribution of catalog films with a rights portfolio counting [approximately 5,000] works. In terms of EOF and European catalog films, StudioCanal holds […] cinematographic works, representing approximately [30-40]% of the number of so-called "quota" films that could be purchased by channels from French rights holders. Its main competitors, notably the Gaumont and Pathé groups, hold much narrower rights portfolios, each representing barely 10% of the available quota films.  </w:t>
        <w:br/>
        <w:t xml:space="preserve">264. The Authority also noted in its decision No. 11-D-12 that the cinema channels made available to GCP's competing distributors have been downgraded and now broadcast catalog films from the 1920s to the 1970s (Ciné+ Classic), auteur films (Ciné+ Club), or catalog films from the 1980s and 1990s (Ciné+ Star), which considerably restricts the ability of third-party distributors to offer a competitive offer. In contrast, the other cinema channels of GCP that broadcast more attractive second-window films are distributed exclusively by CanalSat.  </w:t>
        <w:br/>
        <w:t xml:space="preserve">265. The following graph thus demonstrates that the channels made available to third-party distributors have the lowest audience levels:  </w:t>
        <w:br/>
        <w:t xml:space="preserve">[confidential]  </w:t>
        <w:br/>
        <w:t xml:space="preserve">266. Finally, the development of potential competition from channels integrated into major American studios has not materialized. The channels belonging to major studios that are currently active in the cinema channel market (i.e., TCM and Disney) were already present in 2006 and have not significantly strengthened their position since that date.  </w:t>
        <w:br/>
        <w:t xml:space="preserve">c) Conclusion on the effects of the operation in terms of the publishing and marketing of premium and cinema channels  </w:t>
        <w:br/>
        <w:t xml:space="preserve">267. The evolution of the market since the realization of the concentration confirms the reality of the competitive risks identified in 2006. The near-monopsony of GCP in the upstream markets combined with its monopoly in the publishing and marketing of premium channels as well as its dominant position in cinema channels has not been offset by new entries, nor by the development of attractive bouquet offers other than those proposed by GCP, as the parties have degraded the quality of the channels they committed to make available.  </w:t>
        <w:br/>
        <w:t xml:space="preserve">268. The outcome of a major player's attempt, such as Orange, to create an alternative offer to that of GCP based on a model of single-content first broadcast offers, which led the operator to abandon acquisitions of first and second-window film rights with the majors and its independence from GCP, attests to the importance of barriers to entry in the upstream and intermediate markets and the severity of the anti-competitive effects of the operation.  </w:t>
        <w:br/>
        <w:t xml:space="preserve">269. The evolution of the market since 2006 also confirms the conclusions of the competition authorities regarding the reduced likelihood of seeing a vertically integrated potential competitor emerge in the short or medium term offering premium pay television services. The gradual entry of such an operator into the upstream markets requires very rapid growth in the downstream markets in order to amortize, through a large subscriber base, the significant amounts required for the acquisition of premium content. The concentration that led to the creation of a dominant operator present throughout the value chain makes this entry even more difficult.  </w:t>
        <w:br/>
        <w:t xml:space="preserve">B. REGARDING THE ACQUISITION AND NON-LINEAR BROADCASTING OF CINEMATOGRAPHIC AND AUDIOVISUAL CONTENT  </w:t>
        <w:br/>
        <w:t xml:space="preserve">270. The notifying parties argue that the emergence of new forms of consumption of cinematographic and audiovisual content, the technological change represented by "connected television," and the development of new powerful operators offering "de-linearized" content to viewers potentially create strong competitive pressure that should mitigate the effects of the concentration. This would constitute a "defensive" operation in response to this new competitive pressure that should, in the future, exert a constraint on GCP's behavior in the market. After recalling the impact of the operation and the analysis of its effects in 2006 (1), it will therefore be necessary to analyze the competitive pressure exerted by non-linear pay television offers (mainly video-on-demand offers) on linear television offers (2), before examining the effects of the operation on the markets for the acquisition and broadcasting of non-linear content (3).  </w:t>
        <w:br/>
        <w:t xml:space="preserve">1. ON THE IMPACT OF THE OPERATION AND ITS ANALYSIS IN 2006  </w:t>
        <w:br/>
        <w:t xml:space="preserve">271. The concentration allowed GCP, which was already a very significant player in the video-on-demand market, to strengthen its position by acquiring one of its main competitors, TPS VoD, in the market for the acquisition of rights. The competition authorities considered, in 2006, that the disappearance of the competitive pressure exerted by TPS, combined with the strengthening of GCP's position in many markets, from a horizontal, conglomerate, and vertical perspective, was likely to create in the short term, in the market.  </w:t>
        <w:br/>
        <w:t xml:space="preserve">141 "Connected television" refers to televisions that can be directly connected to the household's internet connection, without additional boxes or subscriptions, and that allow the display on the television of content sourced from the internet.  </w:t>
        <w:br/>
        <w:t xml:space="preserve">142 Notification form, p. 4.  </w:t>
        <w:br/>
        <w:t xml:space="preserve">143 Letter No. C2006-02, p. 46.  </w:t>
        <w:br/>
        <w:t>63</w:t>
      </w:r>
    </w:p>
    <w:p>
      <w:r>
        <w:rPr>
          <w:b/>
        </w:rPr>
        <w:t>[Pages 64–66]</w:t>
      </w:r>
    </w:p>
    <w:p>
      <w:r>
        <w:t xml:space="preserve">emerging from video on demand, a preeminent position, even a purchasing power in favor of GCP, likely to lead to a risk of competitor eviction and market access restriction144.  </w:t>
        <w:br/>
        <w:t xml:space="preserve">272. To remedy this risk, GCP has committed not to acquire exclusive exploitation rights in video on demand, nor to exploit such rights exclusively, nor, finally, to delay their exploitation – for American films – or to contractually delay the opening of the relevant window – for French films.  </w:t>
        <w:br/>
        <w:t xml:space="preserve">273. Furthermore, given the strengthening of GCP's positions in a set of upstream markets that are closely interconnected, such as the acquisition of rights for linear pay television and video on demand, the competition authorities considered in 2006 that the operation had conglomerate effects145. To remedy this risk, GCP has committed to negotiate separately and not to link the contracts for the acquisition of exploitation rights in PPV, video on demand, linear pay television, and distribution mandates. GCP has specifically committed not to link the acquisition of broadcasting rights for pay television with the acquisition of exploitation rights for video on demand.  </w:t>
        <w:br/>
        <w:t xml:space="preserve">2. ON THE COMPETITIVE PRESSURE EXERTED BY NON-LINEAR AUDIOVISUAL MEDIA SERVICES ON LINEAR OFFERS  </w:t>
        <w:br/>
        <w:t xml:space="preserve">a) Introduction  </w:t>
        <w:br/>
        <w:t xml:space="preserve">274. According to the notifying parties, "VàD offers, and more generally, 'personalized' offers, exert increasingly strong competitive pressure on pay television"146 with "a business model that is much more efficient than that of traditional audiovisual" and "risk purely and simply challenging the existence of pay television publishers and distributors through the disintermediation of the relationship between content and viewers"147. This pressure would help explain the "erosion" of GCP's market shares since 2006 and should therefore be taken into account to mitigate the effects of the operation.  </w:t>
        <w:br/>
        <w:t xml:space="preserve">275. The notifying parties emphasize the dynamism of this market, driven by the growth in the number of broadband subscribers, with video on demand offers developing both on the internet ("over the top") and on ADSL television. They indicate that the emergence of connected television and the likely entry into this market of powerful foreign internet operators should further accelerate its growth and disrupt the competitive dynamics to the detriment of GCP. They particularly point out that in the United Kingdom, the Competition Commission has just concluded its investigation into the broadcasting of films on pay television, noting that new entrants like Netflix and LoveFilm (a subsidiary of the online retail group Amazon) exert sufficient competitive pressure on Sky, the main operator in the sector.  </w:t>
        <w:br/>
        <w:t xml:space="preserve">276. Indeed, the British competition authorities have recently questioned the competitive pressure exerted by video on demand offers on Sky's pay television offers, as Netflix and LoveFilm have recently concluded agreements in the United Kingdom with several American studios for the exclusive acquisition of first-window pay television rights, as well as agreements with majors and other studios for the acquisition of second or third-window rights. The British authority considered, in a non-final decision, that the development of these offers shows that Netflix and LoveFilm have the ability to compete with Sky in the markets for the acquisition of premium rights. As a result, it has at this stage refrained from taking measures regulating Sky's access, such as limiting the number of majors with which Sky could conclude framework agreements148.  </w:t>
        <w:br/>
        <w:t xml:space="preserve">277. Similarly, ARCEP, in its opinion of April 26, 2012, notes that "it would be regrettable for GCP to be hindered in a competitive game that will soon be animated by major international players like Apple, Google, or Netflix who already offer connected and innovative television services"149.  </w:t>
        <w:br/>
        <w:t xml:space="preserve">278. The consumption of non-linear pay television or audiovisual media services on demand is indeed experiencing strong growth, but the competitive discipline that these new modes of consumption can actually exert on GCP's linear pay television offers must be the subject of a thorough analysis, particularly regarding film content, taking into account the specificities of the French audiovisual markets that greatly limit the relevance of comparisons made with other countries.  </w:t>
        <w:br/>
        <w:t xml:space="preserve">279. To date, the offer of this type of service is experiencing strong growth but remains limited (b). The functioning of the cinema markets in France, and in particular the provisions aimed at promoting the financing of film creation, greatly constrain the development of these offers in France (c). Moreover, from the perspective of the nature of the services offered and their price, these two types of services do not really appear to be substitutable for those offered by GCP's pay television channels (d). Overall, the competitive pressure they could exert on GCP is limited (e). Finally, it should be noted that GCP, also present in this market, is able to distort the competitive landscape due to the position it occupies in the markets for the acquisition of rights for linear pay television (f).  </w:t>
        <w:br/>
        <w:t xml:space="preserve">b) The limited place of non-linear offers within the overall audiovisual offers in France  </w:t>
        <w:br/>
        <w:t xml:space="preserve">280. As the parties observe, the growth of the French market for video on demand services has been particularly strong in recent times, knowing that this market was nascent in 2006:  </w:t>
        <w:br/>
        <w:t xml:space="preserve">Evolution of revenue in the video sector150  </w:t>
        <w:br/>
        <w:t xml:space="preserve">2007 2008 2009 2010 2011  </w:t>
        <w:br/>
        <w:t xml:space="preserve">Total video revenue  </w:t>
        <w:br/>
        <w:t xml:space="preserve">1512 1432 1474 1530 1487  </w:t>
        <w:br/>
        <w:t xml:space="preserve">(in millions €)  </w:t>
        <w:br/>
        <w:t xml:space="preserve">of which DVD 1484 1331 1274 1212 1048  </w:t>
        <w:br/>
        <w:t xml:space="preserve">of which Bluray 14 51 10 173 209  </w:t>
        <w:br/>
        <w:t xml:space="preserve">of which VàD 14 50 100 140 230  </w:t>
        <w:br/>
        <w:t xml:space="preserve">281. Physical media (DVD and Bluray) still represented nearly 85% of the video sector in 2011, but viewing videos on demand via a pay television offer, or directly on the internet ("over the top"), is gradually replacing it. Video on demand accounted for 15% of the total revenue of the video sector in 2011. Overall, the revenue from video on demand offers recorded an increase of 40% in 2010 and 64% in 2011.  </w:t>
        <w:br/>
        <w:t xml:space="preserve">282. However, the consumption of video on demand remains very marginal when comparing the revenue it generated in 2011 (230 million euros) to that of linear pay television (over 6 billion euros151). According to the CNC, 66% of the revenue from video on demand corresponds, in the first 10 months of 2011, to the broadcasting of cinematic works152, with the remainder of the revenue primarily consisting of "adult" content (24.5%), series, and documentaries.  </w:t>
        <w:br/>
        <w:t xml:space="preserve">283. The consumption of video on demand occurs predominantly within pay television offers, while direct viewing on the internet represented only about 15% of revenue in the first ten months of 2011. This is primarily rental153, although permanent downloading is also possible.  </w:t>
        <w:br/>
        <w:t xml:space="preserve">284. Video on demand is characterized by the existence of a large number of providers: according to Ms. Sylvie Hubac's report to the CNC on the development of video on demand services and their impact on creation154, there were 53 video on demand publishers in December 2010, two-thirds of which were accessible only on the internet and one-third via pay television. In its notification, GCP lists the following main publishers:  </w:t>
        <w:br/>
        <w:t xml:space="preserve">150 Video Barometer CNC-GFK: the video market.  </w:t>
        <w:br/>
        <w:t xml:space="preserve">151 Canal + France, Basic document presented to the Financial Markets Authority, February 16, 2011, p. 47.  </w:t>
        <w:br/>
        <w:t xml:space="preserve">152 CNC, Video on Demand Observatory, January 2012.  </w:t>
        <w:br/>
        <w:t xml:space="preserve">153 99% of video on demand consumption in 2010 corresponds to rental use according to the IDATE study on the business models of audiovisual media services on demand active in the French market from June 2011, but this figure is expected to decrease since before 2011, permanent downloading was not possible on pay television VàD offers.  </w:t>
        <w:br/>
        <w:t>154 Mission on the development of video on demand services and their impact on creation entrusted to Ms. Sylvie Hubac, report to the CNC, December 2010 (hereinafter, the "Hubac report").</w:t>
      </w:r>
    </w:p>
    <w:p>
      <w:r>
        <w:rPr>
          <w:b/>
        </w:rPr>
        <w:t>[Pages 67–69]</w:t>
      </w:r>
    </w:p>
    <w:p>
      <w:r>
        <w:t xml:space="preserve">Publisher Number of films and videos offered  </w:t>
        <w:br/>
        <w:t xml:space="preserve">Club Vidéo (SFR) 14,936  </w:t>
        <w:br/>
        <w:t xml:space="preserve">Iminéo (Watch TV) 11,000  </w:t>
        <w:br/>
        <w:t xml:space="preserve">CanalPlay 8,500  </w:t>
        <w:br/>
        <w:t xml:space="preserve">Vodeo 7,000  </w:t>
        <w:br/>
        <w:t xml:space="preserve">Virgin Mega 7,000  </w:t>
        <w:br/>
        <w:t xml:space="preserve">TF1 VoD 6,400  </w:t>
        <w:br/>
        <w:t xml:space="preserve">Orange Videoparty 6,000  </w:t>
        <w:br/>
        <w:t xml:space="preserve">M6VoD 5,500  </w:t>
        <w:br/>
        <w:t xml:space="preserve">Cinezine 5,008  </w:t>
        <w:br/>
        <w:t xml:space="preserve">Video Futur 5,000  </w:t>
        <w:br/>
        <w:t xml:space="preserve">FNAC Vod 5,000  </w:t>
        <w:br/>
        <w:t xml:space="preserve">Arte Vod 2,484  </w:t>
        <w:br/>
        <w:t xml:space="preserve">Francetvode 1,900  </w:t>
        <w:br/>
        <w:t xml:space="preserve">Video@Volonté 1,500  </w:t>
        <w:br/>
        <w:t xml:space="preserve">Univers Ciné 1,612  </w:t>
        <w:br/>
        <w:t xml:space="preserve">Filmo TV 1,600  </w:t>
        <w:br/>
        <w:t>Dissidenz 250</w:t>
      </w:r>
    </w:p>
    <w:p>
      <w:r>
        <w:t xml:space="preserve">285. The acquisition of broadcasting rights for video on demand is currently done on a non-exclusive basis155 and the same programs are available on multiple platforms. In total, 5,094 feature films were offered in June 2010. According to the notifying parties, several categories of actors are present in this market: channels, internet service providers, "pure players" whose sole business is video on demand (e.g., Video Futur), video publishers, rights holders, physical distributors (e.g., FNAC, Virgin), and internet platforms (e.g., Apple with iTunes).  </w:t>
        <w:br/>
        <w:t xml:space="preserve">286. However, this market is relatively concentrated as five players account for more than [70-100]% of the market: Orange is the main provider with [30-40]%, followed by SFR [10-20%], then Videofutur with [10-20]%, CanalPlay (approximately [10-20]%), and TF1 [5-10]%.  </w:t>
        <w:br/>
        <w:t xml:space="preserve">287. Subscription video on demand has remained marginal so far (around 15 million euros in revenue as of the end of June 2011). This evolution is atypical since the  </w:t>
        <w:br/>
        <w:t>155 Regarding subscription video on demand, rights purchases are primarily based on non-exclusive acquisitions. This results notably from a business model inherited from the DVD industry in which rights holders are compensated per transaction, as noted in a recent study by IDATE commissioned by the CSA. The non-exclusivity of rights is a practice that has also been guaranteed by the commitments made by the notifying parties during the examination of the operation in 2006. The minister had indeed pointed out a risk of drying up video on demand rights due to GCP's dominant position in the markets for acquiring broadcasting rights for cinematic content (American and French) for pay television. The minister feared that the new entity could, through a leverage effect, acquire video on demand rights exclusively and/or couple the acquisition of rights for pay television with that of video on demand rights. The commitments also provided for opening the portfolio of catalog film rights held by StudioCanal to video on demand actors who would request it.</w:t>
      </w:r>
    </w:p>
    <w:p>
      <w:r>
        <w:t xml:space="preserve">The European Commission noted in a 2010 report that at the European level, the subscription model was growing faster than pay-per-view video on demand156.  </w:t>
        <w:br/>
        <w:t xml:space="preserve">288. Only a few subscription video on demand offers have been launched to date in France by GCP competitors such as Free, until recently the sector leader with approximately 100,000 subscribers, Orange (whose offer only includes youth and music content, accessible only in the second tier to subscribers of specialized youth and music packages), M6 (series offer), and Filmo TV, launched by the film distributor Wild Bunch and available on Orange and Video Futur.  </w:t>
        <w:br/>
        <w:t xml:space="preserve">289. On November 8, 2011, GCP launched its offer, CanalPlay Infinity, at 9.99 euros per month. By March 2012, this offer already had 25,000 subscribers157. Free announced the complete cessation of its subscription video on demand offer as of June 30, 2012. It will now distribute CanalPlay Infinity, which is also distributed by SFR and Bouygues Telecom, making CanalPlay Infinity the only service distributed on all commercial platforms except Orange.  </w:t>
        <w:br/>
        <w:t xml:space="preserve">290. The notifying parties, however, emphasize the very strong growth potential of subscription video on demand and believe that TF1 as well as powerful internet players like Google, Apple (iTunes), Facebook, Dailymotion, Netflix (which has 23 million subscribers in the United States), and Amazon should soon launch online offers in France.  </w:t>
        <w:br/>
        <w:t>291. However, until now, the video on demand market in France has been, as shown by the data presented above, dominated by offers from pay television players accessible via ADSL on a television. The development of connected television as well as the phenomenon of viewing on Wi-Fi connected tablets could change this situation as it will provide access to offers that are only available online, such as iTunes, with the visual comfort of televisions or tablets.</w:t>
      </w:r>
    </w:p>
    <w:p>
      <w:r>
        <w:t xml:space="preserve">c) Barriers to the development of non-linear offers  </w:t>
        <w:br/>
        <w:t xml:space="preserve">292. The Hubac report identified the existence of numerous obstacles to the development of audiovisual media services on demand. The investigation confirmed that these obstacles are still relevant, particularly those related to media chronology and the behavior of actors (i), as well as the rules regarding the financing of film production (ii).  </w:t>
        <w:br/>
        <w:t xml:space="preserve">(i) Media chronology and the behavior of actors  </w:t>
        <w:br/>
        <w:t xml:space="preserve">293. Firstly, concerns related to the financing of French film creation have led to the arrangement of exploitation windows for video on demand while preserving those of other modes of distribution of works, including linear pay television offers. The agreement of July 6, 2009, for the rearrangement of media chronology opens a first exclusive exploitation window for pay-per-view video on demand common to that of videos on physical media (DVD and Blu-ray) between 4 and 10 months after the theatrical release of films. The exploitation of pay-per-view video on demand in rental form could, based on this text, continue during the exploitation windows of  </w:t>
        <w:br/>
        <w:t xml:space="preserve">156 Report on multi-territorial licenses for audiovisual works in the European Union, prepared for the European Commission, DG Information Society and Media, October 2010.  </w:t>
        <w:br/>
        <w:t>157 See http://www.universfreebox.com/article16657.html.</w:t>
      </w:r>
    </w:p>
    <w:p>
      <w:r>
        <w:t xml:space="preserve">pay television channels (between 10 and 22 months after theatrical release) and then free (between 22 and 36 months).  </w:t>
        <w:br/>
        <w:t xml:space="preserve">294. However, the pre-purchase conditions for films negotiated by GCP, the quasi-exclusive buyer for pay windows, systematically provide for the withdrawal of works from rental video on demand offers after 10 or 12 months. The Hubac report notes in this regard that "all the people met during the mission recognize, however, that the window of pay channels, which contribute essentially to the pre-financing of French cinema, particularly Canal Plus for nearly 240 million euros, must be preserved because the competition would be too direct between two paid models, accessible directly on the television screen"158.  </w:t>
        <w:br/>
        <w:t xml:space="preserve">295. The freezing of broadcasting windows continues, with the exception of Arte, for free windows at the initiative of the channels that contributed to the pre-financing of the work. As a result, many films, particularly the most attractive ones, are not available for rental on video on demand during the interval between the tenth and thirtieth month after their theatrical release (or even later, depending on contractual provisions) or the thirty-sixth month.  </w:t>
        <w:br/>
        <w:t xml:space="preserve">296. As for subscription video on demand, the 2009 agreement, recently renewed, only allows it for films released in theaters more than 36 months ago.  </w:t>
        <w:br/>
        <w:t xml:space="preserve">297. It follows that, as noted in the Hubac report, the video on demand offer remains unsatisfactory for consumers in that "too few fresh works are available in the new release window that opens for VOD 4 to 10 months after theatrical release - 44% of films released in theaters are available 4 months later on VOD, compared to a conversion rate of 74% for Blu-ray (…)159." The Hubac report also notes that many classic or well-known French films such as La Grande Vadrouille or Les Bronzés are not available on video on demand due to rights freezes by television channels. Indeed, the television channels that co-produced the works benefit from preemption rights on the sale of broadcasting rights for these films, which are regularly rebroadcast on free channels.  </w:t>
        <w:br/>
        <w:t xml:space="preserve">298. An additional limiting factor for the development of both pay-per-view and subscription video on demand lies in the competition from catch-up television. Indeed, if video on demand offers are interrupted from the tenth to the thirtieth month, depending on the case, the first paid broadcast opens a three-month window of catch-up television during which the work can be viewed without limitation by subscribers; the same applies to the second paid broadcast, which offers a second three-month viewing window. Catch-up television thus provides a partial substitute for the nearly two-year blockage of video on demand.  </w:t>
        <w:br/>
        <w:t xml:space="preserve">299. The notifying parties argue that abroad, rights holders and audiovisual service publishers also negotiate a window system for pay television and video on demand, which GCP equates to media chronology. However, this system is not mandated by law as it is in France, and in fact, durations can be negotiated differently from one studio to another and from one contract to another, with pay television windows always remaining exclusive.  </w:t>
        <w:br/>
        <w:t xml:space="preserve">300. Major international players in subscription video on demand such as Netflix and LoveFilm therefore have the opportunity, outside of France, to negotiate with studios  </w:t>
        <w:br/>
        <w:t xml:space="preserve">158 Hubac report, p. 16.  </w:t>
        <w:br/>
        <w:t>159 Id., p. 8.</w:t>
      </w:r>
    </w:p>
    <w:p>
      <w:r>
        <w:rPr>
          <w:b/>
        </w:rPr>
        <w:t>[Pages 70–72]</w:t>
      </w:r>
    </w:p>
    <w:p>
      <w:r>
        <w:t>American studios for first or second-window pay rights and thus offer films on subscription video on demand a few months after their theatrical release, without these films being removed from the offering a few months later. For example, Netflix holds a contract with Paramount for Canada and with Dreamworks Animation for the United States. Furthermore, for the United States, Netflix has a contract with Paramount to stream films on video on demand just 90 days after their broadcast on the pay channel Epix. Similarly, LoveFilm has a contract with Paramount for Germany. One of the major international players in subscription video on demand interviewed during the investigation noted that its various national operations have all relied on the broadcasting of recent films (i.e., released less than 36 months ago)160.</w:t>
      </w:r>
    </w:p>
    <w:p>
      <w:r>
        <w:t>301. Likewise, while the subscription video on demand offering from Netflix or LoveFilm is indeed partly composed of catalog films, that is to say, after an initial exploitation cycle in pay and free television, this does not mean that an offering completely devoid of recent films could prove competitive, let alone viable. The aforementioned IDATE study, submitted to the CSA in June 2011, specifies that "a service like that of Netflix would of course be impossible to operate in France where the media chronology sets a period of 36 months from the date of theatrical release as the timeframe from which a film can be exploited on an audiovisual media service on demand."</w:t>
      </w:r>
    </w:p>
    <w:p>
      <w:r>
        <w:t>302. In comparison to what can be observed in other countries, the rigidity imposed by the current media chronology effectively hinders the offering of video on demand in France.</w:t>
      </w:r>
    </w:p>
    <w:p>
      <w:r>
        <w:t>(ii) Contributions to the financing of cinema</w:t>
      </w:r>
    </w:p>
    <w:p>
      <w:r>
        <w:t>303. The decree of November 12, 2010 imposes obligations on audiovisual media services on demand regarding contributions to the development of the production of audiovisual and cinematographic works. This contribution is set for video on demand on a per transaction basis at 15% of revenue in favor of European works and 12% in favor of French works. A higher contribution of 26% of revenue for the production of European audiovisual or cinematographic works and 22% of revenue for the production of EOF works has also been provided if the service offers 10 cinema films before 22 months after their theatrical release, a rate that would apply in the event that the media chronology was rearranged to allow subscription video on demand access to more recent films than currently permitted by regulation. Additionally, an exposure quota of 60% for European works and 40% for EOF works is imposed on the entire catalog (50% and 35% during the first three years)161. A major international player in subscription video on demand currently not present in France argues that this provision is incompatible with one of the keys to marketing its offering, which consists of providing the visitor to its site with an offer tailored to their preferences based on their past visits, whether during their subsequent visits or in the form of electronic messages subsequently sent to them162.</w:t>
      </w:r>
    </w:p>
    <w:p>
      <w:r>
        <w:t>304. Certainly, as highlighted in the Hubac report, these provisions can only be imposed on players established in France. For example, Apple, which offers its video on demand service on iTunes from Luxembourg, would not be required to comply with this regulation.</w:t>
      </w:r>
    </w:p>
    <w:p>
      <w:r>
        <w:t>305. Other obstacles to the development of video on demand offerings, analyzed in the Hubac report and the IDATE study, serve to temper the prospect of a short-term upheaval:</w:t>
        <w:br/>
        <w:t>- difficulties for video on demand services to access audiovisual offerings from ISPs;</w:t>
        <w:br/>
        <w:t>- a value-added sharing unfavorable to the service publisher, particularly when hosted by an ISP;</w:t>
        <w:br/>
        <w:t>- the existence of a guaranteed minimum remuneration for rights holders per rental transaction that hinders promotional offers.</w:t>
      </w:r>
    </w:p>
    <w:p>
      <w:r>
        <w:t>306. The fact that major international players in the internet and video on demand have so far shown particular caution in their approach to the French market confirms that they are fully aware of these obstacles. Apple, via iTunes, offers a video on demand service from Luxembourg but not a subscription video on demand service. None of the major internet and video on demand players interviewed during the investigation indicated any intention in the short term to launch a subscription video on demand offering in France.</w:t>
      </w:r>
    </w:p>
    <w:p>
      <w:r>
        <w:t>d) The low substitutability of video on demand services with linear pay television offerings</w:t>
      </w:r>
    </w:p>
    <w:p>
      <w:r>
        <w:t>307. As indicated above in the developments related to the definition of relevant markets, the substitutability of video on demand offerings on a per transaction basis with linear pay television services is very imperfect. Regardless of the specific barriers in the French market, the video on demand offering can include recent films (3 months or 4 months after their theatrical release) but at a relatively high price: €3.99 on iTunes and €4.99 for other providers for recent films (plus €1 for HD quality). It follows that purchasing 8 recent non-HD films is equivalent to the price of one month’s subscription to the Canal+ channel package, which offers 30 new films per month as well as many other programs.</w:t>
      </w:r>
    </w:p>
    <w:p>
      <w:r>
        <w:t>308. From the perspective of the end consumer, the service offered is different: linear pay television services are characterized by the aggregation of various programs or various thematic channels that have been selected by the publisher, while the video on demand consumer must navigate and choose from catalogs of several thousand references and between the offerings of several service publishers163. Video on demand offers the freedom of choice, control over schedules, the ability to pause the broadcast, to rewind, or to fast-forward, although these latter advantages are somewhat mitigated by the number of replays and catch-up television offerings from linear services.</w:t>
      </w:r>
    </w:p>
    <w:p>
      <w:r>
        <w:t>309. In fact, to date, video on demand consumption in France has primarily developed as a substitute for demand for physical video, whether for rental or purchase, with the overall revenue generated by all video products remaining largely unchanged. The Orange group observes that "video on demand is part of the dynamics of a rental and sales video market that is largely that of physical video today. Video on demand is therefore subject to the constraints of a retail market based on per transaction consumption, which is itself largely dependent on consumers' disposable income. Thus, for a large part, the growth of video on demand will occur as a substitute for physical video. Over the past 5 years, video on demand has grown significantly, but its revenue has only supplemented that of physical video while Blu-ray has taken a larger share compared to DVD"164. The parties are also aware of this point as they clearly place physical video at the forefront of the products that video on demand is substituting, which they believe "advantageously replaces video rental but also the purchase of DVDs and subscriptions to pay channels"165.</w:t>
      </w:r>
    </w:p>
    <w:p>
      <w:r>
        <w:t>310. Substitutability should, however, manifest much more in the future between subscription video on demand and linear pay television, as highlighted by several industry players such as Free or Filmoline. The prices of subscription offerings that provide access to an unlimited number of films are much more attractive than those of video on demand (for example, CanalPlay Infinity is offered at €9.99 per month), and the abundance of offerings renewed each month provides real opportunities for editorialization and adaptation to internet users' preferences.</w:t>
      </w:r>
    </w:p>
    <w:p>
      <w:r>
        <w:t>311. However, these rates currently only provide access to catalog films, with recent films being blocked by the 36-month delay. In relation to the freshness of films offered in the first and second pay windows, competition is therefore still only virtual.</w:t>
      </w:r>
    </w:p>
    <w:p>
      <w:r>
        <w:t>312. The CSA thus estimates that "while they allow for viewing recent films, [video on demand offerings] do not exert, according to the Council, significant competitive pressure on the offerings of the Canal Plus group. It notes in this regard that the Canal Plus group has made several increases in its retail prices since 2007. Regarding the development of subscription video on demand offerings, the Council believes that they do not constitute, in the current state of the media chronology, significant competitive pressure on the pay television offerings of the Canal Plus group"166. It can also be noted that the video on demand offering does not appear to have affected the level of subscriptions to GCP offerings: as noted by the vast majority of respondents to the market test, the churn rate of GCP offerings in metropolitan France has been steadily decreasing since 2008 and recruitment saw an increase in 2010167.</w:t>
      </w:r>
    </w:p>
    <w:p>
      <w:r>
        <w:t>e) The weakness of the competitive pressure exerted in the short term by non-linear services on linear pay television offerings</w:t>
      </w:r>
    </w:p>
    <w:p>
      <w:r>
        <w:t>313. Even in countries where the subscription video on demand offering is more dynamic than in France, the competitive pressure exerted by these offerings on linear pay television is limited. Thus, in a comment published in April 2012, Ofcom, the</w:t>
      </w:r>
    </w:p>
    <w:p>
      <w:r>
        <w:rPr>
          <w:b/>
        </w:rPr>
        <w:t>[Pages 73–75]</w:t>
      </w:r>
    </w:p>
    <w:p>
      <w:r>
        <w:t xml:space="preserve">British telecommunications regulator downplayed the impact of the launch of Netflix and LoveFilm's offers on the pay television market in the United Kingdom by noting the essentially non-premium nature of the content currently offered by subscription, reflected in their prices (£4.99 per month for Netflix and £5.99 for LoveFilm168), and the fact that Sky had not reacted to these entries by modifying its pay television offers but rather by launching its own video-on-demand service169.  </w:t>
        <w:br/>
        <w:t xml:space="preserve">314. Furthermore, the Competition Commission noted that, even though Netflix has 22 million subscribers in the United States where it has developed since 2007 and where the operator holds first-window pay rights from a major, overall, this growth does not seem to have had an impact on premium pay television offers170.  </w:t>
        <w:br/>
        <w:t xml:space="preserve">315. In France, the competitive pressure exerted by subscription video-on-demand offers on linear pay television is still weakened by the specific characteristics of the national market mentioned above.  </w:t>
        <w:br/>
        <w:t xml:space="preserve">f) The significant position of GCP in non-linear service markets  </w:t>
        <w:br/>
        <w:t xml:space="preserve">316. The analysis of the effects of the operation on non-linear markets below will show that GCP participates in the development of video-on-demand through its pay-per-view offers, CanalPlay, and subscription offers, CanalPlay Infinity. After the cessation of marketing of Free's service (Free Home Video), it is the main player in the subscription video-on-demand market in France. However, its position in the rights markets, the holding of a significant catalog of films via StudioCanal, and its presence on all platforms except Orange could allow it to hinder the growth of competing offers and distort competition in the video-on-demand markets.  </w:t>
        <w:br/>
        <w:t xml:space="preserve">3. ON THE EFFECTS OF THE OPERATION ON NON-LINEAR SERVICE MARKETS  </w:t>
        <w:br/>
        <w:t xml:space="preserve">317. After examining the horizontal effects of the operation on upstream and downstream markets (a), the competitive analysis will focus on its vertical effects (b) and conglomerate effects (c).  </w:t>
        <w:br/>
        <w:t xml:space="preserve">a) Horizontal effects of the operation on the markets for the acquisition of rights and the distribution of non-linear services  </w:t>
        <w:br/>
        <w:t xml:space="preserve">318. The impact of the concentration on the markets for the distribution of video-on-demand services will be analyzed (ii) after an examination of the horizontal effects on the markets for the acquisition of rights for video-on-demand (i).  </w:t>
        <w:br/>
        <w:t xml:space="preserve">168 Ofcom notably emphasizes that LoveFilm and Netflix do have second-window pay television rights for films produced by majors and other American studios, but the first-window rights they hold are very marginal compared to those held by Sky, particularly concerning the first pay television windows of all major productions.  </w:t>
        <w:br/>
        <w:t xml:space="preserve">169 Ofcom submission in response to Working Paper No. 29, April 20, 2012.  </w:t>
        <w:br/>
        <w:t xml:space="preserve">170 Competition Commission, Movies on pay TV market investigation, Working Paper No. 29, §22.  </w:t>
        <w:br/>
        <w:t xml:space="preserve">(i) Effects of the operation on the markets for the acquisition of rights related to video-on-demand exploitation  </w:t>
        <w:br/>
        <w:t xml:space="preserve">Conditions for acquiring rights  </w:t>
        <w:br/>
        <w:t xml:space="preserve">319. In terms of American films, the rights for video-on-demand viewing are subject to framework acquisition contracts. The framework contracts for video-on-demand distribution generally cover the same films as the contracts for linear pay television distribution, but the remuneration system is different since the video-on-demand service operator and the studio share the revenues generated by the viewing of each film. Furthermore, the duration of the rights for video-on-demand exploitation can be suspended by the studio during the pay television window.  </w:t>
        <w:br/>
        <w:t xml:space="preserve">320. Additionally, unlike the acquisition of rights for linear television distribution, the rights for video-on-demand distribution are generally acquired on a non-exclusive basis. This sales modality, which, according to most American studios, was already a standard practice worldwide for video-on-demand exploitation rights, is part of the commitments made by GCP in 2006.  </w:t>
        <w:br/>
        <w:t xml:space="preserve">321. Regarding works of French origin, the rights for video-on-demand distribution are also acquired for non-exclusive exploitation. The amount requested may vary depending on the title (notably the number of box office entries generated by the film for cinematic works), the category of titles (selection of titles, new releases), the medium, and/or the rights holder. French works are also subject to guaranteed minimums per title, which imply that the share going to the rights holder is non-negotiable, even if the publisher decides to lower the sale price.  </w:t>
        <w:br/>
        <w:t xml:space="preserve">322. The modalities for acquiring rights are, however, very different for subscription video-on-demand. Given the characteristics of the offer, which involves the possibility of unlimited consumption for the consumer, the rights for films are essentially acquired "flat," meaning once and for all without revenue sharing between the service publisher and the rights holder. This recent evolution has encountered some opposition from rights holders, attached to value sharing, but seems to be establishing itself, leading to a very different economic model in which the barriers to entry are evidently higher than those of the previous model.  </w:t>
        <w:br/>
        <w:t xml:space="preserve">Position of the parties  </w:t>
        <w:br/>
        <w:t xml:space="preserve">323. Firstly, regarding the acquisition of rights for video-on-demand exploitation, it has not been possible to establish the market shares of the notifying parties due to insufficient data. Nevertheless, in accordance with the analysis conducted in 2006, the parties have retained very significant positions in the upstream markets. Thus, for the year 2010, the total amount of investments made by GCP for the purchase of film rights related to video-on-demand distribution amounts to […] million euros171 (of which […] million euros for French films and […] million euros for American films) for a total of […] films available on its CanalPlay service. For its part, SFR invested approximately […] million euros in these markets in 2010 (of which […] million euros for French films and […] million euros for American films).  </w:t>
        <w:br/>
        <w:t xml:space="preserve">171 Response from the parties dated January 19, 2012, in response to question No. 25 of the incompleteness letter dated November 22, 2011.  </w:t>
        <w:br/>
        <w:t xml:space="preserve">324. Nevertheless, Orange currently appears to be in a leading position in the rights acquisition markets for video-on-demand exploitation, and the market includes other significant players, such as MyTF1 and Vidéo Futur. In addition to these main players, there are many other operators of smaller size such as M6, Arte VàD, or Virgin Méga.  </w:t>
        <w:br/>
        <w:t xml:space="preserve">325. Secondly, regarding the acquisition of rights for subscription video-on-demand exploitation, this market remains very embryonic today: GCP launched its CanalPlay Infinity platform on November 8, 2011, and had a total of 25,000 subscribers in March 2012172, which, due to a subscription charged at €9.99 per month, translates to a revenue of approximately […] million euros. The Free service, which was a pioneer in this area, had about […] subscribers just before its closure, who will likely mostly switch to the Canal Play Infinity platform since it is now the only offer available for subscribers of this ISP.  </w:t>
        <w:br/>
        <w:t xml:space="preserve">326. Other offers exist, but with a limited or more specialized catalog, and a marginal number of subscribers: this is the case for M6's service (Pass Series M6, consisting of series) or Lagardère's (Pass Kids), or even Pass Cinéma, consisting exclusively of Anglo-Saxon films, all available on SFR, or the services of Orange (music and youth offers) or FilmoTV. Other offers are announced, particularly from TF1.  </w:t>
        <w:br/>
        <w:t xml:space="preserve">327. As indicated in the previous developments, these offers remain, under the current regulatory framework, confined to catalog films, and even though this sector presents strong growth potential, the barriers are such that the entry of major international subscription video-on-demand providers is not anticipated in the short term in the French market.  </w:t>
        <w:br/>
        <w:t xml:space="preserve">Barriers to entry  </w:t>
        <w:br/>
        <w:t xml:space="preserve">328. As competition authorities noted in 2006, the barriers to entry in the markets for acquiring rights for video-on-demand exploitation are significantly lower than for exploitation on linear pay television. Indeed, on the one hand, the difficulties inherent in creating a channel do not exist in the case of distributing de-linearized services, and on the other hand, since the rights purchased are non-exclusive, the upstream investment is significantly lower.  </w:t>
        <w:br/>
        <w:t xml:space="preserve">329. However, it is necessary to introduce a distinction between the acquisition of rights for pay-per-view video-on-demand and for subscription video-on-demand. For pay-per-view video-on-demand, there may indeed be a guaranteed minimum, but the economic model is one of value sharing between the rights holder and the publisher, as explained above; thus, the barriers to entry are expected to remain low. For subscription video-on-demand, since it currently mainly concerns catalog films, the barriers to entry do not seem high; this could change in the future, as rights are purchased film by film (or in blocks of films) for a fixed amount, which could quickly increase if subscription video-on-demand experiences growing success.  </w:t>
        <w:br/>
        <w:t>330. At present, however, beyond the barriers to the development of non-linear offers already studied above, the main difficulty for some video-on-demand service publishers lies in their ability to get listed by video service distributors (ISPs, cable operators) to quickly monetize their rights. The TF1 group notes that "the VOD consumed on a television screen represents the bulk of the...</w:t>
      </w:r>
    </w:p>
    <w:p>
      <w:r>
        <w:rPr>
          <w:b/>
        </w:rPr>
        <w:t>[Pages 76–78]</w:t>
      </w:r>
    </w:p>
    <w:p>
      <w:r>
        <w:t>video-on-demand services, to their ability to be referenced by video service distributors (ISPs, cable operators), in order to quickly monetize their rights. The TF1 group notes that "the VoD consumed on a television screen represents the bulk of the market today. However, in order to access consumers' television screens, the VoD service provider must establish a referencing and transport agreement with the pay television distributor." The Hubac report also points out that "access to the television screen is (...) crucial for the development of VoD publishers. Despite the arrival of connected televisions, VoD consumption via IPTV [ADSL television] is expected to remain dominant in the next 4 or 5 years."</w:t>
      </w:r>
    </w:p>
    <w:p>
      <w:r>
        <w:t>331. This situation can become problematic when distributors are also publishers of their own video-on-demand services, such as GCP. The integrated distributor is thus incentivized to restrict the content of competing offers that it references on its distribution platform: the operator may, for example, request that the third party's offer be purged of programs that also exist in its proprietary video-on-demand service.</w:t>
      </w:r>
    </w:p>
    <w:p>
      <w:r>
        <w:t>332. Regarding subscription video-on-demand, as mentioned above, GCP's offer is the only one available on CanalSat via satellite, on Free, and on Bouygues Telecom. On SFR, GCP's offer is the only generalist one.</w:t>
      </w:r>
    </w:p>
    <w:p>
      <w:r>
        <w:t>333. Consequently, it can be difficult for an independent video-on-demand service publisher to monetize the rights it has acquired and, therefore, to invest in upstream markets. This issue is clearly identified by the Hubac report, which expresses concern about the regulation of relationships between access providers and video-on-demand service publishers.</w:t>
      </w:r>
    </w:p>
    <w:p>
      <w:r>
        <w:t>Counterpower of rights holders</w:t>
      </w:r>
    </w:p>
    <w:p>
      <w:r>
        <w:t>334. Regarding American rights holders, competition authorities noted in 2006 that American studios had a certain negotiating power and were not incentivized to enter into exclusive contracts for the exploitation of their video-on-demand rights.</w:t>
      </w:r>
    </w:p>
    <w:p>
      <w:r>
        <w:t>335. However, GCP argues that the non-exclusivity model on which video-on-demand has developed so far is evolving. Its representative stated in a session that Netflix has developed in the UK with an exclusive film offer. Netflix does indeed purchase first-window pay rights from American studios to offer recent films in subscription video-on-demand.</w:t>
      </w:r>
    </w:p>
    <w:p>
      <w:r>
        <w:t>336. As for French rights holders, they market their rights related to video-on-demand on a per-title basis to a significant number of operators. Furthermore, even though the sale of video-on-demand broadcasting rights contributes to the financing of French production, producers appear to be significantly less dependent on this source of revenue than they are on the pre-purchase of pay broadcasting windows, where they face the monopsony of GCP. Consequently, GCP's negotiating power against French rights holders for the purchase of video-on-demand broadcasting rights appears theoretically lower. Nevertheless, GCP's dominant position in linear television purchases raises conglomerate risks analyzed below.</w:t>
      </w:r>
    </w:p>
    <w:p>
      <w:r>
        <w:t>337. Regarding rights for subscription video-on-demand broadcasting, these are currently limited, in the cinematic field, to catalog films. However, the broadcasting rights for French catalog films are held by players (such as StudioCanal, Gaumont, or Pathé) that are less fragmented than French producers. These catalog holders also have other outlets than video-on-demand services to market their rights, notably the demand from free television channels.</w:t>
      </w:r>
    </w:p>
    <w:p>
      <w:r>
        <w:t>338. It follows that, given the current state of development of the subscription video-on-demand market and within the framework of the existing media chronology, the operation does not harm competition through horizontal effects on the markets for the acquisition of rights for the publishing of non-linear services.</w:t>
      </w:r>
    </w:p>
    <w:p>
      <w:r>
        <w:t>(ii) Horizontal effects on the markets for the distribution of non-linear services</w:t>
      </w:r>
    </w:p>
    <w:p>
      <w:r>
        <w:t>339. Firstly, regarding the distribution of pay-per-view video-on-demand, the CNC estimates the revenue generated by the market (excluding subscription video-on-demand) at €126.7 million in 2010. In this market, GCP generated revenue of […] million euros in 2010, representing a market share by value of [10-20]%, to which should be added SFR's market share estimated at around [10-20]%, resulting in a total of [20-30]% for the entire Vivendi group. Orange, TF1, and Video Futur hold estimated market shares by value of [40-30]%, [10-5]%, and [20-10]% respectively. As previously indicated, alongside these main players, many other smaller operators such as M6, Arte VoD, or Virgin Media are also involved.</w:t>
      </w:r>
    </w:p>
    <w:p>
      <w:r>
        <w:t>340. Secondly, regarding the distribution of subscription video-on-demand, the market being embryonic, it has not been possible to calculate precise market shares. However, it should be noted that GCP launched its CanalPlay Infinity offer on November 8, 2011, and that the press reported in March 2012 statements from GCP's president indicating that CanalPlay Infinity had 25,000 subscribers. Moreover, this offer is currently replacing that of one of the main telecommunications operators in the market, as since July 2012, the CanalPlay Infinity offer has replaced Free Home Video, the subscription video-on-demand service offered by Free to its subscribers. Currently, the CanalPlay Infinity service appears to be the only generalist service, as it offers French and American cinema, series, content for youth and discovery, and is available on almost all platforms except Orange. Furthermore, GCP's service is also the only one available in self-distribution, via the internet, with billing and customer relations in this case handled by GCP.</w:t>
      </w:r>
    </w:p>
    <w:p>
      <w:r>
        <w:t>341. Finally, in the downstream markets for pay-per-view or subscription video-on-demand, the barriers to entry are primarily regulatory and related to the inherent difficulty of referencing video-on-demand service publishers not integrated into an ISP or cable operator. As mentioned earlier, these barriers are particularly sensitive for large international video operators as they challenge their business model and the content of their offer. In contrast, for national operators offering a service adapted to regulatory constraints, these barriers to entry are significantly lower than those observed in the markets for the distribution of cinema services on linear pay television. Thus, several offers are reportedly in the process of being launched.</w:t>
      </w:r>
    </w:p>
    <w:p>
      <w:r>
        <w:t>342. It follows that the operation does not harm competition through horizontal effects in the market for the distribution of non-linear services on a pay-per-view basis. In the market for the distribution of non-linear services by subscription, the emerging and rapidly evolving nature of the market does not allow for a definitive assessment.</w:t>
      </w:r>
    </w:p>
    <w:p>
      <w:r>
        <w:t>b) Vertical effects on the markets for the distribution of non-linear offers</w:t>
      </w:r>
    </w:p>
    <w:p>
      <w:r>
        <w:t>343. Catalog films constitute the main input for video-on-demand offers since cinematic works accounted for 64.2% of revenues in 2010, with the bulk of the offer consisting of catalog films (84.2% of available films).</w:t>
      </w:r>
    </w:p>
    <w:p>
      <w:r>
        <w:t>344. Furthermore, according to the CNC, 45% of films consumed in video-on-demand are of French origin. It should indeed be recalled that Chapter II of Decree No. 2010-1379 of November 12, 2010, relating to audiovisual media services on demand, states that "at all times, service publishers reserve respectively in the total number of long-duration cinematic and audiovisual works made available to the public a share at least equal to: 60% for European works [and] 40% for works of original French expression."</w:t>
      </w:r>
    </w:p>
    <w:p>
      <w:r>
        <w:t>345. However, as already noted, StudioCanal is one of the leading European distributors of catalog films with a portfolio of rights counting [approximately 5,000] works, including […] of French origin and […] of European origin (excluding France), representing about [30-40]% of the number of so-called "quota" films. Its main competitors hold much narrower rights portfolios, each representing barely 10% of the available quota films. These figures appear even more significant when compared to the total number of films available in video-on-demand on the downstream market, estimated at 5,561 in 2010. The CSA also notes that "Studio Canal is the main seller of rights for CanalPlay with […] programs acquired on a non-exclusive basis, the second seller of rights being Sony Columbia Pictures with […] programs."</w:t>
      </w:r>
    </w:p>
    <w:p>
      <w:r>
        <w:t>346. Consequently, given its position regarding catalog film rights for video-on-demand broadcasting, particularly in EOF films necessary for distributors to meet their exposure quotas, GCP is therefore capable of locking its competitors out of inputs, as they would not be able to shift their demand to other programs. GCP could thus be incentivized to restrict access to this type of input for competing platforms of CanalPlay and CanalPlay Infinity, as feared by several respondents to the market test. GCP's incentive to implement this strategy appears indeed relatively strong as it would allow it to degrade the video-on-demand offer of its competitors and, consequently, increase the attractiveness of CanalPlay and the revenues generated by the platform.</w:t>
      </w:r>
    </w:p>
    <w:p>
      <w:r>
        <w:rPr>
          <w:b/>
        </w:rPr>
        <w:t>[Pages 79–81]</w:t>
      </w:r>
    </w:p>
    <w:p>
      <w:r>
        <w:t>347. Furthermore, insofar as the media chronology currently confines the cinematic offer available in subscription video on demand to catalog films, it is all the more likely that GCP will implement such a mechanism of vertical restriction in this market. Such a strategy would indeed allow GCP to hinder the development of any competitor to its offer. GCP could therefore lock in the development of the cinema service distribution activity in subscription video on demand even before it has truly begun.</w:t>
      </w:r>
    </w:p>
    <w:p>
      <w:r>
        <w:t>c) Conglomerate effects on the markets for the distribution of non-linear offers</w:t>
      </w:r>
    </w:p>
    <w:p>
      <w:r>
        <w:t>348. As demonstrated above, the concentration has granted GCP a quasi-monopsony for the purchase of rights to French and American films for broadcast on linear pay television. Given this position, GCP will be able to leverage this to acquire rights for exclusive exploitation in video on demand and/or bundle the acquisition of pay television rights with that of video on demand rights, under conditions that are non-replicable for competing operators.</w:t>
      </w:r>
    </w:p>
    <w:p>
      <w:r>
        <w:t>349. The implementation of such an effect is possible, as several respondents to the market test note, since linear broadcast rights and non-linear broadcast rights can be subject to simultaneous negotiations186. Furthermore, as specified above, GCP argues that the non-exclusivity model on which video on demand has so far developed is evolving in terms of subscription video on demand, with Netflix expanding in the UK with an exclusive film offer. Finally, even though television series still appear to be relatively absent from video on demand offers compared to cinema, with the exception of M6, the risks of leveraging by GCP are also likely for the purchase of rights for video on demand exploitation of this type of content given the strong increase in the attractiveness of this type of content since 2006187.</w:t>
      </w:r>
    </w:p>
    <w:p>
      <w:r>
        <w:t>350. Indeed, GCP's incentive to implement this strategy appears once again relatively strong as it will allow it to degrade the offer of its competitors by drying up the available rights and, consequently, increase the attractiveness of the CanalPlay and CanalPlay Infinity offers and the revenues generated by these platforms.</w:t>
      </w:r>
    </w:p>
    <w:p>
      <w:r>
        <w:t>351. The CSA notes that "the overall position of the Canal Plus group on the acquisition of rights related to films and series is likely to create conglomerate-type competition harms, given the almost monopolistic position of the Canal Plus group for the purchase of recent films for exploitation on pay television and the interconnectedness between the various rights acquisition markets. It could become the only French audiovisual group to occupy all the broadcast windows for films subject to media chronology, both in terms of subscription pay television and VOD. The presence of SFR for the acquisition of rights related to VOD exploitation is also likely to strengthen the position of the notifying parties"188.</w:t>
      </w:r>
    </w:p>
    <w:p>
      <w:r>
        <w:t>352. Finally, as noted above, access for video on demand publishers to the act and by subscription to distribution via ADSL or fiber pay television offers from ISPs is one of the barriers to entry in these markets. In this context, an exclusivity of distribution reserved for GCP offers negotiated with SFR or other ISPs, which would add to the de facto exclusivity GCP enjoys for the distribution of its offers to its satellite subscribers via decoders, or due to agreements with connected television manufacturers, would severely compromise the development of competing offers. Such a strategy cannot be ruled out given GCP's pivotal position in premium channel offers and the contractual relationships it maintains with ISPs for the self-distribution of Canal+ and CanalSat bouquets.</w:t>
      </w:r>
    </w:p>
    <w:p>
      <w:r>
        <w:t>d) Conclusion on the effects of the operation on non-linear service markets</w:t>
      </w:r>
    </w:p>
    <w:p>
      <w:r>
        <w:t>353. The concentration, by eliminating the competitive pressure exerted by TPS on GCP for the acquisition of rights for their exploitation in video on demand, has strengthened the position of the new entity in the upstream market. By combining this position with the quasi-monopsony that the operation has conferred on GCP for the acquisition of rights to American films and EOF for linear pay television broadcast and GCP's strong positions in catalog films, the concentration has enabled GCP to hinder the development of competing video on demand offers, both transactional and subscription-based, by locking access to the StudioCanal portfolio and proceeding with acquisitions of exclusive and/or bundled rights to films and series with linear pay television rights from studios and producers.</w:t>
      </w:r>
    </w:p>
    <w:p>
      <w:r>
        <w:t>Consequently, it should be considered that the notified operation is likely to harm competition in the video on demand markets through vertical and conglomerate effects.</w:t>
      </w:r>
    </w:p>
    <w:p>
      <w:r>
        <w:t>C. REGARDING THE ACQUISITION AND BROADCASTING IN PAY TELEVISION OF SPORTS CONTENT</w:t>
      </w:r>
    </w:p>
    <w:p>
      <w:r>
        <w:t>354. The effects of the operation regarding the acquisition of sports rights will be studied (1) before examining its impact on the editing and marketing of sports channels (2).</w:t>
      </w:r>
    </w:p>
    <w:p>
      <w:r>
        <w:t>1. ACQUISITION OF SPORTS RIGHTS</w:t>
      </w:r>
    </w:p>
    <w:p>
      <w:r>
        <w:t>355. After recalling the impact of the concentration on the market and its analysis in 2006 (a), it will be necessary to examine the horizontal effects of the operation regarding the acquisition of sports rights (b).</w:t>
      </w:r>
    </w:p>
    <w:p>
      <w:r>
        <w:t>a) On the impact of the operation and its analysis in 2006</w:t>
      </w:r>
    </w:p>
    <w:p>
      <w:r>
        <w:t>356. The concentration, by eliminating the competitive pressure from TPS, has significantly strengthened GCP's position in the various rights markets. First, regarding the market for linear lots of Ligue 1, the competition authorities observed in 2006 that TPS was one of the only credible competitors likely to bid for all the lots put up for sale before the operation. The concentration thus resulted in the disappearance of the only competitor in the market189. Secondly, in the market for attractive foreign championships, the rights to the English Premier League, one of the most prestigious foreign championships, were exclusively held by TPS at the time of the operation. Since GCP held the rights to other attractive foreign championships, the competition authorities found that the operation created a monopsony190.</w:t>
      </w:r>
    </w:p>
    <w:p>
      <w:r>
        <w:t>357. The competition authorities also considered in 2006 that, given GCP's purchasing power and the ability conferred by the concentration to amortize the high costs of acquiring rights over the largest subscriber base in the sector, the new entity would be in a position to restrict competition from alternative operators by incentivizing rights holders to enter into long-term contracts or by tying rights acquisitions. To remedy this, the parties committed to limit the duration of contracts for regular annual sporting events with rights holders to three years and, in the event that the rights were sold for a longer duration, to offer rights holders the option to unilaterally terminate the contract without penalties at the expiration of a three-year period. The parties also committed not to tie their acquisitions for multiple editions of events occurring every two or four years, not to make tied offers for free-to-air and pay television broadcasts, and to retrocede unused free-to-air broadcasting rights.</w:t>
      </w:r>
    </w:p>
    <w:p>
      <w:r>
        <w:t>358. In its decision No. 11-D-12, the Authority notably found that GCP had not respected its commitment to maintain the quality of the channels made available to third-party distributors, as the sports content broadcast on TPS Star had been degraded to such an extent that the channel had, as a result, lost the characteristics that made it a premium channel.</w:t>
      </w:r>
    </w:p>
    <w:p>
      <w:r>
        <w:t>b) On the horizontal effects of the operation regarding the acquisition of sports rights</w:t>
      </w:r>
    </w:p>
    <w:p>
      <w:r>
        <w:t>(i) Position of the parties</w:t>
      </w:r>
    </w:p>
    <w:p>
      <w:r>
        <w:t>359. Since the acquisition of TPS, GCP has maintained a significant position in a large number of markets for the acquisition of sports rights. In this regard, it should be recalled that, among sports rights, the exploitation rights related to football competitions represent the majority of acquisitions and are, just like recent films broadcast in the first window, one of the main drivers of subscriptions to pay channels. Thus, the CSA notes, in a recent study on sports and television, that "according to Canal+ executives, the motivation for subscribing that is attached to access to federating sports programs such as the French Ligue 1 or the UEFA Champions League would be around 50%. For 25% of subscribers, the sports offer would even have constituted the sole motivation for subscribing to the pay channel"191. The importance of football in the editorial policy of Canal+ channels is particularly emphasized by GCP, which considers that "the channel's positioning on football is a key factor in recruiting new subscribers and retaining existing subscribers"192.</w:t>
      </w:r>
    </w:p>
    <w:p>
      <w:r>
        <w:t>360. With these elements clarified, it is necessary to examine the positions held by the parties regarding the acquisition of Ligue 1 rights, attractive foreign championships, and other annual competitions of a regular nature in which French clubs participate.</w:t>
      </w:r>
    </w:p>
    <w:p>
      <w:r>
        <w:rPr>
          <w:b/>
        </w:rPr>
        <w:t>[Pages 82–84]</w:t>
      </w:r>
    </w:p>
    <w:p>
      <w:r>
        <w:t>361. Firstly, regarding the rights of Ligue 1, the period from 2008 to 2012 saw the entry and exit of Orange from the market, and the entry of Al Jazeera for the subsequent period. The impact of these entries on GCP's market shares since 2006 is summarized in the following table:</w:t>
      </w:r>
    </w:p>
    <w:p>
      <w:r>
        <w:t>Total value of Ligue 1 rights</w:t>
        <w:br/>
        <w:t>2006-2008</w:t>
        <w:br/>
        <w:t>GCP 600 M€/season 600 M€/season 100 %</w:t>
        <w:br/>
        <w:t>2008-2012</w:t>
        <w:br/>
        <w:t>GCP 465 M€/season 70 %</w:t>
        <w:br/>
        <w:t>668 M€/season</w:t>
        <w:br/>
        <w:t>Orange 203 M€/season 30 %</w:t>
        <w:br/>
        <w:t>2012-2016</w:t>
        <w:br/>
        <w:t>GCP 420 M€/season 69 %</w:t>
        <w:br/>
        <w:t>607 M€/season</w:t>
        <w:br/>
        <w:t>Al Jazeera 150 M€/season 25 %</w:t>
      </w:r>
    </w:p>
    <w:p>
      <w:r>
        <w:t>362. It appears from this data that GCP never represented, in value, less than 70% of the Ligue 1 rights during the period considered.</w:t>
      </w:r>
    </w:p>
    <w:p>
      <w:r>
        <w:t>363. Secondly, regarding the rights related to attractive foreign championships (English, German, Spanish, and Italian championships), the following table lists the amounts of rights purchased by GCP and Orange between 2006 and 2012:</w:t>
      </w:r>
    </w:p>
    <w:p>
      <w:r>
        <w:t>In M€ 2006-07 2007-08 2008-09 2009-10 2010-11 2011-12</w:t>
        <w:br/>
        <w:t>Total rights […] […] […] […] […] […]</w:t>
        <w:br/>
        <w:t>- of which GCP […] […] […] […] […] […]</w:t>
        <w:br/>
        <w:t>- of which Orange -- -- […] […] […] […]</w:t>
      </w:r>
    </w:p>
    <w:p>
      <w:r>
        <w:t>364. GCP thus accounted for an average of [90-100]% of the acquisitions of rights related to attractive foreign championships for the period 2006 to 2012, compared to [10-20]% for Orange.</w:t>
      </w:r>
    </w:p>
    <w:p>
      <w:r>
        <w:t>365. For the period after 2012, however, the entry of Al Jazeera changed the market shares as the new entrant holds the rights to the Spanish championship. Al Jazeera's acquisition of the rights for broadcasting this championship in France tripled the amount (from 6.4 to 20 million euros per year, according to publicly reported figures). Furthermore, GCP and Al Jazeera each acquired a portion of the Italian and German championships. The total amount of contracts concluded by the two groups for these championships is estimated at […] million euros per year. By way of comparison, during the 2011-2012 season, GCP spent […] million euros for the Italian championship and Orange […] million euros for the Bundesliga. The cumulative amount of rights for broadcasting these two championships in France thus rises from […] to […] million euros per year, representing an increase of [60-70]%.</w:t>
      </w:r>
    </w:p>
    <w:p>
      <w:r>
        <w:t>366. The market shares of the operators for the 2012-2013 season are summarized in the following table:</w:t>
      </w:r>
    </w:p>
    <w:p>
      <w:r>
        <w:t>In M€ Value (2012-13) Market shares</w:t>
        <w:br/>
        <w:t>Total rights […] 100 %</w:t>
        <w:br/>
        <w:t>- of which GCP […] [50-60] %</w:t>
        <w:br/>
        <w:t>- of which Al Jazeera […] [40-50] %</w:t>
      </w:r>
    </w:p>
    <w:p>
      <w:r>
        <w:t>367. It should be noted that even though, at this stage, GCP represents the majority of market investments, the broadcasting rights in France for the English championship will be put back on the market in the second half of 2012, for the 2013-2014 seasons and beyond. It is likely that these rights will lead to competition between GCP and Al Jazeera, which could impact their respective market shares.</w:t>
      </w:r>
    </w:p>
    <w:p>
      <w:r>
        <w:t>368. Finally, thirdly, it is necessary to examine the position of the parties regarding the acquisition of broadcasting rights for football competitions held each year involving French clubs, namely Ligue 2, national cups (French Cup, League Cup, Champions Trophy), the Champions League, and the Europa League.</w:t>
      </w:r>
    </w:p>
    <w:p>
      <w:r>
        <w:t>369. While only pay channels acquire the rights to Ligue 2, free channels and pay channels frequently compete for the other competitions. Moreover, the amounts of rights for these different competitions are very heterogeneous. For the purposes of the analysis, this market scope will be retained, as the conclusions of the analysis would not be substantially modified if narrower segmentations were adopted. Indeed, GCP's acquisitions only covering certain lots of the Champions League and the Europa League, the parties represented less than [30-40]% of market investments during the period 2006-2011.</w:t>
      </w:r>
    </w:p>
    <w:p>
      <w:r>
        <w:t>370. Al Jazeera also entered this market by acquiring rights related to the Champions League and the Europa League, competitions for which it has acquired substantial proportions. As in the previous markets, Al Jazeera's entry had an inflationary effect on the value of the rights, as revenues from their sale for the French market by UEFA increased from 56 to 111 million euros per year, representing an increase of 98%. In order to retain part of the competition, GCP acquired a lot previously held by TF1 for which GCP will pay […] million euros per year (compared to 25 million euros per year that TF1 previously paid). It also follows that, for the first time since 1992, the Champions League will be fully broadcast on pay channels.</w:t>
      </w:r>
    </w:p>
    <w:p>
      <w:r>
        <w:t>(ii) Counterpower of the LFP</w:t>
      </w:r>
    </w:p>
    <w:p>
      <w:r>
        <w:t>371. The competition authorities noted in 2006 that the terms of marketing the audiovisual exploitation rights of football competitions confer a counterpower to the Ligue de Football Professionnel ("LFP").</w:t>
      </w:r>
    </w:p>
    <w:p>
      <w:r>
        <w:t>372. The LFP indeed holds a monopoly on the marketing of audiovisual exploitation rights for the competitions it organizes. This monopoly is exercised under the conditions defined in Articles L. 333-2, R. 333-2, and R. 333-3 of the Sports Code. These provisions constitute a reference framework, based on the respect of basic competition rules, and resting on the following principles:</w:t>
        <w:br/>
        <w:t>- a public and non-discriminatory call for applications open to all interested publishers or service distributors;</w:t>
        <w:br/>
        <w:t>- a division into several distinct lots, the number and composition of which must take into account the objective characteristics of the markets on which they are offered for purchase;</w:t>
        <w:br/>
        <w:t>- marketing for a limited duration that cannot exceed four years.</w:t>
      </w:r>
    </w:p>
    <w:p>
      <w:r>
        <w:t>373. This framework allows the LFP the ability to organize calls for tenders according to the objectives it seeks. This significant margin of maneuver has already been highlighted in several opinions issued by the Competition Council. Its aim is to facilitate the structuring, by the LFP, of its calls for tenders according to the structure of demand and the interest of the various operators present in the market or likely to enter it.</w:t>
      </w:r>
    </w:p>
    <w:p>
      <w:r>
        <w:t>(iii) Current and potential competition from Orange and Al Jazeera</w:t>
      </w:r>
    </w:p>
    <w:p>
      <w:r>
        <w:t>The entry and exit of Orange</w:t>
      </w:r>
    </w:p>
    <w:p>
      <w:r>
        <w:t>374. Orange entered the market for sports channel publishing with the launch of Orange Sport in 2008, which occurred simultaneously with the launch of the Orange Cinéma Séries bouquet. To supply the channel with content, Orange acquired two lots of Ligue 1 rights, including one premium lot, as well as the exclusive broadcasting rights for the 2009-2010 to 2011-2012 seasons of the German championship (Bundesliga). The channel, which had up to approximately 350,000 subscribers, was marketed until 2012 at a price of 6 euros per month to only subscribers of Orange's multi-service offers, under a scheme known as "double exclusivity" (distribution and transport).</w:t>
      </w:r>
    </w:p>
    <w:p>
      <w:r>
        <w:t>375. Orange's entry into the Ligue 1 rights market in 2008 led to a decrease in GCP's market share (from 100% to 70%) and an increase in the amount of rights to 668 million euros per year. However, in the context of the call for tenders organized by the LFP for the sale of Ligue 1 rights for the period 2008-2012, GCP reduced the amount of its investments.</w:t>
      </w:r>
    </w:p>
    <w:p>
      <w:r>
        <w:t>376. However, Orange was unable to recoup the investment made and exited the market after only one cycle of rights. Orange indeed faced significant difficulties in amortizing the cost of acquiring the rights on a very limited subscriber base, with the subscription rate of the...</w:t>
      </w:r>
    </w:p>
    <w:p>
      <w:r>
        <w:rPr>
          <w:b/>
        </w:rPr>
        <w:t>[Pages 85–87]</w:t>
      </w:r>
    </w:p>
    <w:p>
      <w:r>
        <w:t xml:space="preserve">ADSL subscribers to the Orange Sport offer being too limited to ensure a sufficient profitability perspective. Orange therefore decided not to bid for the acquisition of linear lots in the context of the call for tenders organized in June 2011 for the period 2012-2016. The Orange Sport channel also ceased broadcasting at the end of June 2012.  </w:t>
        <w:br/>
        <w:t xml:space="preserve">The entry of Al Jazeera  </w:t>
        <w:br/>
        <w:t xml:space="preserve">377. Al Jazeera Media Network ("Al Jazeera") is a company under Qatari law, which publishes television services distributed internationally. The internationalization of its sports channel publishing activity resulted in an entry into the French and North American markets in 2012. In France, Al Jazeera acquired a premium lot for Ligue 1 in June 2011, followed by several others, notably concerning the rights to the German, Spanish, and Italian championships, the UEFA European Championship (Euro) 2012 and 2016, the Europa League, and a large part of the Champions League. The cumulative amount of these investments (excluding Euro 2012 and 2016) is estimated at around 300 million euros per year. Al Jazeera operates two sports channels in the French market: BeIn Sport 1 and BeIn Sport 2.  </w:t>
        <w:br/>
        <w:t xml:space="preserve"> On the characteristics of Al Jazeera's offer  </w:t>
        <w:br/>
        <w:t xml:space="preserve">378. The call for tenders organized by the LFP in 2011 for the period 2012-2016 was marked by Al Jazeera's acquisition of one of the five premium lots, as well as a lot that could be exploited either linearly or on a PPV basis. Of the 10 matches that make up each matchday of the Ligue 1 championship, Al Jazeera will therefore broadcast 8 live and 2 with a slight delay. GCP will broadcast 2 matches live per matchday, including 22 first choices over the entire season. In value terms, for the period 2012-2016, GCP purchased 69% of the linear lots for Ligue 1 and Al Jazeera 25%.  </w:t>
        <w:br/>
        <w:t xml:space="preserve">379. As a new entrant, Al Jazeera made the strategic choice to build a single-content premium offer, exclusively sports-related. This approach had also been that of Orange, which segmented its offers of sports and cinematic content, but the specificity of Orange's strategy (double exclusivity) and the rapid withdrawal of this operator from the markets for the acquisition of sports rights and the publishing of sports channels make it difficult to draw lessons regarding the relevance of this single-content premium sports model in the French market.  </w:t>
        <w:br/>
        <w:t xml:space="preserve">380. It should be noted, in this regard, that the French pay television market has historically been structured around a premium channel model mixing both cinematic and sports content. The decision to subscribe to a pay television offer is generally a collective choice, made within a family context, and responds to the need to satisfy the tastes of all household members, in terms of variety and quality of content. This is precisely why the Canal+ channel has evolved in recent years to adopt a positioning as a generalist premium channel, with sports, cinematic content, series, original creations, and documentaries.  </w:t>
        <w:br/>
        <w:t xml:space="preserve">381. Al Jazeera's channels, while very attractive to viewers interested in sports content, will not present the same interest for consumers seeking channels related to other themes. There remains, therefore, at this stage, uncertainty regarding the commercial success that Al Jazeera's channels may encounter, particularly concerning their ability to attract subscribers at the expense of GCP's multi-content premium channels, as this success will likely also depend on viewers' ability to subscribe, alongside Al Jazeera's channels, to other attractive channels related to different themes.  </w:t>
        <w:br/>
        <w:t xml:space="preserve"> On the barriers to entry and the conditions for maintaining Al Jazeera's presence in the market  </w:t>
        <w:br/>
        <w:t xml:space="preserve">382. Al Jazeera's entry into the French market is part of a global strategy, as its establishment in the sports rights markets concerns several countries. Al Jazeera plans to launch two sports channels in the United States starting in August 2012.  </w:t>
        <w:br/>
        <w:t xml:space="preserve">383. Al Jazeera has significant financial capabilities and is likely able to sustain non-negligible levels of losses for some time. However, the sustainability of its presence in the market depends on its ability to establish a profitable operation. When questioned on this point during the session, representatives of Al Jazeera Sport France stated that their approach was part of a long-term perspective, with the goal of achieving a sufficient level of profitability by 2016 to participate in a new cycle of rights exploitation.  </w:t>
        <w:br/>
        <w:t xml:space="preserve">384. Al Jazeera's entry thus has the effect of bringing real competitive dynamics to the markets considered. But it does not demonstrate a broad opening of the rights acquisition market, as claimed by the parties. On the contrary, it illustrates the importance of already considerable barriers to entry, due to the amounts represented by the acquisitions of the most attractive rights.  </w:t>
        <w:br/>
        <w:t xml:space="preserve">385. The markets for the audiovisual exploitation rights of sports competitions are indeed characterized by a significant "ratchet effect," in the sense that football clubs very quickly adapt their cost structure when the revenues collected from the sale of their audiovisual rights increase, and conversely experience difficulties in reducing these costs in the event of a potential decrease in their revenues. Thus, during the call for tenders organized in 2011 for the allocation of audiovisual exploitation rights for Ligue 1, the LFP set reserve prices whose cumulative amount corresponded to the order of magnitude reached during the previous call for tenders, in order to protect football clubs from the effects of a too abrupt decrease.  </w:t>
        <w:br/>
        <w:t xml:space="preserve">386. As it stands in the market, while the amounts reached in the context of the call for tenders for Ligue 1 for the period 2012-2016 are decreasing compared to those of the period 2008-2012, the amounts invested in attractive foreign championships and in the Champions League are, on the other hand, significantly increasing. Consequently, the barriers to entry in the upstream markets for the upcoming calls for tenders will be heightened due to the increase in the amounts of audiovisual exploitation rights for these competitions and the ratchet effect, with rights sellers adjusting their expectations to the amounts reached during the last call for tenders.  </w:t>
        <w:br/>
        <w:t xml:space="preserve">387. In this context, the very high amounts invested in the acquisition of premium rights are likely to render Al Jazeera's channels unprofitable for several years. Analyses conducted by Natixis, reported in the press, and for which no element in the file calls into question the results, led it to estimate that Al Jazeera's channels would incur losses of around 580 million euros over four years. The Al Jazeera group does not dispute this finding.  </w:t>
        <w:br/>
        <w:t xml:space="preserve">388. Nevertheless, even if the significance of the fixed costs represented by Al Jazeera's entry into the market is considerable, the fact that a new entrant incurs losses in the initial phase of developing its offer in a market is not an abnormal situation, provided it is part of an economic perspective in which the operator can consider achieving economic balance. In this regard, access to CanalSat's subscriber base is necessary to make the investments required for the creation of a single-content premium channel profitable. The elements submitted to the file show that it is precisely at the distribution stage that the new entrant experienced, in relation to GCP, a long-standing blockage situation likely to threaten its activity in the market.  </w:t>
        <w:br/>
        <w:t xml:space="preserve">389. The investigation thus established that the maintenance of sustainable competitive dynamics in the upstream markets depends not on a new entrant's ability to bid occasionally in calls for tenders, but on its ability to remain in the market over time, across several rights cycles. This long-term presence is essential to build a subscriber base, establish brand recognition, and finally amortize the investments made. Once holding a portfolio of rights acquired in the upstream markets, a channel broadcasting premium content must therefore benefit from sufficiently broad distribution so that the revenues generated from the downstream market are significant enough to consider achieving economic balance in the medium or long term.  </w:t>
        <w:br/>
        <w:t xml:space="preserve">390. The conclusions to be drawn from this relate to the analysis of the vertical effects of the operation outlined in paragraphs 537 and following below.  </w:t>
        <w:br/>
        <w:t xml:space="preserve">2. PUBLISHING AND MARKETING OF SPORTS CHANNELS  </w:t>
        <w:br/>
        <w:t xml:space="preserve">391. After a brief reminder of the impact of the operation and its analysis in 2006 (a), it will be necessary to examine the effects of the operation on the market for the publishing and marketing of sports channels (b).  </w:t>
        <w:br/>
        <w:t xml:space="preserve">a) On the impact of the operation and its analysis in 2006  </w:t>
        <w:br/>
        <w:t xml:space="preserve">392. The competition authorities noted in 2006 the existence of two barriers to entry in the intermediate market for channel publishing. A first barrier, of a technical and financial nature, related to the know-how required for the profession of channel publisher and the importance of the investments required. A second barrier consisted then in the  </w:t>
        <w:br/>
        <w:t xml:space="preserve">204 The losses incurred by Orange in its channel publishing and distribution activities during the period 2008-2011 would amount to approximately 800 million euros. These losses were primarily attributable to the purchase of sports rights.  </w:t>
        <w:br/>
        <w:t>205 Opinion No. 06-A-13, §417 and 419.</w:t>
      </w:r>
    </w:p>
    <w:p>
      <w:r>
        <w:rPr>
          <w:b/>
        </w:rPr>
        <w:t>[Pages 88–90]</w:t>
      </w:r>
    </w:p>
    <w:p>
      <w:r>
        <w:t xml:space="preserve">capacity for a channel publisher to be distributed under satisfactory conditions206. In this case, prior to the concentration, GCP published the sports channels Sport+ and NBA+, and TPS published the channels TPS Foot and Infosport. The minister had thus estimated in terms of horizontal effects that the concentration resulted in a "limited addition of market shares," while noting that GCP would exclusively distribute the channel Eurosport, published by the TF1 group and benefiting from the highest audience. The minister therefore identified a risk of drying up raw materials for pay television distributors, due to GCP's exclusive distribution of the channels Sport+, Eurosport, and Infosport207.  </w:t>
        <w:br/>
        <w:t xml:space="preserve">393. To remedy this, the parties committed to making available to competing distributors a sports channel (Sport+) and TPS Star on which they guaranteed the maintenance of minimal sports content. The failure to fulfill this latter commitment, particularly regarding sports content, was noted by the Authority in its decision No. 11-D-12.  </w:t>
        <w:br/>
        <w:t xml:space="preserve">b) On the horizontal effects of the operation regarding the publishing and marketing of sports rights  </w:t>
        <w:br/>
        <w:t xml:space="preserve">394. As of September 20, 2011, GCP published the channels Sport+ and Infosport+, with combined budgets of […] million euros208. The most attractive sports channels remained Eurosport, Sport+, and Infosport+, as evidenced by their audiences being higher than those of other sports channels:  </w:t>
        <w:br/>
        <w:t xml:space="preserve">Audience shares January-June Audience shares March-June  </w:t>
        <w:br/>
        <w:t xml:space="preserve">Channels  </w:t>
        <w:br/>
        <w:t xml:space="preserve">2011 2010  </w:t>
        <w:br/>
        <w:t xml:space="preserve">Canal+ Sport 0.8% 0.8%  </w:t>
        <w:br/>
        <w:t xml:space="preserve">Eurosport 0.6% 0.6%  </w:t>
        <w:br/>
        <w:t xml:space="preserve">Infosport+ 0.3% 0.3%  </w:t>
        <w:br/>
        <w:t xml:space="preserve">Sport+ 0.3% 0.3%  </w:t>
        <w:br/>
        <w:t xml:space="preserve">Equidia 0.2% 0.2%  </w:t>
        <w:br/>
        <w:t xml:space="preserve">L’Equipe TV 0.2% 0.2%  </w:t>
        <w:br/>
        <w:t xml:space="preserve">AB Moteurs 0.1% &lt; 0.1%  </w:t>
        <w:br/>
        <w:t xml:space="preserve">Motors TV &lt; 0.1% &lt; 0.1%  </w:t>
        <w:br/>
        <w:t xml:space="preserve">Eurosport 2 &lt; 0.1% &lt; 0.1%  </w:t>
        <w:br/>
        <w:t xml:space="preserve">Ma Chaîne Sport &lt; 0.1% &lt; 0.1%  </w:t>
        <w:br/>
        <w:t xml:space="preserve">Total 2.6% 2.7%  </w:t>
        <w:br/>
        <w:t xml:space="preserve">Average 0.3% 0.3%  </w:t>
        <w:br/>
        <w:t xml:space="preserve">Source: Médiamétrie, guide des chaînes numériques, 2011.  </w:t>
        <w:br/>
        <w:t xml:space="preserve">206 Id., §422.  </w:t>
        <w:br/>
        <w:t xml:space="preserve">207 Letter C2006-02, pp. 70-71.  </w:t>
        <w:br/>
        <w:t xml:space="preserve">208 […] M€ for Infosport+ and […] M€ for Sport+.  </w:t>
        <w:br/>
        <w:t xml:space="preserve">395. Indeed, the audience figures show that, among the channels whose audience is measured, Eurosport has an audience share of 0.6% and that GCP's channels other than Canal+ Sport have a combined audience of 0.6%, with the audiences of other channels ranging between 0.1 and 0.2%. Regarding both audiences and budget, GCP was therefore, at the date of notification, the second player in the sports channel market, behind the TF1 group.  </w:t>
        <w:br/>
        <w:t xml:space="preserve">396. Sports channels, some of which broadcast premium content, emerged during the period 2006-2011, such as Orange Sport (broadcasting notably a package of Ligue 1 and the German Bundesliga), Ma Chaîne Sport ("MCS") broadcasting a package of Ligue 2 during the period 2007-2010, as well as the channel CFoot published by the LFP and broadcasting a package of Ligue 2 for the 2011-2012 season. However, two of these channels failed to achieve a viable economic balance: Orange announced its intention to cease broadcasting the channel Orange Sport in May 2012209 and the LFP made the same decision for the channel CFoot210.  </w:t>
        <w:br/>
        <w:t xml:space="preserve">397. These failures illustrate the difficulties for new entrants in the sports channel market to maintain a sustainable offer. These difficulties are linked to the conjunction of several barriers to entry that add to the challenge of accessing premium rights and monetizing them over time. Thus, the failure of Orange Sport demonstrates at least that the economic balance of the activity of publishing premium sports channels requires considering the monetization of rights on a broad subscriber base. The failure of the channel CFoot shows, for its part, that the production costs of matches constitute a heavy expense, even though the LFP did not have to acquire the rights broadcast on this channel. CFoot also faced difficulties related to its distribution conditions within the CanalSat offer, having been offered an à la carte positioning, which requires the viewer to pay an additional fee. CFoot was indeed the only sports channel to have been distributed this way, instead of being included in the sports package, even though it had content as attractive, if not more attractive, than some of the channels marketed in this package. Faced with an excessive grid cost in relation to its revenue prospects, high broadcasting costs on pay DTT, as well as these distribution difficulties, CFoot ceased broadcasting in May 2012, after less than a year of existence, which constitutes a record brevity for a sports channel in the French market.  </w:t>
        <w:br/>
        <w:t xml:space="preserve">398. It is in this context that Al Jazeera has very recently entered the market, as the group only launched the broadcast of its first channel, BeIn Sport 1, on June 1, 2012. It is therefore impossible, at this stage, to draw conclusions from this market evolution, except to note that it materializes, at the cost of very significant investments, the entry of a new player offering the broadcast of sports content qualifying as "premium" in the sense of decision-making practice. Regarding the technical know-how necessary for publishing a channel, the group, although already present in the audiovisual sector, had to call upon the skills of the Spanish group Mediapro211, and proceeded to recruit experienced sports journalists.  </w:t>
        <w:br/>
        <w:t xml:space="preserve">399. Al Jazeera has thus managed to overcome the technical and financial barriers to entry. However, Al Jazeera faced significant difficulties in concluding a distribution agreement with GCP, which is also its main competitor both upstream and at the intermediate market stage. It was only after testifying during the investigation and in session before the Authority about the difficulties experienced in obtaining from GCP the definition of a feasible distribution scheme that Al Jazeera managed to reach an agreement with GCP on a distribution agreement, ultimately signed on June 26, 2012. The information gathered from this player during the investigation illustrates, however, at least that access to distribution, particularly the segment of the market whose access has been controlled by GCP since the operation, continues to constitute a major barrier to entry. The analysis of the impact of the operation in this regard falls, however, under the vertical effects studied below in the section dedicated to the distribution of thematic channels.  </w:t>
        <w:br/>
        <w:t xml:space="preserve">400. It follows from the above that, considering the recent entry of Al Jazeera into the markets for the acquisition of sports rights, it cannot be concluded that the operation harms competition through horizontal effects in these markets.  </w:t>
        <w:br/>
        <w:t xml:space="preserve">D. REGARDING THE DISTRIBUTION OF THEMATIC CHANNELS  </w:t>
        <w:br/>
        <w:t xml:space="preserve">401. After recalling the impact of the operation on the relevant markets and its analysis by the competition authorities in 2006 (1), it will be necessary to examine the horizontal (2) and vertical (3) effects of the concentration.  </w:t>
        <w:br/>
        <w:t xml:space="preserve">1. ON THE IMPACT OF THE OPERATION AND ITS ANALYSIS IN 2006  </w:t>
        <w:br/>
        <w:t xml:space="preserve">402. Regarding the activity of distributing thematic channels, the competition authorities had considered in 2006 that the operation resulted in horizontal and vertical effects.  </w:t>
        <w:br/>
        <w:t xml:space="preserve">a) Horizontal effects  </w:t>
        <w:br/>
        <w:t xml:space="preserve">403. Horizontally, the concentration consisted of the acquisition by the Vivendi group of CanalSat's most direct competitor. In 2006, the competition authorities found that the fees paid by CanalSat and TPS represented between 50 and 60% of the revenue of the main independent publishers in mainland France212. The authorities also found that the new entity would group, in the downstream market, [70-80]% of subscribers, compared to [10-20]% for all cable operators and [10-20]% for all ADSL operators. The operation also strengthened the presence of the merged entity across all broadcasting platforms, except for cable. The competition authorities further noted that no additional competition was to be expected from a new cable operator or satellite distributor, due to the significant investments required to deploy a network and the trend towards concentration among satellite distributors. They also ruled out the possibility of seeing strong competition from pay DTT due to GCP's strong presence as the main distributor on this platform. Under these conditions, the competition authorities emphasized that the operation led to the strengthening of the purchasing power of the new entity vis-à-vis thematic channels213.  </w:t>
        <w:br/>
        <w:t xml:space="preserve">212 Opinion No. 06-A-13, §447 and letter No. C2006-02, p. 78.  </w:t>
        <w:br/>
        <w:t>213 Opinion No. 06-A-13, §451 and letter No. C2006-02, p. 78.</w:t>
      </w:r>
    </w:p>
    <w:p>
      <w:r>
        <w:rPr>
          <w:b/>
        </w:rPr>
        <w:t>[Pages 91–93]</w:t>
      </w:r>
    </w:p>
    <w:p>
      <w:r>
        <w:t>404. Several antitrust violations had been identified by the competition authorities due to this strengthening. Firstly, it could allow the new entity to impose a reduction in the fees paid to the channels distributed by CanalSat following the operation. Secondly, this purchasing power and the essential nature of the new entity as a distributor could also lead to exclusivity clauses being concluded between it and the most attractive independent channels, thereby depriving third-party distributors. Finally, a refusal by the new entity to distribute independent channels could lead, given its dominant position as a distributor, to the disappearance of these channels, which would hinder the establishment of competing bouquets to those of the new entity214.</w:t>
      </w:r>
    </w:p>
    <w:p>
      <w:r>
        <w:t>405. In light of these risks, the new entity committed to responding to any reasonable request for the inclusion of an independent channel in its satellite commercial offer, with the commitments also defining the notion of independent channels and the minimum number of independent channels to be distributed in this context. A specific commitment of a similar nature was also made regarding pay DTT. The new entity also committed to concluding separate contracts for transport services and commercial distribution, without conditioning the latter on the former215.</w:t>
      </w:r>
    </w:p>
    <w:p>
      <w:r>
        <w:t>b) Vertical effects</w:t>
      </w:r>
    </w:p>
    <w:p>
      <w:r>
        <w:t>406. From a vertical perspective, the operation led to a double strengthening of the vertical integration of Vivendi and GCP. The latter, already a publisher and distributor of pay television, integrated its main competitor as both a demander and supplier in the intermediate markets. The very strong positions acquired by the new entity as a result of the operation in these two activities therefore presented significant risks of harm to competition in the intermediate markets.</w:t>
      </w:r>
    </w:p>
    <w:p>
      <w:r>
        <w:t>407. Firstly, the power of the new entity as a publisher of thematic channels, enhanced by the exclusivities negotiated with certain independent groups and TF1 and M6, minority shareholders of TPS at the time, allowed it to significantly feed its distribution branch and its CanalSat offer. Such a finding raised fears of a lock-in of access to customers and, therefore, the eviction of independent publishers, who risked being deprived of the platform now equipped with the largest subscriber base and would have faced difficulties in surviving in the absence of credible downstream competitors216.</w:t>
      </w:r>
    </w:p>
    <w:p>
      <w:r>
        <w:t>408. Secondly, the power of the new entity as a distributor also raised concerns about the implementation of behaviors detrimental to independent publishers, for example, making the distribution of their channels conditional on the adoption of an editorial format designed to limit competitive pressure on the channels published by the new entity, and adopting practices regarding pricing, exclusivities, different media, or marketing. The new entity could also promote the channels it controls to the detriment of others, by influencing their referencing (positioning in the basic bouquet, or in a pack, or as a standalone option, "à la carte"), on the numbering of these channels (for example, by including them in a theme that does not correspond to them) or on their promotion in the mosaic, program guide, or advertising materials217.</w:t>
      </w:r>
    </w:p>
    <w:p>
      <w:r>
        <w:t>409. Thirdly, this situation could also produce price squeeze effects on third-party distributors and effects on downstream markets. Indeed, shielded from any serious competitive pressure from independent publishers, the new entity could increase the fee level of its own channels, resulting in a pass-through to consumer subscription prices. In this case, independent distributors risked seeing the cost of building their offers increase, with a probable pass-through to downstream subscription prices218.</w:t>
      </w:r>
    </w:p>
    <w:p>
      <w:r>
        <w:t>410. To remedy such risks of harm to competition, GCP committed to ensuring distribution under transparent, objective, and non-discriminatory conditions, particularly between independent channels on the one hand, and between independent channels and affiliated channels on the other hand, these conditions notably covering access, remuneration, technical modalities, channel exposure, and its numbering in the service plan219. The distribution proposal was to be presented by CanalSat promptly and through a catalog of conditions for the inclusion of the various types of possible contracts and technical modalities220.</w:t>
      </w:r>
    </w:p>
    <w:p>
      <w:r>
        <w:t>c) Non-fulfillment of certain commitments made by GCP</w:t>
      </w:r>
    </w:p>
    <w:p>
      <w:r>
        <w:t>411. By decision No. 11-D-12 of September 21, 2011, the Competition Authority established that some of the commitments made by GCP regarding the distribution of thematic channels had not been respected. These commitments concerned the formal conditions of inclusion and the remuneration of independent channels as well as the obligation to conclude separate contracts for commercial distribution and the transport of channels. Thus, the opacity of the remuneration conditions for independent channels, maintained despite the requirements of the commitments, the lack of communication of the objective criteria used to calculate the remuneration as well as the qualitative elements underlying it contributed to keeping the publishers of thematic channels in a state of dependence on GCP, even though, as the Authority has already noted, "the commitments were precisely aimed at counterbalancing GCP's purchasing power and giving more latitude to independent publishers to negotiate and possibly choose another distributor"221. GCP's non-fulfillment of its obligations is therefore likely to have undermined the effectiveness of the corrective mechanism provided for by the decision of the Minister of Economy and, consequently, to have favored the realization of the antitrust violations identified above.</w:t>
      </w:r>
    </w:p>
    <w:p>
      <w:r>
        <w:t>2. HORIZONTAL EFFECTS</w:t>
      </w:r>
    </w:p>
    <w:p>
      <w:r>
        <w:t>412. GCP, through its subsidiary Canal+ Distribution, engages in the distribution of thematic channels under the CanalSat brand. In the context of this activity, GCP purchases from channel publishers the right to market to the public the channels they publish. The distribution of channels occurs either individually ("à la carte"), or, most often, in the form of a bouquet or pack aggregating several channels. GCP is present as a distributor of channels published by third parties and as a publisher of channels transported by third parties, according to a self-distribution model (with the exception of certain channels made available to third-party distributors by GCP as part of the commitments made in 2006 and which GCP has maintained).</w:t>
      </w:r>
    </w:p>
    <w:p>
      <w:r>
        <w:t>413. The multi-channel bouquet CanalSat, launched in 1992 on satellite, is the second component of the group's pay television offer, alongside the premium channel Canal+. Merged with TPS in 2007 as part of the operation that is the subject of this notification, this bouquet includes 230 channels and services, including free channels. The offer is built around the bouquet "Les Thématiques" (basic offer) and complementary packs (packs "Family", "Sport", "Cinema", etc.). Among these channels, 21 are published by GCP. The others are published either by audiovisual groups (TF1, M6, Lagardère, Groupe AB, Disney, etc.), or by single-channel publishers.</w:t>
      </w:r>
    </w:p>
    <w:p>
      <w:r>
        <w:t>414. CanalSat's competitors in the thematic channel distribution market are ISPs with their second-level offer (notably Orange, SFR, Bouygues, and Free), the cable operator Numericable, and the pay DTT distributor TV Num.</w:t>
      </w:r>
    </w:p>
    <w:p>
      <w:r>
        <w:t>a) CanalSat's position regarding thematic channels</w:t>
      </w:r>
    </w:p>
    <w:p>
      <w:r>
        <w:t>(i) In terms of remuneration paid by GCP</w:t>
      </w:r>
    </w:p>
    <w:p>
      <w:r>
        <w:t>415. With […] million subscriptions at the end of 2011, CanalSat constitutes, after the premium channel Canal+, the pay television offer that reaches the largest number of subscribers, even taking into account the first-level service offer available at no additional cost for subscribers who have subscribed to a triple play subscription with an ISP.</w:t>
      </w:r>
    </w:p>
    <w:p>
      <w:r>
        <w:t>416. According to the same methodology used by the competition authorities in 2006, the following tables summarize the estimates provided by GCP of the share that the fees paid by CanalSat represent in the total revenue of the thematic channels distributed by CanalSat, including advertising. They thus allow measuring the degree of dependence of thematic channels on GCP. The first table below takes into account all thematic channels, including those published by GCP, and the second table concerns only the channels that are not published by GCP222.</w:t>
      </w:r>
    </w:p>
    <w:p>
      <w:r>
        <w:rPr>
          <w:b/>
        </w:rPr>
        <w:t>[Pages 94–96]</w:t>
      </w:r>
    </w:p>
    <w:p>
      <w:r>
        <w:t xml:space="preserve">Part that the fees paid by CanalSat represent in the revenue of thematic channels (including those published by GCP)  </w:t>
        <w:br/>
        <w:t xml:space="preserve">Thematic  </w:t>
        <w:br/>
        <w:t xml:space="preserve">Cinema Sport Information Youth Other Total  </w:t>
        <w:br/>
        <w:t xml:space="preserve">main  </w:t>
        <w:br/>
        <w:t xml:space="preserve">Fees  </w:t>
        <w:br/>
        <w:t xml:space="preserve">[…] […] […] […] […] […]  </w:t>
        <w:br/>
        <w:t xml:space="preserve">paid (in M€)  </w:t>
        <w:br/>
        <w:t xml:space="preserve">Percentage of  </w:t>
        <w:br/>
        <w:t xml:space="preserve">fees in the  </w:t>
        <w:br/>
        <w:t xml:space="preserve">revenue of the  </w:t>
        <w:br/>
        <w:t xml:space="preserve">thematic channels  </w:t>
        <w:br/>
        <w:t xml:space="preserve">[50-60] % [30-40] % [20-30] % [50-60] % [50-60] % [40-50] %  </w:t>
        <w:br/>
        <w:t xml:space="preserve">(thematic channels  </w:t>
        <w:br/>
        <w:t>including GCP)</w:t>
      </w:r>
    </w:p>
    <w:p>
      <w:r>
        <w:t xml:space="preserve">Part that the fees paid by CanalSat represent in the revenue of thematic channels (excluding those published by GCP)  </w:t>
        <w:br/>
        <w:t xml:space="preserve">Thematic  </w:t>
        <w:br/>
        <w:t xml:space="preserve">Cinema Sport Information Youth Other Total  </w:t>
        <w:br/>
        <w:t xml:space="preserve">main  </w:t>
        <w:br/>
        <w:t xml:space="preserve">Fees  </w:t>
        <w:br/>
        <w:t xml:space="preserve">[…] […] […] […] […] […]  </w:t>
        <w:br/>
        <w:t xml:space="preserve">paid (in M€)  </w:t>
        <w:br/>
        <w:t xml:space="preserve">Percentage of  </w:t>
        <w:br/>
        <w:t xml:space="preserve">fees in the  </w:t>
        <w:br/>
        <w:t xml:space="preserve">revenue of the  </w:t>
        <w:br/>
        <w:t xml:space="preserve">thematic channels  </w:t>
        <w:br/>
        <w:t xml:space="preserve">[60-70] % [60-70] % [20-30] % [50-60] % [50-60] % [50-60] %  </w:t>
        <w:br/>
        <w:t xml:space="preserve">(thematic channels  </w:t>
        <w:br/>
        <w:t>excluding GCP)</w:t>
      </w:r>
    </w:p>
    <w:p>
      <w:r>
        <w:t xml:space="preserve">417. The fees paid by GCP therefore represent nearly [50-60] % of the total revenue of all thematic channels and more than [50-60] % of the revenue of channels that are not published by GCP.  </w:t>
        <w:br/>
        <w:t xml:space="preserve">418. The situation has not evolved since 2006, as at that time, the Competition Council noted that this share was between 50 and 60 %223. The predominance of GCP's contribution to the revenue of independent channels demonstrates CanalSat's essential role in the distribution of thematic channels. It illustrates the purchasing power that GCP, and in particular its subsidiary Canal+ Distribution, has in its relationships with its independent channel publisher suppliers.  </w:t>
        <w:br/>
        <w:t xml:space="preserve">419. Channel publishers, particularly those of small or medium size, have unanimously emphasized the importance of the remuneration paid by GCP in their resources. These publishers note that the predominant role played by GCP in the resources of pay channels leads to an even greater dependency for channels that do not belong to a powerful audiovisual group. Thus, Motors TV, a thematic channel dedicated to motorsport, indicates in its response to the market test that "GCP currently maintains a very dominant position in the distribution of thematic television channels in France, due to the number and nature of the channels it holds; due to the exclusivities of certain content; due to the predominant place it holds in the resources of pay channels"224. Thus, "this ultra-dominant position results in a dependency relationship with GCP for channels that do not belong to a powerful audiovisual group. The constant threat of potentially being deprived of distribution on CanalSat significantly reduces the actual negotiation capabilities with the group, and undeniably makes the relationships very tense and very difficult"225.  </w:t>
        <w:br/>
        <w:t xml:space="preserve">420. The company l’Equipe 24/24, publisher of the sports news channel L’Equipe TV, also notes that "this dominant position results in a dependency relationship with GCP for channels that do not belong to a powerful audiovisual group"226. The company Trace TV, publisher of the Trace music channels, emphasizes that "it is impossible for a pay thematic channel to be profitable and sustainable in the French market without being on CanalSat while having at least its transport cost on Astra covered by GCP. Indeed, the presence on CanalSat, in addition to the financial means it provides, and the necessary exposure for audience monetization, is a sign of 'endorsement' without which other distributors are more reluctant to properly remunerate the channel"227. The Interprofessional Union of Independent Radios and Televisions ("SIRTI") considers that, "due to its dominant position as a distributor, GCP has a life or death right over the distributed channels"228.  </w:t>
        <w:br/>
        <w:t xml:space="preserve">421. In its opinion, the CSA also noted this phenomenon by explaining that "the cases brought before the Council from 2007 to 2011, within the framework of its dispute resolution power229 and requests for opinions from the Competition Authority230, have, according to it, demonstrated the dependency of independent channels on Canal+ Distribution"231.  </w:t>
        <w:br/>
        <w:t xml:space="preserve">(ii) In terms of market shares in the downstream market of pay television distribution  </w:t>
        <w:br/>
        <w:t xml:space="preserve">422. The downstream market of pay television distribution, where the offer of distributors (cable operators, ISPs, pay DTT distributors, satellite distributors) meets the demand of individuals wishing to subscribe to a pay television offer, is closely linked to the intermediate market of thematic channel distribution, insofar as a distributor with a predominant position in the downstream market is also essential from the perspective of channels wishing to be distributed and, conversely, the ability to distribute a significant number of attractive channels leads to positive effects on a distributor's market share downstream. These particularly close links had indeed led competition authorities in 2006 to resort to commitments in intermediate markets to remedy competition problems in downstream markets, considering that competition from alternative distributors downstream would only be credible if they had access to a minimum of attractive content232.  </w:t>
        <w:br/>
        <w:t xml:space="preserve">Market shares by volume  </w:t>
        <w:br/>
        <w:t xml:space="preserve">423. In the downstream market, market shares by volume can be calculated either based on the number of subscribers or based on the number of subscriptions. The difference between the volume of subscribers and the volume of subscriptions results from the fact that the same household (the subscriber) can subscribe to multiple subscriptions. A household can thus, for example, subscribe to an offer for "Canal+ channels" and a subscription to CanalSat, and will be counted once as an individual subscriber and twice for the subscriptions it holds.  </w:t>
        <w:br/>
        <w:t xml:space="preserve">424. As indicated above, ISPs and Numericable market a first offer of pay television corresponding to the channels that are provided at no additional cost to any individual who subscribes to a triple play subscription (telephony, television, internet). They also market a pay television offer located at a second level of service, which subscribers of the basic multi-service offer can access if they subscribe to a complementary subscription. GCP's offer is distributed on the platforms of telecommunications operators at the second level of service.  </w:t>
        <w:br/>
        <w:t xml:space="preserve">425. According to information provided by GCP, in a market comprising subscribers to all offers from ISPs, including those who do not subscribe to a second level service offer, the group would hold a market share of [30-40] % in terms of number of subscribers and [30-40] % in terms of number of subscriptions. Given that SFR, although offering an alternative to GCP's downstream offer, is also controlled by the Vivendi group, it is relevant to note that the combined share of all entities controlled by Vivendi represents [40-50] % of subscribers and [50-60] % of subscriptions. Orange, the main competitor of the parties by volume, has a lower market share, with [20-30] % of subscribers and [10-20] % of subscriptions.  </w:t>
        <w:br/>
        <w:t xml:space="preserve">426. Although already significant, these shares are not representative of GCP's actual weight as a provider in the downstream market since they include subscriptions to only the first levels of service of television from ISPs that are included in all triple play subscriptions. As explained earlier in the section on the delimitation of relevant markets, first-level offers, which are not substitutable in the eyes of consumers for GCP's offers and other offers proposed at the second level of service, do not fall under pay television per se and the corresponding subscription bases are, in principle, not taken into account in the calculation of market shares.  </w:t>
        <w:br/>
        <w:t xml:space="preserve">427. The following table therefore details the market shares by volume (number of subscriptions), in 2011, in the downstream market of pay television distribution, taking into account only the second level service offers from ISPs.  </w:t>
        <w:br/>
        <w:t>232 Opinion of the Competition Council of July 13, 2006, §498 and letter n° C2006-02, p. 86.</w:t>
      </w:r>
    </w:p>
    <w:p>
      <w:r>
        <w:rPr>
          <w:b/>
        </w:rPr>
        <w:t>[Pages 97–99]</w:t>
      </w:r>
    </w:p>
    <w:p>
      <w:r>
        <w:t>Market shares of GCP and its main competitors in terms of subscriptions on the downstream market for second-level pay television distribution</w:t>
      </w:r>
    </w:p>
    <w:p>
      <w:r>
        <w:t xml:space="preserve">Market in  </w:t>
        <w:br/>
        <w:t xml:space="preserve">GCP Orange Free SFR Bouygues Numericable Others Total  </w:t>
        <w:br/>
        <w:t xml:space="preserve">2011  </w:t>
        <w:br/>
        <w:t xml:space="preserve">Subscriptions  </w:t>
        <w:br/>
        <w:t xml:space="preserve">[…] […] […] […] […] […] […] […]  </w:t>
        <w:br/>
        <w:t xml:space="preserve">(thousands)  </w:t>
        <w:br/>
        <w:t>Market shares [70-80] % [5-10] % [5-10] % [0-5] % [0-5] % [0-5] % [0-5] % 100 %</w:t>
      </w:r>
    </w:p>
    <w:p>
      <w:r>
        <w:t>428. As a result, GCP holds a market share of [70-80] % in terms of subscriptions and the Vivendi group holds a market share greater than [80-90] %. None of its competitors reaches [10-20] % of the market.</w:t>
      </w:r>
    </w:p>
    <w:p>
      <w:r>
        <w:t>429. It follows that, from the perspective of independent channels, the notifying parties control access to the vast majority of the customer base in the market.</w:t>
      </w:r>
    </w:p>
    <w:p>
      <w:r>
        <w:t>Market shares in value</w:t>
      </w:r>
    </w:p>
    <w:p>
      <w:r>
        <w:t>430. Generally, a company's market share is calculated by relating its revenue excluding taxes to the revenue excluding taxes of the market.234 Like the European decision-making practice, it should be noted that the products marketed by the parties in the downstream market consist of differentiated pay television offers, which justifies considering that market shares in value constitute particularly relevant information.235</w:t>
      </w:r>
    </w:p>
    <w:p>
      <w:r>
        <w:t>431. GCP has therefore communicated its estimates of revenues derived from the marketing of first and second-level offers from ISPs, in order to calculate market shares in value in the downstream market for the provision of pay television services to the final consumer.236 GCP produced its estimates based on two different methods, the results of which were used to assess the market shares of the various players, by comparison to the revenue of Canal+ and CanalSat.</w:t>
      </w:r>
    </w:p>
    <w:p>
      <w:r>
        <w:t>432. The first method for valuing the first level, known as the "COSIP approach," consists of relying on the specific tax regime applied to the television component of multi-service offers, and more specifically on the contribution of ISPs to the audiovisual program industry support account ("COSIP"), which aims to develop audiovisual creation. The base of the contribution of ISPs to COSIP being 45 % of the price of the multi-service subscription, the total value of the first-level television offers from ISPs is estimated, according to this approach, at 45 % of the price of the multi-service subscription multiplied by the number of subscribers to a multi-service offer.</w:t>
      </w:r>
    </w:p>
    <w:p>
      <w:r>
        <w:t>433. In the context of the second method, known as the "double play approach," GCP took into account certain offers provided by ISPs known as "double play," which only include the telephony and internet components of triple play offers. The approach consists of calculating the difference between the average price of triple play offers and that of double play offers to determine an approximate value of the television offers. This value is then multiplied by the number of subscribers to triple play offers (the average price of double play offers from ISPs being estimated by GCP at 23 euros per month).</w:t>
      </w:r>
    </w:p>
    <w:p>
      <w:r>
        <w:t>434. The following tables therefore present the market shares of the parties and their competitors in value in this downstream market, the first according to the COSIP method237, the second according to the double play method238.</w:t>
      </w:r>
    </w:p>
    <w:p>
      <w:r>
        <w:t xml:space="preserve">Market shares of GCP and its main competitors in the downstream market for pay television distribution in value (COSIP method)  </w:t>
        <w:br/>
        <w:t xml:space="preserve">GCP  </w:t>
        <w:br/>
        <w:t xml:space="preserve">Market in  </w:t>
        <w:br/>
        <w:t xml:space="preserve">(Canal+ and Orange Free SFR Bouygues Numericable Others Total  </w:t>
        <w:br/>
        <w:t xml:space="preserve">2011 CanalSat)  </w:t>
        <w:br/>
        <w:t xml:space="preserve">Considering only second-level offers  </w:t>
        <w:br/>
        <w:t xml:space="preserve">Revenue  </w:t>
        <w:br/>
        <w:t xml:space="preserve">[…] […] […] […] […] […] […] […]  </w:t>
        <w:br/>
        <w:t xml:space="preserve">in M€  </w:t>
        <w:br/>
        <w:t xml:space="preserve">[0-  </w:t>
        <w:br/>
        <w:t xml:space="preserve">Market shares [90-100] % [0-5] % [0-5] % [0-5] % [0-5] % [0-5] % 100 %  </w:t>
        <w:br/>
        <w:t>5] %</w:t>
      </w:r>
    </w:p>
    <w:p>
      <w:r>
        <w:t xml:space="preserve">Considering first and second-level offers  </w:t>
        <w:br/>
        <w:t xml:space="preserve">Revenue  </w:t>
        <w:br/>
        <w:t xml:space="preserve">[…] […] […] […] […] […] […] […]  </w:t>
        <w:br/>
        <w:t xml:space="preserve">in M€  </w:t>
        <w:br/>
        <w:t xml:space="preserve">[10-  </w:t>
        <w:br/>
        <w:t xml:space="preserve">Market shares [50-60] % [10-20] % [10-20] % [0-5] % [5-10] % [0-5] % 100 %  </w:t>
        <w:br/>
        <w:t>20] %</w:t>
      </w:r>
    </w:p>
    <w:p>
      <w:r>
        <w:t xml:space="preserve">237 Notification form, p. 503-505.  </w:t>
        <w:br/>
        <w:t xml:space="preserve">238 Notification form, p. 505-507.  </w:t>
        <w:br/>
        <w:t>239 The total revenues of the various operators are obtained by taking into account the fees paid by GCP to ISPs for the distribution of its offers on their networks (these fees are subtracted from GCP's revenues and added to the revenues of the ISPs).</w:t>
      </w:r>
    </w:p>
    <w:p>
      <w:r>
        <w:t xml:space="preserve">Market shares of GCP and its main competitors in the downstream market for pay television distribution in first and second level and value (double play method)  </w:t>
        <w:br/>
        <w:t xml:space="preserve">GCP  </w:t>
        <w:br/>
        <w:t xml:space="preserve">Market in 2011 (Canal+ and Orange Free SFR Bouygues Numericable Others Total  </w:t>
        <w:br/>
        <w:t xml:space="preserve">CanalSat)  </w:t>
        <w:br/>
        <w:t xml:space="preserve">Considering only second-level offers  </w:t>
        <w:br/>
        <w:t xml:space="preserve">Revenue in […] […] […] […] […] […] […] […]  </w:t>
        <w:br/>
        <w:t xml:space="preserve">M€  </w:t>
        <w:br/>
        <w:t xml:space="preserve">Market shares [0-  </w:t>
        <w:br/>
        <w:t xml:space="preserve">[90-100] % [0-5] % [0-5] % [0-5] % [0-5] % [0-5] % 100 %  </w:t>
        <w:br/>
        <w:t>5] %</w:t>
      </w:r>
    </w:p>
    <w:p>
      <w:r>
        <w:t xml:space="preserve">Considering first and second-level offers  </w:t>
        <w:br/>
        <w:t xml:space="preserve">Revenue in […] […] […] […] […] […] […] […]  </w:t>
        <w:br/>
        <w:t xml:space="preserve">M€  </w:t>
        <w:br/>
        <w:t xml:space="preserve">Market shares [5-  </w:t>
        <w:br/>
        <w:t xml:space="preserve">[60-70] % [10-20] % [10-20] % [0-5] % [0-5] % [0-5] % 100 %  </w:t>
        <w:br/>
        <w:t>10] %</w:t>
      </w:r>
    </w:p>
    <w:p>
      <w:r>
        <w:t>435. Only the comparison of revenues derived from the marketing of GCP's offers with the revenues from the marketing of second-level offers from ISPs provides useful information for competitive analysis. However, the results of the notifying parties' estimates demonstrate that they encompass the majority of the market value, namely [90-100] % for GCP alone, and more than [90-100] % for the Vivendi group as a whole.</w:t>
      </w:r>
    </w:p>
    <w:p>
      <w:r>
        <w:t>436. In any case, even adopting the most favorable hypothesis for the parties, regarding all revenues attributable to television services, whether included in a triple play offer from ISPs or actually subject to a specific subscription, GCP represents, alone, between [50-60] and [60-70] % of the market value. Taking into account also the position held by SFR, the Vivendi group represents overall between [60-70] and [70-80] % of the market value.</w:t>
      </w:r>
    </w:p>
    <w:p>
      <w:r>
        <w:t>437. Regardless of the method chosen, this high level of market shares illustrates GCP's dominant position in the downstream market and the very limited competitive pressure exerted by the various ISPs.</w:t>
      </w:r>
    </w:p>
    <w:p>
      <w:r>
        <w:t>b) Barriers to the emergence of significant competitive pressure</w:t>
      </w:r>
    </w:p>
    <w:p>
      <w:r>
        <w:t>438. The analysis of horizontal effects requires examining the ability of current competitors to react to the new situation created by the operation. To carry out this analysis, in addition to the market share of competitors, the Authority examines factors that may hinder their ability to react, including the switching costs for customers and the bargaining power of buyers240. It is therefore necessary to analyze in this case the potential costs for channels of switching distributors that would constrain competitors' ability to exert pressure on GCP by proposing offers.240 Guidelines of the Competition Authority regarding merger control, §370.</w:t>
      </w:r>
    </w:p>
    <w:p>
      <w:r>
        <w:rPr>
          <w:b/>
        </w:rPr>
        <w:t>[Pages 100–102]</w:t>
      </w:r>
    </w:p>
    <w:p>
      <w:r>
        <w:t xml:space="preserve">offers of distribution to the most attractive channels. It is also necessary to examine the ability of independent publishers, as buyers of distribution services, to exert a counter-power capable of constraining GCP's behavior.  </w:t>
        <w:br/>
        <w:t xml:space="preserve">439. In the 2006 decision, the Minister of Economy noted that "ADSL operators will only free themselves from the dependence of the parties to the operation by offering their own bouquet, composed of attractive thematic channels. However, this will not be the case after the operation. The most attractive channels in pay television will be controlled or exclusively distributed by the new entity. Furthermore, this entity will have a very large subscriber base"241.  </w:t>
        <w:br/>
        <w:t xml:space="preserve">440. In accordance with this analysis, it emerges from the investigation that the exclusive distribution of thematic channels by CanalSat significantly restricts both the potential counter-power of publishers and the ability of third-party distributors to distribute attractive channels. This observation arises from both the extent and importance of the exclusivities concluded between CanalSat and the thematic channels and the effect of the exclusivity premiums paid by GCP to the channels (i).  </w:t>
        <w:br/>
        <w:t xml:space="preserve">441. In a context where the operation has placed the channels in a situation of dependence on GCP, two factors contribute to restricting the ability of competitors of the entity resulting from the concentration to react, namely the opacity of the contractual distribution conditions practiced by GCP (ii) and the correlative restriction of the ability of third-party distributors to offer a competitive offer to the channels (iii). Finally, other reasons also explain why ISPs do not constitute a sufficient distribution alternative (iv).  </w:t>
        <w:br/>
        <w:t xml:space="preserve">(i) The dependence of thematic channels on GCP  </w:t>
        <w:br/>
        <w:t xml:space="preserve">The effect of exclusivity premiums  </w:t>
        <w:br/>
        <w:t xml:space="preserve">442. The predominant role that GCP plays in the distribution of thematic channels is particularly significant for the channels distributed exclusively on the CanalSat bouquet. In this context, the share that GCP represents in the remuneration of the channels is even more important and the relationship of dependence is even more pronounced.  </w:t>
        <w:br/>
        <w:t xml:space="preserve">443. Within CanalSat, about sixty channels are distributed on an exclusive basis. Among them, we distinguish between channels owned by GCP and those owned by third parties:  </w:t>
        <w:br/>
        <w:t xml:space="preserve">- in the "cinema" theme, GCP publishes and distributes exclusively the three channels that achieve the best audiences in this theme, namely Ciné+ Premier, Ciné+ Emotion, and Ciné+ Frisson;  </w:t>
        <w:br/>
        <w:t xml:space="preserve">- in the "sports" theme, GCP publishes and distributes exclusively Sport+, the second channel in the market in terms of audience, and until 2011 exclusively distributed Eurosport, a subsidiary of the TF1 group and the first thematic sports channel in terms of attractiveness242;  </w:t>
        <w:br/>
        <w:t xml:space="preserve">- in the "youth" theme, Tiji, Canal J, and June (Lagardère), Disney Junior and Disney XD (Disney), Cartoon Network (Turner), and Nickelodeon Junior (MTV/Viacom) are available only on CanalSat. Only Disney Channel (since 2011), and Boomerang (Turner), as well as Piwi+ and Teletoon+243 benefit from broader distribution;  </w:t>
        <w:br/>
        <w:t xml:space="preserve">- in the "music" theme, CanalSat exclusively distributes all MTV channels;  </w:t>
        <w:br/>
        <w:t xml:space="preserve">- in the "series/entertainment" theme, only Paris Première and Teva (M6 group) and TV Breizh (TF1, since January 2012) are distributed non-exclusively. All other channels such as Comédie and Jimmy (GCP), 13ème Rue and Syfy (NBC Universal)244, TF6 and Série Club (TF1/M6) are only available on CanalSat;  </w:t>
        <w:br/>
        <w:t xml:space="preserve">- finally, in the "discoveries" theme, the range of channels Planète and Seasons (GCP), Discovery Channel (Discovery), Voyages, and National Geographic (Fox) are exclusively distributed by CanalSat. Only the channels of the AB group (Animaux, Escales, and Toute l’Histoire) and those of TF1 (Ushuaïa and Histoire, only since January 2012) are more widely distributed.  </w:t>
        <w:br/>
        <w:t xml:space="preserve">444. Exclusivities in the wholesale market for thematic channels are relatively frequent as they allow the distributor to differentiate its bouquet offers from those of its competitors, particularly when the exclusivity concerns channels whose content is little or not substitutable. However, the exclusive distribution of a channel on CanalSat has the particularity of concerning almost all technical broadcasting platforms (satellite, ADSL, etc.), with the exception, generally, of cable, since CanalSat is self-distributed across all these platforms (except cable). In exchange for this form of exclusivity, which only GCP is capable of offering since the disappearance of its main competitor due to the operation, publishers receive an "exclusivity premium," which represents a fee amount received from GCP that is higher than the sum of the fees received from GCP and all ISPs in non-exclusive distribution. Publishers must therefore arbitrate, given GCP's contractual practices, between multi-platform exclusive distribution by CanalSat, benefiting from the exclusivity premium at the risk of finding themselves in a situation of dependence on GCP, or signing a non-exclusive contract, which deprives them of the exclusivity premium and risks jeopardizing the financial viability of the channels.  </w:t>
        <w:br/>
        <w:t xml:space="preserve">445. The question of choosing the distribution model thus arises acutely at the time of renewing the distribution contract with CanalSat. The channels currently under exclusive contract with CanalSat have thus, for the most part, already considered exiting this exclusivity, as it is more secure for them to have diversified resources and not to depend on a single distributor. However, in the majority of cases, the channels ultimately renewed their exclusivity contracts with CanalSat.  </w:t>
        <w:br/>
        <w:t xml:space="preserve">446. For example, l’Equipe TV indicates that it "considered ending the exclusive distribution of its channel on CanalSat. However, it turned out that this was not a relevant alternative for l’Equipe TV, particularly as the end of exclusivity would not allow us to maintain a satisfactory distributor remuneration level"245. Lagardère Active, which publishes the youth channels Canal J, Tiji, and June, as well as the music channels MCM, also studied at the end of 2009 the conditions for exiting exclusivity and launched a consultation with various distributors for this purpose. It ultimately renounced this as the distribution offer proposed by CanalSat on a non-exclusive basis "offered a flat annual remuneration per channel representing a total of just under one-third of the remuneration in the event of renewing the exclusivities currently provided for by the contracts. Under these conditions, it appeared that the revenues that Lagardère Active could have obtained in the event of non-exclusive distribution on the xDSL/FTTx networks of the channels Canal J, Tiji, and June were vastly inferior to those it would receive from Canal+ in the event of renewing the exclusivities"246.  </w:t>
        <w:br/>
        <w:t xml:space="preserve">447. It is indeed primarily for financial reasons that channels refrain from ending their exclusive distribution on CanalSat. TF6 and Série Club, jointly controlled by TF1 and M6, launched two consultations in 2009 and 2011, with the aim of allowing their channels to be distributed more widely across all ISPs. Both consultations proved unsuccessful financially, as the proposals from distributors did not allow them to reach the minimum reference threshold, which led TF6 and Série Club to conclude that "it turned out that non-exclusive distribution could not allow the channels to continue their activity sustainably"247.  </w:t>
        <w:br/>
        <w:t xml:space="preserve">448. Thus, for example, during negotiations for the renewal of the distribution contract for the channel Voyage in November 2006, Fox was offered by CanalSat a fee decrease of […] % in the first year and of […] % in the following two years if it chose non-exclusive distribution248. The counter-proposal from Voyage was rejected by CanalSat, which indicated its intention to extend the distribution contract for one year on an exclusive basis, then to simply cease the distribution of the channel. The matter was brought before the CSA as part of its dispute resolution procedure, and was ultimately settled within the framework of a general agreement between Fox and CanalSat249.  </w:t>
        <w:br/>
        <w:t xml:space="preserve">449. The investigation also revealed that, in some cases, Canal+ Distribution refuses to indicate to a publisher wishing to switch to non-exclusive distribution what the amount of its remuneration from CanalSat would be in this scheme. In such a scenario, the publisher does not even know the total amount of the fees it would receive under non-exclusive distribution, as it only has the responses from other distributors. Deprived of such essential information, the publisher can only accept to remain in an exclusive distribution scheme on CanalSat or simply renounce being distributed by CanalSat.  </w:t>
        <w:br/>
        <w:t>450. It is indeed very difficult for channels to assess the economic impact of a non-exclusive distribution mode given the existing information asymmetry in the market. GCP, due to the essential nature of the CanalSat distributor, remains a key partner for thematic channels. Thus, in order to realistically evaluate the implications of switching to a non-exclusive model, it is necessary for GCP to provide the channel with both a non-exclusive offer and an exclusive offer. Otherwise, the choice of non-exclusivity cannot be considered in light of the major uncertainties induced by this option for the channel's revenues.</w:t>
      </w:r>
    </w:p>
    <w:p>
      <w:r>
        <w:rPr>
          <w:b/>
        </w:rPr>
        <w:t>[Pages 103–105]</w:t>
      </w:r>
    </w:p>
    <w:p>
      <w:r>
        <w:t>451. This behavior is therefore analyzed as a deliberate strategy to forcibly maintain independent channels within CanalSat's exclusivity. GCP fully assumes this strategy, as its representatives stated to the reporters that "with the increasing competition from ISPs, however, this issue [i.e., the difficulties related to the absence of objective elements to assess the value of exclusivity] will greatly simplify: we are moving towards a scheme based on which the non-exclusive distribution of channels no longer has value for CanalSat. We are therefore heading towards a model where CanalSat will take channels exclusively or not take them at all, and what will guide the distribution choice of the channels will be either an exclusive offer on CanalSat or non-exclusivity with other distributors. We already have repeated demonstrations on the strongest channels (notably Eurosport and Disney Channel) that distribution is liquid. CanalSat has no interest in letting its strongest channels go"250.</w:t>
      </w:r>
    </w:p>
    <w:p>
      <w:r>
        <w:t>The impact of the loss of exclusivity premiums on the economic balance of the channels</w:t>
      </w:r>
    </w:p>
    <w:p>
      <w:r>
        <w:t>452. Nevertheless, there are examples of channels that have been able to forgo exclusive distribution on CanalSat. These are channels published by the TF1 group and one channel published by the Disney group. These cases concern channels backed by large audiovisual groups whose revenues are diversified (free television for TF1, cinema for Disney), which has allowed them to assume this risk. However, even for these channels, the exit from exclusivity was achieved at the cost of a difficult process.</w:t>
      </w:r>
    </w:p>
    <w:p>
      <w:r>
        <w:t>453. Regarding Disney channels, the recent exit from exclusivity (2011) ultimately only concerned the Disney Channel, while Disney XD and Disney Junior remained exclusive on CanalSat.</w:t>
      </w:r>
    </w:p>
    <w:p>
      <w:r>
        <w:t>454. Regarding TF1 channels (Eurosport/Eurosport 2, Ushuaia TV, LCI, TV Breizh, and Histoire), an initial market consultation for non-exclusive distribution, conducted in 2009, resulted in remuneration proposals from CanalSat that were significantly lower than the previously paid exclusive remuneration. This discount was far from being compensated, even partially, by the proposals from ISPs. As indicated by the CSA, "in response to a request for an opinion from the Competition Authority on a referral from France Telecom, the Council considered that the failure of the consultation and the renewal of the exclusive distribution contract with the Canal Plus group found its origin, in particular, in the excessive nature of the reductions in remuneration proposed by the Canal Plus group"251.</w:t>
      </w:r>
    </w:p>
    <w:p>
      <w:r>
        <w:t>455. The context was also not conducive to lifting exclusivity, as under the so-called "Ceres" agreements concluded between GCP and the former shareholders of TPS (TF1 and M6) in 2006, TF1 benefited from an option for the renewal of the contract for the channels on an exclusive basis [confidential]. TF1 emphasizes in this regard that "the viability and sustainability of the channels would have been seriously threatened if they had to accept the offers made by the distributors, rather than renewing CanalSat's exclusivity for two additional years as they had the option"252.</w:t>
      </w:r>
    </w:p>
    <w:p>
      <w:r>
        <w:t>456. TF1 then launched a second consultation in 2011, in a different context since the channels no longer had a renewal option, which may have encouraged ISPs to show more interest in distributing these channels. TF1 also developed a procedure different from that of 2009, without a reserve price and based on an incentive system for distributors of "value restitution": in the event that all market distributors offered the channels a distribution at the first level of service, thereby ensuring them greater exposure and advertising revenue, the channels committed either to return a portion of the fees paid by the distributors or to invest the equivalent of their additional revenue, for example, in programs to improve the quality of the channel and associated services253.</w:t>
      </w:r>
    </w:p>
    <w:p>
      <w:r>
        <w:t>457. Negotiation with CanalSat was not facilitated, as noted by the CSA, "within the framework of the second consultation of the TF1 group that took place in 2011, the Canal Plus group initially expressed its intention not to take back certain channels. It was only during the investigation by the Council's services that the group ultimately made a satisfactory takeover offer for the channels"254.</w:t>
      </w:r>
    </w:p>
    <w:p>
      <w:r>
        <w:t>458. TF1 ultimately managed, starting in the summer of 2011, to conclude distribution agreements with ISPs, except for Free, ensuring the channels broader exposure and remuneration reflecting a "strong interest" for these channels as well as an agreement with CanalSat for distribution on a non-exclusive basis. This agreement contributed to reducing the economic dependence of the channels on GCP, although GCP's contribution to their revenues remains extremely important and gives it a decisive role in their financial balance255.</w:t>
      </w:r>
    </w:p>
    <w:p>
      <w:r>
        <w:t>459. Indeed, in this context, according to publicly available information, the remuneration discount compared to exclusive distribution by CanalSat is around 50% for LCI (€7.5 million versus €15 million). According to the elements submitted to the file, the average discount imposed on TF1 for all its channels is greater than […]% for most of the concerned channels, which is considerable for a market like that of publishing where fixed costs are predominant.</w:t>
      </w:r>
    </w:p>
    <w:p>
      <w:r>
        <w:t>460. This level of discount is all the higher as the "Ceres" agreements contained a so-called reduction clause under which, [confidential]. The Ceres agreements therefore provided for a discount of […]% in the event of the lifting of exclusivity for TF1 and M6 channels. This amount corresponded to the forecast of the overall market share of ISP operators benefiting from the end of exclusivity at the time of its expiration.</w:t>
      </w:r>
    </w:p>
    <w:p>
      <w:r>
        <w:t>461. However, GCP contests that this clause can constitute a reference for assessing the value of a distribution exclusivity for a channel beyond the specific case of the agreements concluded with M6 and TF1, which were structured around a global remuneration for the channels (and not channel by channel) and were part of a more general agreement also including the terms of the merger of the TPS and CanalSat platforms. GCP adds that this clause was only intended to apply in cases where exclusivity could not be maintained, that is to say, according to GCP, if an event external to the signing parties, such as a court decision or an administrative decision, concretely prevented the continuation of the exclusivity of these channels256.</w:t>
      </w:r>
    </w:p>
    <w:p>
      <w:r>
        <w:t>462. However, the principle, materialized in these agreements, according to which the level of the discount should be proportional to the forecast market share of ISPs, appears economically justified in light of the potential subscriber loss that could result from an exit from exclusivity. Conversely, the extremely high levels of discounts imposed by GCP on independent channels wishing to exit exclusivity are not based on an objective economic justification.</w:t>
      </w:r>
    </w:p>
    <w:p>
      <w:r>
        <w:t>463. It thus appears that the "premium" of exclusivity paid by CanalSat is of a sufficiently high amount that exclusive distribution on CanalSat is sought by the publisher, less by deliberate choice than by the impossibility of obtaining equivalent remuneration in non-exclusive distribution. In this context, exclusive remuneration places the channels in a situation of dependence from which the channels are little incentivized to exit.</w:t>
      </w:r>
    </w:p>
    <w:p>
      <w:r>
        <w:t>The economic dependence of channels distributed on a non-exclusive basis</w:t>
      </w:r>
    </w:p>
    <w:p>
      <w:r>
        <w:t>464. If the amount of the exclusivity premium creates a relationship of dependence between CanalSat and the channels, the relationships between GCP and non-exclusive channels are also marked by a situation of economic dependence.</w:t>
      </w:r>
    </w:p>
    <w:p>
      <w:r>
        <w:t>465. Firstly, CanalSat represents a very significant share of the remuneration of channels distributed on a non-exclusive basis. This situation is notably illustrated by the situation of the AB group, which publishes 15 channels, all distributed on a non-exclusive basis. Thus, before the concentration, the channels of the AB group were available on both CanalSatellite and TPS, and AB received fees from both satellite platforms amounting to a total of […] million euros. In 2006, CanalSat concluded an agreement with AB regarding new remuneration terms for its channels, involving remuneration now proportional to the revenue of the "Horizon" option in which these channels were included257. However, according to AB, GCP's promotional efforts for the "Horizon" option were very limited, to the benefit of other options (the "Family" and "Sport" packs) including more channels published by GCP.</w:t>
      </w:r>
    </w:p>
    <w:p>
      <w:r>
        <w:t>466. This resulted in a sharp decrease in subscribers to the "Horizons" option and thus a significant drop in the remuneration paid by GCP to the AB group. In 2011, under the sole CanalSat offer, AB's revenues amounted to […] million euros, representing a decrease of […]% over 5 years. The effect of the concentration thus had a particularly negative impact on the resources of the channels258.</w:t>
      </w:r>
    </w:p>
    <w:p>
      <w:r>
        <w:t>467. Thus, the AB group explains that "at the time of the announcement of the merger, we had on TPS a variable remuneration option while on CanalSat, the remuneration was flat-rate. GCP migrated TPS subscribers to CanalSat, without an increase in our resources. Indeed, subscribers benefited from the same channels but our remuneration consequently dropped."</w:t>
      </w:r>
    </w:p>
    <w:p>
      <w:r>
        <w:rPr>
          <w:b/>
        </w:rPr>
        <w:t>[Pages 106–108]</w:t>
      </w:r>
    </w:p>
    <w:p>
      <w:r>
        <w:t xml:space="preserve">a mechanical increase in the number of CanalSat subscribers by adding those from TPS. The remuneration of these channels has thus remained overall stable since 2006, whereas it had significantly increased between 2001 and 2006.  </w:t>
        <w:br/>
        <w:t xml:space="preserve">258 See the minutes of the hearing of group AB on April 12, 2012.  </w:t>
        <w:br/>
        <w:t>105</w:t>
      </w:r>
    </w:p>
    <w:p>
      <w:r>
        <w:t xml:space="preserve">strongly decreased as we progressively lost the variable remuneration of the "Passion" option on TPS without increasing the flat-rate remuneration of the equivalent option on CanalSat259. This situation, unfavorable for the publisher in the first months following the merger, did not improve thereafter: "GCP then proposed a deal to us and we went back to variable on the 'Horizon' package. We thought we would regain the level before the merger, but every day we lost subscribers. This is certainly linked to the 'in-store' positioning of our offer, to its inadequate referencing. We are losing nearly 3 million per year on this 'Horizon' package"260. Indeed, within the CanalSat offer, the "Horizons" package is not included among the packages added to the basic offer and is de facto only accessible to subscribers to the "all CanalSat" offer, a formula that has only been chosen by 5% of CanalSat subscribers.  </w:t>
        <w:br/>
        <w:t xml:space="preserve">468. The AB group indicated in the session that it has so far been able to compensate for this loss through revenues derived from the distribution of channels by ISPs. Nevertheless, the financial equation of the channels remains fragile and fundamentally dependent on the fees paid by GCP, since the revenues derived from distribution by CanalSat represent […]% of their total distribution revenues261.  </w:t>
        <w:br/>
        <w:t xml:space="preserve">469. Furthermore, GCP enjoys a crucial position not only with respect to channels that have been present in the market for a long time but also with respect to new entrants that have not been distributed on an exclusive basis. Thus, GCP indicated to the LFP that the remuneration of its channel CFoot, distributed on a non-exclusive basis, would be divided by […] if it were also distributed on pay DTT262.  </w:t>
        <w:br/>
        <w:t xml:space="preserve">470. It therefore appears that CanalSat remains an essential distributor for independent thematic channels, both exclusive and non-exclusive within its offer due to the essential role played by GCP in their remuneration, positioning, and access to a significant subscriber base.  </w:t>
        <w:br/>
        <w:t xml:space="preserve">471. In this context, real competitive pressure could only be exerted on CanalSat, the dominant distributor, if third-party distributors were able to offer competitive offers to channel publishers. However, the architecture of the contracts concluded between CanalSat and the publishers and the opacity of the contractual conditions maintained by GCP prevent competing distributors from positioning themselves effectively with respect to the publishers.  </w:t>
        <w:br/>
        <w:t xml:space="preserve">(ii) The opacity of the contractual distribution conditions practiced by GCP  </w:t>
        <w:br/>
        <w:t xml:space="preserve">472. It emerges from the investigation that GCP concludes exclusive distribution contracts with thematic channels for broadcasting on satellite but also on ADSL, and even fiber networks. However, the exclusivity sold by the publishers to GCP is not subject to transparent valuation, which GCP acknowledged during the investigation263. In particular, the investigation shows that the practice of GCP concluding contracts for the exclusive distribution of channels on multiple technical broadcasting platforms in exchange for a global fee, the different components of which are opaque, restricts the ability of third-party distributors to offer channels a competitive distribution offer since they can only value the exclusivity on their own platform.  </w:t>
        <w:br/>
        <w:t xml:space="preserve">259 Id.  </w:t>
        <w:br/>
        <w:t xml:space="preserve">260 Id.  </w:t>
        <w:br/>
        <w:t xml:space="preserve">261 See the minutes of the hearing of group AB on April 12, 2012.  </w:t>
        <w:br/>
        <w:t xml:space="preserve">262 See the LFP's response to the questionnaire sent to channel publishers on January 24, 2012, question 33.  </w:t>
        <w:br/>
        <w:t xml:space="preserve">263 Minutes of the meeting on Wednesday, January 18, regarding intermediate markets.  </w:t>
        <w:br/>
        <w:t>106</w:t>
      </w:r>
    </w:p>
    <w:p>
      <w:r>
        <w:t xml:space="preserve">473. Indeed, a pay television technical platform consists of all the technical means and installations deployed by an operator to enable the broadcasting of pay television services (referred to as "proprietary platforms"). There are six types of technical platforms, namely DTT, cable, satellite, xDSL networks, fiber optics, and mobile phones264. Each platform has specific technical characteristics related in particular to their geographical coverage, their capacity in terms of speeds, available frequencies (for terrestrial), or even broadcastable services. ARCEP emphasizes in this regard in its opinion the importance of market developments and their technical impact on pay television. The sector regulator notes, in particular, the increase in speeds of xDSL networks and their capacity to offer interactive services. ARCEP also explains that the deployment of fiber optics, which involves the establishment of new networks, allows users access to higher quality services particularly interesting for pay television operators (high definition, in particular)265.  </w:t>
        <w:br/>
        <w:t xml:space="preserve">474. In practice, when GCP distributes channels exclusively, it covers all pay television technical platforms except for cable266, and the exclusivity obtained by GCP is subject to a global fee. The conclusion of such contracts allows channels to benefit from the exclusivity premium, which represents a fee amount received from GCP that is higher than the sum of the fees received from GCP and all ISPs in non-exclusive distribution. In this context, the Authority has already had the opportunity to note that, "if it wishes to acquire rights, even non-exclusive, for the exploitation of these channels on ADSL television, a telecom operator must thus compensate for the loss of the exclusivity premium currently received by Canal+'s exclusive channels. [However,] it appears that the remuneration paid by Canal+ for non-exclusive broadcasting of the channel is often much lower than that paid for exclusive broadcasting. A new entrant therefore risks being unable to compensate for the difference and will consider this entry cost excessive compared to its small subscriber base"267.  </w:t>
        <w:br/>
        <w:t xml:space="preserve">475. Furthermore, the amount of the exclusivity premium is not detailed by broadcasting platform. Thus, the value of the exclusivity obtained by GCP for the distribution of channels on the ADSL networks of competing distributors does not receive specific valuation. This opacity means that publishers do not know what proportion of the remuneration paid to them by GCP corresponds to distribution on satellite, and what proportion corresponds to distribution on each ADSL platform. The only information available to publishers consists, on the one hand, of a global remuneration level for exclusive distribution across all platforms, and, if they request to exit exclusivity, the level of remuneration that GCP is willing to pay for non-exclusive distribution.  </w:t>
        <w:br/>
        <w:t xml:space="preserve">476. The discount imposed by GCP in the event of exiting exclusivity is often extremely significant and, in any case, disproportionate in relation to the number of CanalSat subscribers on ADSL. CanalSat has approximately […] subscribers on ADSL, which represents only [10-20]% of its total subscriber base. The investigation has shown, however, that GCP imposed remuneration discounts of around [40-50]% to [80-90]%, levels clearly disconnected from the potential subscriber loss that could result from a loss of exclusivity.  </w:t>
        <w:br/>
        <w:t xml:space="preserve">264 Letter No. C2006-02, p. 27; opinion No. 06-A-13, p. 12 et seq.; opinion of ARCEP  </w:t>
        <w:br/>
        <w:t xml:space="preserve">265 Opinion of ARCEP, p. 8 et seq.  </w:t>
        <w:br/>
        <w:t xml:space="preserve">266 CanalSat is not distributed on cable, as due to the historical links between Numericable and thematic channel publishers, Numericable has direct access, in the wholesale market, to thematic channels, which it distributes in its own bouquets.  </w:t>
        <w:br/>
        <w:t xml:space="preserve">267 Opinion of the Competition Authority No. 09-A-42 of July 7, 2009, on the exclusivity relationships between electronic communications operators and content and service distribution activities, §50 et seq.  </w:t>
        <w:br/>
        <w:t>107</w:t>
      </w:r>
    </w:p>
    <w:p>
      <w:r>
        <w:t xml:space="preserve">GCP explains that the decrease in value that CanalSat attributes to the loss of exclusivities is based on subjective elements, other than just the loss of subscribers, such as, for example, the evolution of the publisher's brand value, rights, and the ability of channels to attract and retain268. GCP also claims that the subjective nature of these criteria justifies the lack of transparency in its contractual practices269.  </w:t>
        <w:br/>
        <w:t xml:space="preserve">477. Nevertheless, while the very principle of remuneration discounts in the event of exiting exclusivity is legitimate, as the channel loses its differentiating character for the distributor and contributes less to subscription motivations, the sometimes extremely significant extent of the discount and the total absence of objective elements to measure its relevance contribute to artificially restricting competition in the market.  </w:t>
        <w:br/>
        <w:t xml:space="preserve">478. Indeed, while it is up to GCP to value the distribution of channels based on the criteria it deems relevant, this process does not justify the opacity of the contractual conditions proposed by GCP. Indeed, the opacity maintained by GCP does not allow either publishers or competing distributors to assess the value attributable to the loss, even partial, of CanalSat's exclusivity for the distribution of a channel on one of the ADSL platforms.  </w:t>
        <w:br/>
        <w:t xml:space="preserve">479. Similarly, the Authority has already had the opportunity to note that "the value of exclusivity for FTTx networks does not give rise to a separate estimate, while apparently being required by the Canal+ group during the renegotiation of contracts. The loss due to a lack of exclusivity on the new FTTx networks seems, however, relatively limited while the deployment of these networks is still in its early stages"270.  </w:t>
        <w:br/>
        <w:t xml:space="preserve">480. The Authority also noted in its opinion No. 09-A-42 that such exclusivity clauses on FTTx networks "allow for preempting exclusivity on networks that are still largely nonexistent [and] risk perpetuating the current model of pay television on ADSL to the new FTTx networks"271. The preemption by GCP of distribution exclusivity on third-party networks, to the detriment of the latter, through the extension of its exclusive rights is therefore applied to both ADSL and FTTx networks. The globalization, by GCP, of the fee paid in exchange for exclusivities across all platforms thus contributes to this preemption and significantly restricts the ability of its competitors to react.  </w:t>
        <w:br/>
        <w:t xml:space="preserve">(iii) The restriction of competitors' ability to offer competitive offers to publishers  </w:t>
        <w:br/>
        <w:t xml:space="preserve">481. In the context of its relationships with publishers, GCP accumulates the exclusivity of the distribution of channels across all platforms on which CanalSat is self-distributed and sets a global and non-differentiated exclusivity remuneration according to the platforms concerned. As several operators noted during the investigation, and in accordance with the Authority's findings in its opinion No. 09-A-42, the absence of separate valuation of distribution exclusivities on each platform has the effect of preempting exclusivity on third-party networks by restricting the ability, in particular for ISPs, to formulate competitive distribution offers.  </w:t>
        <w:br/>
        <w:t xml:space="preserve">482. Indeed, while there are several proprietary ADSL platforms, the operation has integrated within GCP the two pre-existing satellite platforms. GCP thus remains the only  </w:t>
        <w:br/>
        <w:t xml:space="preserve">268 Minutes of the meeting on Wednesday, January 18, regarding intermediate markets.  </w:t>
        <w:br/>
        <w:t xml:space="preserve">269 Id.  </w:t>
        <w:br/>
        <w:t xml:space="preserve">270 Id., §52.  </w:t>
        <w:br/>
        <w:t xml:space="preserve">271 Id., §53.  </w:t>
        <w:br/>
        <w:t>108</w:t>
      </w:r>
    </w:p>
    <w:p>
      <w:r>
        <w:rPr>
          <w:b/>
        </w:rPr>
        <w:t>[Pages 109–111]</w:t>
      </w:r>
    </w:p>
    <w:p>
      <w:r>
        <w:t xml:space="preserve">distributor satellite, broadcasting platform used by […] millions of CanalSat subscribers while the […] million remaining subscribers access the self-distributed offer on other platforms. This situation leads to a structurally asymmetric competition between GCP and the ISPs with respect to the publishers, as GCP is a multi-platform distributor while the ISPs are single-platform distributors272.  </w:t>
        <w:br/>
        <w:t xml:space="preserve">483. Unlike CanalSat, third-party distributors, primarily the ISPs, can only offer their own packages on their own proprietary platforms. They cannot, therefore, individually compete with the multi-platform distribution offers provided by GCP to the channels. Moreover, hypothetically, the adoption of a strategy whereby a third-party distributor would offer compensation equivalent to that paid by GCP for a multi-platform exclusivity would not prove viable in the long term given that this distributor could only monetize these rights on its own platform. Given the market shares of the various operators, the adoption of such a strategy by an ISP is not conceivable. In this context, the absence of separate valuation of exclusivities on each platform in GCP's distribution contracts, by opaquely disconnecting the compensation for exclusivity from the value it represents on each of them, restricts the ability of GCP's competitors to offer competitive distribution offers.  </w:t>
        <w:br/>
        <w:t xml:space="preserve">484. For the same reasons, this practice results in a significant cost of changing distributors for independent channels. Indeed, when a distribution agreement with GCP is considered, the channels are forced to choose between entering into an exclusive distribution contract across all platforms, which gives them the benefit of the exclusivity premium, or entering into a non-exclusive contract, which then deprives them of the exclusivity premium. Publishers cannot therefore negotiate the granting of distribution exclusivity across the different platforms.  </w:t>
        <w:br/>
        <w:t xml:space="preserve">485. The lack of transparent valuation of the compensation paid to publishers for the distribution of their channels on ADSL platforms by CanalSat largely explains the difficulties faced by publishers in exiting exclusivity. Indeed, if a publisher wishes to exit an exclusive distribution scheme on CanalSat, it communicates to potential distributors the total amount of exclusive compensation paid by CanalSat across all platforms, as well as CanalSat's proposal for non-exclusive distribution on the satellite platform (in the event that CanalSat would agree to formulate one). This non-exclusive compensation proposal is, as mentioned above, accompanied by a very significant discount, ranging from [40-50] to [80-90]%, whereas less than [30-40]% of CanalSat subscribers use a third-party platform. In order to exit exclusivity, the channel expects the ISPs to collectively compensate for such a discount.  </w:t>
        <w:br/>
        <w:t xml:space="preserve">486. However, the ISPs are not individually able to compensate for the compensation paid by GCP on an exclusive basis. They also do not have the information necessary to formulate individual proposals, which, once added together, would allow for compensation of the discount in the event of exiting exclusivity, as CanalSat does not communicate to channel publishers the level at which it values distribution on their platform. In this context, the ISPs are reluctant to individually compensate for a significant remuneration discount as this compensation would lead them to agree to amounts of remuneration disconnected from the value of the channel for each distributor, which explains the difficulties faced by publishers in obtaining non-exclusive distribution proposals.  </w:t>
        <w:br/>
        <w:t xml:space="preserve">487. Such a scheme results in subordinating the commercial viability of an ISP's takeover proposal to the individual responses of each of its competitors. Under these conditions, each ISP, while faced with the necessity of participating in the overall compensation of the remuneration discount imposed by CanalSat, is nonetheless disincentivized from making high offers since it faces the risk of "free-riding" behavior from its competitors. Indeed, in the event that the ISP wishes to distribute a channel, it may be led to "overpay" for the distribution of that channel in relation to its subscriber base, with other distributors benefiting from the expanded distribution of the channel while contributing less to its remuneration. This situation thus creates, in itself, a distortion of competition between third-party distributors and an infringement of their competition with GCP.  </w:t>
        <w:br/>
        <w:t xml:space="preserve">488. This practice therefore allows GCP to offer distribution offers that are difficult to circumvent for the most attractive independent channels and out of reach for competing distributors, preventing the latter from stimulating competition in the distribution market. Thus, while allowing alternative distributors to offer exclusive distribution offers on their platform without being required to compensate for the discount imposed by CanalSat for the total loss of exclusivity, a more transparent valuation of the remuneration would allow publishers to make a commercial arbitration under competitive conditions between a CanalSat exclusivity across all platforms, but valued independently for each of them, and offers, possibly exclusive, formulated by the ISPs for their proprietary platforms. Such a situation would certainly compel CanalSat to offer a different proposal on each platform but would precisely lead to enabling different distributors to create a differentiated offer and expand consumer choice.  </w:t>
        <w:br/>
        <w:t xml:space="preserve">489. In addition to the opacity of the contractual relationships between CanalSat and channel publishers, other factors explain why ISPs do not constitute a sufficient alternative for the distribution of pay thematic channels.  </w:t>
        <w:br/>
        <w:t xml:space="preserve">(iv) The lack of sufficient distribution alternatives  </w:t>
        <w:br/>
        <w:t xml:space="preserve">On alternative distributors to GCP  </w:t>
        <w:br/>
        <w:t xml:space="preserve">490. GCP argues that ISPs have quickly managed to build subscriber bases such that each of them would now represent a credible alternative to the CanalSat bouquet, which has a subscriber base of […] million subscriptions. According to GCP, the ISPs counted, at the end of the second quarter of 2011, […] million subscribers whereas they only had […] million at the end of 2006. For example, Orange would have […] million subscribers to its ADSL television offers, Free […] million, and SFR […] million, with Bouygues being further behind with […] subscribers. The number of cable subscribers would amount to […] million.  </w:t>
        <w:br/>
        <w:t xml:space="preserve">491. It has already been established that these figures, which include all subscribers to the ISPs' first-level offers, are not relevant for analyzing the competitive pressure exerted by the ISPs on GCP. In contrast, the second-level offers to which subscribers of the first-level offer can access by subscribing to a complementary subscription are directly competing with GCP's bouquets. The ISPs overall have […] million subscribers to their second-level offers, which is less than a quarter of the number of subscribers to the "multiple play" base offers and [50-60]% of the number of subscribers to CanalSat alone.  </w:t>
        <w:br/>
        <w:t xml:space="preserve">492. The survey conducted among ADSL operators showed that they did not consider their first-level bouquets to be in competition with second-level offers due to significant differences in the attractiveness of the channels. Similarly, channel publishers unanimously believe that ISPs do not exert real competitive pressure on GCP in the distribution of thematic channels, including in second-level service, for reasons related to their relative weight compared to GCP and their strategic positioning.  </w:t>
        <w:br/>
        <w:t xml:space="preserve">493. Pay thematic channels do not therefore consider that distribution by ISPs constitutes a sufficient alternative to distribution by CanalSat. The observation is unanimous, whether the channels belong to large groups or smaller structures. For example, TF1 believes that "ISPs do not currently constitute sufficient alternatives to GCP (...) but represent, on the other hand, complementary operators for the channels, generating necessary but insufficient financial resources"273. Channel publishers thus note that second-level bouquets are cheaper and less rich than the CanalSat bouquet and therefore target a fraction of viewers who show less appetite for pay television, with households showing greater interest often having already subscribed to GCP's offers. Respondents also point out the low penetration rate of second-level offers in the subscriber bases of ISPs.  </w:t>
        <w:br/>
        <w:t xml:space="preserve">494. Several factors contribute to explaining this situation, namely GCP's holding of exclusivities on all essential themes and the effect of commissions paid by GCP to third-party distributors for carrying its own bouquet.  </w:t>
        <w:br/>
        <w:t xml:space="preserve">On GCP's holding of exclusivities on all essential themes  </w:t>
        <w:br/>
        <w:t xml:space="preserve">495. Firstly, the role of exclusivities in the limited development of the ISPs' second-level offers is widely denounced by all distributors who responded to the market tests. Indeed, by definition, the exclusivities concluded between GCP and certain publishers of thematic channels limit the size of the wholesale market and reduce the range of channels that ISPs can distribute. As noted above, these exclusivities, which initially concerned only the satellite platform, have also extended to ADSL platforms, according to a self-distribution scheme similar to that practiced for Canal+ channels and under opaque contractual provisions that do not allow ISPs to offer competitive distribution offers. These barriers are all the higher as the expiration dates of the exclusive distribution contracts are not known and distributors are therefore unable to determine when the channels might be available for their offers.  </w:t>
        <w:br/>
        <w:t>496. It should be recalled in this regard that a distributor's holding of an attractive range of channels across all themes is an essential element of competitiveness. In 2006, the Competition Council had thus estimated that "in light of the elements collected during the investigation and during the hearing of witnesses in session, the Council considers that a competitive offer of pay television currently consists of the following essential elements: (i) a premium channel or offering premium content, (ii) a complete set of highly attractive thematic channels, namely cinema, sports, news, and youth channels, (iii) a complement of thematic channels with lower attractiveness and substitutable for one another (documentary, music, generalist and mini-generalist,</w:t>
      </w:r>
    </w:p>
    <w:p>
      <w:r>
        <w:rPr>
          <w:b/>
        </w:rPr>
        <w:t>[Pages 112–114]</w:t>
      </w:r>
    </w:p>
    <w:p>
      <w:r>
        <w:t xml:space="preserve">fiction, etc.), and (iv) pay-per-view (PPV and VoD) services274. No element in the file allows for the invalidation of this assessment. On the contrary, this is all the more relevant as it appears that different themes can have specific attractiveness, the demand for pay television primarily addresses multi-thematic bouquet offers. As noted by the CSA, "the attractiveness of a bouquet can be evaluated in several ways: the number of themes present, the presence among them of attractive themes, and the attractiveness of the channels that make up these themes"275.  </w:t>
        <w:br/>
        <w:t xml:space="preserve">497. It is therefore not relevant to assess the impact of the exclusivities held by GCP for the distribution of thematic channels on the ability of third-party distributors to stimulate competition in each theme, isolated from the combined effect of all these exclusivities on the ability of competitors to form bouquets. Indeed, the attractiveness of the different bouquets in the market is not measured solely in terms of the individual channels they contain, but primarily on their coverage of a sufficient number of themes. Only an offer composed of all essential themes (and not just the most attractive ones) is likely to be competitive against the CanalSat bouquet.  </w:t>
        <w:br/>
        <w:t xml:space="preserve">On the commissions paid by GCP to third-party distributors for the transport and marketing of CanalSat  </w:t>
        <w:br/>
        <w:t xml:space="preserve">498. Secondly, the fact that the CanalSat bouquet, although in direct competition with the second-level bouquets of ISPs, is also available on their platform according to a self-distribution model disincentivizes ISPs from developing their own bouquets. The self-distribution of CanalSat means that the viewer subscribed to CanalSat via ADSL accesses through their ISP's box a distinct "universe" of the ISP's offer titled "the CanalSat channels." This universe includes all the channels broadcast by CanalSat, both exclusive and non-exclusive, as well as the free channels from TNT. The graphical environment, ergonomics, and numbering are different from those chosen by the ISP and fully duplicate the offer provided by CanalSat on the satellite platform. The CanalSat offer thus appears as distinct and isolated from other content offered by the ISPs.  </w:t>
        <w:br/>
        <w:t xml:space="preserve">499. ISPs therefore play a role as both technical and commercial intermediaries on behalf of GCP and are compensated for these services. The agreements concluded between GCP and the ISPs in this regard take the form of contracts that grant the ISPs the status of authorized distributors of GCP's offers. The purpose of these agreements is twofold: on the one hand, to compensate the commercial activity carried out by the ISPs for the benefit of GCP, in terms of selling subscriptions to GCP's offers to each ISP's customers, and on the other hand, to compensate the technical transport of GCP's offers over the ISPs' networks, that is to say, the transmission of the signal, as well as the use of the decoders provided by the ISPs to their customers. To the purely technical transport component is thus added a commercial component, within which the ISPs actively promote CanalSat, which directly competes with their own second-level offers.  </w:t>
        <w:br/>
        <w:t xml:space="preserve">500. Regarding the remuneration for their commercial activity carried out for the benefit of GCP, ISPs receive fixed commissions paid by GCP to the ISPs for the sales of subscriptions to GCP's offers made through the channels controlled by each ISP, namely their stores, their website, and their sales teams. Each subscription sold triggers the payment of a commission. In addition to these fixed commissions, variable remuneration is added for incentive purposes, namely "quarterly performance bonuses," which reward new subscriptions at an increasing level based on the number of subscriptions per quarter, and annual performance bonuses that reward the annual growth of the subscription base compared to the previous year, also at an increasing level based on the growth rate276.  </w:t>
        <w:br/>
        <w:t xml:space="preserve">501. Regarding the remuneration for the technical transport activities of GCP's offers, ISPs receive fixed monthly fees per subscriber. The amounts differ according to the ISPs and are modulated according to a tiered system.  </w:t>
        <w:br/>
        <w:t xml:space="preserve">502. All of these commissions represented an increasing cost for GCP: in 2007, the commissions paid to ISPs reached […] million euros, an amount that rose to […] million euros in 2011277 and is expected to reach […] million euros in 2012, according to the information provided by GCP during the session. But these amounts also represent the financial incentive for ISPs to transport GCP's offers, in competition with their own second-level bouquets. The elements in the file thus show that one of the main ISPs receives through this [confidential]. The very strong growth in the amount of fees is therefore likely to discourage ISPs from actively marketing their own pay television offer, as each new subscriber migrating from a GCP offer to the operator's second-level service offer results in a decrease in the fees paid by GCP. Furthermore, the commercial effort dedicated by ISPs to selling GCP's offers comes at the expense of marketing their own second-level offers.  </w:t>
        <w:br/>
        <w:t xml:space="preserve">503. The intra-platform competition between CanalSat and the second-level offers of ISPs is, however, structurally asymmetric since, in accordance with the findings above, it takes place in a market marked by numerous exclusivities benefiting GCP locked in an opaque fee system whose terms hinder the ability of ISPs to compete with GCP.  </w:t>
        <w:br/>
        <w:t xml:space="preserve">504. Finally, these practices materialize the establishment between GCP and the ISPs of horizontal cooperation agreements since they involve operators that are direct competitors in the market for the distribution of thematic channels. Given the market power held by GCP and the present findings, it cannot be excluded that these agreements lead, in themselves, to a restrictive effect on the functioning of competition. The Authority, in the context of this decision, can only remind that it will be very vigilant on this point.  </w:t>
        <w:br/>
        <w:t xml:space="preserve">c) Conclusion on horizontal effects  </w:t>
        <w:br/>
        <w:t xml:space="preserve">505. The Minister of Economy considered in 2006 that the operation led, regarding the distribution of channels, to the strengthening of a purchasing power likely to place publishers in a situation of economic dependence. Several anti-competitive effects were envisaged, such as the reduction of fees paid to channels distributed by CanalSat, exclusivity clauses concluded between the latter and the most attractive independent channels, or even potentially a refusal by the new entity to distribute independent channels which could risk, given its predominant position as a distributor, the disappearance of these channels.  </w:t>
        <w:br/>
        <w:t xml:space="preserve">506. The investigation showed that the durable position conferred by the concentration on the notifying parties in the economy of independent publishers is supported by the importance of the amounts of fees paid to date by GCP to the channels. The opacity of the contractual distribution conditions practiced by GCP also significantly contributes to locking independent publishers in a relationship of economic dependence towards the entity resulting from the concentration. This practice has allowed GCP to hinder the reaction capabilities of its competitors, to prevent the development of the ISPs' own bouquets, and to reserve the exclusive distribution of the most attractive channels.  </w:t>
        <w:br/>
        <w:t xml:space="preserve">507. Finally, the holding by GCP of distribution exclusivities for channels across all essential themes restricts the ability of competing distributors to offer competitive bouquets. The latter, essentially confined to a role of transporter and seller of the bouquet whose distribution GCP retains, are on the contrary discouraged by the commissions paid for these services to GCP. These commissions create an additional barrier to the development of competition since they alter the arbitration made by third-party distributors, notably ISPs, to decide to invest in the distribution of their channel bouquets as such an investment risks leading to a decrease in the revenues derived from the transport of their main competing bouquet.  </w:t>
        <w:br/>
        <w:t xml:space="preserve">508. The integration by GCP of its main competitor into the distribution of thematic channels has therefore significantly strengthened the purchasing power of the new entity, placing the channels in a relationship of dependence towards CanalSat. This dependence is all the stronger due to the implementation of practices that have significantly discouraged the development of competition by third-party distributors, notably ISPs, following the operation. The concentration has therefore durably consolidated the market power held by GCP in the distribution of channels through horizontal effects.  </w:t>
        <w:br/>
        <w:t xml:space="preserve">509. The non-fulfillment of certain commitments made by GCP in 2006 regarding the distribution of independent channels, such as commitment 42 on the conditions for the resumption of independent channels, or commitment 41 b) on the "comparable terms" for determining the remuneration of independent channels, has contributed to maintaining the dependence of the channels towards CanalSat. Similarly, the non-compliance with commitments 21 and 22 regarding the availability of the premium channel TPS Star has had a negative effect on the competitive capacity of ISPs to form attractive alternative bouquets.  </w:t>
        <w:br/>
        <w:t xml:space="preserve">3. VERTICAL EFFECTS  </w:t>
        <w:br/>
        <w:t xml:space="preserve">510. GCP is not only a distributor, through CanalSat, but also a publisher of thematic channels in direct competition with independent channels that it distributes. This is particularly the case in the field of film channel publishing, where GCP holds a dominant position, and youth channels, where GCP is a major publisher. In the field of sports channels, GCP publishes Sport+, one of the most important channels in the market, which it again distributes exclusively on CanalSat since April 2012.  </w:t>
        <w:br/>
        <w:t>511. The concentration has significantly strengthened the vertical integration of the group as it has allowed GCP to integrate its main competitor as both a demander and supplier in the intermediate markets. This strengthening has induced a double anti-competitive effect of</w:t>
      </w:r>
    </w:p>
    <w:p>
      <w:r>
        <w:rPr>
          <w:b/>
        </w:rPr>
        <w:t>[Pages 115–117]</w:t>
      </w:r>
    </w:p>
    <w:p>
      <w:r>
        <w:t>locking both on the downstream distribution markets (input locking) and on the channel publishing markets (customer locking).</w:t>
      </w:r>
    </w:p>
    <w:p>
      <w:r>
        <w:t>512. The likelihood of locking scenarios is assessed by the Competition Authority by examining whether, following the concentration, the new entity would have the capacity to significantly lock access to inputs or customers, whether it would be incentivized to do so, and whether this strategy would have a significant effect on the markets concerned. In practice, these three constraints are closely linked and will therefore be examined together278. For the purposes of this analysis, the Authority takes into account both past behaviors indicating that the company has already implemented this type of behavior and any document reflecting its intention to do so.</w:t>
      </w:r>
    </w:p>
    <w:p>
      <w:r>
        <w:t>a) Input locking</w:t>
      </w:r>
    </w:p>
    <w:p>
      <w:r>
        <w:t>513. The guidelines of the Competition Authority regarding the control of concentrations indicate that vertical integration (or its strengthening) between upstream (publishing activities) and downstream (distribution) can lock access to inputs when the new entity is likely to restrict its downstream competitors' access to the inputs necessary for their activity (in this case, the channels)279. The new entity can thus increase prices or reduce the quality of these inputs, which would have a negative effect on the competitive capacity of its downstream clients (in this case, the distributors). This locking strategy can only be implemented if the operator has a certain market power upstream, which is the case for GCP at least concerning premium channels and movie channels.</w:t>
      </w:r>
    </w:p>
    <w:p>
      <w:r>
        <w:t>514. CanalSat's exclusivities are analyzed as a form of input locking with respect to distributors. Indeed, the channels exclusively available on CanalSat are consequently excluded from the market for other distributors. Indeed, similar to the practice of the European Commission, the existence of exclusive contracts between the entity resulting from the concentration and independent input suppliers can limit the ability of downstream competitors to have appropriate access to inputs280.</w:t>
      </w:r>
    </w:p>
    <w:p>
      <w:r>
        <w:t>515. The locking strategy implemented by GCP relies on two important characteristics of the pay television sector. First, the final offer of pay television services is only attractive to viewers if it is varied and of high quality. Consumers make their subscription choices based not only on the range of themes of the available channels but also on the quality of the channels within those themes. Consequently, to offer packages that meet this demand, a distributor must be able to access a sufficient number of themes in the intermediate markets, built around attractive content capable of gathering a significant audience. GCP, which has enjoyed a position as an essential distributor since the acquisition of TPS, can thus lock access to channels of a theme, or to a certain number of channels from several themes essential for constructing attractive packages, thereby potentially excluding its competitors (even those as efficient). The distributor (CanalSat) can thus take advantage of the lack of coordination among its suppliers to acquire exclusivities that, by cumulative effect, will lead to a reduction in competition in the downstream market.</w:t>
      </w:r>
    </w:p>
    <w:p>
      <w:r>
        <w:t>516. If we were in a market where distributors showed no interest in a range of channels, it would likely be too costly for the distributor to acquire the exclusive broadcasting rights to all available channels to prevent the entry of rival distributors. However, the necessity to construct varied packages in terms of thematic channel distribution allows, in this case, to limit the number of exclusive agreements that GCP must enter into to restrict the range of channels available to competing distributors, which reduces the cost of a locking strategy leading to the exclusion of competitors.</w:t>
      </w:r>
    </w:p>
    <w:p>
      <w:r>
        <w:t>517. Secondly, the structure of the pay television market has seen a strengthening of GCP's vertical integration following the acquisition of TPS. The vertical links between the distributor CanalSat and the channel publishing companies (Multithématiques SA, Jimmy Comédie SAS, Cuisine TV SAS, Planète Cable SAS, etc.) give CanalSat privileged access to essential channels for constructing attractive packages, both in terms of themes and editorial quality. This structure allows GCP to reserve for CanalSat the broadcasting of certain thematic channels, without CanalSat having to pay an "exclusivity premium." Thus, the high degree of vertical integration of the group leads to a reduction in the costs of the input locking strategy, as CanalSat does not have to pay as high a remuneration for the exclusivity of thematic channels published by GCP as it would have to pay for the exclusivity of an independent channel.</w:t>
      </w:r>
    </w:p>
    <w:p>
      <w:r>
        <w:t>518. As noted above, in accordance with the findings of the Competition Council in 2006, it should be noted that "a pay television offer is only sufficiently attractive to the consumer when it consists of (i) premium channels, subscription drivers around which the offers and marketing of pay television distributors are structured, essential for the constitution of a complete offer, (ii) a complete set of highly attractive thematic channels covering the necessary themes of cinema, sports, news, youth, (iii) a complement of less attractive channels covering a variety of substitutable channel themes (documentary, music, generalist and mini-generalist, fiction, etc.), as well as (iv) pay-per-view services (PPV and VoD)"281. Regardless of the qualification of "high" or "low" attractiveness of a theme, which is necessarily evolving over time, it is possible to assess the access of distributors to channels of certain themes.</w:t>
      </w:r>
    </w:p>
    <w:p>
      <w:r>
        <w:t>519. Outside of the Canal+ channel and its variations, there is no longer any multi-content premium channel. The TPS Star channel has seen its quality gradually degrade before ceasing to be broadcast, and only the Canal+ channel package offers all premium content. This package is available on all platforms, but only in self-distribution. Consequently, no distributor can offer packages built around a multi-content premium channel.</w:t>
      </w:r>
    </w:p>
    <w:p>
      <w:r>
        <w:t>520. Furthermore, regarding other themes, the degree of locking arises both from the number of channels in exclusive distribution on CanalSat and their audience share. It is therefore necessary to examine the audience that GCP thus reserves compared to the total audience of the channels of the relevant themes.</w:t>
      </w:r>
    </w:p>
    <w:p>
      <w:r>
        <w:t>521. Taking into account the cessation of TPS Star and the now non-exclusive distribution of Orange channels, the "cinema" theme has 17 channels, of which 4 are distributed exclusively on CanalSat, as indicated in the following table282. The latter represent 56.8% of the total audience measured for cinema channels:</w:t>
      </w:r>
    </w:p>
    <w:p>
      <w:r>
        <w:t>Group Channels Audience between 2007 and 2011</w:t>
        <w:br/>
        <w:t>AB Non-exclusive channels: Action, Ciné Polar, Ciné Non measured</w:t>
        <w:br/>
        <w:t>FX</w:t>
        <w:br/>
        <w:t>GCP Exclusive on CanalSat: Ciné+ Premier, Ciné+ Between 0.7 and 1.4</w:t>
        <w:br/>
        <w:t>Emotion, Ciné+ Frisson</w:t>
        <w:br/>
        <w:t>Non-exclusive channels: Ciné+ Culte, Ciné+ Famiz, Between 0.4 and 0.8</w:t>
        <w:br/>
        <w:t>Ciné+ Auteur, Ciné+ Star</w:t>
        <w:br/>
        <w:t>Orange Non-exclusive channels: Orange Cinéma Choc, OC Non measured</w:t>
        <w:br/>
        <w:t>Géants, OC Happy, OC Max, OC Novo</w:t>
        <w:br/>
        <w:t>Disney Exclusive on CanalSat: Disney Cinemagic Between 0.2 and 0.3</w:t>
        <w:br/>
        <w:t>Turner Non-exclusive channel: TCM Non measured</w:t>
      </w:r>
    </w:p>
    <w:p>
      <w:r>
        <w:t>522. Within the cinema theme, subject to the OCS channels, whose audience is not measured since their non-exclusive distribution is very recent, the most attractive channels in terms of audience shares are those available exclusively on CanalSat. Outside of Orange, a distributor wishing to build an attractive package thus only has access to certain cinema channels but does not have access to the most attractive channels that offer, in particular, the most recent films in the second window.</w:t>
      </w:r>
    </w:p>
    <w:p>
      <w:r>
        <w:t>523. Taking into account the upcoming exclusive distribution of Ma Chaine Sport on CanalSat, the exclusive distribution of Sport+ since May 2012, the upcoming cessation of Orange Sport, the non-exclusive distribution of Eurosport channels, and the cessation of TPS Star, the "sport" theme has 11 channels, of which 4 are distributed exclusively on CanalSat, as indicated in the following table. The latter represent 60% of the total audience measured for sports channels:</w:t>
      </w:r>
    </w:p>
    <w:p>
      <w:r>
        <w:t>Audience between 2007 and</w:t>
        <w:br/>
        <w:t>Group Channels</w:t>
        <w:br/>
        <w:t>2011</w:t>
        <w:br/>
        <w:t>Altice Soon exclusively on CanalSat: Ma Chaine Non measured</w:t>
        <w:br/>
        <w:t>Sport</w:t>
        <w:br/>
        <w:t>Others Exclusively on CanalSat (and on SFR): From 0.2 to 0.4</w:t>
        <w:br/>
        <w:t>L'Equipe TV</w:t>
        <w:br/>
        <w:t>Equidia Non-exclusive channel: Equidia Live 0.2</w:t>
        <w:br/>
        <w:t>GCP Exclusive on CanalSat: Infosport+ From 0.3 to 0.5</w:t>
        <w:br/>
        <w:t>and Sport+ From 0.7 in 2007 to 0.3 in</w:t>
        <w:br/>
        <w:t>2010</w:t>
        <w:br/>
        <w:t>Group AB Non-exclusive channels: AB motors, Golf channel &lt;0.1</w:t>
      </w:r>
    </w:p>
    <w:p>
      <w:r>
        <w:rPr>
          <w:b/>
        </w:rPr>
        <w:t>[Pages 118–120]</w:t>
      </w:r>
    </w:p>
    <w:p>
      <w:r>
        <w:t xml:space="preserve">Audience between 2007 and 2011  </w:t>
        <w:br/>
        <w:t xml:space="preserve">Group Channels  </w:t>
        <w:br/>
        <w:t xml:space="preserve">Metropole Non-exclusive channel: Girondins TV Not measured  </w:t>
        <w:br/>
        <w:t xml:space="preserve">Television  </w:t>
        <w:br/>
        <w:t xml:space="preserve">Motors TV SA Non-exclusive channel: Motors TV &lt;0.1  </w:t>
        <w:br/>
        <w:t xml:space="preserve">TF1 Non-exclusive channels: Eurosport, Eurosport 2 From 1.8 in 2007 to 1 in 2010  </w:t>
        <w:br/>
        <w:t xml:space="preserve">524. For the sports theme, pending the results of the BeIn Sport channels, which have just been launched, the most attractive channel in terms of audience is Eurosport, which, until January 1, 2012, was exclusively on CanalSat. L'Equipe TV and Infosport+ were also unavailable to CanalSat's competing distributors. The channel Sport+ was made available to any distributor upon request (thanks to commitments made by GCP in 2006) but has again become exclusive since April 2012.  </w:t>
        <w:br/>
        <w:t xml:space="preserve">525. Regarding the "youth" theme, the CSA lists the channels Canal J, June, Tiji, Disney Channel, Mangas, Playhouse Disney (Disney Junior since May 2011), Disney XD, Game One, Piwi+, and Teletoon+. In addition to these channels, the channels from the MTV-Viacom and Turner-Warner groups must be added, totaling 15 channels. 9 of these channels are distributed exclusively on CanalSat, as indicated in the following table. These channels represent 64% of the total audience measured for youth channels:  </w:t>
        <w:br/>
        <w:t xml:space="preserve">Audience between 2008 and 2011  </w:t>
        <w:br/>
        <w:t xml:space="preserve">Group Channels  </w:t>
        <w:br/>
        <w:t xml:space="preserve">AB Non-exclusive channel: Mangas From &lt;0.1 to 0.1  </w:t>
        <w:br/>
        <w:t xml:space="preserve">Non-exclusive channel since May 2011: Disney Channel From 0.7 to 1  </w:t>
        <w:br/>
        <w:t xml:space="preserve">Disney Exclusive on CanalSat: Disney Junior (formerly Playhouse Disney) From 0.9 to 1.2  </w:t>
        <w:br/>
        <w:t xml:space="preserve">Disney XD (formerly Jetix)  </w:t>
        <w:br/>
        <w:t xml:space="preserve">GCP Non-exclusive channels: Piwi+, Teletoon+ From 0.8 to 1  </w:t>
        <w:br/>
        <w:t xml:space="preserve">Lagardère Exclusive on CanalSat: Canal J, June, Tiji From 2 in 2008 to 1 in 2011  </w:t>
        <w:br/>
        <w:t xml:space="preserve">MTV / Non-exclusive channel: Game One Between 0.3 and 0.4  </w:t>
        <w:br/>
        <w:t xml:space="preserve">Viacom Exclusive on CanalSat: Nickelodeon, Nickelodeon Junior From 0.2 to 0.9  </w:t>
        <w:br/>
        <w:t xml:space="preserve">Turner / Non-exclusive channel: Boomerang From 0.2 to 0.4  </w:t>
        <w:br/>
        <w:t xml:space="preserve">Warner Exclusive on CanalSat: Cartoon Network From 0.2 to 0.4  </w:t>
        <w:br/>
        <w:t xml:space="preserve">526. For this theme as well, a significant number of channels are therefore distributed exclusively on CanalSat, these channels representing the largest audience shares in the theme.  </w:t>
        <w:br/>
        <w:t xml:space="preserve">527. In each of the themes considered essential or important for the creation of attractive bouquets, GCP thus distributes exclusively a significant share of the published channels. The scope of the exclusivities held by CanalSat is sufficient in all themes so that no competing distributor is able to build an offer as complete (in terms of variety and quality of channels) that would allow it to effectively compete with the dominant operator.  </w:t>
        <w:br/>
        <w:t xml:space="preserve">b) Customer Lock-in  </w:t>
        <w:br/>
        <w:t xml:space="preserve">528. As indicated by the guidelines of the Competition Authority regarding the control of concentrations283, vertical integration between upstream (publishing activities) and downstream (distribution) can lock in customer access by negatively impacting the revenues of competing publishers. It can thus significantly reduce their capacity and incentive to invest in cost reduction, innovation, and product quality. In this case, the capacity and incentives of thematic channels to invest or produce quality programs may be significantly limited. In accordance with the Authority's guidelines, it is therefore appropriate to examine GCP's ability to significantly lock in access to the customer base of operators active in the publishing and marketing of a sports channel (i) as well as GCP's incentives to implement such a strategy and its effects on the markets concerned (ii).  </w:t>
        <w:br/>
        <w:t xml:space="preserve">(i) Ability of the parties to significantly lock in new entrants' access to customers  </w:t>
        <w:br/>
        <w:t xml:space="preserve">529. The concentration allowed the new entity to integrate […] subscribers from TPS between September 2007 and December 2008. Taking into account the attrition observed thereafter, the economic data submitted by the notifying parties to the file show that the concentration had the effect of significantly increasing the number of subscribers and subscriptions in GCP's portfolio. To date, GCP retains approximately […] more subscribers than in 2006, representing [40-50]% of the number of subscribers to TPS before the concentration284. The subscription portfolio285 for GCP's offers, which also experienced a very significant increase due to the operation, remained relatively stable during the period 2006-2012. To date, GCP therefore controls, through CanalSat, a portfolio of […] million subscriptions, more than […] times that of its immediate competitor and far superior to the subscription portfolios of all second-tier ISPs and cable operators combined.  </w:t>
        <w:br/>
        <w:t xml:space="preserve">530. GCP's ability to lock in access for channels to customers is measured against this portfolio. Indeed, in its 2006 opinion, the Competition Council indicated that "it should be noted that, to the extent that a pay television offer can only exist through its ability to reach a wide audience through effective and massive distribution, control of this stage is essential for the major players in the sector"286.  </w:t>
        <w:br/>
        <w:t xml:space="preserve">531. Access to CanalSat's subscription portfolio is therefore essential for publishers for two reasons. First, it is the most well-known, oldest brand, with the largest subscriber and subscription base. The CanalSat subscription base alone represents indeed [60-70]% of all subscriptions to pay television offers283 (excluding first-tier service offers from ISPs)287. By definition, these subscribers have demonstrated their willingness to pay for a television offer and constitute one of the core targets of a new entrant publishing a premium channel.  </w:t>
        <w:br/>
        <w:t xml:space="preserve">532. Furthermore, CanalSat is the only offer that is present on both satellite platforms (its historical base), ADSL, and TNT. Although declining, the proportion of the portfolio receiving the offer via the satellite platform remains overwhelmingly majority: at the end of 2011, [70-80]% of subscriptions were received via satellite (i.e., […] million), [10-20]% via ADSL, and [10-20]% via TNT288.  </w:t>
        <w:br/>
        <w:t xml:space="preserve">533. Moreover, no other distributor is present comparably to GCP on the satellite platform. Contrary to the arguments presented by GCP representatives in the session, while SFR and Orange also offer a satellite television service for their subscribers in non-degrouped areas, this service combining ADSL and satellite is exclusively reserved for subscribers whose line does not allow them to receive television directly via ADSL. These households are not all subscribed to a second-tier offer and therefore do not have more appetite for second-tier offers than other subscribers to the triple-play offers of ISPs. The reception of satellite television by these households thus results simply from a subscription to a triple-play offer of which they cannot, for technical reasons, receive the "television" component via ADSL.  </w:t>
        <w:br/>
        <w:t xml:space="preserve">534. Thus, the distribution of a channel solely on the ADSL platforms of internet service providers cannot be considered a sufficient alternative to distribution on CanalSat. Regarding the Al Jazeera channels in particular, while the notifying parties argue, in their observations289, that they benefit from "a pool of prospective subscribers (...) of more than 14 million households" thanks to distribution by ISPs and cable operators, the absence of distribution of these channels on CanalSat would have serious consequences for the commercial prospects of these channels. The weakness of the subscriber bases combined with the second-tier service offers of ISPs compared to that of CanalSat allows us to observe that GCP controls access to the vast majority of the customer base for pay offers, particularly the most expensive ones.  </w:t>
        <w:br/>
        <w:t xml:space="preserve">535. GCP therefore has, via CanalSat, particularly due to the control of the satellite platform inherited from the concentration, a considerable capacity to lock in access for channel publishers to the vast majority of the customer base for pay television offers. This capacity is all the more established as channel publishers do not have sufficient distribution alternatives290.  </w:t>
        <w:br/>
        <w:t xml:space="preserve">(ii) Incentive and impact of implementing a lock-in strategy  </w:t>
        <w:br/>
        <w:t xml:space="preserve">536. GCP's incentives to implement a customer lock-in strategy, and the competitive impact of such a strategy, are particularly pronounced with respect to publishers who compete with GCP for the acquisition of premium content, which constitutes the core of its offer. They are also strong regarding publishers of other thematic channels.  </w:t>
        <w:br/>
        <w:t xml:space="preserve">287 Including the offer of Canal+ channels, GCP accounts for [70-80]% of total subscriptions to pay television offers (excluding first-tier service offers from ISPs).  </w:t>
        <w:br/>
        <w:t xml:space="preserve">288 See GCP's reporting data to the Lagardère group.  </w:t>
        <w:br/>
        <w:t xml:space="preserve">289 Observations of the parties of July 5, 2012, §206.  </w:t>
        <w:br/>
        <w:t>290 Reference is made on this point to the developments in paragraphs 0 and following.</w:t>
      </w:r>
    </w:p>
    <w:p>
      <w:r>
        <w:rPr>
          <w:b/>
        </w:rPr>
        <w:t>[Pages 121–123]</w:t>
      </w:r>
    </w:p>
    <w:p>
      <w:r>
        <w:t xml:space="preserve">S’agissant des chaînes premium mono-contenu  </w:t>
        <w:br/>
        <w:t xml:space="preserve">537. There are currently two single-content premium offers, namely OCS and BeIn Sport. Regarding OCS, it is sufficient to note that its distribution on CanalSat has been concurrent with its joint control by GCP. Furthermore, reference is made to the analyses in paragraphs 160 and following concerning the absence of potential competition that OCS now represents for CanalSat due to the agreements between GCP and Orange and the terms of referencing and marketing of OCS within CanalSat.  </w:t>
        <w:br/>
        <w:t xml:space="preserve">538. As for the Al Jazeera channels, the issue of their distribution is crucial for this operator's ability to remain in the French market and to stimulate competition both upstream and downstream. In this case, GCP's incentive not to distribute or to impose inadequate distribution conditions (inappropriate referencing, high prices, lack of promotion, abnormally low remuneration, etc.) for a channel from a publisher like Al Jazeera, which has entered into a strategy of direct competition with it in the sports rights markets, is strong, given the competition between BeIn Sport and Canal+ channels in the publishing of premium sports programs.  </w:t>
        <w:br/>
        <w:t xml:space="preserve">539. In the short term, GCP could theoretically have an interest in offering, within CanalSat, a sports channel broadcasting premium content, which would allow it to enrich the CanalSat bouquet, retain subscribers, and recruit new ones.  </w:t>
        <w:br/>
        <w:t xml:space="preserve">540. However, given GCP's activities at the stage of acquiring rights and publishing sports channels, the distribution of a competing offer in the most attractive segment of the market (premium rights) presents several disadvantages for the notifying parties: it increases the penetration of the competing channel, enhances its visibility, strengthens its subscriber base and consequently its revenues, which in turn reinforces the financial capabilities of the new entrant and its incentive to bid in future tenders to continue supplying its channel with premium rights. Conversely, by refusing to distribute or inadequately distributing the offers of a new competing entrant to its own premium offer, GCP can weaken this operator and diminish its financial capabilities and motivation to establish itself sustainably in the market.  </w:t>
        <w:br/>
        <w:t xml:space="preserve">541. This exclusionary practice would be all the more rational for GCP as it would allow it, if successful, to acquire rights while limiting its investments during the upcoming tenders. Indeed, in numerous public statements since the operation, GCP's executives have expressed their desire to reduce their investments in the League291. GCP has indeed reduced its investments in Ligue 1 rights during the 2008 tenders (from 600 to 465 million euros per year) and 2011 (from 465 to 420 million euros per year).  </w:t>
        <w:br/>
        <w:t xml:space="preserve">542. The adoption of such behavior by GCP is all the more likely given that the very strong presence of the group at the distribution stage has already dissuaded a new operator from entering the market. Indeed, the representative of the LFP explained in a session that he had been contacted by ESPN, a reference sports channel, a subsidiary of a large audiovisual group, distributed in the United States and in several European countries, with a view to a potential bid for the Ligue 1 tender for the period 2012-2016. According to the LFP, the operator ultimately decided not to bid due to the impossibility of defining its distribution conditions on CanalSat before the tender. The testimony provided by ESPN during the investigation indeed confirmed that the difficulties encountered during discussions aimed at negotiating a distribution scheme created uncertainty that deterred the channel from entering the market.  </w:t>
        <w:br/>
        <w:t xml:space="preserve">543. GCP is therefore capable of dissuading a new entrant by refusing to offer adequate distribution conditions before the new entrant proceeds to acquire rights. By claiming that it cannot propose a distribution scheme to potential new entrants before knowing the rights they would hold following the upcoming tenders, GCP controls the conditions of its own competition upstream. Indeed, the case of ESPN shows that by placing alternative candidates for the acquisition of premium rights in a situation of uncertainty regarding the distribution of their channels on CanalSat, GCP significantly restricts their ability to formulate competitive purchase offers.  </w:t>
        <w:br/>
        <w:t xml:space="preserve">544. Furthermore, GCP's vertical integration and its control of the primary distribution platform could allow the group to be informed of the identity of its future competitors in the upstream market and their intentions before the launch of the tenders. However, the success of the tenders depends on the incentives of each candidate to submit the best possible offer, incentives that arise notably from their uncertainty regarding the identity of other candidates and the intensity of their willingness to pay. But in the current state of the market, the conditions for the upcoming tenders could be distorted due to the main candidate, GCP, having privileged information about the identity of its competitors, their financial capacity, and even their programming plans. This situation of information asymmetry is likely to allow GCP to adjust its behavior accordingly to the benefit of its own publishing activities.  </w:t>
        <w:br/>
        <w:t xml:space="preserve">545. For a new entrant, the only way to avoid this risk is to refrain from any prior contact with Canal+ Distribution. However, such a strategy places any new entrant in a situation of significant uncertainty regarding the distribution conditions that could be offered to it on CanalSat. The risk-taking, already considerable given the scale of the investments to be made in the context of the tenders, is thus artificially exacerbated.  </w:t>
        <w:br/>
        <w:t xml:space="preserve">546. The case of Al Jazeera precisely illustrates the situation of an operator that has acquired premium rights and is negotiating the conditions of its distribution after the results of the main tenders. The distribution scheme of Al Jazeera's offer relies on non-exclusive distribution across all platforms292. However, Al Jazeera managed to conclude, between April and June 2012, distribution agreements with all distributors, except for CanalSat, prior to the launch of its first channel, BeIn Sport 1, which began broadcasting on June 1, 2012. The distribution contract with CanalSat was only signed on June 26, 2012, after the contradictory session before the Authority and undoubtedly under the pressure of the present procedure, as acknowledged during that same session by the head of Al Jazeera Sport France.  </w:t>
        <w:br/>
        <w:t xml:space="preserve">292 Except for DTT, as the allocation of DTT frequencies can only be made in favor of French publishers. Article 40 of Law No. 86-1067 of September 30, 1986, relating to the freedom of communication states that: "Subject to the international commitments undertaken by France, no person of foreign nationality may proceed with an acquisition that has the effect of bringing, directly or indirectly, the share of capital held by foreigners to more than 20% of the share capital or voting rights in the general meetings of a company holding an authorization relating to a radio or television service by terrestrial radio waves broadcast in the French language."  </w:t>
        <w:br/>
        <w:t xml:space="preserve">547. As for the other thematic channels  </w:t>
        <w:br/>
        <w:t xml:space="preserve">The market survey showed that the combination of publishing and distribution activities gives GCP a competitive advantage in the publishing markets, an advantage that is all the more significant as it holds predominant positions in both markets. Thus, in terms of sports, GCP has an interest in favoring the exclusive acquisition of attractive sports rights for the channels it publishes (Sport+) to the detriment of other channels and then, as a distributor, to argue the absence of these rights on the air of these other channels to lower their fee levels. Conversely, it is possible for it to refuse to distribute a thematic channel or to offer it a low level of remuneration, thereby weakening it compared to other competing channels, including those published by GCP, particularly for the purchase of rights. GCP has all the more incentives to effectively implement these distortions of competition as it has established, since May 2011, a strategy to strengthen the thematic channels it publishes293.  </w:t>
        <w:br/>
        <w:t xml:space="preserve">548. GCP is therefore incentivized to diminish the competitive capacity of the independent channels it distributes that compete with the channels it publishes. This risk is particularly high during negotiations and contract renewals, where the prospect of being deprived of the revenues and exposure derived from distribution by CanalSat weakens the publisher. Referencing within the CanalSat offer is indeed essential. As noted by the CSA, "referencing in the CanalSat offers is a major issue for independent channels. Negotiations with the Canal Plus group particularly concern the choice of bouquet (basic or optional) and placement in the service plan and in the interactive universe of the Canal Plus group's offers (program guide, for example). (...) In the context of responses to information requests, several publishers have highlighted the commercial and financial difficulties related to placement in optional bouquets or in a unit marketing formula."294  </w:t>
        <w:br/>
        <w:t xml:space="preserve">549. The "double hat" of publisher-distributor also allows GCP to have confidential information about the channels it distributes and to be able to adjust its offer (as a publisher or as a distributor) accordingly. CanalSat has, for example, numerous studies (qualitative and quantitative) on the performance of the channels within its offers and, by not sharing them transparently with the publishers, it has enhanced negotiating power over them. CanalSat also has the ability to promote the marketing of certain optional packs and channels to the detriment of others through promotions in its subscriber magazine, actions with its resellers, or direct marketing actions. Finally, the studies it possesses allow it to adjust the programming and marketing of the channels it publishes, to the detriment of those published by third parties who do not have access to this information295.  </w:t>
        <w:br/>
        <w:t xml:space="preserve">550. Fox thus notes that "the combination of the functions of publisher and distributor indeed gives GCP access to particularly sensitive information. On the one hand, the contracts concluded with GCP, as well as their annexes, provide extremely precise information on the structure of programming (notably concerning the composition of the...  </w:t>
        <w:br/>
        <w:t xml:space="preserve">293 See the basic document of Canal+ France submitted to the Financial Markets Authority, February 17, 2011, page 41 ("From 2011, the Group thus plans to strengthen its investments in its own channels, particularly those that play a leading role within their respective themes (CinéCinéma for cinema, Planète for documentaries, and Jimmy for television series). The objective is to give these channels a semi-premium character with differentiating programs based on an increasing proportion of original productions. At the same time, the Group plans to strengthen the brand of its thematic channels by capitalizing on the strong brand of Canal+ Channels.").  </w:t>
        <w:br/>
        <w:t xml:space="preserve">294 CSA Opinion, p. 90.  </w:t>
        <w:br/>
        <w:t>295 See the response of the AB group to the questionnaire sent to channel publishers on January 24, 2012, question No. 39.</w:t>
      </w:r>
    </w:p>
    <w:p>
      <w:r>
        <w:rPr>
          <w:b/>
        </w:rPr>
        <w:t>[Pages 124–126]</w:t>
      </w:r>
    </w:p>
    <w:p>
      <w:r>
        <w:t xml:space="preserve">grid, the hours of exclusives, etc.). Furthermore, the partnership between the two companies leads [Fox] to communicate regularly and well in advance (approximately 6 months) all programming changes, innovations, and new projects that may affect the programming296.  </w:t>
        <w:br/>
        <w:t xml:space="preserve">551. When asked about this subject, representatives of GCP stated that "our interest is to maintain trusting relationships with content publishers in France, and we have no interest in sharing their information with our own publishing activities within GCP"297.  </w:t>
        <w:br/>
        <w:t xml:space="preserve">552. GCP's presence at both the publishing and distribution levels nonetheless has direct effects on the overall economy of thematic channels. In addition to the exclusivities that are a direct consequence, this dual presence leads to a pooling of broadcasting rights and the circulation of confidential information as well as strategic elements regarding programming. It thus encourages GCP to reuse the information it has as a distributor for its publishing activities. In a context where GCP is an essential distributor of thematic channels, its additional role as a publisher competing with these channels creates a conflict of interest detrimental to the channels and likely to negatively impact editorial diversity.  </w:t>
        <w:br/>
        <w:t xml:space="preserve">553. This observation is all the more pressing as GCP has been implementing since 2011 a strategy aimed at strengthening its investments in its own thematic channels and developing its branding policy, further emphasizing the link of these channels with GCP (through the "rebranding" of the channels with the addition of the "+" to their name298). Moreover, GCP is also reorienting its editorial content by making more room for original productions (the "original creations" policy on Canal+ being emblematic in this regard) in order to differentiate itself further while being less dependent on rights holders, and to concentrate value on its own thematic channels.  </w:t>
        <w:br/>
        <w:t xml:space="preserve">c) Conclusion on vertical effects  </w:t>
        <w:br/>
        <w:t xml:space="preserve">554. In 2006, the minister considered that the operation resulted in particularly significant effects due to the double strengthening of the vertical integration of the Vivendi group and GCP. Several anticompetitive effects were anticipated, such as a lock-in of access to customers for independent publishers, a promotion by GCP of the channels it controls to the detriment of others, and an increase in the cost of constructing offers for alternative distributors.  </w:t>
        <w:br/>
        <w:t xml:space="preserve">555. The analysis of the situation in 2012 allows us to conclude that these risks of vertical effects not only persist but have also partially materialized. GCP's dual presence as both a major publisher, even dominant for certain themes, and as a distributor leads to lock-in effects both for distributors (input lock-in) and for publishers (customer lock-in). The non-fulfillment of certain commitments made by GCP in 2006 regarding the distribution of independent channels, such as commitment 42 on the conditions for taking over independent channels, or commitment 41b) on the "comparable terms" for determining the remuneration of independent channels, has also contributed to these lock-in situations.  </w:t>
        <w:br/>
        <w:t xml:space="preserve">E. CONCERNING THE DOWNSTREAM MARKETS OF PAY TELEVISION  </w:t>
        <w:br/>
        <w:t xml:space="preserve">556. Downstream markets are the places where the demand of subscribers, consumers of television services, meets the supply of pay television distributors. After recalling the impact of the operation and its analysis in 2006 (1), it will be necessary to examine the effects of the operation on these markets (2).  </w:t>
        <w:br/>
        <w:t xml:space="preserve">1. ON THE IMPACT OF THE OPERATION AND ITS ANALYSIS IN 2006  </w:t>
        <w:br/>
        <w:t xml:space="preserve">557. In 2006, the competition authorities considered that the operation strengthened GCP's dominant position in the downstream market, due to the significant addition of market shares, the disappearance of a potential competitor, and the existence of significant vertical effects. The risks of harming competition resulting from these effects consisted primarily, in the downstream market, of the eviction of competing distributors, the increase in subscription costs, and the decrease in the quality of the offer. The minister notably pointed out that "the likelihood of these risks materializing is not sufficiently weakened by the existence of potential competition or the development of current competition. Indeed, while the growth potential of ADSL operators is not, technically, called into question, it has been demonstrated that their competition would only be credible if they had a minimum of attractive content"299.  </w:t>
        <w:br/>
        <w:t xml:space="preserve">558. In addition to commitments aimed at preventing the foreclosure of competing distributors, the minister also considered that it was necessary to ensure that the competition fostered by these distributors could "contribute to an emulation both in terms of price competitiveness and in terms of non-price competitiveness" by adopting an additional commitment directly concerning consumers. GCP thus committed to "inform subscribers of the possibility of terminating their contract without penalty at any time during the first year following the completion of the operation, in the event of a substantial modification of its terms"300.  </w:t>
        <w:br/>
        <w:t xml:space="preserve">2. ON THE EFFECTS OF THE OPERATION  </w:t>
        <w:br/>
        <w:t xml:space="preserve">a) Position of the parties  </w:t>
        <w:br/>
        <w:t xml:space="preserve">559. The position of the parties has been extensively analyzed in the previous developments related to the intermediate market of distribution (in particular paragraphs 422 to 437 above), to which reference is made here.  </w:t>
        <w:br/>
        <w:t xml:space="preserve">560. It is sufficient to recall, at this stage, that the parties have retained to this day, taking into account the activities of GCP and those of SFR, a subsidiary of Vivendi, [80-90]% of the number of subscriptions to pay television offers (including only the second-level service offers of ISPs) representing [90-100]% of the value of this market. The dominant position held by the parties has therefore been durably established.  </w:t>
        <w:br/>
        <w:t xml:space="preserve">b) Evolution of the subscriber base and subscriptions of GCP, prices, profitability, and diversity of offers since the operation  </w:t>
        <w:br/>
        <w:t xml:space="preserve">(i) Evolution of the subscriber base  </w:t>
        <w:br/>
        <w:t xml:space="preserve">561. It appears from the information provided by GCP, notably in the economic study by CRA, that the concentration has led to an increase in the number of subscribers to GCP's offers by […] million. This number then decreased, and to date, the increase in the reduced subscriber base from these attritions amounts to […] subscribers more than before the operation, representing [40-50]% of the number of subscribers to TPS before its disappearance.  </w:t>
        <w:br/>
        <w:t xml:space="preserve">562. Furthermore, GCP acknowledges that, "due to subscribers who subscribed to multiple offers, the curve of the subscriber portfolio at GCP (…) is lower than that of the subscription portfolio to Canal+, CanalSat, or TPS (…). While the number of subscriptions to GCP's offers has remained relatively constant since 2007, the subscriber portfolio at GCP has significantly decreased since 2007"301. It is therefore necessary to note the relative decrease in the number of subscribers, but the remarkable stability of the number of subscriptions to GCP's offers since the operation. In accordance with this observation, the base document for the IPO of Canal+ France indicates that "the Group has built a large and diversified base of loyal customers since its inception"302 and that "this base of loyal subscribers constitutes a source of relatively stable revenues and is less sensitive to economic cycles"303.  </w:t>
        <w:br/>
        <w:t xml:space="preserve">563. However, GCP claims that "if the situation of quasi-monopoly (…) were established, GCP's subscriber base should have increased and not decreased"304. This reasoning is, however, erroneous: it is precisely because the operation led to the creation of a quasi-monopoly in the downstream market of pay television that one could not expect, following its realization, an increase in the number of subscribers or subscriptions since one of the consequences of monopoly is, in principle, to generate price increases accompanied by corresponding decreases in quantities sold, which is precisely the situation observed in the market.  </w:t>
        <w:br/>
        <w:t xml:space="preserve">(ii) Evolution of prices and profitability  </w:t>
        <w:br/>
        <w:t xml:space="preserve">564. Over the period 2007-2011, GCP's offers in the retail market experienced several price changes305*, with a respective increase of:  </w:t>
        <w:br/>
        <w:t xml:space="preserve">- 25% for the "Canal+ channels" offer, an increase all the more remarkable as, over the period 2002-2007, the price had only increased by 11%, as indicated in the following diagram:  </w:t>
        <w:br/>
        <w:t xml:space="preserve">301 CRA Charles River Associates, "Competitive Analysis of the Pay Television Market," June 4, 2012, annexed to the notifying parties' observations of June 5, 2012.  </w:t>
        <w:br/>
        <w:t xml:space="preserve">302 P. 120.  </w:t>
        <w:br/>
        <w:t xml:space="preserve">303 P. 34.  </w:t>
        <w:br/>
        <w:t xml:space="preserve">304 Observations of June 5, 2012, p. 21.  </w:t>
        <w:br/>
        <w:t xml:space="preserve">305 Based on the public prices of the offers, excluding promotions and not taking inflation into account.  </w:t>
        <w:br/>
        <w:t>* (Material error corrected).</w:t>
      </w:r>
    </w:p>
    <w:p>
      <w:r>
        <w:rPr>
          <w:b/>
        </w:rPr>
        <w:t>[Pages 127–129]</w:t>
      </w:r>
    </w:p>
    <w:p>
      <w:r>
        <w:t xml:space="preserve">Evolution of the subscription price for the Canal+ channels offer  </w:t>
        <w:br/>
        <w:t xml:space="preserve">45  </w:t>
        <w:br/>
        <w:t xml:space="preserve">39.9  </w:t>
        <w:br/>
        <w:t xml:space="preserve">40  </w:t>
        <w:br/>
        <w:t xml:space="preserve">35  </w:t>
        <w:br/>
        <w:t xml:space="preserve">35  </w:t>
        <w:br/>
        <w:t xml:space="preserve">35  </w:t>
        <w:br/>
        <w:t xml:space="preserve">33  </w:t>
        <w:br/>
        <w:t xml:space="preserve">31.9  </w:t>
        <w:br/>
        <w:t xml:space="preserve">31.9 31.9  </w:t>
        <w:br/>
        <w:t xml:space="preserve">29.9  </w:t>
        <w:br/>
        <w:t xml:space="preserve">28.8 28.8  </w:t>
        <w:br/>
        <w:t xml:space="preserve">30  </w:t>
        <w:br/>
        <w:t xml:space="preserve">25  </w:t>
        <w:br/>
        <w:t xml:space="preserve">20  </w:t>
        <w:br/>
        <w:t xml:space="preserve">2002 2003 2004 2005 2006 2007 2008 2009 2010 2011  </w:t>
        <w:br/>
        <w:t xml:space="preserve">- between 9 and 14% for the CanalSat offer, depending on the chosen packages (14% for the basic offer "the themes," which is chosen by […]% of subscribers; 9% for the "the themes" + 2 packs formula, which is chosen by […]% of subscribers; and 12% for the "All CanalSat" offer).  </w:t>
        <w:br/>
        <w:t xml:space="preserve">565. GCP argues that these figures correspond to the public prices of its offers and that they should be adjusted for inflation and its promotional efforts, referred to as "freebies" granted to new subscribers to encourage recruitment. GCP emphasizes, on the contrary, the deterioration of the profitability of its activities since 2009 and the amount of average revenue per subscriber ("ARPU").  </w:t>
        <w:br/>
        <w:t xml:space="preserve">566. However, it should be noted that, while GCP disputes the results reached by the investigating services to assess the profitability of the group, it relies on conclusions that contradict its own public statements. Thus, GCP had highlighted the good financial performance of the group during the presentation of its activities in its base document to the Financial Markets Authority, even going so far as to emphasize "the successful integration of the TPS group (in 2007), as well as the improvement of the margins (...) that resulted from it" and the fact that "the Group weathered the global economic crisis in 2008 and 2009 despite increased competition in France. The focus on profitability allowed for maintaining a solid operational performance during these two fiscal years"306. It follows that the operation indeed allowed the notifying parties to improve their margin levels.  </w:t>
        <w:br/>
        <w:t xml:space="preserve">567. Furthermore, regarding the more recent evolution of its performance, the group publicly states that it achieved "20% operational margin, up 10% compared to 2009"307. The president of GCP also announced in March 2012 that "the Canal+ Group publishes its annual results, showing a growing turnover for the ninth consecutive year, despite a persistent economic crisis and a very competitive environment"308.  </w:t>
        <w:br/>
        <w:t xml:space="preserve">568. Moreover, while during the session GCP claimed to be experiencing a deterioration in its profitability since 2009, it is notably due to an "unfavorable cost structure"309 resulting from the commissions paid to internet service providers, the amounts of which have been increasing since 2007. Nevertheless, as noted earlier, the commission amounts paid by GCP to ISPs are a direct consequence of the group's self-distribution policy on ADSL broadcasting platforms, on which GCP now conducts the majority of its recruitments. In this respect, GCP's cost structure is not the structural result of its activity, but rather a unique and perfectly reversible distribution choice depending on the strategic decisions of the group.  </w:t>
        <w:br/>
        <w:t xml:space="preserve">569. Finally, while it is prudent to remain cautious about the analysis that can be made regarding the financial performance of the group, given the limited scope of the audit that the investigating services were able to conduct due to the very limited information provided by the notifying parties, it must be noted that GCP's use, for the specific needs of this procedure, of assessments contrary to those it has been led to adopt towards other independent administrative authorities, even in its institutional communication, limits its credibility.  </w:t>
        <w:br/>
        <w:t xml:space="preserve">570. In conclusion, the evolution of the situation since the operation shows that the group initially significantly increased its subscriber base, a portion of which later chose to cancel their subscription. Furthermore, in accordance with the public information highlighted by the parties, it should be noted that the operation had a favorable impact on the level of profit margins generated by GCP, a group whose profitability levels are increasing, despite a general economic environment marked by a crisis context.  </w:t>
        <w:br/>
        <w:t xml:space="preserve">(iii) Evolution of the diversity of offers  </w:t>
        <w:br/>
        <w:t xml:space="preserve">571. The competitive functioning of a market must also allow for the diversification of the offers available to consumers, corresponding in particular to different price ranges. The notifying parties argue in their observations of July 18, 2012, that the lack of less expensive and more accessible pay television offers for consumers cannot be attributed to the effects of the analyzed operation. They claim to have attempted to launch mid-range offers (CanalSat Initial and Canal+ Weekend) but that these were a commercial failure. They explain this failure by the abundance of free channels and the development of non-linear offers which, according to them, exert direct pressure on entry-level and mid-range offers.  </w:t>
        <w:br/>
        <w:t xml:space="preserve">572. However, given the conditions of the two cited offers, their failure can hardly be attributed to consumer disinterest in mid-range pay television offers. Indeed, the CanalSat Initial package at €9.90/month did not include any high-audience channels, except for Sport+, and Canal+ Weekend at €15/month limited the service from Friday 7 PM to Sunday 9 PM.  </w:t>
        <w:br/>
        <w:t xml:space="preserve">c) Behaviors adopted by GCP in the downstream market  </w:t>
        <w:br/>
        <w:t xml:space="preserve">573. The investigation highlighted the adoption by GCP of behaviors likely to have rigidified the downstream market by making the process of unsubscribing for viewers more difficult.  </w:t>
        <w:br/>
        <w:t xml:space="preserve">574. Indeed, the subscription contracts entered into by GCP subscribers are tacitly renewed on an annual basis. Article L. 136-1 of the Consumer Code introduced by the law of January 28, 2005, and amended by Article 33 of Law No. 2008-3 of January 3, 2008, states that "the professional service provider informs the consumer in writing, no earlier than three months and no later than one month before the end of the period allowing for the rejection of the renewal, of the possibility of not renewing the contract he has concluded with a tacit renewal clause (...)". The objective pursued by this provision is to allow the subscriber to be informed in writing of the impending expiration of his contract and the tacit renewal thereof, in order to be able to make an informed choice regarding its renewal.  </w:t>
        <w:br/>
        <w:t xml:space="preserve">575. However, the written information provided for in Article L. 136-1 of the Consumer Code is communicated by GCP to its subscribers in two different forms, as GCP only sends a specific letter containing this information to the minority of subscribers who do not receive the subscriber magazine. These magazines indeed contain, on the cover page and in a box, the subscription number, the contract expiration date, and the duration of the subscription. GCP considers that this indication satisfies the conditions of Article L. 136-1 of the Consumer Code310, but it must be noted that it does not provide any specific mention of the possibility of cancellation.  </w:t>
        <w:br/>
        <w:t xml:space="preserve">576. Nevertheless, while this behavior raises significant difficulties311, GCP points out that it predated the operation. Furthermore, GCP argues that its current general conditions do not prevent noting that more than […]% of the group's new clients cancel their subscription without fees at the end of the first year312.  </w:t>
        <w:br/>
        <w:t xml:space="preserve">d) Conclusion on the effects of the operation on the downstream market  </w:t>
        <w:br/>
        <w:t xml:space="preserve">577. It follows from these elements that the operation has produced significant horizontal effects on the downstream market for pay television services. In this case, these effects are closely linked to the horizontal and vertical effects of the operation concerning the markets for the publishing and marketing of channels and the distribution of thematic channels, insofar as the effects of the operation at this stage hinder the development of competition downstream. Appropriate remedies will need to be provided for these infringements of competition.  </w:t>
        <w:br/>
        <w:t xml:space="preserve">578. On the other hand, given the indirect link of the difficulties related to GCP's behaviors in terms of informing its subscribers with the operation, it does not appear necessary to remedy this within the framework of the present procedure.  </w:t>
        <w:br/>
        <w:t xml:space="preserve">310 Minutes of the meeting, question 22, p. 10.  </w:t>
        <w:br/>
        <w:t xml:space="preserve">311 See in particular, a parliamentary question http://questions.assemblee-nationale.fr/q13/13-69334QE.htm  </w:t>
        <w:br/>
        <w:t>312 Observations of June 5, 2012, p. 76.</w:t>
      </w:r>
    </w:p>
    <w:p>
      <w:r>
        <w:rPr>
          <w:b/>
        </w:rPr>
        <w:t>[Pages 130–132]</w:t>
      </w:r>
    </w:p>
    <w:p>
      <w:r>
        <w:t>F. CONCERNING THE MARKETS OF OVERSEAS DEPARTMENTS AND REGIONS</w:t>
      </w:r>
    </w:p>
    <w:p>
      <w:r>
        <w:t>579. After recalling the impact of the operation in the overseas departments and regions ("DROM") and its analysis in 2006 (1), it will be necessary to examine the effects of the operation observed to date on these markets (2).</w:t>
      </w:r>
    </w:p>
    <w:p>
      <w:r>
        <w:t>1. THE IMPACT OF THE OPERATION AND ITS ANALYSIS IN 2006</w:t>
      </w:r>
    </w:p>
    <w:p>
      <w:r>
        <w:t>580. The competition authorities considered in 2006 that the acquisition by GCP of the channels published by TPS resulted in vertical effects on the intermediate markets, as the concentration led to making thematic channel distributors in the Indian Ocean and the Caribbean dependent on the new entity, even though it constituted their main competitor in terms of distribution. The operation therefore posed significant risks of excluding GCP's competitors.</w:t>
      </w:r>
    </w:p>
    <w:p>
      <w:r>
        <w:t>581. Thus, in the Indian Ocean, Parabole Réunion was, until the operation, the exclusive distributor of TPS channels under an agreement concluded with TPS on January 18, 1999, covering the exclusive distribution of channels in the markets of Réunion, Mauritius, Madagascar, and Comoros. Parabole Réunion was therefore able to replicate, in the Indian Ocean area, the competition that TPS represented for GCP in mainland France. With a fairly broad offering of premium channels and thematic channels (TPS channels exclusively), Parabole Réunion had a complete, attractive, and differentiated offering from that of Canal+ Réunion, both in terms of exclusive channels and pricing positioning. The competitive pressure it exerted on Canal+ Réunion was therefore real. The main effect of the operation was thus to place under GCP's control the channels published by TPS, which constituted the core of Parabole Réunion's offering.</w:t>
      </w:r>
    </w:p>
    <w:p>
      <w:r>
        <w:t>582. In the Antilles-Guyane market, prior to the operation, TPS represented, as a publisher, 41% of the volume of program purchases of the main cable operator active in the market, WSG-MTVC313. As in the Indian Ocean, GCP's main downstream competitor was therefore, following the operation, obliged to source from GCP in the intermediate market. The same finding of the existence of a significant risk of foreclosure was also made for the Antilles-Guyane market314.</w:t>
      </w:r>
    </w:p>
    <w:p>
      <w:r>
        <w:t>583. To remedy this, the parties committed to renewing the existing contracts with TPS under conditions at least as favorable as those preceding the operation, at the request of Parabole Réunion or WSG-MTVC. The parties also committed "in the event that one or more of the channels concerned by this commitment are not retained by the New Entity, (...) to propose a channel of equivalent attractiveness"315. In its decision No. 11-D-12, the Authority, however, found that GCP had failed to meet its obligations regarding the provision of channels for the benefit of Parabole Réunion (commitment 34).</w:t>
      </w:r>
    </w:p>
    <w:p>
      <w:r>
        <w:t>2. EFFECTS OF THE OPERATION</w:t>
      </w:r>
    </w:p>
    <w:p>
      <w:r>
        <w:t>a) Position of the parties</w:t>
      </w:r>
    </w:p>
    <w:p>
      <w:r>
        <w:t>(i) The penetration status of the various technical broadcasting platforms in the DROM</w:t>
      </w:r>
    </w:p>
    <w:p>
      <w:r>
        <w:t>584. As the competition authorities noted in 2006, one of the specificities of the DROM regarding pay television lies in the number and uneven development of the available platforms compared to mainland France. The degree of competitive dynamics in these markets is thus affected.</w:t>
      </w:r>
    </w:p>
    <w:p>
      <w:r>
        <w:t>585. Thus, in the Indian Ocean market, satellite is the main platform used to receive pay television: in 2011, 66% of Réunion households accessed pay television via satellite316; in Mayotte, satellite is the only pay television platform. The Indian Ocean market also has the particularity of having retained, on satellite, intra-platform competition that has disappeared in mainland France since the acquisition of TPS by the Vivendi group and GCP, with two operators, Canal+ Réunion and Parabole Réunion.</w:t>
      </w:r>
    </w:p>
    <w:p>
      <w:r>
        <w:t>586. ADSL is developing in Réunion more slowly than in mainland France and occupies a limited place as a distribution platform for pay television. While 75% of Réunion households are subscribed to a telecommunications offer that includes internet access, only 24% of them receive a television offer via their ISP. Compared to all Réunion households, this proportion is 18%. This is explained in particular by technical reasons. Indeed, the constraints to which the infrastructure is subjected (corrosion, line length due to the terrain and thus distance from the subscriber connection node) limit the bandwidth and thus the eligibility of households for ADSL television. ISPs complement their ADSL television offering with a satellite television offer.</w:t>
      </w:r>
    </w:p>
    <w:p>
      <w:r>
        <w:t>587. In the Caribbean market, on the other hand, GCP is the main distributor present on the satellite platform, with its competitors active on cable and ADSL.</w:t>
      </w:r>
    </w:p>
    <w:p>
      <w:r>
        <w:t>588. DTT, for its part, was only launched at the end of 2010 in the DROM, and in a form different from that in mainland France, as national private terrestrial channels are not included. DTT in the DROM is limited to public and local channels. Historically, the free channels available in mainland France were not broadcast in the DROM to avoid competing with local channels. Consequently, the weakness of the free offering has led to a strong penetration of pay television in the DROM.</w:t>
      </w:r>
    </w:p>
    <w:p>
      <w:r>
        <w:t>(ii) Market shares</w:t>
      </w:r>
    </w:p>
    <w:p>
      <w:r>
        <w:t>589. GCP is present in the DROM markets through a subsidiary, Canal+ Overseas, which controls several entities, including Canal+ Antilles and Canal+ Réunion.</w:t>
      </w:r>
    </w:p>
    <w:p>
      <w:r>
        <w:t>590. Canal+ Réunion markets two offers in Réunion and Mayotte: Canal+ Réunion and CanalSat Réunion. The Canal+ channel broadcast in Réunion and Mayotte is not legally the same as that broadcast in mainland France. The two channels are published separately: the metropolitan channel is published by the Canal+ publishing company, while the Réunion channel is published by Canal+ Réunion. Canal+ Réunion therefore benefits from a specific agreement with the CSA.</w:t>
      </w:r>
    </w:p>
    <w:p>
      <w:r>
        <w:t>591. Similarly, Canal+ Antilles and Canal+ Guyane distribute the Canal+ Caraïbes channels and the CanalSat Caraïbes bouquet (composed of more than 82 channels) in Guadeloupe, Martinique, and Guyane.</w:t>
      </w:r>
    </w:p>
    <w:p>
      <w:r>
        <w:t>592. This differentiation also concerns the editorial dimension. Canal+ Overseas publishes, adapting them to local specificities, the premium Canal+ channels of the overseas territories317. The Canal+ Antilles and Canal+ Réunion channels take content from the program schedule of the Canal+ channel in mainland France, although it is adapted to local times (except for sports competitions that are broadcast live regardless of the local time in the territory concerned).</w:t>
      </w:r>
    </w:p>
    <w:p>
      <w:r>
        <w:t>On the Indian Ocean market</w:t>
      </w:r>
    </w:p>
    <w:p>
      <w:r>
        <w:t>593. In 2011, Canal+ Overseas had a subscriber base of […] subscribers, representing [60-70]% market share. Parabole Réunion had […] subscribers, accounting for [10-20]% market share.</w:t>
      </w:r>
    </w:p>
    <w:p>
      <w:r>
        <w:t>594. The data concerning Canal+ Réunion relates to the number of individual subscribers (households), and not the subscription base. However, as in mainland France, the practice of bundling (combining a subscription to the "Canal+ channels" offer and a subscription to CanalSat) increases the penetration of GCP's offers and the amount of ARPU.</w:t>
      </w:r>
    </w:p>
    <w:p>
      <w:r>
        <w:t>595. The market shares are as follows:</w:t>
        <w:br/>
        <w:t>Operator Market share (in volume)</w:t>
        <w:br/>
        <w:t>GCP [60-70]%</w:t>
        <w:br/>
        <w:t>Parabole Réunion [10-20]%</w:t>
        <w:br/>
        <w:t>Orange [5-10]%</w:t>
        <w:br/>
        <w:t>Mediaserv [0-5]%</w:t>
        <w:br/>
        <w:t>Zeop [0-5]%</w:t>
        <w:br/>
        <w:t>SFR [0-5]%</w:t>
      </w:r>
    </w:p>
    <w:p>
      <w:r>
        <w:t>596. By focusing the analysis on the satellite platform, on which Canal+ Overseas and Parabole Réunion are in direct competition, it is noted that the rate of equipment of Réunion households with satellite equipment continued to grow during the period considered, rising from 49% in 2006 to 68% in 2011318.</w:t>
      </w:r>
    </w:p>
    <w:p>
      <w:r>
        <w:t>597. During this same period, the rate of Réunion households subscribed to CanalSat Réunion increased from [20-30]% to [40-50]%, that of households subscribed to Canal+ from [10-20]% to [30-40]%, while that of households subscribed to Parabole Réunion stagnated at 17%. In other words, while the pay television market via satellite continued to grow in Réunion from 2006 to 2011, most of its growth was captured by Canal+ Réunion. While Parabole Réunion experienced growth until 2006 (+3% penetration between 2003 and 2006), its offering stagnated between 2006 and 2010, ultimately declining since 2011.</w:t>
      </w:r>
    </w:p>
    <w:p>
      <w:r>
        <w:rPr>
          <w:b/>
        </w:rPr>
        <w:t>[Pages 133–135]</w:t>
      </w:r>
    </w:p>
    <w:p>
      <w:r>
        <w:t>On the Antilles-Guyane Market</w:t>
      </w:r>
    </w:p>
    <w:p>
      <w:r>
        <w:t>598. The Antilles-Guyane market differs from that of the Indian Ocean in that Canal+ Overseas has no significant competitor on the satellite platform. Competition primarily comes from cable. In 2011, the market shares, in volume and with the same reservation expressed above regarding the counting of bundled subscribers, are as follows:</w:t>
      </w:r>
    </w:p>
    <w:p>
      <w:r>
        <w:t>Operator Market Share</w:t>
        <w:br/>
        <w:t>GCP [70-80] %</w:t>
        <w:br/>
        <w:t>Cable [10-20] %</w:t>
        <w:br/>
        <w:t>Orange [5-10] %</w:t>
        <w:br/>
        <w:t>Mediaserv [5-10] %</w:t>
        <w:br/>
        <w:t>Only/Outremer Télécom [0-5] %</w:t>
      </w:r>
    </w:p>
    <w:p>
      <w:r>
        <w:t>b) Regarding the Indian Ocean Market</w:t>
      </w:r>
    </w:p>
    <w:p>
      <w:r>
        <w:t>(i) The Implementation of a Lock-in Strategy for Inputs</w:t>
      </w:r>
    </w:p>
    <w:p>
      <w:r>
        <w:t>599. In its decision No. 11-D-12, the Competition Authority found that GCP had failed to fulfill its obligations, in that "the TPS Star channel was not 'maintained' in its initial state, within the meaning of commitment 34, since its quality has experienced a constant degradation to the point of losing its premium channel status, and it has not been replaced by a channel of equivalent attractiveness"319. The Authority also noted that "the CinéCinéma Star channel, which replaced the TPS Cinéstar channel, not maintained by the new entity, is not of equivalent attractiveness to TPS Cinéstar within the meaning of commitment 34" and that "the TPS Foot channel was also not maintained in its initial state, within the meaning of commitment 34, particularly regarding the content and quality of its programs, and it has not been replaced in the DOM by a channel of equivalent attractiveness"320. The Authority concluded that "this degradation, associated with the loss of exclusivity of Parabole Réunion on cinema channels since the concentration operation, deprives the latter of any competitive advantage compared to GCP"321.</w:t>
      </w:r>
    </w:p>
    <w:p>
      <w:r>
        <w:t>600. The investigation shows that the degradation of TPS channels significantly contributed to diminishing the degree of competitive pressure exerted by Parabole Réunion. Indeed, the degradation of the quality of the TPS Star, CinéCinéma Star, and TPS Foot channels resulted in a decline in audiences, noted in decision No. 11-D-12, since "the audience of the TPS Foot channel fell to 0% in 2009: according to audience measurements conducted in Réunion by Metridom (Media Measurement Group), it dropped from 1.3% in 2006 (placing the channel among the best audiences), to 0.99 in 2007, 0.6 in 2008, and to 0% in 2009"322.</w:t>
      </w:r>
    </w:p>
    <w:p>
      <w:r>
        <w:t>These channels were, however, the core of the offer and one of the main motivations for subscribing to Parabole Réunion.</w:t>
      </w:r>
    </w:p>
    <w:p>
      <w:r>
        <w:t>601. The evolution of the market from 2006 to 2011 illustrates the consequences of GCP's behavior. Indeed, while the steady growth of Parabole Réunion's market share was interrupted starting in the summer of 2007323, Canal+ experienced a significant increase in penetration, rising from [10-20]% in 2006 to [20-30]% in 2007. Specifically, from mid-2007, Parabole Réunion faced both a capture of market growth by Canal+ and a phenomenon of customer churn among those wishing to receive a premium offer. Its recruitment capacity was affected and has never regained the levels reached before this period324.</w:t>
      </w:r>
    </w:p>
    <w:p>
      <w:r>
        <w:t>602. A study conducted on behalf of Parabole Réunion in September 2010 helped refine the understanding of this phenomenon325. This study shows that the near absence of premium content in Parabole Réunion's offers had a negative impact on the motivations for subscribing to this operator: among subscribers with less than 2 years of seniority, only 12.8% considered premium content as a motivation for subscribing to Parabole Réunion, while in a similar sample of Canal+ customers, 27.2% considered this type of content as motivating their subscription. The same phenomenon is observed among prospects, the majority of whom consider Canal+'s premium content as a major subscription motivation. The analysis of satisfaction reasons among former Parabole Réunion subscribers who subscribed to Canal+ confirms that the offer of premium content leads them to perceive Canal+'s offer as superior to that of Parabole Réunion326. Finally, among Parabole Réunion customers considering canceling their subscription and subscribing to another pay television operator, most explain their intention to cancel by the absence of premium content.</w:t>
      </w:r>
    </w:p>
    <w:p>
      <w:r>
        <w:t>603. It follows that the loss of premium content, which is the direct consequence of GCP's failure to fulfill commitment 34 made in 2006, has caused a transfer of subscribers from Parabole Réunion to Canal+. In addition to the phenomena of stagnation of market share and subscriber losses to Canal+, the non-compliance with commitment 34 has led to a downgrade in the subscriber portfolio of Parabole Réunion, with customers who retained their subscription mostly opting for intermediate or low-end offers provided by the operator. Similarly, new subscribers have primarily opted for these entry-level and mid-range offers327. This evolution has significantly impacted the profitability of Parabole Réunion328.</w:t>
      </w:r>
    </w:p>
    <w:p>
      <w:r>
        <w:t>323 Parabole Réunion lost exclusivity of the cinema channels published by GCP in April 2007. Starting from the summer of 2007, TPS Foot saw its quality degrade (no more live matches: the channel only broadcasts matches with a one-week delay). The broadcasting of the English Premier League on the TPS Star channel was stopped in the summer of 2007, with the competition being broadcast exclusively on Canal+ and Canal+ Sport channels from that date. The broadcasting of the Premier League on TPS Star resumed at the end of August 2009, but in a degraded form, meaning with matches involving less attractive teams (§ 89 to 95 of decision No. 11-D-12 of September 20, 2011).</w:t>
      </w:r>
    </w:p>
    <w:p>
      <w:r>
        <w:t>324 Annex 21-2 to the market test of Parabole Réunion.</w:t>
      </w:r>
    </w:p>
    <w:p>
      <w:r>
        <w:t>325 Louis Harris 2 DOM study, references 1470 to 14195.</w:t>
      </w:r>
    </w:p>
    <w:p>
      <w:r>
        <w:t>326 Louis Harris 2 DOM study, p. 7: "The canceled customers who went to Canal rely 4 times out of 10 on premium content, particularly cinematic, to justify their opinion that Canal's offer is superior to that of Parabole." and "Premium seems to explain alone about 30% of recent customer departures from Parabole to Canal."</w:t>
      </w:r>
    </w:p>
    <w:p>
      <w:r>
        <w:t>327 Annex 21-2 of Parabole Réunion's response to the market test, update of data from the 2008 Alliott study, reference 14361.</w:t>
      </w:r>
    </w:p>
    <w:p>
      <w:r>
        <w:t>328 Parabole Réunion's revenue is stagnating: [confidential]. Parabole Réunion's response to the TDM, p. 41. Canal+ Overseas' revenue, of which the Indian Ocean is one of the main markets, increased from 328 million euros in 2008 to 428 million euros in 2010 (+30%) and its operating profit from 83 to 103 million euros (+24%). Source: Canal+ France, Basic document submitted to the Financial Markets Authority, February 17, 2011, page 11.</w:t>
      </w:r>
    </w:p>
    <w:p>
      <w:r>
        <w:t>329 TPS Star, Ciné+ Premier, Ciné+ Frissons, Ciné+ Emotions, Ciné+ Famiz, Ciné+ Star, Ciné+ Club, Ciné+ Classic, Infosport+, TPS Foot, Piwi+, Teletoon+, Planète Justice+.</w:t>
      </w:r>
    </w:p>
    <w:p>
      <w:r>
        <w:rPr>
          <w:b/>
        </w:rPr>
        <w:t>[Pages 136–138]</w:t>
      </w:r>
    </w:p>
    <w:p>
      <w:r>
        <w:t xml:space="preserve">the availability of third-party distributors in mainland France remained exclusive to CanalSat in the Antilles and the Indian Ocean.  </w:t>
        <w:br/>
        <w:t xml:space="preserve">609. Regarding other themes, particularly musical ones, the Trace channels ("Trace Tropical," "Trace Africa," and "Trace Sports"), which are available on a non-exclusive basis in mainland France, are only accessible on CanalSat in the Antilles and Réunion, even though they are particularly attractive channels in these markets due to their themes. GCP itself considers that some of these channels have particular appeal in the DROM, making their unavailability all the more detrimental to third-party distributors330.  </w:t>
        <w:br/>
        <w:t xml:space="preserve">610. It follows from the investigation that the supply difficulties faced by GCP's competing distributors regarding thematic channels are likely to reduce the attractiveness of their offers and, consequently, the degree of competitive pressure they can exert on GCP's offers.  </w:t>
        <w:br/>
        <w:t xml:space="preserve">(iii) On the competitive pressure from ISPs  </w:t>
        <w:br/>
        <w:t xml:space="preserve">611. The notifying parties argue that "the arrival of ISPs has (...) played a stimulating role in competition in the pay television market in the Indian Ocean"331. However, the observation of the very limited market shares of ISPs (9% cumulative market share, in volume) invites a reconsideration of this assertion.  </w:t>
        <w:br/>
        <w:t xml:space="preserve">612. Furthermore, Canal+ Réunion has begun to implement self-distribution of its offers on the ADSL platforms of ISPs (Outre-mer Télécom since 2009, SFR and Orange in 2011332). Thus, as in mainland France, the growth of the subscriber base of ISPs, which in this context are limited to transporting GCP's offers, in exchange for commission payments, increases the penetration rate of Canal+ Réunion's offers. The offer from Parabole Réunion, for its part, is not self-distributed with ISPs.  </w:t>
        <w:br/>
        <w:t xml:space="preserve">613. In addition, a manager from Canal+ Réunion publicly presented the use of self-distribution as a complement to satellite distribution, as, according to him, "self-distribution primarily meets the needs of customers in shadow areas, that is to say in buildings where obstacles are erected between certain dishes and the satellite," while being reserved about the prospects for the development of television distribution via ADSL in Réunion333. These statements corroborate the information gathered during the investigation regarding the limited prospects for the development of television distribution via ADSL in Réunion, and thus strongly relativize the competitive pressure that ISPs could exert against Canal+ Réunion.  </w:t>
        <w:br/>
        <w:t xml:space="preserve">614. Finally, GCP itself believes that, "given the high rate of household equipment in satellite reception, the situation of the pay television market in these different regions should not significantly evolve due to the growth of ADSL and the emergence of DTT"334.  </w:t>
        <w:br/>
        <w:t xml:space="preserve">c) Regarding the Antilles-Guyane market  </w:t>
        <w:br/>
        <w:t xml:space="preserve">615. In the Antilles-Guyane, the notifying parties consider that ISPs and Numericable play a "stimulating role in competition"335. In the Antilles, the consolidation of local cable operators' assets by Le Câble (Numericable) in 2009-2010 has indeed strengthened their ability to foster competition. The market share of the cable operator reflects this dynamic.  </w:t>
        <w:br/>
        <w:t xml:space="preserve">616. However, the investigation shows that the operation has also led to vertical effects in this market, as in the Réunion market, due to the wide range of distribution exclusivities held by GCP over a large number of attractive channels. This practice, more extensive than in mainland France, restricts the supply available to GCP's competitors and reduces their ability to stimulate competition336.  </w:t>
        <w:br/>
        <w:t xml:space="preserve">617. Finally, as in Réunion, GCP has implemented a self-distribution strategy via ISPs in the Antilles-Guyane market since 2010. According to GCP, "Canal+ Overseas also distributes its offers via ADSL with Only (Outremer Telecom) since November 2010 and cable (Numericable) since December 2010 and plans to distribute them with Orange via satellite in 2011"337. This will mechanically result in an increase in the penetration rate of Canal+ Antilles and Canal+ Guyane, which will increase their market share in value.  </w:t>
        <w:br/>
        <w:t xml:space="preserve">d) Conclusion on the effects of the operation in the DROM  </w:t>
        <w:br/>
        <w:t xml:space="preserve">618. It follows from the above that the operation, by granting GCP the monopoly on the publishing of premium channels, as well as GCP's failures to meet its commitments regarding the availability and maintenance of the quality of TPS Star, have contributed to shielding the notifying parties from the competitive constraint of other pay television distributors in the Indian Ocean and in the Antilles-Guyane area. The relatively limited development of new distributors, particularly ADSL, has not challenged GCP's position in these markets. Indeed, both through GCP's exclusivities over a large number of independent channels and due to the disincentive effects of self-distribution on ISPs, GCP has managed to neutralize the emergence of real competition in the DROM.  </w:t>
        <w:br/>
        <w:t xml:space="preserve">619. In 2006, in light of the situation of the pay television markets at the time and their specificity, the Competition Council had considered the competitive models that could prevail after the operation338. The architecture of the remedies had consequently been designed based on a "mixed model," that is to say, halfway between, on the one hand, a model in which different providers are present only at one level of the pay television value chain (publishing or distribution), and, on the other hand, a model in which competition occurs only between vertically integrated operators (competition "in silos"). In this mixed model, a dominant player (the merged entity), vertically integrating premium content (essential sports rights and blockbuster films in first window) and thematic channels, coexisted with other providers that were only present at one level of the vertical chain, either in channel publishing or in distribution.  </w:t>
        <w:br/>
        <w:t xml:space="preserve">620. The Council then identified three possible variations of this mixed model. The first envisaged that a distributor, likely backed by a telecommunications operator, would move up the value chain and become a channel publisher. In the second, it was envisaged to generalize to ADSL operators the historical model of cable operators, by broadly opening the wholesale market for channels and promoting the emergence of new distributors. The third was based on the asymmetric competition of partially integrated distributors that leverage all the advantages of the technical platforms where they are active. The Council estimated that this last model was the most likely to promote the development of a diversified offer, to the benefit of the consumer, while preserving the incentives to invest linked to vertical integration and exclusivities, which structure the economic model of the merged entity.  </w:t>
        <w:br/>
        <w:t xml:space="preserve">621. This market structure was to allow different types of offers to coexist: one or more vertically integrated offers with exclusive content (mainly that of the merged entity); and offers from competing distributors including content or channels purchased from a sufficiently rich, varied, and sustainable wholesale market for pay channels, thanks to the unbundling of a basic set of channels from GCP and the availability of a significant proportion of independent channels from the dominant operator.  </w:t>
        <w:br/>
        <w:t>622. However, the overall coherence of this model has been undermined by the failures of Vivendi and GCP to meet the commitments made in 2006. These failures have indeed affected "the core of the mechanism provided by the [authorization] decision to restore sufficient competitive conditions, the channels made available being part of 'themes essential to the composition of an attractive bouquet (...), the only one capable of stimulating downstream competition'"339. The degradation of the quality of unbundled channels, the failure to respect commitments regarding the conditions for taking over independent channels, and the conclusion of distribution exclusivities with these independent channels in favor of CanalSat have succeeded in preventing the emergence of a wholesale market for thematic pay channels capable of supplying GCP's competitors in the downstream markets.</w:t>
      </w:r>
    </w:p>
    <w:p>
      <w:r>
        <w:rPr>
          <w:b/>
        </w:rPr>
        <w:t>[Pages 139–141]</w:t>
      </w:r>
    </w:p>
    <w:p>
      <w:r>
        <w:t>fusion ne puisse pas préempter ces nouvelles formes de consommation des contenus.</w:t>
      </w:r>
    </w:p>
    <w:p>
      <w:r>
        <w:t>636. En conclusion, les remèdes appropriés doivent être conçus pour garantir un équilibre entre la protection des investissements existants dans le secteur de la télévision payante et la promotion d'une concurrence effective qui bénéficie aux consommateurs. Cela implique de veiller à ce que les acteurs du marché aient un accès équitable aux ressources nécessaires pour développer des offres diversifiées et innovantes, tout en préservant la viabilité économique des chaînes qui contribuent à la création de contenu de qualité.</w:t>
      </w:r>
    </w:p>
    <w:p>
      <w:r>
        <w:rPr>
          <w:b/>
        </w:rPr>
        <w:t>[Pages 142–144]</w:t>
      </w:r>
    </w:p>
    <w:p>
      <w:r>
        <w:t xml:space="preserve">fusion of 2006 does not neutralize the potential for competitive stimulation created by these new modes of consumption.  </w:t>
        <w:br/>
        <w:t>142</w:t>
      </w:r>
    </w:p>
    <w:p>
      <w:r>
        <w:t xml:space="preserve">IV. Remedies for the identified competition infringements  </w:t>
        <w:br/>
        <w:t xml:space="preserve">636. Based on the objectives that have just been described and which echo the competitive analysis developed in this decision, the corrective measures to be implemented to ensure sufficient competition following the operation will be defined (B), after outlining the principles guiding the Authority in its assessment (A).  </w:t>
        <w:br/>
        <w:t xml:space="preserve">A. ASSESSMENT OF APPROPRIATE CORRECTIVE MEASURES  </w:t>
        <w:br/>
        <w:t xml:space="preserve">637. Under Article L. 430-7 of the Commercial Code:  </w:t>
        <w:br/>
        <w:t xml:space="preserve">“II. - After being informed of the opening of an in-depth examination pursuant to the last paragraph of III of Article L. 430-5, the parties may propose commitments aimed at remedying the anti-competitive effects of the operation. (…)  </w:t>
        <w:br/>
        <w:t xml:space="preserve">III. - The Competition Authority may, by reasoned decision:  </w:t>
        <w:br/>
        <w:t xml:space="preserve">- either prohibit the concentration operation and, if necessary, order the parties to take any measures necessary to restore sufficient competition;  </w:t>
        <w:br/>
        <w:t xml:space="preserve">- or authorize the operation while ordering the parties to take any measures necessary to ensure sufficient competition or by requiring them to comply with prescriptions that contribute sufficiently to economic progress to compensate for the infringements of competition.  </w:t>
        <w:br/>
        <w:t xml:space="preserve">The injunctions and prescriptions mentioned in the two preceding paragraphs are binding regardless of any contractual clauses that may have been concluded by the parties.”  </w:t>
        <w:br/>
        <w:t xml:space="preserve">638. It follows from the competitive analysis previously developed that the notified operation significantly infringes competition in the pay television markets.  </w:t>
        <w:br/>
        <w:t xml:space="preserve">639. The binding measures that may be adopted by the Authority in the exercise of its concentration control powers must not exceed what is necessary to restore sufficient competition. However, a prohibition measure on the operation can be avoided in this case, as it is possible, particularly considering the nature and significance of the anti-competitive effects of the concentration project, to determine adequate measures to compensate for them344.  </w:t>
        <w:br/>
        <w:t xml:space="preserve">640. Furthermore, it should be noted that, since the operation was carried out in 2006, it does not appear possible, to date, to return to the state prior to the concentration since the assets concerned no longer exist in the form they had at the time of the operation. The assets of the companies comprising the TPS group before their absorption were transferred to GCP and these companies were dissolved. The concerned assets have also evolved, with the TPS Star channel having been gradually emptied of the content that made it a premium channel in 2006, before ceasing its broadcast on April 4, 2012.  </w:t>
        <w:br/>
        <w:t xml:space="preserve">344 See, conversely, Conseil d’Etat, Sect., April 9, 2004, Société The Coca-Cola Company.  </w:t>
        <w:br/>
        <w:t xml:space="preserve">641. Thus, the implementation by the Authority of its power to prohibit the operation, if necessary by ordering the parties to take any measures necessary to restore sufficient competition in accordance with the provisions of the aforementioned Commercial Code, must be ruled out.  </w:t>
        <w:br/>
        <w:t xml:space="preserve">1. ON THE DEFINITION OF APPROPRIATE CORRECTIVE MEASURES  </w:t>
        <w:br/>
        <w:t xml:space="preserve">642. First, the measures intended to remedy the competition infringements resulting from the notified operation must comply with the general criteria defined by decision-making practice and case law in order to be deemed capable of ensuring sufficient competition, in accordance with the provisions of III of Article L. 430-7 of the Commercial Code.  </w:t>
        <w:br/>
        <w:t xml:space="preserve">643. As specified by the Authority's guidelines on concentration control, these measures must be effective in fully remedying the identified competition infringements. To this end, their implementation must not raise any doubts, which implies that they should be drafted with sufficient precision and that the operational modalities for their realization should be sufficiently detailed. Their implementation must also be swift, as competition is not preserved as long as they are not realized. They must also be controllable345. Finally, the Authority must ensure that the corrective measures are neutral, in the sense that they must aim to protect competition as such and not specific competitors, and proportionate, in that they must be necessary to maintain or restore sufficient competition346.  </w:t>
        <w:br/>
        <w:t xml:space="preserve">644. Furthermore, in order to remedy the infringements resulting from a concentration operation, the Authority generally seeks primarily structural measures, which aim to ensure competitive market structures through divestitures of activities or certain assets to an appropriate acquirer capable of exercising real competition, or the elimination of capital links between competitors347. However, to the extent that, in order to satisfy the efficiency objective imposed on the Authority, behavioral remedies may appear more appropriate in this case to compensate for certain competition infringements resulting from the operation, such remedies should be defined in a way that ensures their effectiveness and controllability. It is particularly imperative that the effectiveness of the measures prescribed in the context of this decision does not depend on the diligence and goodwill of the notifying parties.  </w:t>
        <w:br/>
        <w:t xml:space="preserve">645. Finally, to ensure their effectiveness, the corrective measures must constitute a coherent set capable of neutralizing the anti-competitive effects of the operation as a whole. The Conseil d’Etat has thus ruled that the relevance and effectiveness of the commitments proposed by the parties to a concentration operation must be assessed globally348. In this case, the Authority must therefore apprehend the competition infringements resulting from the operation at each level of the value chain of the pay television sector.  </w:t>
        <w:br/>
        <w:t xml:space="preserve">646. Secondly, the corrective measures must be adapted to the specific context of the re-notification of a concentration operation that has already been carried out, which requires the Authority to take into account the competitive situation that exists in the market at the date of the new decision. The corrective measures imposed on the parties must therefore aim to have for purpose  </w:t>
        <w:br/>
        <w:t xml:space="preserve">345 Paragraph 525 of the Authority's guidelines on concentration control.  </w:t>
        <w:br/>
        <w:t xml:space="preserve">346 Id, paragraph 526.  </w:t>
        <w:br/>
        <w:t xml:space="preserve">347 Id, paragraph 528.  </w:t>
        <w:br/>
        <w:t>348 Decision of the Conseil d’Etat of December 30, 2010, Société Métropole Télévision, n°338197.</w:t>
      </w:r>
    </w:p>
    <w:p>
      <w:r>
        <w:rPr>
          <w:b/>
        </w:rPr>
        <w:t>[Pages 145–147]</w:t>
      </w:r>
    </w:p>
    <w:p>
      <w:r>
        <w:t>to remedy the current and potential competition infringements resulting from the operation, that is to say, the competition issues that can be effectively observed and those that can be expected at the date of the decision.</w:t>
      </w:r>
    </w:p>
    <w:p>
      <w:r>
        <w:t>2. ON THE INSUFFICIENCY OF THE PROPOSED COMMITMENTS</w:t>
      </w:r>
    </w:p>
    <w:p>
      <w:r>
        <w:t>647. By letter dated June 26, 2012, the notifying parties proposed commitments aimed at remedying the competition restrictions identified by the Authority. They supplemented these commitments in a letter addressed to the Authority on July 10. These commitments concern the terms of rights acquisition, GCP's participation in Orange Cinéma Séries, the acquisition of independent channels, the provision of channels published by GCP, and the rights for VoD.</w:t>
      </w:r>
    </w:p>
    <w:p>
      <w:r>
        <w:t>a) The proposed commitments</w:t>
      </w:r>
    </w:p>
    <w:p>
      <w:r>
        <w:t>Commitments regarding the acquisition of rights</w:t>
      </w:r>
    </w:p>
    <w:p>
      <w:r>
        <w:t>648. Regarding the terms of rights purchase, the parties proposed to commit to limiting the duration of future framework contracts (new or renewed) for the acquisition of rights related to recent American films with the American majors to three years, not to require the tied sale of the following rights: (i) video exploitation rights on demand and/or by subscription, (ii) broadcasting rights for pay television, and (iii) distribution mandates, and to treat French film producers of recent films in a non-discriminatory manner through a collegial review of production projects and/or contracts.</w:t>
      </w:r>
    </w:p>
    <w:p>
      <w:r>
        <w:t>Commitments regarding the minority participation held by GCP in OCS</w:t>
      </w:r>
    </w:p>
    <w:p>
      <w:r>
        <w:t>649. The parties propose to commit to selling the minority participation that GCP holds in the joint venture Orange Cinéma Séries-OCS (hereinafter "OCS"). Until this sale is completed, or in the event of refusal by Orange to carry out this sale, the parties would commit, on the one hand, to being represented in the governing bodies of OCS by one or more independent third parties and, on the other hand, to renouncing the provisions of the shareholders' agreements aimed at limiting the budget for program acquisition by OCS and not to interfere in the determination of the editorial line of the OCS channels.</w:t>
      </w:r>
    </w:p>
    <w:p>
      <w:r>
        <w:t>Commitments regarding the acquisition of independent channels</w:t>
      </w:r>
    </w:p>
    <w:p>
      <w:r>
        <w:t>650. Regarding the acquisition of independent channels, the parties propose, first, to acquire, within the framework of a non-exclusive distribution linked to the CanalSat bouquet, all independent premium channels that request it, under conditions of objective, transparent, and non-discriminatory remuneration comparable to those reserved for premium channels of the same theme distributed by CanalSat or to market standards, independent premium channels being those channels conventioned by the CSA, in the French language, that are not directly or indirectly controlled by the parties, classified as first exclusivity cinema channels and/or broadcasting a significant share of matches from the Ligue 1 French football championship.</w:t>
      </w:r>
    </w:p>
    <w:p>
      <w:r>
        <w:t>651. Secondly, the parties propose that for non-premium independent channels, which they would consider for non-exclusive distribution in the CanalSat bouquet, to formulate a recovery offer under objective, transparent, and non-discriminatory conditions comparable, in terms of remuneration level and exposure (service plan, mosaic, program guide), to those offered to channels that would be in the same theme and mode of marketing. The parties propose that these conditions be based on the terms of the charter signed by GCP with the Association des Chaînes Conventionnées Editrices de Services (ACCeS) on June 21, 2012, or any new version that may replace it during the duration of the commitments.</w:t>
      </w:r>
    </w:p>
    <w:p>
      <w:r>
        <w:t>652. Thirdly, the parties propose that for any exclusive distribution offer of an independent channel, a separate remuneration offer be provided for the concerned modes of broadcasting: terrestrial, cable, ADSL/fiber (which the parties present as constituting a single broadcasting platform) or satellite. To address the Authority's objections, this proposal was amended on July 10, 2012, by several complementary commitments:</w:t>
        <w:br/>
        <w:t>- firstly, a commitment to formulate, concurrently with any exclusive recovery offer, a non-exclusive recovery offer on ADSL/fiber;</w:t>
        <w:br/>
        <w:t>- secondly, a commitment to cap the discount corresponding to non-exclusive distribution on the ADSL/fiber platform at […] % of the amount of the offer made for exclusive distribution on ADSL/fiber;</w:t>
        <w:br/>
        <w:t>- thirdly, a commitment that the offer to the publisher for exclusive distribution on the ADSL/fiber platform shall not exceed […] % of the total amount that will be proposed for exclusive distribution on satellite and ADSL/fiber broadcasting modes, the rate of […] % corresponding, according to GCP, to the weight of ADSL/fiber in the recruitment of CanalSat subscribers and thus representing the value of exclusivity on this broadcasting medium for CanalSat.</w:t>
      </w:r>
    </w:p>
    <w:p>
      <w:r>
        <w:t>653. GCP also supplemented this series of commitments by proposing on July 10, 2012, measures aimed at limiting the overall weight of exclusivities on the number of channels available to ISPs:</w:t>
        <w:br/>
        <w:t>- firstly, the commitment to cap the number of exclusivities held by CanalSat, by essential theme, to half of the channels (independent or published by GCP) available on the market for each of the three key themes (cinema, sports, youth);</w:t>
        <w:br/>
        <w:t>- secondly, the commitment to refrain from distributing in exclusivity on the ADSL/fiber broadcasting mode the best channel – determined based on its grid cost – from each of these three themes.</w:t>
      </w:r>
    </w:p>
    <w:p>
      <w:r>
        <w:t>Commitments regarding video on demand</w:t>
      </w:r>
    </w:p>
    <w:p>
      <w:r>
        <w:t>654. Regarding video on demand, the parties proposed to commit to not acquiring more than 33% of exclusive cinematic films within the cinema component of their non-linear video on demand offers on a pay-per-view and/or subscription basis and to offer non-discriminatory access to films from the StudioCanal catalog to any operator operating a competing video on demand and/or subscription service. The parties amended this proposal on July 10, 2012, by presenting the commitment to not acquire any exclusive rights to cinematic films within their non-linear video on demand offers on a pay-per-view and subscription basis, this commitment to be lifted in the event of a competing operator concluding a framework agreement for exclusive distribution with one of the American majors or in the event of a change in media chronology.</w:t>
      </w:r>
    </w:p>
    <w:p>
      <w:r>
        <w:t>655. The parties further specified that these commitments would be applied in the French territories of the Indian Ocean and the Caribbean and that they would be subscribed for a duration of 5 years starting no later than 90 days from the notification of the Authority's decision.</w:t>
      </w:r>
    </w:p>
    <w:p>
      <w:r>
        <w:t>b) Assessment of the proposed commitments</w:t>
      </w:r>
    </w:p>
    <w:p>
      <w:r>
        <w:t>656. The Authority notes that the proposed commitments do not resolve several of the competition issues identified above and do not meet the objectives pursued.</w:t>
      </w:r>
    </w:p>
    <w:p>
      <w:r>
        <w:t>657. Regarding the acquisition of independent channels, the commitment proposed in §650 concerns, for cinema channels, only those channels classified as "first exclusivity" cinema channels. However, since the cessation of TPS broadcasting in the metropolitan territory, only the Canal + channel belongs to this category, while other independent channels acquire first and second window broadcasting rights in pay television, considered as premium. The commitment therefore does not remedy the risk that GCP may lock access to the clientele of independent channels that have managed to acquire premium broadcasting rights.</w:t>
      </w:r>
    </w:p>
    <w:p>
      <w:r>
        <w:t>658. Furthermore, the commitment regarding the conditions for the acquisition of channels (§651) does not offer real guarantees regarding the transparent and objective nature of these conditions as they would be supported by a good practice charter which, on many points, is itself vague and could in any case be replaced, at the initiative of the parties, by a new document that the Authority would not have examined. Indeed, this charter contains a clause stating that "in the event that the Competition Authority imposes remedies on the signatories of this charter that are incompatible with its terms or impose new obligations on CanalSat regarding the distribution of thematic channels, the parties will meet to determine to what extent the charter remains applicable." This commitment, particularly in light of the substantial reservation it is accompanied by, does not remedy the opacity of the contractual distribution conditions practiced by GCP, which has been highlighted above in the competitive analysis and identified as a major obstacle to competitive dynamics in the market.</w:t>
      </w:r>
    </w:p>
    <w:p>
      <w:r>
        <w:t>659. Regarding the commitment to offer separate remuneration for the concerned modes of broadcasting (terrestrial, cable, ADSL/fiber, or satellite) and the commitments that complement it (§652), the competitive analysis indicates that GCP's remuneration for exclusivity in a global and non-differentiated manner according to the concerned platforms restricts the possibility, particularly for ISPs, to formulate competitive distribution offers. By allowing the separate valuation of distribution exclusivities for an entire technical platform, the commitments proposed by GCP limit the problem to the ADSL/fiber technical platform349 and prevent ISPs from being forced to buy back part of the exclusivity on technical broadcasting modes that they do not exploit or do so marginally in order to compete with GCP's exclusivity offers. However, the problem remains for the ADSL/fiber technical platform. Indeed, it is operated by several competing operators and the proposed commitment still does not allow ISPs to formulate competitive offers as they can only monetize their channel purchases on part of the ADSL/fiber platform, namely that which corresponds to their subscribers. As a result, the risk that they may be individually led, in order to obtain the right to distribute them, to "overpay" for the channels remains.</w:t>
      </w:r>
    </w:p>
    <w:p>
      <w:r>
        <w:rPr>
          <w:b/>
        </w:rPr>
        <w:t>[Pages 148–150]</w:t>
      </w:r>
    </w:p>
    <w:p>
      <w:r>
        <w:t xml:space="preserve">regarding their respective subscriber bases on this technical platform, and the free-rider behaviors linked to this risk, persist.  </w:t>
        <w:br/>
        <w:t xml:space="preserve">660. The commitments aimed at limiting the weight of exclusivities on the number of channels available to ISPs do not remedy the situation outlined in the competitive analysis since the number of exclusive channels in the cinema, sports, and youth themes is already around [50-60]% of the total number of channels present in the CanalSat offer, or lower than this number. Moreover, the scope of the exclusivities held by CanalSat must be assessed more in terms of the attractiveness of the concerned channels than based on their number, and the proposed indicator does not reveal the quality differences between the channels that would be distributed exclusively and the others. Furthermore, the calculation base for this indicator can be manipulated by the optional or à la carte listing on CanalSat of a higher number of non-exclusive channels, such as foreign channels. The guarantee that the best channel in each category, based on grid cost, would be distributed non-exclusively on CanalSat is not sufficient on its own to ensure that ISPs will have access to an attractive wholesale market for pay television channels, an objective whose essential nature has been identified above.  </w:t>
        <w:br/>
        <w:t xml:space="preserve">661. Regarding non-linear video-on-demand services on a pay-per-view and subscription basis, the proposed commitments (§654) are also insufficient given the circumstances foreseen by the parties that would allow for their lifting. Indeed, the signing by a competing operator of an exclusive distribution framework contract with one of the major American studios would not, on its own, eliminate all the identified competitive issues. Moreover, a potential change in the media chronology should result in a rapid development of these new consumption modes, making the corrective measure all the more necessary.  </w:t>
        <w:br/>
        <w:t xml:space="preserve">662. Finally, the proposed duration of the commitments of 5 years is clearly insufficient in the absence of any possibility of renewal, as there is currently no factor likely to challenge the position acquired by GCP in the pay television markets as a result of the notified operation, which has been seen above to have persisted since 2006.  </w:t>
        <w:br/>
        <w:t xml:space="preserve">663. It follows from the above that the commitments proposed by the notifying parties are insufficient to remedy the anti-competitive effects of the operation.  </w:t>
        <w:br/>
        <w:t xml:space="preserve">664. Given the insufficiency of the proposed commitments, the authorization of the notified operation will be subject, in accordance with the aforementioned provisions of III of Article L. 430-7 of the Commercial Code, to an order for the parties to implement measures aimed at ensuring sufficient competition. It is therefore up to the Authority to define said measures.  </w:t>
        <w:br/>
        <w:t xml:space="preserve">B. CORRECTIVE MEASURES  </w:t>
        <w:br/>
        <w:t xml:space="preserve">665. The corrective measures will be defined in light of the competitive harms resulting from the notified operation, which have been identified above in the markets for the acquisition of film rights and in the market for the publishing of cinema channels (1), in the market for the distribution of pay television channels (3), in the non-linear television markets (2), as well as in the pay television markets in the overseas departments and regions (4).  </w:t>
        <w:br/>
        <w:t xml:space="preserve">1. ACQUISITION OF FILM RIGHTS AND PUBLISHING AND MARKETING OF CINEMA CHANNELS  </w:t>
        <w:br/>
        <w:t xml:space="preserve">a) Reminder of the identified competitive harms  </w:t>
        <w:br/>
        <w:t xml:space="preserve">666. The concentration has granted GCP a lasting position of quasi-monopsony in the markets for the acquisition of rights to recent American films and original French expression ("EOF"), associated with a monopoly in the market for the publishing of premium channels and a dominant position in the market for the publishing of cinema channels. The elimination of the competition previously exerted by TPS could not be compensated by the entry of Orange into the market. Orange can no longer be considered an independent player in the market today, given GCP's stake in OCS. GCP now holds all framework contracts for the first and second window broadcasting rights of films produced by the major Hollywood studios. It therefore has significant purchasing power, notwithstanding the negotiating power of the American studios. The same observation applies even more acutely in the case of EOF films, given the fragmentation of the French production sector and its dependence on pay television channels, and thus on GCP, for its financing.  </w:t>
        <w:br/>
        <w:t xml:space="preserve">b) The objectives pursued by the remedies  </w:t>
        <w:br/>
        <w:t xml:space="preserve">667. To ensure sufficient competition in the markets in question, the remedies defined by the Authority must promote the diversity of players in the pay television sector, particularly by regulating GCP's behavior in acquiring film rights and restoring the autonomy of OCS, its main competitor in the market for acquiring premium rights other than sports. The Authority is also concerned about not destabilizing the existing balances, through which GCP contributes to the financing of French film production, as they contribute to consumer welfare.  </w:t>
        <w:br/>
        <w:t xml:space="preserve">668. First, two measures suggested by several contributors to the market test and public consultation, which would not achieve the pursued objectives, should be dismissed. The first would aim at limiting access to rights. The second would challenge GCP's self-distribution of its premium channels.  </w:t>
        <w:br/>
        <w:t xml:space="preserve">669. Firstly, measures aimed at opening access to premium film rights could, indeed, promote the publishing of competing channels. As explained above, the barriers to entry in the markets for acquiring premium film rights, necessary for launching channels offering this type of content, are high, particularly due to the high price of rights. The failure of TPS and the difficulties faced by Orange have confirmed the significance of these barriers, and the entry of sustainable players capable of competing with GCP at the level of premium content offerings seems unlikely. None of the market players interviewed during the investigation of this case by the Authority expressed the intention to develop an offer for a cinema channel featuring recent films. Under these conditions, measures limiting access to GCP's premium rights would result in depriving consumers of the content to which GCP would be prohibited access, due to a competitor's failure to purchase them in order to publish its own premium content in the French market.  </w:t>
        <w:br/>
        <w:t xml:space="preserve">670. Secondly, challenging GCP's self-distribution system for its Canal+ premium channels does not appear to be suitable for remedying the identified competition issues, as explained earlier, maintaining Canal+'s investments in film production relies on controlling the relationship between the channel publisher and the subscriber350.  </w:t>
        <w:br/>
        <w:t xml:space="preserve">671. GCP is supported on this point by the CNC, which argues, firstly, that the self-distribution mechanism is "a fundamental element of Canal+'s business model that allows, through a direct relationship with the essential source of revenue that subscriptions represent, to ensure the premium quality of programs, with a grid cost that is high compared to other thematic channels (...) and that any potential challenge to this mechanism would be detrimental to investments in film and audiovisual production"351. According to it, looser ties between GCP and subscribers could lead to a significant decrease in the volume and value of subscriptions and thus the group's revenue. It explains, secondly, that challenging the self-distribution mechanism would negatively affect the revenue from the television services tax ("TST"), provided for in Article L. 115-6 of the Cinema and Animated Image Code, which is allocated to the CNC. Indeed, the tax imposed on a self-distributing publisher of its channels is calculated on two bases: on the one hand, as a publisher, on its advertising and sponsorship revenues as well as on revenues from interactive services (SMS, shared-revenue phone calls, etc.), and on the other hand, as a distributor, on the revenue from subscriptions paid by users. Thirdly, the CNC emphasizes that the base for investment obligations in film and audiovisual production would also be affected as "it is likely that applying higher rates on this reduced base will not be sufficient to guarantee the equivalence of the level of investments compared to that resulting from the base and rates currently applicable. (...) One might even fear a complete overhaul of the entire regime of obligations imposed on distributors given the difficult-to-predict and manageable cascading effects"352.  </w:t>
        <w:br/>
        <w:t xml:space="preserve">672. The market test conducted by the Authority during the investigation of this case also highlighted the rights holders' attachment to this self-distribution system. The Liaison Office of Cinema Organizations ("Bloc") observes that "this is indeed a unique model that allows [GCP] to control the promotion of the channels in its bouquet and their content. (...) The Canal+ bouquet relies on revenues generated by a system of individual paid subscriptions, and the notoriety of the channels with the public is directly related to their editorial quality. (...) The promotional campaigns operated by the channel, inherent to its self-distribution system, benefit the entire sector and including the authors whose proportional remuneration partly relies on the television broadcasts of their works"353.  </w:t>
        <w:br/>
        <w:t xml:space="preserve">673. However, GCP's contribution to the film production sector is primarily based on its premium channels, distributed in the "Les Chaînes Canal+" offer and not on its other cinema channels, distributed within the CanalSat offer, whose contribution is much more marginal (around [10-20]% of GCP's total contribution). Furthermore, the justifications for self-distribution related to risk management arising from content acquisition activities and the publishing of premium channels do not apply at all to the CanalSat offer, which is also self-distributed by GCP.  </w:t>
        <w:br/>
        <w:t xml:space="preserve">350 Notification form, §1024-1031.  </w:t>
        <w:br/>
        <w:t xml:space="preserve">351 Letter from the president of the CNC dated February 6, 2012 – reference 5998 and following.  </w:t>
        <w:br/>
        <w:t xml:space="preserve">352 Id.  </w:t>
        <w:br/>
        <w:t>353 Note from the Bloc dated January 20, 2012, p. 15.</w:t>
      </w:r>
    </w:p>
    <w:p>
      <w:r>
        <w:rPr>
          <w:b/>
        </w:rPr>
        <w:t>[Pages 151–153]</w:t>
      </w:r>
    </w:p>
    <w:p>
      <w:r>
        <w:t xml:space="preserve">OCS dans le délai imparti, il est enjoint aux Parties de céder, dans un délai de […] à compter de l’expiration de ce délai, l’ensemble des parts qu’elles détiennent au capital de la société en nom collectif Orange Cinéma Séries-OCS à un acquéreur agréé par l’Autorité.  </w:t>
        <w:br/>
        <w:t xml:space="preserve">2 (c) - Il est enjoint aux Parties de garantir que la cession des parts de GCP dans la société Orange Cinéma Séries-OCS ne soit pas conditionnée à l’obtention d’un accord préalable de la part d’Orange.  </w:t>
        <w:br/>
        <w:t xml:space="preserve">2 (d) - Il est enjoint aux Parties de veiller à ce que la cession des parts de GCP dans la société Orange Cinéma Séries-OCS soit réalisée dans des conditions de transparence et d’équité, permettant à tous les acquéreurs potentiels d’accéder à des informations pertinentes sur la société et ses activités.  </w:t>
        <w:br/>
        <w:t xml:space="preserve">2 (e) - Il est enjoint aux Parties de s’assurer que la cession des parts de GCP dans la société Orange Cinéma Séries-OCS soit effectuée dans un délai raisonnable, sans que cela n’entraîne de perturbations significatives dans l’exploitation de la société ou dans la distribution des chaînes de télévision concernées.  </w:t>
        <w:br/>
        <w:t xml:space="preserve">2 (f) - Il est enjoint aux Parties de fournir à l’Autorité un rapport sur l’état d’avancement des négociations et de la cession des parts dans un délai de […] à compter de la notification de la décision.  </w:t>
        <w:br/>
        <w:t xml:space="preserve">3) Dispositions finales  </w:t>
        <w:br/>
        <w:t xml:space="preserve">683. Les Parties s’engagent à respecter les injonctions énoncées ci-dessus et à mettre en œuvre toutes les mesures nécessaires pour garantir leur conformité.  </w:t>
        <w:br/>
        <w:t xml:space="preserve">684. L’Autorité se réserve le droit de suivre l’exécution des injonctions et de prendre toute mesure appropriée en cas de non-respect de celles-ci.  </w:t>
        <w:br/>
        <w:t>685. La présente décision sera notifiée aux Parties et publiée dans les conditions prévues par la réglementation en vigueur.</w:t>
      </w:r>
    </w:p>
    <w:p>
      <w:r>
        <w:rPr>
          <w:b/>
        </w:rPr>
        <w:t>[Pages 154–156]</w:t>
      </w:r>
    </w:p>
    <w:p>
      <w:r>
        <w:t xml:space="preserve">distribution sur chaque plateforme.  </w:t>
        <w:br/>
        <w:t>694. En conséquence, il est enjoint à GCP de garantir la transparence des conditions de</w:t>
        <w:br/>
        <w:t>négociation et de rémunération des exclusivités de distribution sur CanalSat, notamment en</w:t>
        <w:br/>
        <w:t>rendant publiques les conditions de rémunération des chaînes sur chaque plateforme</w:t>
        <w:br/>
        <w:t xml:space="preserve">propriétaire.  </w:t>
        <w:br/>
        <w:t xml:space="preserve">(iii) Mise à disposition des chaînes du bouquet CanalSat  </w:t>
        <w:br/>
        <w:t>695. Enfin, il est enjoint à GCP de mettre à disposition des distributeurs concurrents les chaînes</w:t>
        <w:br/>
        <w:t>du bouquet CanalSat nécessaires à la constitution de bouquets attractifs, dans des conditions</w:t>
        <w:br/>
        <w:t>équitables et non discriminatoires. Cette mise à disposition doit permettre aux distributeurs</w:t>
        <w:br/>
        <w:t xml:space="preserve">concurrents de proposer des offres compétitives sur le marché de la télévision payante.  </w:t>
        <w:br/>
        <w:t xml:space="preserve">2. DISTRIBUTION OF THEMED CHANNELS  </w:t>
        <w:br/>
        <w:t xml:space="preserve">a) Reminder of identified competition infringements  </w:t>
        <w:br/>
        <w:t>683. The acquisition of TPS has granted GCP purchasing power that could place its suppliers,</w:t>
        <w:br/>
        <w:t>the channel publishers, in a situation of economic dependence. Furthermore, the operation has</w:t>
        <w:br/>
        <w:t>conferred upon GCP a lasting dominant position in the downstream market for the distribution</w:t>
        <w:br/>
        <w:t xml:space="preserve">of pay television services.  </w:t>
        <w:br/>
        <w:t>684. GCP has thus become an essential distributor for independent channels, which gives it the</w:t>
        <w:br/>
        <w:t>ability to distort competition in the publishing markets by refusing to distribute the channels of a</w:t>
        <w:br/>
        <w:t>competing publisher within the CanalSat offer or by proposing distribution conditions that</w:t>
        <w:br/>
        <w:t>weaken the competitive pressure it represents, particularly regarding the amount of</w:t>
        <w:br/>
        <w:t>compensation as well as the conditions of referencing, promotion, and marketing of the channel</w:t>
        <w:br/>
        <w:t xml:space="preserve">within the CanalSat offer.  </w:t>
        <w:br/>
        <w:t>685. Moreover, the practices implemented by the merged entity have discouraged the</w:t>
        <w:br/>
        <w:t>development of alternative pay television offers, particularly by internet access providers. Thus,</w:t>
        <w:br/>
        <w:t>the cumulative effect of the self-distribution of the CanalSat offer, the exclusivities concluded</w:t>
        <w:br/>
        <w:t>between GCP and several thematic channel publishers, and finally, the opacity surrounding the</w:t>
        <w:br/>
        <w:t>compensation conditions for the channels have neutralized the potential competition that</w:t>
        <w:br/>
        <w:t>internet access providers represented in particular. The latter have been relegated to a role of</w:t>
        <w:br/>
        <w:t>simple carriers of GCP's offers, while the CanalSat offer competes with their own second-tier</w:t>
        <w:br/>
        <w:t>offers. The scope and attractiveness of the available channel offer in the wholesale market have</w:t>
        <w:br/>
        <w:t>been limited. The ability of third-party distributors to offer competitive offers to channel</w:t>
        <w:br/>
        <w:t xml:space="preserve">publishers has thus been undermined.  </w:t>
        <w:br/>
        <w:t>b) The objective of the remedies: to promote a diversification of pay television offers for</w:t>
        <w:br/>
        <w:t>consumers by allowing access for competing distributors to a sufficient wholesale offer of</w:t>
        <w:br/>
        <w:t xml:space="preserve">channels  </w:t>
        <w:br/>
        <w:t>686. The anticompetitive effects resulting from the notified operation are linked to the vertical</w:t>
        <w:br/>
        <w:t>integration of GCP as well as to the extensive practice of exclusivities, which are two distinct but</w:t>
        <w:br/>
        <w:t>related issues and regarding which the market test and public consultation have revealed many</w:t>
        <w:br/>
        <w:t xml:space="preserve">suggestions.  </w:t>
        <w:br/>
        <w:t>687. A number of economic actors have proposed to break GCP's vertical integration by imposing</w:t>
        <w:br/>
        <w:t>a structural separation of the thematic channel publishing and distribution activities of the group,</w:t>
        <w:br/>
        <w:t>which would entail the divestiture of the latter. The Authority does not retain this measure,</w:t>
        <w:br/>
        <w:t>certainly very strong but likely excessive and fraught with disadvantages. Such a measure would</w:t>
        <w:br/>
        <w:t>indeed eliminate the efficiency gains associated with vertical integration. This solution also raises</w:t>
        <w:br/>
        <w:t>the question of finding a buyer interested in an activity that would no longer benefit from these</w:t>
        <w:br/>
        <w:t xml:space="preserve">synergies.  </w:t>
        <w:br/>
        <w:t>688. Regarding distribution exclusivities, they can be favorable to independent channel publishers,</w:t>
        <w:br/>
        <w:t>ensuring a high level of compensation likely to promote their investments in attractive content.</w:t>
        <w:br/>
        <w:t>Moreover, as noted above, the uncertainties surrounding the industrial projects of ISPs lead to</w:t>
        <w:br/>
        <w:t>discarding solutions that would prohibit or limit the possibility for independent channels to be</w:t>
        <w:br/>
        <w:t>distributed exclusively on CanalSat. These solutions would unnecessarily penalize independent</w:t>
        <w:br/>
        <w:t>channels in the absence of sufficient alternative distribution offers. These same uncertainties justify</w:t>
        <w:br/>
        <w:t>the choice not to challenge GCP's current ability to self-distribute the CanalSat offer to internet</w:t>
        <w:br/>
        <w:t>access subscribers. Such a solution risks, in the event that internet access providers choose not to</w:t>
        <w:br/>
        <w:t>invest in pay television offers, depriving independent channels of outlets and subscribers of these</w:t>
        <w:br/>
        <w:t xml:space="preserve">internet access providers of access to a pay television offer.  </w:t>
        <w:br/>
        <w:t>689. However, to the extent that GCP's vertical integration, combined with the numerous</w:t>
        <w:br/>
        <w:t>distribution exclusivities it benefits from, restricts access for competing distributors to the</w:t>
        <w:br/>
        <w:t>channels necessary for the composition of alternative and competitive bouquets, remedies</w:t>
        <w:br/>
        <w:t xml:space="preserve">specific to ensuring the supply of an attractive wholesale market in channels are essential.  </w:t>
        <w:br/>
        <w:t>690. Regarding independent channels first, their economic dependence on GCP must be reduced,</w:t>
        <w:br/>
        <w:t>on the one hand, by ensuring clear rules for the access of channels to distribution on CanalSat</w:t>
        <w:br/>
        <w:t>(i), and on the other hand, by allowing competing distributors to offer a genuine alternative to the</w:t>
        <w:br/>
        <w:t>distribution exclusivities proposed by GCP (ii). More independent channels should thus be</w:t>
        <w:br/>
        <w:t>available to competing distributors. On the other hand, access for competing distributors to a</w:t>
        <w:br/>
        <w:t>channel offer can also be ensured by making available the channels of the CanalSat bouquet</w:t>
        <w:br/>
        <w:t xml:space="preserve">published by GCP necessary for the constitution of attractive bouquets (iii).  </w:t>
        <w:br/>
        <w:t xml:space="preserve">(i) Ensure clear rules for the access of independent channels to distribution on CanalSat  </w:t>
        <w:br/>
        <w:t>691. Given the competition infringements observed, the obligations arising from the commitments</w:t>
        <w:br/>
        <w:t>made by GCP in 2006 regarding the acquisition of independent channels, which aimed to ensure</w:t>
        <w:br/>
        <w:t>that distribution offers on CanalSat meet conditions of transparency, objectivity, and non-</w:t>
        <w:br/>
        <w:t>discrimination, must be imposed again on the notifying parties, even if they need to be better</w:t>
        <w:br/>
        <w:t>specified. The same applies to measures ensuring the acquisition of a minimum proportion of</w:t>
        <w:br/>
        <w:t xml:space="preserve">independent channels on CanalSat.  </w:t>
        <w:br/>
        <w:t>692. However, this latter measure is insufficient for channels that attempt to compete directly with</w:t>
        <w:br/>
        <w:t>the Canal+ channel in the markets for acquiring premium rights, for which the uncertainty</w:t>
        <w:br/>
        <w:t>surrounding access to distribution on CanalSat constitutes a difficult barrier to entry. In this</w:t>
        <w:br/>
        <w:t>perspective, specific measures are necessary to guarantee the acquisition of these channels under</w:t>
        <w:br/>
        <w:t>objective, transparent, and non-discriminatory economic conditions ensuring in particular a level of</w:t>
        <w:br/>
        <w:t>exposure, compensation, and promotion comparable to those of similar channels published by GCP.</w:t>
        <w:br/>
        <w:t>As it stands in the market, this acquisition obligation must apply to the cinema channels of OCS,</w:t>
        <w:br/>
        <w:t>which have acquired first-window broadcasting rights for pay television from American and French</w:t>
        <w:br/>
        <w:t>rights holders, and to the sports channels BeIn Sport 1 and 2, which have notably acquired the</w:t>
        <w:br/>
        <w:t>broadcasting rights for Ligue 1 matches. This obligation must be extended to any channel that has</w:t>
        <w:br/>
        <w:t xml:space="preserve">succeeded in acquiring premium rights during the duration of the commitments.  </w:t>
        <w:br/>
        <w:t xml:space="preserve">(ii) Allow alternative distributors to effectively compete with distribution exclusivities on CanalSat  </w:t>
        <w:br/>
        <w:t>693. As outlined above, the lack of transparency surrounding the conditions of negotiation between</w:t>
        <w:br/>
        <w:t>GCP and independent channel publishers, particularly regarding the compensation for distribution</w:t>
        <w:br/>
        <w:t>exclusivities on each proprietary broadcasting platform, prevents alternative distributors from</w:t>
        <w:br/>
        <w:t>effectively competing with GCP's offers. Indeed, GCP is able to compensate for a distribution</w:t>
        <w:br/>
        <w:t>exclusivity not only on the satellite platform but also on the ADSL/fiber and satellite networks of</w:t>
        <w:br/>
        <w:t>internet access providers as it self-distributes CanalSat. In contrast, internet access providers and the</w:t>
        <w:br/>
        <w:t>cable operator Numericable can only offer a distribution exclusivity on their own platform and will</w:t>
        <w:br/>
        <w:t>only be able to do so under normal competitive conditions if GCP reveals the value associated with</w:t>
        <w:br/>
        <w:t>the distribution of the channel within the CanalSat offer on each proprietary platform. This involves</w:t>
        <w:br/>
        <w:t>concluding separate contracts that transparently compensate for the exclusivity of distribution on each</w:t>
        <w:br/>
        <w:t xml:space="preserve">platform.  </w:t>
        <w:br/>
        <w:t>694. Consequently, GCP is ordered to ensure the transparency of the negotiation and compensation</w:t>
        <w:br/>
        <w:t>conditions for distribution exclusivities on CanalSat, notably by making public the compensation</w:t>
        <w:br/>
        <w:t xml:space="preserve">conditions for channels on each proprietary platform.  </w:t>
        <w:br/>
        <w:t xml:space="preserve">(iii) Making available the channels of the CanalSat bouquet  </w:t>
        <w:br/>
        <w:t>695. Finally, GCP is ordered to make available to competing distributors the channels of the CanalSat</w:t>
        <w:br/>
        <w:t>bouquet necessary for the constitution of attractive bouquets, under fair and non-discriminatory</w:t>
        <w:br/>
        <w:t>conditions. This availability must allow competing distributors to offer competitive offers in the pay</w:t>
        <w:br/>
        <w:t>television market.</w:t>
      </w:r>
    </w:p>
    <w:p>
      <w:r>
        <w:rPr>
          <w:b/>
        </w:rPr>
        <w:t>[Pages 157–159]</w:t>
      </w:r>
    </w:p>
    <w:p>
      <w:r>
        <w:t xml:space="preserve">distribution on the various proprietary broadcasting platforms and identifying the share of the remuneration allocated to that platform.  </w:t>
        <w:br/>
        <w:t xml:space="preserve">694. GCP argues in the commitment proposal submitted on July 10, 2012, that such a measure would be extremely costly since there are about ten platform operators on ADSL/fiber and seventy on cable356. Moreover, the distinction of so many different prices and the prohibition of bundling would significantly reduce the likelihood that CanalSat would have exclusive broadcasting rights for a channel across all platforms. The atomization of the price would indeed allow a small operator to easily outbid the exclusivity price for its proprietary platform. The channels concerned would no longer be available on CanalSat for the subscribers of this small operator, thus complicating the marketing modalities of CanalSat's offers. The channels would not, however, be available with the main competing internet service providers of GCP in the pay television market. GCP contends that these risks would effectively force it to refrain from negotiating distribution exclusivities with the channels, depriving them of the benefits of such exclusivities.  </w:t>
        <w:br/>
        <w:t xml:space="preserve">695. The existence of a very large number of small operators serving only a small number of subscribers indeed necessitates limiting the scope of this measure to ensure that it can effectively contribute to the competitive dynamics of the market. The separate identification of remuneration for only the technical platforms considered globally, as proposed by GCP, does not address the identified competition problem, as mentioned above. In contrast, the distinct and independent valuation of the exclusivities of independent channels would retain its useful effect if limited to the main proprietary platforms, which are the only ones capable of significantly stimulating competition in the television market.  </w:t>
        <w:br/>
        <w:t xml:space="preserve">696. However, care must be taken to prevent GCP from distorting the conditions of competition among distributors that such contracts should allow. There is indeed a risk that GCP would value each exclusivity based on the competitive pressure it may face on the corresponding platform. For example, it could undervalue the remuneration for broadcasting on the satellite platform, as it cannot be competed against by a standalone commercial offer, even though this platform represents the vast majority of CanalSat subscribers. Conversely, it could propose an artificially high remuneration for exclusive broadcasting on ADSL platforms to discourage competing offers from internet service providers. To prevent such a risk, the remuneration of the channels must be based on objective, transparent, and non-discriminatory conditions, taking into account the importance of the pay television subscriber bases that each proprietary broadcasting platform can effectively serve. The Authority notes in this regard that, in the period prior to the concentration, remunerations were, in principle, negotiated with the publishers by reference to the subscriber base covered by the broadcast, before GCP imposed flat-rate remunerations following the merger with TPS. Furthermore, the accounting separation of the group's publishing and distribution activities and the establishment of analytical accounting will ensure the absence of predatory behaviors, such as displaying remuneration below the variable distribution costs for broadcasting on GCP's satellite platform.  </w:t>
        <w:br/>
        <w:t xml:space="preserve">356 Pay television offers on cable are almost entirely made by Numericable, which is active in large cities, but there are small independent operators or municipal management in smaller towns.  </w:t>
        <w:br/>
        <w:t xml:space="preserve">697. This measure will not prevent GCP from continuing to distribute certain channels exclusively, nor even from accumulating these exclusivities across multiple platforms. However, it will ensure that the exclusive distribution offers across all broadcasting platforms that GCP makes to independent channels are contestable by competing distributors. This framework for GCP's commercial behavior will give publishers the option to choose between exclusive distribution on CanalSat or non-exclusive distribution within the offers of competing operators, without undermining their incentive to invest in attractive content. It will prevent competing distributors and publishers from collectively suffering the consequences of disproportionate remuneration discounts imposed by GCP on channels wishing to exit a multi-platform exclusivity scheme.  </w:t>
        <w:br/>
        <w:t xml:space="preserve">698. By allowing the emergence of real competition at the distribution stage, this remedy could lead to some channels being absent from the CanalSat offer on ADSL, as they would be distributed exclusively by the platform owner. GCP has argued that such losses of channels would force CanalSat to offer variable dimension offers depending on the broadcasting platforms, thus prohibiting the possibility of promoting the offer as a single product. This situation is by no means a necessary consequence of the remedy, as internet service providers may wish to distribute a channel without necessarily purchasing exclusivity, and in this case, nothing would prevent GCP from resuming this channel, non-exclusively, within the CanalSat offer. However, if certain publishers were to opt for exclusive distribution on a platform with a competing distributor, thus ending the unity of the national offer, such a constraint, inherent in GCP's ability to self-distribute its CanalSat offer across most existing proprietary platforms, which the Authority did not wish to consider challenging for the reasons outlined above, does not appear excessive. On the contrary, it will constitute the consequence of the emergence of differentiated offers in the market, which is precisely one of the sought objectives.  </w:t>
        <w:br/>
        <w:t xml:space="preserve">(iii) Open access for competing distributors to channels published by GCP and distributed exclusively in the CanalSat bouquet  </w:t>
        <w:br/>
        <w:t xml:space="preserve">699. The availability (or "unbundling") of all the channels in the CanalSat bouquet published by GCP would also be a solution allowing for a broad opening of the wholesale market for channels. This measure, considered by the Authority in the draft decision sent to the parties on July 11, 2012, would have extended the historical model of cable operators to ISPs.  </w:t>
        <w:br/>
        <w:t xml:space="preserve">700. However, as the parties pointed out in the commitment proposal submitted on July 10, 2012, and their observations of July 18, 2012, on the one hand, the ability to value the exclusivity of a channel plays, just like for independent publishers, an important role in incentivizing GCP to invest in quality content. On the other hand, there are, for most themes, including audience-driving ones like sports and youth, several attractive independent channels. Only two sports channels are published by GCP (Infosport+ and Sport+), and the entry of BeIn Sport channels further strengthens the weight of about ten independent channels for this theme. Regarding the youth theme, the channels published by GCP also number two (Piwi+ and Télétoon+), compared to twelve independent channels, including Disney channels. Under these conditions, the measure outlined in (ii), by allowing for fair competition regarding the exclusivities held by GCP on independent channels, will be sufficient to open access for distributors to a wholesale market of attractive channels.  </w:t>
        <w:br/>
        <w:t xml:space="preserve">701. In contrast, regarding the cinema theme, GCP publishes seven Ciné+ channels, five of which are first-release channels357 offering new films in first-window pay or second-window pay. As noted in the competitive analysis, GCP holds a strong position in the market for cinema channel publishing, which is little contested due to the high barriers to entry in this market, with GCP being almost the sole acquirer of broadcasting rights for American films in the first and second windows.  </w:t>
        <w:br/>
        <w:t xml:space="preserve">702. GCP argues that many other cinema channels are available on the market, particularly those published by Orange and AB that are not distributed exclusively on CanalSat. However, the channels published by AB only broadcast catalog films. As for the channels published by Orange, four of them are indeed first-release channels, but the number of first and second-window films broadcast in 2011 is far lower than that broadcast by the Ciné+ channels ([…] first-window pay films and […] second-window pay films in 2011 for all Ciné+ channels; 45 first-window films and 38 second-window films for OCS channels). Most importantly, the loss of the framework contract that had been obtained from a major and their possible refocusing on series indicates that the competition exerted by OCS channels in the cinema markets between 2008 and 2010 is likely to weaken significantly. The only other first-release cinema channel is Disney Magic, which is distributed exclusively on CanalSat and remains specialized in family/youth content.  </w:t>
        <w:br/>
        <w:t xml:space="preserve">703. As the CSA estimates in its opinion, the unbundling of all the channels in the CanalSat bouquet published by GCP belonging to the relevant theme is necessary to prevent the group from degrading the quality of programming of only the unbundled channels as it did notably with TPS Star and the other cinema channels concerned by the commitments made in 2006358. Furthermore, contrary to its arguments, the obligation to unbundle all channels of a theme does not deprive GCP of any leverage to differentiate its offers compared to competing distributors, particularly as it retains the ability to market offers bundling Canal+ channels and the CanalSat bouquet. This observation is particularly justified for the cinema theme given the importance of these contents for Canal+ channels. Finally, unlike the end of self-distribution, the unbundling of all Ciné+ channels is not likely to deprive distributors and consumers of these channels. Indeed, if competing operators wish to distribute these channels, they will continue to be distributed in parallel on CanalSat, which GCP can continue to self-distribute across all broadcasting platforms with the agreement of their owners. Moreover, if other distributors are not interested in broadcasting these channels, they will continue to be distributed exclusively on CanalSat.  </w:t>
        <w:br/>
        <w:t>704. An obligation to make available the cinema channels published by GCP, other than the channels currently constituting the Canal+ bouquet, is therefore necessary to enable competing distributors to create attractive bouquets, which may add to or replace the self-distributed offers of CanalSat, depending in particular on the different strategies that will be implemented by ISPs. This obligation must be extended to any cinema channel that GCP may create during the duration of the injunctions, to prevent a transfer of attractive content from the unbundled channels to new channels. Furthermore, to prevent GCP from setting a wholesale price for these channels,</w:t>
      </w:r>
    </w:p>
    <w:p>
      <w:r>
        <w:rPr>
          <w:b/>
        </w:rPr>
        <w:t>[Pages 160–162]</w:t>
      </w:r>
    </w:p>
    <w:p>
      <w:r>
        <w:t>in a manner that limits their attractiveness to competing distributors, the provision must be made under objective, transparent, and non-discriminatory pricing conditions, and prevent a pricing squeeze effect between the wholesale prices and the retail prices at which an effective replication of the self-distributed offers by GCP can occur.</w:t>
      </w:r>
    </w:p>
    <w:p>
      <w:r>
        <w:t>c) Measures retained on the market for the distribution of thematic channels</w:t>
      </w:r>
    </w:p>
    <w:p>
      <w:r>
        <w:t>705. For the purposes of these injunctions, "independent channels" refer to channels not controlled, directly or indirectly, by a company belonging to the Parties or by a shareholder holding directly or indirectly more than 5% of the capital of GCP or one of its subsidiaries.</w:t>
      </w:r>
    </w:p>
    <w:p>
      <w:r>
        <w:t>3) The acquisition of independent channels</w:t>
      </w:r>
    </w:p>
    <w:p>
      <w:r>
        <w:t>3 (a) - The Parties are ordered to include in the CanalSat offer, or any offer that would replace or add to it, a minimum proportion of independent channels. The number of independent channels included must be equal to at least 55% of the number of channels distributed by CanalSat. The amount of royalties paid to independent channels must be equal to at least 55% of the total amount of royalties paid by GCP to the channels distributed by CanalSat.</w:t>
      </w:r>
    </w:p>
    <w:p>
      <w:r>
        <w:t>3 (b) - The Parties are ordered to ensure that independent channels are provided with technical, commercial, and pricing conditions for acquisition on CanalSat, or on any offer that would replace or add to that of CanalSat, that are both transparent, objective, and non-discriminatory. These conditions will be similar to those offered to channels published by GCP and having the same characteristics, particularly in terms of remuneration, numbering, and promotion of the channel or service.</w:t>
      </w:r>
    </w:p>
    <w:p>
      <w:r>
        <w:t>3 (c) - The Parties are ordered to submit to the Authority for approval a reference offer for the acquisition of independent channels within the CanalSat offer, or any offer that would replace or add to that of CanalSat. After approval by the Authority, this offer will be communicated to publishers who request it from GCP within a maximum period of fifteen days. The reference offer must include in particular the following elements:</w:t>
        <w:br/>
        <w:t>- distribution conditions, established on the basis of transparent, objective, and non-discriminatory criteria, comparable, in terms of remuneration level and exposure (service plan, mosaic, program guide), to those offered to channels in the same thematic category and adopting the same marketing mode;</w:t>
        <w:br/>
        <w:t>- the principle of a separate valuation of all components of the remuneration of the channels, including distribution exclusivities, catch-up television, and any associated non-linear service, the high-definition (HD) version of the channel, and any specific negotiated conditions;</w:t>
        <w:br/>
        <w:t>- a formula for calculating the value of exclusive distribution based on objective and verifiable economic criteria, specifying the amount of the maximum discount applied in the event of loss of exclusivity;</w:t>
        <w:br/>
        <w:t>- the obligation to respond within three months to any written request for the acquisition of a channel addressed by a publisher;</w:t>
      </w:r>
    </w:p>
    <w:p>
      <w:r>
        <w:t>- the principle of a minimum remuneration value for channels distributed non-exclusively by CanalSat;</w:t>
        <w:br/>
        <w:t>- the conditions for publishers' access to information held by GCP used to determine the level of their remuneration;</w:t>
        <w:br/>
        <w:t>- the conditions for referencing and numbering channels within the CanalSat offer, or any offer that would replace or add to that of CanalSat;</w:t>
        <w:br/>
        <w:t>- the conditions relating to the promotional and marketing actions of the channels within the CanalSat offers (notably direct marketing, presence in the catalog, in the mosaic).</w:t>
      </w:r>
    </w:p>
    <w:p>
      <w:r>
        <w:t>3 (d) - The Parties are ordered to establish a reference offer for transport services and to conclude separate contracts for commercial distribution on the one hand, and associated transport services on the other hand (including satellite capacity leasing), without subordinating the commercial distribution of a channel to the signing of a transport service contract.</w:t>
      </w:r>
    </w:p>
    <w:p>
      <w:r>
        <w:t>706. The injunctions 3 (a) to 3 (d) above must be implemented within three months after the notification of this decision.</w:t>
      </w:r>
    </w:p>
    <w:p>
      <w:r>
        <w:t>4) The acquisition of channels holding premium rights</w:t>
      </w:r>
    </w:p>
    <w:p>
      <w:r>
        <w:t>707. For the purposes of these injunctions, a premium channel refers to:</w:t>
        <w:br/>
        <w:t>- a cinema channel belonging to the regulatory categories of "first exclusivities" or "first broadcasts" within the meaning of decree n° 90-66 of January 17, 1990; or</w:t>
        <w:br/>
        <w:t>- a channel broadcasting premium sports rights, namely the broadcasting rights for Ligue 1 matches or attractive foreign championships or the Champions League.</w:t>
      </w:r>
    </w:p>
    <w:p>
      <w:r>
        <w:t>4 (a) - The Parties are ordered to include in the CanalSat offer, or in any offer that would replace or add to that of CanalSat, on a non-exclusive basis, any independent premium channel contracted in France.</w:t>
      </w:r>
    </w:p>
    <w:p>
      <w:r>
        <w:t>4 (b) - These channels must be included under transparent, objective, and non-discriminatory technical and pricing conditions, similar to those offered to channels published by GCP and having the same characteristics. If they are included as an option, the option must be accessible, under the pricing conditions defined by the publisher, regardless of the base offer chosen by the subscriber.</w:t>
      </w:r>
    </w:p>
    <w:p>
      <w:r>
        <w:t>5) The limitation of exclusivities</w:t>
      </w:r>
    </w:p>
    <w:p>
      <w:r>
        <w:t>5 (a) - GCP is ordered not to couple distribution on its own satellite platform and on the proprietary platforms of third-party operators for distribution contracts with publishers concluded or renewed after the notification of this decision. These contracts must transparently and distinctly value distribution on each proprietary platform serving more than 500,000 subscribers, precisely identifying the value, if applicable, of the exclusivity granted for distribution on each platform in question. GCP may not decrease the value of an exclusivity on one platform in the event of loss of exclusivity on another platform. To this end, GCP will present to the publisher within three months of the request for the acquisition of an independent channel or service an offer compliant with the principles outlined above and which will bind it.</w:t>
      </w:r>
    </w:p>
    <w:p>
      <w:r>
        <w:t>5 (b) - GCP is ordered to formulate its exclusive distribution offers based on objective, transparent, and non-discriminatory economic criteria, taking into account the number of subscribers served by the platforms concerned by the contracts.</w:t>
      </w:r>
    </w:p>
    <w:p>
      <w:r>
        <w:t>6) The unbundling of cinema channels from the CanalSat bouquet published by GCP</w:t>
      </w:r>
    </w:p>
    <w:p>
      <w:r>
        <w:t>6 (a) - The Parties are ordered to make available to all distributors who request it, on a non-exclusive basis, all cinema channels that GCP publishes or could publish, except for the Canal Plus channels as defined above, and to maintain the quality of the unbundled channels. The Parties must maintain the channels Ciné+ Frisson, Ciné+ Emotion, Ciné+ Famiz in the regulatory category of first broadcast channels and keep the grid cost of existing channels at a level at least equal to that of 2011.</w:t>
      </w:r>
    </w:p>
    <w:p>
      <w:r>
        <w:t>6 (b) - The Parties are ordered to make the channels referred to in injunction 6 (a) available individually, or in batches (such as certain batches currently offered to distributors), under pricing conditions that will be transparent, objective, and non-discriminatory and that:</w:t>
        <w:br/>
        <w:t>- will not generate any pricing squeeze effect;</w:t>
        <w:br/>
        <w:t>- will refer to the pricing conditions granted, prior to the re-notification of the operation, by the distribution division of GCP to the publishing division of the group for the distribution of channels published by GCP within the CanalSat offer359 as well as to the conditions observed in the market360. The discrepancies between the prices offered by GCP to distributors and these references must be justified by differences in costs;</w:t>
        <w:br/>
        <w:t>- will be subject to annual adjustments based on the evolution of program acquisition costs on the basis of a justificatory report communicated to the agent.</w:t>
      </w:r>
    </w:p>
    <w:p>
      <w:r>
        <w:t>6 (c) - The Parties are ordered to publish, within three months after the notification of this decision, a reference offer describing the pricing and technical conditions of this provision. This offer will be made available to all distributors who wish to acquire on the wholesale market the unbundled channels referred to in injunction 6 (a).</w:t>
      </w:r>
    </w:p>
    <w:p>
      <w:r>
        <w:t>3. ACQUISITION OF RIGHTS FOR VIDEO ON DEMAND AND SUBSCRIPTION VIDEO ON DEMAND AND PUBLISHING OF THE CORRESPONDING SERVICES</w:t>
      </w:r>
    </w:p>
    <w:p>
      <w:r>
        <w:t>a) Reminder of the identified competition infringements</w:t>
      </w:r>
    </w:p>
    <w:p>
      <w:r>
        <w:t>708. The development of new modes of consumption of non-linear audiovisual content (video on demand ("VàD"), subscription video on demand ("VàDA"), and access to content broadcast on the Internet via connected television) is currently insufficient to offset the market power held by GCP in the markets for the acquisition of broadcasting rights and in the markets for the publishing of cinema channels. These innovations are nevertheless likely in the long term to offer consumers a real alternative to the pay television services controlled by GCP.</w:t>
      </w:r>
    </w:p>
    <w:p>
      <w:r>
        <w:rPr>
          <w:b/>
        </w:rPr>
        <w:t>[Pages 163–165]</w:t>
      </w:r>
    </w:p>
    <w:p>
      <w:r>
        <w:t>709. The operation, however, strengthened GCP's vertical integration by integrating the respective VOD activities of GCP and TPS. Moreover, GCP's position in all pay television markets gives it the ability to distort competition in these new markets to preempt a significant share or neutralize the competitive potential regarding its own offerings. GCP's strong positions in the upstream markets for acquiring linear pay television rights indeed give it the ability to leverage effects when acquiring VOD or VODA rights, by demanding exclusivities and tying the purchases of linear and non-linear rights.</w:t>
      </w:r>
    </w:p>
    <w:p>
      <w:r>
        <w:t>710. Regarding the distribution of these services, GCP's self-distribution of its offers and the financial incentive thus created for internet access providers could favor the conclusion of exclusive distribution contracts for the VOD or VODA offers published by GCP on these operators' platforms. However, to date, the pay television offers from ISPs are the main vector for the development of VOD and VODA consumption in France.</w:t>
      </w:r>
    </w:p>
    <w:p>
      <w:r>
        <w:t>b) The objective pursued by the remedies</w:t>
      </w:r>
    </w:p>
    <w:p>
      <w:r>
        <w:t>711. Given the role of diversification of products and providers that non-linear video on demand consumption, particularly by subscription, could play in the future, it is crucial that competitive development of these markets be preserved from any form of restriction that GCP might impose due to the very strong positions acquired in the pay television markets as a result of the operation.</w:t>
      </w:r>
    </w:p>
    <w:p>
      <w:r>
        <w:t>712. Measures aimed at preserving the non-exclusivity model currently prevailing in the rights acquisition markets and preventing the implementation of leverage effects between the purchase of premium rights and VOD or VODA rights are therefore necessary. Similarly, measures must be prescribed to prevent GCP from preempting access to competing distribution platforms of its satellite platform through exclusivity practices or to prevent a lock-in of access to the StudioCanal catalog.</w:t>
      </w:r>
    </w:p>
    <w:p>
      <w:r>
        <w:t>c) The corrective measures retained</w:t>
      </w:r>
    </w:p>
    <w:p>
      <w:r>
        <w:t>7) The preservation of the competitive potential of VOD and VODA</w:t>
      </w:r>
    </w:p>
    <w:p>
      <w:r>
        <w:t>7 (a) - The Parties are ordered to conclude with the American studios, as defined above, and with the holders of French rights, separate contracts for the acquisition of broadcasting rights for VOD, on the one hand, and for VODA, on the other hand, and to purchase these rights on a non-exclusive basis, without coupling them with the purchases of rights for linear pay television broadcasting. GCP is ordered not to conclude contracts for the acquisition of VOD and VODA rights containing a clause prohibiting the rights holder from transferring the rights in question for an amount lower than that granted to GCP.</w:t>
      </w:r>
    </w:p>
    <w:p>
      <w:r>
        <w:t>7 (b) - The Parties are ordered to transfer, subject to intellectual property rights, the VOD and VODA exploitation rights of French and foreign films from the StudioCanal catalog and any catalog that GCP may hold, to any VOD or VODA service that requests it, on a non-exclusive basis, under normal market conditions, comparable to those prevailing at the date of transfer of the rights in question, and on a non-discriminatory basis.</w:t>
      </w:r>
    </w:p>
    <w:p>
      <w:r>
        <w:t>7 (c) - The Parties are ordered not to conclude contracts providing for or encouraging the exclusive or preferential presence of their VOD or VODA offer on the platforms of internet access providers. In the event that such contracts have already been concluded, GCP is ordered to renounce the benefit of any exclusivity or preferential exposure clause provided in the contract in question, or any clause having the same effect.</w:t>
      </w:r>
    </w:p>
    <w:p>
      <w:r>
        <w:t>713. Injunctions 7(a) to 7(c) apply to contracts that will be concluded or renewed from the notification of the decision.</w:t>
      </w:r>
    </w:p>
    <w:p>
      <w:r>
        <w:t>4. MARKETS OF OVERSEAS DEPARTMENTS AND REGIONS</w:t>
      </w:r>
    </w:p>
    <w:p>
      <w:r>
        <w:t>a) Reminder of the identified competition infringements</w:t>
      </w:r>
    </w:p>
    <w:p>
      <w:r>
        <w:t>714. As stated above, the acquisition of TPS and the breaches of commitments made in 2006 allowed GCP to protect itself from the competitive pressure exerted by other pay television distributors in the Indian Ocean and in the Caribbean-Guyana area. Competing distributors are facing a drying up of the supply of available channels due to the exclusivities concluded by channel publishers with Canal Overseas, a subsidiary of GCP active in the overseas departments and in Africa. These exclusivities are even more pronounced than in mainland France and prevent competitors from forming attractive offers.</w:t>
      </w:r>
    </w:p>
    <w:p>
      <w:r>
        <w:t>b) Retained measures</w:t>
      </w:r>
    </w:p>
    <w:p>
      <w:r>
        <w:t>8) Maintaining competition in Overseas Territories</w:t>
      </w:r>
    </w:p>
    <w:p>
      <w:r>
        <w:t>715. All the general measures prescribed above concerning rights acquisitions apply de facto in the overseas departments and regions to the extent that the rights purchase contracts cover broadcasting in mainland France and in the overseas departments. Furthermore, extending the corrective measures described above regarding the unbundling of channels published by GCP, the resumption of independent channels, and the limitation of the scope of exclusivities in the distribution contracts binding GCP to independent channels will remedy the identified infringements in these markets.</w:t>
      </w:r>
    </w:p>
    <w:p>
      <w:r>
        <w:t>716. Indeed, the distribution, on a non-exclusive basis, of channels offering premium content, such as BeIn Sport and OCS, will give overseas distributors access to attractive content. The unbundling of channels published by GCP will also allow them to build, according to identified needs, differentiated and attractive offers compared to those of GCP.</w:t>
      </w:r>
    </w:p>
    <w:p>
      <w:r>
        <w:t>8 (a) - The Parties are ordered not to conclude specific contracts for the overseas departments and regions containing less favorable provisions for distributors than those concluded for mainland France.</w:t>
      </w:r>
    </w:p>
    <w:p>
      <w:r>
        <w:t>5. LEGAL AND ACCOUNTING SEPARATION OBLIGATIONS</w:t>
      </w:r>
    </w:p>
    <w:p>
      <w:r>
        <w:t>9) Legal and accounting separation</w:t>
      </w:r>
    </w:p>
    <w:p>
      <w:r>
        <w:t>717. The injunctions pronounced above, particularly those relating to the availability of cinema channels published by GCP in application of 6(a) and (b), as well as those relating to the separate and non-coupled valuation of exclusive distribution offers on each proprietary platform as per 5(a), necessitate a precise understanding of the costs incurred by the group for the exercise of the various activities related to the publishing, distribution, and transport of channels. During the investigation of this case, the parties were unable to provide a sufficiently precise breakdown of their costs. It is therefore necessary for GCP to implement adequate analytical accounting. This implementation will be facilitated by a clear distribution of the corresponding activities within the different companies making up the group, noting that the group's distribution activities are already primarily organized around the subsidiary Canal+ Distribution and the publishing activities around the subsidiaries Multithématiques SAS and SECP SA, although there are exceptions.</w:t>
      </w:r>
    </w:p>
    <w:p>
      <w:r>
        <w:t>9 (a) - The Parties are ordered to separate, within six months from the notification of this decision, the publishing activities and the distribution activities of GCP's channels within legally distinct subsidiaries.</w:t>
      </w:r>
    </w:p>
    <w:p>
      <w:r>
        <w:t>9 (b) - The Parties are ordered to establish, within six months from the notification of this decision, analytical accounting for GCP's activities in order to clearly separate the costs and revenues related to the businesses of the Canal+ group, namely distribution, technical, and publishing, distinguishing the Canal+ premium channels offer from the CanalSat offer. This presentation of analytical accounting by business and by type of offer will notably distinguish (i) for distribution, distribution costs, royalties paid to publishers, (ii) for publishing, costs of acquiring programs and other publishing costs of the channels, (iii) for the technical part, transport costs, technical transmission costs by type of technology. Common revenues and costs must be allocated to the different businesses according to allocation keys respecting the principles of clarity, relevance, and permanence of methods.</w:t>
      </w:r>
    </w:p>
    <w:p>
      <w:r>
        <w:t>6. APPOINTMENT AND ROLE OF THE MANDATORY</w:t>
      </w:r>
    </w:p>
    <w:p>
      <w:r>
        <w:t>10) The mandatory</w:t>
      </w:r>
    </w:p>
    <w:p>
      <w:r>
        <w:t>Appointment of the Mandatory</w:t>
      </w:r>
    </w:p>
    <w:p>
      <w:r>
        <w:t>10 (a) - Within 30 working days following the notification of this decision, the Parties will propose the name of a Mandatory to the Authority along with a draft mandate enabling it to carry out its missions described below. The Mandatory must have the necessary support structures to accomplish its mission, particularly regarding the mission related to the audit of analytical accounting. The proposal will contain all the information allowing the Authority to ensure that the Mandatory is independent of the Parties and that it meets the necessary conditions of professionalism, impartiality, and expertise for the execution of its mandate. In particular, the proposal must include the full text of the mandate and the main lines of the work plan that the Mandatory intends to follow to accomplish its mission. The proposal will also provide for the terms of remuneration of the Mandatory. The mandatory will be remunerated by the parties under terms that will not compromise the proper execution of its mandate or its independence. The Mandatory will also be entitled, upon presentation of supporting documents, to reimbursement of reasonably incurred expenses for the execution of its missions.</w:t>
      </w:r>
    </w:p>
    <w:p>
      <w:r>
        <w:rPr>
          <w:b/>
        </w:rPr>
        <w:t>[Pages 166–168]</w:t>
      </w:r>
    </w:p>
    <w:p>
      <w:r>
        <w:t>The Authority may accept the proposed Mandatary, as well as the mandate contract, with any modifications it deems necessary, or refuse it by written decision. In the event of the Authority's refusal to approve the Mandatary, a new candidate will be proposed under the same conditions, within 10 working days following the written notification to the Parties of the refusal of approval. In the event of a second refusal of approval, the Authority will itself propose, as soon as possible, a Mandatary whose appointment will be made after consultation with the Parties.</w:t>
      </w:r>
    </w:p>
    <w:p>
      <w:r>
        <w:t>Conflicts of Interest</w:t>
      </w:r>
    </w:p>
    <w:p>
      <w:r>
        <w:t>10 (b) - Any existing relationships between the Mandatary, on the one hand, and the Parties or any other company whose interests may be close to those of the Parties, on the other hand, will be described in the proposal submitted to the Authority.</w:t>
      </w:r>
    </w:p>
    <w:p>
      <w:r>
        <w:t>On this basis, the Mandatary will confirm that from the date of signing the Mandate, he is independent of the Parties or any other company whose interests may be close to those of the Parties, and is not exposed to any conflict of interest that would compromise his objectivity and ability to execute the missions entrusted to him under the Mandate (hereinafter, a "conflict of interest").</w:t>
      </w:r>
    </w:p>
    <w:p>
      <w:r>
        <w:t>The Mandatary undertakes not to create any conflict of interest during the execution of the Mandate. The Mandatary shall therefore not, during the execution of this Mandate:</w:t>
        <w:br/>
        <w:t>- hold or accept any employment, position, or corporate mandate within GCP or Vivendi, except for any appointments related to the implementation and execution of the Mandate;</w:t>
        <w:br/>
        <w:t>- execute or accept any mission or any other business relationship with GCP and Vivendi that could give rise to a conflict of interest.</w:t>
      </w:r>
    </w:p>
    <w:p>
      <w:r>
        <w:t>If the Mandatary is informed of the existence of a conflict of interest involving him, he undertakes to resolve it immediately. If the conflict of interest cannot be resolved within a reasonable time, the Mandatary will immediately inform the Authority. Similarly, if the Parties are informed of the existence of a conflict of interest involving the Mandatary, they will inform the Authority as soon as possible.</w:t>
      </w:r>
    </w:p>
    <w:p>
      <w:r>
        <w:t>For the duration of the execution of the Mandate, and for a period of one year from the end of the Mandate, the Mandatary undertakes not to provide the Parties with any services of any kind, including consulting, and more generally undertakes not to accept any employment, position, or corporate mandate within Vivendi or GCP.</w:t>
      </w:r>
    </w:p>
    <w:p>
      <w:r>
        <w:t>Furthermore, the Mandatary undertakes to implement the necessary measures to ensure his independence as well as that of any potential employees.</w:t>
      </w:r>
    </w:p>
    <w:p>
      <w:r>
        <w:t>Missions of the Mandatary</w:t>
      </w:r>
    </w:p>
    <w:p>
      <w:r>
        <w:t>10 (c) - The Mandatary will report to the Authority every three months on the actions implemented by the Parties to execute the corrective measures ordered by this decision.</w:t>
      </w:r>
    </w:p>
    <w:p>
      <w:r>
        <w:t>The Mandatary will send the Authority a report relating to the reference offer project provided for by injunction 3(b) within 15 days from its transmission by the Parties.</w:t>
      </w:r>
    </w:p>
    <w:p>
      <w:r>
        <w:t>The Mandatary will provide the Parties with a non-confidential version of the reports prepared in accordance with these injunctions. These reports will be confidential with respect to third parties.</w:t>
      </w:r>
    </w:p>
    <w:p>
      <w:r>
        <w:t>10 (d) - The Mandatary, or a person designated by him, will conduct an audit of the analytical accounting of GCP, established in accordance with injunction 9, within three months from the date on which this analytical accounting has been transmitted to him, and will send his audit report to the Authority.</w:t>
      </w:r>
    </w:p>
    <w:p>
      <w:r>
        <w:t>10 (e) - The Mandatary may produce, at the request of the Authority, any explanation that may clarify the execution by the Parties of these injunctions.</w:t>
      </w:r>
    </w:p>
    <w:p>
      <w:r>
        <w:t>10 (f) - GCP must provide the Mandatary with all documents necessary for the accomplishment of his missions, including:</w:t>
        <w:br/>
        <w:t>- all contracts concluded or renewed with rights holders, publishers, distributors, and carriers, within five days from their signature;</w:t>
        <w:br/>
        <w:t>- documents evidencing the transfer of shares provided for by injunction 2(a) or documents evidencing the implementation of the measures provided for by injunctions 2(b) to 2(c), within [...] and 15 days from the notification of this Decision;</w:t>
        <w:br/>
        <w:t>- all contracts concluded with channel publishers for their distribution within CanalSat or any offer that would replace or add to that of CanalSat, within five days from their signature;</w:t>
        <w:br/>
        <w:t>- all contracts concluded for the distribution of premium channels provided for by injunction 4(a), within five days from their signature;</w:t>
        <w:br/>
        <w:t>- the reference offer project provided for by the injunction at the same time as its transmission to the Authority 3(b);</w:t>
        <w:br/>
        <w:t>- all contracts concluded for the provision of channels published by GCP provided for by injunction 6(a), within five days from their signature;</w:t>
        <w:br/>
        <w:t>- all contracts concluded by StudioCanal for the sale of rights referred to by injunction 7(b), within five days from their signature;</w:t>
        <w:br/>
        <w:t>- all contracts concluded with Internet service providers for the distribution of the Parties' VOD and VODA offers, within five days from their signature;</w:t>
        <w:br/>
        <w:t>- the reference offer project describing the pricing and technical conditions for the provision of channels published by GCP provided for by injunction 6(c) at the same time as its transmission to the Authority;</w:t>
        <w:br/>
        <w:t>- as well as any other document demonstrating the execution of the ordered injunctions.</w:t>
      </w:r>
    </w:p>
    <w:p>
      <w:r>
        <w:t>The Mandatary may also send GCP any request for clarification necessary for the performance of his duties.</w:t>
      </w:r>
    </w:p>
    <w:p>
      <w:r>
        <w:t>10 (g) - In the execution of his missions, the Mandatary may approach third parties who may enlighten him on the execution by the Parties of the injunctions. In the context of his relations with third parties under his mission, the Mandatary will be bound to the strictest confidentiality regarding the execution of his mission.</w:t>
      </w:r>
    </w:p>
    <w:p>
      <w:r>
        <w:t>The Mandatary may in particular approach, at his initiative or that of the channel, any independent channel in the context of ongoing negotiations concerning the conclusion of a distribution or transport contract on CanalSat or any offer that would be substituted or added to it or concerning the renewal of such a contract. He will inform the Authority of any question or problem raised by this negotiation in light of injunctions 3(a) to 4(b).</w:t>
      </w:r>
    </w:p>
    <w:p>
      <w:r>
        <w:t>He may also approach distributors, at his initiative or that of the distributor, in the context of ongoing negotiations concerning the provision of channels published by GCP and distributed on CanalSat or any offer that would be substituted or added to it. He will inform the Authority of any question or problem raised by this negotiation in light of injunctions 6(a) to 6(c).</w:t>
      </w:r>
    </w:p>
    <w:p>
      <w:r>
        <w:t>End of the Mandate</w:t>
      </w:r>
    </w:p>
    <w:p>
      <w:r>
        <w:t>10 (h) - The Mandatary will carry out his mission until the expiration of all injunctions. In the event of a definitive impossibility for the Mandatary to execute his mission, for any reason whatsoever, including reasons of conflict of interest, or in the event of breaches in the execution of his missions, the Authority may require the Parties to revoke the Mandatary.</w:t>
      </w:r>
    </w:p>
    <w:p>
      <w:r>
        <w:t>The Parties may revoke the Mandatary with the prior authorization of the Authority. The Parties then undertake to propose to the competition Authority a new Mandatary under the conditions provided for in point 4.3.1. within fifteen working days. The revoked Mandatary may be required to continue to perform his duties until the new Mandatary, to whom the revoked Mandatary will have transmitted all relevant information and documents, is in office.</w:t>
      </w:r>
    </w:p>
    <w:p>
      <w:r>
        <w:t>7. DURATION OF THE INJUNCTIONS</w:t>
      </w:r>
    </w:p>
    <w:p>
      <w:r>
        <w:t>718. The examination of the pay television markets conducted by the Authority has shown that the very dominant position in the pay television sector that the notified operation conferred on GCP in 2006, particularly in the markets for the acquisition of rights, has not been challenged since. The remedies adopted are essentially behavioral and aim to correct the restrictive effects on competition resulting from the situation that arose from this operation, but they are insufficient on their own to bring it to a definitive end. A more fundamental reassessment of the structures of competition could be facilitated by technological developments, but this outcome is still very uncertain as of the date of this decision. Under these conditions, a review clause at the end of an initial period of five years appears necessary for the Authority to assess the appropriateness of maintaining all or part of the injunctions pronounced. In its conclusions in the case Société Métropole Télévision mentioned above, the public rapporteur indeed indicated that such a clause could be justified in the case of an operation whose specific effects cannot be regarded with certainty as likely to dilute in the foreseeable market developments at the end of the initial duration of the commitments, given the insufficiency of the "catch-up" mechanism provided for by Article L. 430-9 of the Commercial Code361.</w:t>
      </w:r>
    </w:p>
    <w:p>
      <w:r>
        <w:t>11- Unless otherwise provided, these injunctions are imposed for a period of five years from the notification of the decision, renewable once. Before the end of the first five-year period, the Authority will conduct a new competitive analysis in order to assess the situation.</w:t>
      </w:r>
    </w:p>
    <w:p>
      <w:r>
        <w:rPr>
          <w:b/>
        </w:rPr>
        <w:t>[Pages 169–169]</w:t>
      </w:r>
    </w:p>
    <w:p>
      <w:r>
        <w:t xml:space="preserve">to examine the relevance of a total or partial lifting of these injunctions. This decision, reasoned and preceded by a contradictory debate with the parties, will be notified to GCP one month before the expiration of this period.  </w:t>
        <w:br/>
        <w:t xml:space="preserve">The Parties may submit a request to the Authority for the lifting or partial or total adaptation of these injunctions, if the legal or factual circumstances considered during the examination of the operation were to change significantly to the point of calling into question the competitive analysis in the relevant markets and thus the necessity of the injunctions.  </w:t>
        <w:br/>
        <w:t xml:space="preserve">DECIDES  </w:t>
        <w:br/>
        <w:t xml:space="preserve">Single Article: The operation notified under number 11-194 is authorized subject to compliance with injunctions numbered 1 to 11 set out in paragraphs 665 and following of this decision.  </w:t>
        <w:br/>
        <w:t xml:space="preserve">Deliberated on the oral report of Ms. Iratxe Gurpegui and Messrs. Charles Bertin, Antoine Errera, Simon Genevaz, and Jean-Christophe Mauger and the intervention of Ms. Nadine Mouy, deputy general rapporteur, by Mr. Bruno Lasserre, President, presiding over the session, Ms. Françoise Aubert and Ms. Elisabeth Flüry-Hérard, vice-presidents, and Mr. Patrick Spilliaert, vice-president, Ms. Laurence Idot, Ms. Carol Xueref, and Messrs. Emmanuel Combe and Jean-Bertrand Drummen, members.  </w:t>
        <w:br/>
        <w:t xml:space="preserve">The session secretary, The president,  </w:t>
        <w:br/>
        <w:t xml:space="preserve">Caroline Orsel-Sébès 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