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https://www.autoritedelaconcurrence.fr/fr/decision-de-controle-des-concentrations/relative-la-prise-de-controle-exclusif-par-le-groupe-tf1</w:t>
      </w:r>
    </w:p>
    <w:p>
      <w:r>
        <w:t>Pages translated : 140</w:t>
      </w:r>
    </w:p>
    <w:p/>
    <w:p>
      <w:r>
        <w:rPr>
          <w:b/>
        </w:rPr>
        <w:t>[Pages 1–3]</w:t>
      </w:r>
    </w:p>
    <w:p>
      <w:r>
        <w:t>Decision No. 10-DCC-11 of January 26, 2010</w:t>
        <w:br/>
        <w:t>regarding the exclusive control by the TF1 group of the company NT1 and</w:t>
        <w:br/>
        <w:t>Monte-Carlo Participations (AB group)</w:t>
      </w:r>
    </w:p>
    <w:p>
      <w:r>
        <w:t>The Competition Authority (section I-B),</w:t>
      </w:r>
    </w:p>
    <w:p>
      <w:r>
        <w:t>Having regard to the complete notification file sent to the merger service on July 24, 2009,</w:t>
        <w:br/>
        <w:t>regarding the acquisition by the TF1 group of the companies NT1 and Monte-Carlo Participations,</w:t>
        <w:br/>
        <w:t>the parent company of the TMC channel and its subsidiary TMC Régie, formalized by a protocol</w:t>
        <w:br/>
        <w:t>concluded on June 10, 2009;</w:t>
      </w:r>
    </w:p>
    <w:p>
      <w:r>
        <w:t>Having regard to Book IV of the Commercial Code relating to price freedom and competition, and</w:t>
        <w:br/>
        <w:t>notably its Articles L. 430-1 to L. 430-7;</w:t>
      </w:r>
    </w:p>
    <w:p>
      <w:r>
        <w:t>Having regard to the decision of the Competition Authority No. 09-DEX-01 of August 26, 2009, to open</w:t>
        <w:br/>
        <w:t>a detailed examination pursuant to the last paragraph of III of Article L. 430-5 of the Commercial Code;</w:t>
      </w:r>
    </w:p>
    <w:p>
      <w:r>
        <w:t>Having regard to the opinion of September 28, 2009, of the Higher Audiovisual Council seized pursuant to</w:t>
        <w:br/>
        <w:t>the provisions of Article 41-4 of Law No. 86-1067 of September 30, 1986;</w:t>
      </w:r>
    </w:p>
    <w:p>
      <w:r>
        <w:t>Having regard to the observations presented by the representatives of the TF1 group on November 10, 2009;</w:t>
      </w:r>
    </w:p>
    <w:p>
      <w:r>
        <w:t>Having regard to the other documents in the file;</w:t>
      </w:r>
    </w:p>
    <w:p>
      <w:r>
        <w:t>The reporters, the deputy general reporter, the Government commissioner, and the representatives of the</w:t>
        <w:br/>
        <w:t>TF1 group heard during the session of November 20, 2009;</w:t>
      </w:r>
    </w:p>
    <w:p>
      <w:r>
        <w:t>The representatives of the companies Gaumont, WPP, Lagardère Active, NRJ 12, France</w:t>
        <w:br/>
        <w:t>Télévisions, M6, and the Union of Advertisers heard on the basis of the provisions of</w:t>
        <w:br/>
        <w:t>Article L. 430-6, paragraph 3 of the Commercial Code</w:t>
      </w:r>
    </w:p>
    <w:p>
      <w:r>
        <w:t>Adopts the following decision:</w:t>
      </w:r>
    </w:p>
    <w:p>
      <w:r>
        <w:t>S U M M A R Y</w:t>
      </w:r>
    </w:p>
    <w:p>
      <w:r>
        <w:t>CHAPTER I. THE COMPANIES CONCERNED AND THE OPERATION ................................ 7</w:t>
        <w:br/>
        <w:t>I. The companies concerned ...................................................................................................................... 7</w:t>
        <w:br/>
        <w:t>A. The acquirer: the TF1 group ................................................................................................................. 7</w:t>
        <w:br/>
        <w:t>B. The target: the AB Group composed solely of the companies MCP and NT1 ...................................... 8</w:t>
        <w:br/>
        <w:t>II. The operation ................................................................................................................................................ 9</w:t>
        <w:br/>
        <w:t>A. Controllability ....................................................................................................................................... 9</w:t>
        <w:br/>
        <w:t>1. Control of TMC and NT1 via MCP .................................................................................................... 9</w:t>
        <w:br/>
        <w:t>2. Non-controllability of related operations ......................................................................................... 10</w:t>
        <w:br/>
        <w:t>B. Economic motivation ....................................................................................................................... 11</w:t>
      </w:r>
    </w:p>
    <w:p>
      <w:r>
        <w:t>CHAPTER II. DEFINITION OF THE MARKETS AFFECTED BY THE OPERATION ........... 12</w:t>
        <w:br/>
        <w:t>I. The "upstream" markets for broadcasting rights of audiovisual content ............................................. 12</w:t>
        <w:br/>
        <w:t>A. The main axes of segmentation .......................................................................................................... 13</w:t>
        <w:br/>
        <w:t>1. Segmentation between rights for mobile phone broadcasting and rights for television broadcasting .............................................................................................................................................. 13</w:t>
        <w:br/>
        <w:t>2. Segmentation of rights for television broadcasting by type of content ........................................... 14</w:t>
        <w:br/>
        <w:t>3. Segmentation of rights for television broadcasting by distribution platform ................................... 15</w:t>
        <w:br/>
        <w:t>4. Catch-up TV ......................................................................................................................................... 15</w:t>
        <w:br/>
        <w:t>B. Markets for rights relating to cinematographic works and television series ..................................... 16</w:t>
        <w:br/>
        <w:t>1. Segmentation based on the mode of broadcasting of the cinematographic work ........................... 16</w:t>
        <w:br/>
        <w:t>2. Segmentation based on the origin of the cinematographic work ...................................................... 17</w:t>
        <w:br/>
        <w:t>3. Existence of a market for recent American series ........................................................................... 18</w:t>
        <w:br/>
        <w:t>4. Geographic definition ....................................................................................................................... 19</w:t>
        <w:br/>
        <w:t>5. Conclusion ........................................................................................................................................... 19</w:t>
        <w:br/>
        <w:t>C. Markets for sports rights .................................................................................................................. 19</w:t>
        <w:br/>
        <w:t>1. Segmentation based on the mode of broadcasting ......................................................................... 19</w:t>
        <w:br/>
        <w:t>2. Segmentation based on sports content ............................................................................................ 20</w:t>
        <w:br/>
        <w:t>3. Geographic delimitation ................................................................................................................... 22</w:t>
        <w:br/>
        <w:t>4. Conclusion ........................................................................................................................................... 22</w:t>
        <w:br/>
        <w:t>D. Markets for other television programs ............................................................................................ 22</w:t>
        <w:br/>
        <w:t>1. Segmentation between stock and flow programs ........................................................................... 22</w:t>
        <w:br/>
        <w:t>a) Regarding stock programs ............................................................................................................. 23</w:t>
        <w:br/>
        <w:t>b) Flow programs .................................................................................................................................. 25</w:t>
        <w:br/>
        <w:t>2. Geographic delimitation ................................................................................................................... 25</w:t>
        <w:br/>
        <w:t>3. Conclusion ........................................................................................................................................... 25</w:t>
        <w:br/>
        <w:t>E. Distinction of content based on their "attractiveness" ...................................................................... 26</w:t>
        <w:br/>
        <w:t>F. The tele-shopping market .................................................................................................................. 27</w:t>
        <w:br/>
        <w:t>II. The television advertising market ......................................................................................................... 28</w:t>
        <w:br/>
        <w:t>A. Specificities of television as a medium ............................................................................................ 28</w:t>
        <w:br/>
        <w:t>1. Distinct characteristics .................................................................................................................... 28</w:t>
        <w:br/>
        <w:t>2. The persistence of a distinct television advertising market ............................................................... 29</w:t>
        <w:br/>
        <w:t>B. Television advertising: a single market .............................................................................................. 34</w:t>
        <w:br/>
        <w:t>1. Main possible segmentations ........................................................................................................... 34</w:t>
        <w:br/>
        <w:t>a) According to whether the channel is paid or free ......................................................................... 34</w:t>
        <w:br/>
        <w:t>b) According to the target .................................................................................................................. 35</w:t>
        <w:br/>
        <w:t>c) According to the "day part" ............................................................................................................ 36</w:t>
        <w:br/>
        <w:t>d) Based on the power of the screens ............................................................................................... 36</w:t>
        <w:br/>
        <w:t>2. The specificity of sponsorship .......................................................................................................... 37</w:t>
        <w:br/>
        <w:t>3. Geographic market ........................................................................................................................... 39</w:t>
      </w:r>
    </w:p>
    <w:p>
      <w:r>
        <w:t>CHAPTER III. COMPETITIVE ANALYSIS .................................................................................. 39</w:t>
        <w:br/>
        <w:t>I. Essential characteristics of the affected markets ............................................................................... 39</w:t>
        <w:br/>
        <w:t>A. The highly evolving nature of the affected markets ........................................................................ 39</w:t>
        <w:br/>
        <w:t>B. The bifacial nature of the markets ..................................................................................................... 40</w:t>
        <w:br/>
        <w:t>C. Strong barriers to entry ..................................................................................................................... 40</w:t>
        <w:br/>
        <w:t>II. The effects of the operation on rights markets ................................................................................... 42</w:t>
        <w:br/>
        <w:t>A. The position of the parties and their competitors ........................................................................... 42</w:t>
        <w:br/>
        <w:t>1. The main players in the free television sector ................................................................................ 42</w:t>
        <w:br/>
        <w:t>2. The position of the parties and their competitors ............................................................................. 43</w:t>
        <w:br/>
        <w:t>a) Markets for rights relating to cinematographic works and television series .................................. 44</w:t>
        <w:br/>
        <w:t>b) Market for broadcasting rights on linear television of catalog cinematographic works .............. 46</w:t>
        <w:br/>
        <w:t>c) Markets for sports rights ................................................................................................................ 47</w:t>
        <w:br/>
        <w:t>d) Markets for rights on stock programs ............................................................................................ 49</w:t>
        <w:br/>
        <w:t>e) Markets for flow programs ............................................................................................................. 51</w:t>
        <w:br/>
        <w:t>f) Market for rights concerning news images .................................................................................... 52</w:t>
        <w:br/>
        <w:t>g) Conclusion ......................................................................................................................................... 53</w:t>
        <w:br/>
        <w:t>B. Horizontal effects .................................................................................................................................. 53</w:t>
        <w:br/>
        <w:t>1. The necessity of a qualitative and dynamic approach in analyzing the effects of the operation on</w:t>
        <w:br/>
        <w:t>rights markets ........................................................................................................................................... 53</w:t>
        <w:br/>
        <w:t>2. The strengthening of the purchasing power of the new entity linked to the ability to monetize the</w:t>
        <w:br/>
        <w:t>rights purchased on three free-to-air channels .................................................................................... 56</w:t>
        <w:br/>
        <w:t>a) For heritage works and catalog cinematographic works ............................................................... 56</w:t>
        <w:br/>
        <w:t>b) For American films and series ....................................................................................................... 57</w:t>
        <w:br/>
        <w:t>c) A unique competitive advantage in acquiring sports rights ............................................................ 58</w:t>
        <w:br/>
        <w:t>3. The effects of the operation on access to rights for new TNT channels not backed by a historical</w:t>
        <w:br/>
        <w:t>group ...................................................................................................................................................... 59</w:t>
        <w:br/>
        <w:t>a) Access issues for new TNT channels ............................................................................................. 60</w:t>
        <w:br/>
        <w:t>b) The viability of new TNT channels not backed by a historical group threatened by even more</w:t>
        <w:br/>
        <w:t>restricted access to attractive rights .................................................................................................. 60</w:t>
        <w:br/>
        <w:t>C. Vertical effects ....................................................................................................................................... 63</w:t>
        <w:br/>
        <w:t>D. Coordinated effects ............................................................................................................................. 64</w:t>
        <w:br/>
        <w:t>III. The effects of the operation on the television advertising market ....................................................... 65</w:t>
        <w:br/>
        <w:t>A. The functioning of the television advertising market and recent developments ............................... 66</w:t>
        <w:br/>
        <w:t>1. Price formation in the television advertising market ....................................................................... 66</w:t>
        <w:br/>
        <w:t>a) Audience measurement ................................................................................................................ 66</w:t>
        <w:br/>
        <w:t>b) The concepts of GRP and cost GRP ............................................................................................... 67</w:t>
        <w:br/>
        <w:t>c) The mechanisms of price formation for spots ............................................................................... 67</w:t>
        <w:br/>
        <w:t>d) The formation of gross prices for historical channels ................................................................... 68</w:t>
        <w:br/>
        <w:t>e) The formation of gross prices for TNT channels .......................................................................... 68</w:t>
        <w:br/>
        <w:t>2. Recent developments likely to affect the supply of advertising screens and the demand from</w:t>
        <w:br/>
        <w:t>advertisers .............................................................................................................................................. 70</w:t>
        <w:br/>
        <w:t>a) A decrease in investments due to the crisis .................................................................................. 70</w:t>
        <w:br/>
        <w:t>b) The end of advertising on France Télévisions ................................................................................ 73</w:t>
        <w:br/>
        <w:t>c) The increase in advertising space on other channels .................................................................... 73</w:t>
        <w:br/>
        <w:t>3. Effect of these recent developments on the availability of television advertising spaces .................. 73</w:t>
        <w:br/>
        <w:t>4. Effects of these recent developments on prices ................................................................................ 74</w:t>
        <w:br/>
        <w:t>B. The position of TF1 in the advertising market before the operation .................................................. 74</w:t>
        <w:br/>
        <w:t>1. Market shares and degree of market concentration ......................................................................... 75</w:t>
        <w:br/>
        <w:t>a) Evolution of audiences .................................................................................................................. 76</w:t>
        <w:br/>
        <w:t>b) Market shares by value .................................................................................................................. 76</w:t>
        <w:br/>
        <w:t>c) Degree of market concentration .................................................................................................... 78</w:t>
        <w:br/>
        <w:t>d) Market shares by volume by target ............................................................................................... 78</w:t>
        <w:br/>
        <w:t>e) Coverage of the advertising market ............................................................................................... 79</w:t>
        <w:br/>
        <w:t>2. The characteristics of TF1's advertising offer: the importance of powerful screens ......................... 82</w:t>
        <w:br/>
        <w:t>a) TF1 is able to offer unmatched audience scores .......................................................................... 82</w:t>
        <w:br/>
        <w:t>b) A very strong position on powerful screens .................................................................................. 82</w:t>
        <w:br/>
        <w:t>3. TF1 is able to maintain higher prices than its competitors ................................................................. 87</w:t>
        <w:br/>
        <w:t>a) TF1's GRP costs in the long term are higher than those of its competitors ................................. 87</w:t>
      </w:r>
    </w:p>
    <w:p>
      <w:r>
        <w:rPr>
          <w:b/>
        </w:rPr>
        <w:t>[Pages 4–6]</w:t>
      </w:r>
    </w:p>
    <w:p>
      <w:r>
        <w:t xml:space="preserve">b) This finding is not called into question by TF1's pricing error at the beginning of 2009. 89  </w:t>
        <w:br/>
        <w:t xml:space="preserve">4. Buyer counter-power .................................................................................................................... 91  </w:t>
        <w:br/>
        <w:t xml:space="preserve">a) The market's assessment of the negotiating power of agencies and advertisers with respect to advertising agencies in general and TF1 in particular .................................................................... 91  </w:t>
        <w:br/>
        <w:t xml:space="preserve">b) Respective roles of advertisers and agencies, incentives and observed behaviors .................... 96  </w:t>
        <w:br/>
        <w:t xml:space="preserve">c) Price observation does not confirm a strengthening of buyers' negotiating power .................... 100  </w:t>
        <w:br/>
        <w:t xml:space="preserve">d) The lens of the 2009 crisis ........................................................................................................... 101  </w:t>
        <w:br/>
        <w:t xml:space="preserve">e) Conclusion on the negotiating power of advertisers and media agencies .................................. 102  </w:t>
        <w:br/>
        <w:t xml:space="preserve">5. Conclusion on TF1's dominant position in the television advertising market ............................ 102  </w:t>
        <w:br/>
        <w:t xml:space="preserve">C. Analysis of the unilateral effects of the operation on the television advertising market ............ 104  </w:t>
        <w:br/>
        <w:t xml:space="preserve">1. The effects of the operation on the evolution of audience shares of channels ........................... 105  </w:t>
        <w:br/>
        <w:t xml:space="preserve">a) The audience of the new TNT channels is expected to continue to grow by 2012, particularly for generalist formats .................................................................................................................. 105  </w:t>
        <w:br/>
        <w:t xml:space="preserve">b) An affiliation with TF1 should further boost the audience of TMC and NT1 ............................ 107  </w:t>
        <w:br/>
        <w:t xml:space="preserve">c) Conclusion on the evolution of audience shares ....................................................................... 110  </w:t>
        <w:br/>
        <w:t xml:space="preserve">2. The operation will strengthen the dominant position of the new group in the television advertising market ............................................................................................................................ 113  </w:t>
        <w:br/>
        <w:t xml:space="preserve">a) At the very least, the operation will maintain the market share of the TF1 group .................... 113  </w:t>
        <w:br/>
        <w:t xml:space="preserve">b) To the competitive advantages of TF1 mentioned above, the operation will add the ownership of two generalist free-to-air channels .......................................................................................... 115  </w:t>
        <w:br/>
        <w:t xml:space="preserve">3. The effects related to the disappearance of TMC and NT1 as competitors ................................ 116  </w:t>
        <w:br/>
        <w:t xml:space="preserve">a) The role of competition played collectively by the TNT channels and by TMC and NT1, in particular ................................................................................................................................. 116  </w:t>
        <w:br/>
        <w:t xml:space="preserve">b) The risk of short-term price increases ..................................................................................... 118  </w:t>
        <w:br/>
        <w:t xml:space="preserve">c) Conclusion .................................................................................................................................... 121  </w:t>
        <w:br/>
        <w:t xml:space="preserve">4. Leverage effects related to TF1's dominant position .................................................................. 121  </w:t>
        <w:br/>
        <w:t xml:space="preserve">a) On the relevance of an analysis in terms of leverage effects .................................................... 122  </w:t>
        <w:br/>
        <w:t xml:space="preserve">b) On the ability of the TF1 group to exert such leverage effects .................................................. 123  </w:t>
        <w:br/>
        <w:t xml:space="preserve">c) On the incentive of the TF1 group to implement bundling strategies ......................................... 126  </w:t>
        <w:br/>
        <w:t xml:space="preserve">d) On the effects on competition of bundling strategies ................................................................. 128  </w:t>
        <w:br/>
        <w:t xml:space="preserve">5. Exclusion effects related to the bifacial nature of the markets .................................................... 128  </w:t>
        <w:br/>
        <w:t xml:space="preserve">D. Analysis of the coordinated effects of the operation on the television advertising market .......... 130  </w:t>
        <w:br/>
        <w:t xml:space="preserve">IV. Efficiency gains ............................................................................................................................. 132  </w:t>
        <w:br/>
        <w:t xml:space="preserve">CHAPTER IV. COMMITMENTS PROPOSED BY THE NOTIFYING PARTY .......................... 135  </w:t>
        <w:br/>
        <w:t xml:space="preserve">V. Summary of the effects of the operation ...................................................................................... 135  </w:t>
        <w:br/>
        <w:t xml:space="preserve">VI. The commitments proposed by the TF1 group ........................................................................... 136  </w:t>
        <w:br/>
        <w:t xml:space="preserve">1. Facilitate the circulation of rights for the benefit of competing channels .................................... 136  </w:t>
        <w:br/>
        <w:t xml:space="preserve">2. Limit the strengthening of the purchasing power of the TF1 group in the rights markets and the boosting of the audience of TMC and NT1 related to the operation ........................................ 138  </w:t>
        <w:br/>
        <w:t xml:space="preserve">Limit the rebroadcasting of works and programs within the group. ............................................. 138  </w:t>
        <w:br/>
        <w:t xml:space="preserve">Not to engage in cross-promotion. ............................................................................................... 139  </w:t>
        <w:br/>
        <w:t xml:space="preserve">3. Maintain the independence of TF1's offers, on the one hand, and those of TMC and NT1, on the other hand, in the television advertising market ................................................................. 139  </w:t>
        <w:br/>
        <w:t xml:space="preserve">DISPOSITIONS ....................................................................................................................................... 140  </w:t>
        <w:br/>
        <w:t xml:space="preserve">1. In application of Articles L. 430-1 and following of the Commercial Code, the company TF1 notified the Competition Authority of the acquisition, from the company Port Noir, of the entirety of the capital of Groupe AB, of which it already holds 33.5%. This first step is conditioned upon the prior divestiture of the majority of the assets of Groupe AB. The latter, as acquired by TF1, will consist solely of 100% of the capital of NT1 and 50% of the capital of Monte-Carlo Participation ("MCP"), which itself holds 80% of the capital of Télé Monte-Carlo ("TMC").  </w:t>
        <w:br/>
        <w:t xml:space="preserve">2. Following this operation, TF1 will hold 100% of the capital and voting rights of NT1 and 80% of the capital and voting rights of TMC (through the 100% ownership of MCP).  </w:t>
        <w:br/>
        <w:t xml:space="preserve">3. By decision No. 09-DEX-01 of August 26, 2009, the president of the Authority considered that the examination provided for in I of Article L. 430-5 of the Commercial Code, which had been carried out, left serious doubts regarding harm to competition and that it was therefore necessary to initiate a thorough examination, in application of III of the same article.  </w:t>
        <w:br/>
        <w:t xml:space="preserve">4. In application of II of Article L. 430-7 of the Commercial Code, the deadlines for the in-depth examination phase were suspended at the initiative of the Authority, from September 21 to September 22, 2009, pending elements requested from the notifying party by the investigation services. These deadlines were again suspended at the request of the notifying party on December 8, 2009, for a duration of 20 working days.  </w:t>
        <w:br/>
        <w:t xml:space="preserve">5. Following the session of November 20, 2009, the notifying party submitted to the Authority, on November 27, a first proposal of measures aimed at remedying the identified competition restrictions. A second version of these commitments was filed by TF1 on December 7, 2009. The final version was received by the Authority on January 21, 2010, and was then corrected for a material error by a version dated January 25, 2010.  </w:t>
        <w:br/>
        <w:t xml:space="preserve">6. This operation follows the joint control by TF1 and Groupe AB, through a joint subsidiary, of 80% of the capital of TMC. By a decision of October 27, 2004, the Minister of Economy considered that this operation was likely to harm competition in the television advertising market by strengthening TF1's dominant position. The Minister notably noted in this decision that TMC had been selected to be part of the free channels of digital terrestrial television (TNT). To eliminate this risk, the parties undertook several commitments that are still in effect today.  </w:t>
        <w:br/>
        <w:t xml:space="preserve">7. These commitments are as follows:  </w:t>
        <w:br/>
        <w:t xml:space="preserve">"1. TF1 and AB Groupe commit to ensuring that the advertising space management of the public limited company under Monegasque law Télé Monte-Carlo (TMC) is operated autonomously, directly within the TMC Company, through a subsidiary of TMC, or through a third-party company that is economically independent of TF1. In this context, TF1 and AB Groupe commit to modifying, at the date of the completion of the operation, the agreement of July 6, 2004 [the shareholders' agreement mentioned in paragraph 5 of this notice] as follows:  </w:t>
        <w:br/>
        <w:t xml:space="preserve">(i) in Article 3.3:  </w:t>
        <w:br/>
        <w:t xml:space="preserve">by removing from the decisions made jointly in board meetings, paragraph 3.3.IV relating to the general pricing policy of advertising screens and the general terms of sale of advertising;  </w:t>
        <w:br/>
        <w:t xml:space="preserve">by adding to paragraph 3.3.XIII relating to the signing or modification of the management contract, that the joint vote will not cover the general pricing policy of advertising screens and the general terms of sale of advertising.  </w:t>
        <w:br/>
        <w:t xml:space="preserve">(ii) To remove from Annex 5 the provisions stating that the "national and local advertising management" is a service provided by TF1.  </w:t>
        <w:br/>
        <w:t xml:space="preserve">2. As part of the commitment referred to in paragraph 1 above, TF1 and AB Groupe will ensure that the marketing of TMC's advertising spaces will be completely independent of TF1 Publicité and therefore from any channel operated by this management or any other management over which TF1 would have exclusive control within the meaning of concentration control, as referred to in Article L. 430-1, III, of the Commercial Code:  </w:t>
        <w:br/>
        <w:t xml:space="preserve">(i) regarding the general terms of sale and commercial conditions;  </w:t>
        <w:br/>
        <w:t xml:space="preserve">(ii) and regarding personnel, who will be recruited from the external market, it being specified that in this case they will be employed directly by TMC or by a subsidiary of that company.  </w:t>
        <w:br/>
        <w:t xml:space="preserve">In this context, TF1 and AB Groupe commit to annually sending to the DGCCRF services the general terms of sale of TMC's advertising spaces as published and communicated to the market;  </w:t>
        <w:br/>
        <w:t xml:space="preserve">3. No marketing of advertising spaces will be carried out in conjunction with the TF1 channel, this commitment being reflected in particular by the absence of any bundled discount between the purchase of advertising spaces on the TF1 channel and on the TMC channel;  </w:t>
        <w:br/>
        <w:t xml:space="preserve">4. The firm commitments set out in paragraphs 1 to 3 are proposed for a duration of five (5) years from the date of completion of the operation. They are tacitly renewable for periods of five (5) years. Before the end of each five (5) year period, they will be re-examined by the DGCCRF, based on the competitive situation of the market. The DGCCRF may decide to terminate them;  </w:t>
        <w:br/>
        <w:t xml:space="preserve">5. TF1 and AB Groupe commit not to modify the provisions of Annex 5 of the agreement of July 6, 2004, under which the "program purchasing center" is a service provided by AB Groupe, unless they have received prior and formal approval from the Minister of Economy, Finance and Industry. This commitment is proposed for a duration of five (5) years from the date of completion of the operation, after which it will end. Furthermore, at the end of this five (5) year period, TF1 and AB Groupe will inform the DGCCRF services of the modalities under which this commitment has been implemented."  </w:t>
        <w:br/>
        <w:t xml:space="preserve">8. At the same time, the buyout operation was authorized by the Conseil supérieur de l’audiovisuel on February 16, 2005, based on Article 42-3 of Law No. 86-1067 of September 30, 1986.  </w:t>
        <w:br/>
        <w:t>9. This decision of the Minister was challenged before the Conseil d’État, which rejected the appeals brought before it by a decision of June 27, 2007, by the company Métropole Télévision (M6), contesting in particular the insufficiency of the commitments to remedy the competition problems identified by the Minister. The Conseil d’État considered that the Minister had</w:t>
      </w:r>
    </w:p>
    <w:p>
      <w:r>
        <w:rPr>
          <w:b/>
        </w:rPr>
        <w:t>[Pages 7–9]</w:t>
      </w:r>
    </w:p>
    <w:p>
      <w:r>
        <w:t>not made an error in judgment in considering that the commitments made by the parties were capable of remedying the anticompetitive effects of the concentration.</w:t>
      </w:r>
    </w:p>
    <w:p>
      <w:r>
        <w:t>10. The non-compliance with part of the commitments made by TF1 during this previous operation was subsequently sanctioned by the Minister of Economy in a decision dated November 17, 2008, taken pursuant to Article L. 430-8 of the Commercial Code in its version prior to the LME of August 4, 2008, after the opinion of the Competition Council dated January 28, 2008. The Council particularly noted that the TF1 group had been involved in the management of the advertising agency of TMC, during the holding of strategic committees of MCP and the recruitment of agency staff, in violation of the first commitment made regarding the autonomy that was to be maintained between this group and the TMC agency. The Council also considered that the presence of TF1 Publicité at TMC meetings, particularly those concerning the establishment of the agency, was contrary to the first part of the second commitment, which requires total independence between the two advertising agencies. Finally, the second part of the second commitment, aimed at creating a separation between TF1 Publicité and the TMC agency by preventing TF1 employees from forming the staff of the TMC agency, was also not respected.</w:t>
      </w:r>
    </w:p>
    <w:p>
      <w:r>
        <w:t>CHAPTER I. THE COMPANIES INVOLVED AND THE OPERATION</w:t>
      </w:r>
    </w:p>
    <w:p>
      <w:r>
        <w:t>I. The companies involved</w:t>
      </w:r>
    </w:p>
    <w:p>
      <w:r>
        <w:t>A. THE ACQUIRER: THE TF1 GROUP</w:t>
      </w:r>
    </w:p>
    <w:p>
      <w:r>
        <w:t>11. The public limited company TF1 is the parent company of the TF1 group (hereinafter "TF1"), primarily active in the free and pay television sector. Since 1987, the date of its privatization and the entry of the Bouygues group into its capital, TF1 has been an integrated communication group, and its activities cover the entire audiovisual value chain.</w:t>
      </w:r>
    </w:p>
    <w:p>
      <w:r>
        <w:t>12. Upstream, it is active in the production and acquisition of audiovisual rights.</w:t>
      </w:r>
    </w:p>
    <w:p>
      <w:r>
        <w:t>13. Downstream, it is a publisher of television channels. It broadcasts the TF1 channel (the historical terrestrial channel), the channels LCI, Eurosport France, TF6 (pay TNT, cable, satellite, ADSL), the TMC channel (free TNT), the channels Série Club, TV Breizh, Odyssée, Histoire, Ushuaia TV, and Eurosport International (cable, satellite, ADSL). It manages the advertising for all the channels it publishes, except for Série Club, channels for which it is not the publisher (Boomerang, Cartoon Network, Disney Channel, Disney XD, La Chaîne Météo, and TCM), as well as other media supports (Internet, radio, digital display). It is also a seller of audiovisual rights, a publisher and distributor of CDs and DVDs, and a provider of a video-on-demand service ("VoD"). TF1 is also present in tele-shopping with its subsidiary Téléshopping and in free press through its 34% stake in Métro Publication France.</w:t>
      </w:r>
    </w:p>
    <w:p>
      <w:r>
        <w:t>14. Finally, TF1 has created a wide range of derivative products: websites (including a catch-up TV site), video content, blogs, derivative rights, and board games. With the development of online services, TF1 has become a producer of multimedia content, through e-TF1, which produces, develops, and publishes interactive content and services for fixed and mobile Internet.</w:t>
      </w:r>
    </w:p>
    <w:p>
      <w:r>
        <w:t>15. In 2008, TF1 achieved a consolidated turnover excluding taxes of 2.595 billion euros distributed as follows:</w:t>
      </w:r>
    </w:p>
    <w:p>
      <w:r>
        <w:t>Operating activity share (in %)</w:t>
        <w:br/>
        <w:t>France antennas 81</w:t>
        <w:br/>
        <w:t>International antennas 12.2</w:t>
        <w:br/>
        <w:t>Audiovisual rights 6.7</w:t>
        <w:br/>
        <w:t>Various activities 0.04</w:t>
      </w:r>
    </w:p>
    <w:p>
      <w:r>
        <w:t>16. TF1 is controlled by the Bouygues group, which is also present in the following sectors: telecommunications (Bouygues Telecom), construction (Bouygues Construction, which controls Bouygues Bâtiments, Ile-de-France, Bouygues Bâtiments International, Bouygues Travaux Publics, and ETDE), roads (Colas), real estate (Bouygues immobilier), infrastructure, and rail transport through a stake in Alstom. In 2008, the Bouygues group achieved a consolidated turnover excluding taxes of approximately 32.7 billion euros, of which [Confidential] billion euros were generated in France.</w:t>
      </w:r>
    </w:p>
    <w:p>
      <w:r>
        <w:t>B. THE TARGET: THE AB GROUP COMPOSED ONLY OF MCP AND NT1 COMPANIES</w:t>
      </w:r>
    </w:p>
    <w:p>
      <w:r>
        <w:t>17. The protocol concluded on June 10, 2009, between the companies TF1, Groupe AB, Port Noir Investment, and Mr. Claude Berda concerns the acquisition by TF1 of 100% of the capital of Groupe AB, which will be stripped of the majority of its assets before being taken over by TF1. It is indeed planned that the Groupe AB acquired by TF1 will consist solely of 100% of the capital of NT1 and 50% of the capital of Monte-Carlo Participation (MCP). The capital of MCP is already controlled by the TF1 company equally with Groupe AB. MCP's sole activity is holding an 80% stake in the capital of Télé Monte-Carlo (TMC), the remainder of which is held by the Principality of Monaco.</w:t>
      </w:r>
    </w:p>
    <w:p>
      <w:r>
        <w:t>18. TMC's activity is the publishing and broadcasting of the generalist channel of the same name on free TNT. It is also present in the audiovisual advertising market through its 100% subsidiary TMC régie, which manages the advertising spaces of the TMC and NT1 channels. Finally, TMC marginally engages in the sale of broadcast windows dedicated to tele-shopping programs, generating a turnover of [Confidential] million euros in 2008. As specified by the Conseil supérieur de l’audiovisuel (CSA) in its opinion No. 2009-12 dated September 28, 2009, regarding the request for an opinion from the Competition Authority concerning the acquisition of the TMC and NT1 channels by TF1, the TMC service is, according to its authorization agreement, "a national television service, broadcast in the clear by terrestrial means in digital mode across the entire territory," whose "programming is generalist." It "includes all genres of programs: fiction, cinema, news programs, sports, magazines, entertainment, documentaries, and programs for youth."</w:t>
      </w:r>
    </w:p>
    <w:p>
      <w:r>
        <w:t>19. In 2008, MCP achieved a consolidated turnover of [Confidential] million euros, entirely generated in France.</w:t>
      </w:r>
    </w:p>
    <w:p>
      <w:r>
        <w:t>20. NT1 is 100% owned by the company AB NT, which is 99.7% owned by Groupe AB. NT1 is a French law company whose activity is the publishing and broadcasting of the channel of the same name on free TNT. NT1 also sold, generating a turnover of [Confidential] million euros in 2008, broadcast windows dedicated to tele-shopping programs. In the aforementioned opinion of September 28, 2009, the CSA recalls that, under its agreement, the NT1 service is "a national television service, broadcast in the clear by terrestrial means in digital mode," whose programming is "generalist and diversified" and "addresses the entire public. A significant place is devoted to information, French audiovisual and cinematographic creation, youth programs, and family entertainment. The publisher broadcasts at least one news journal daily. It offers young audiences, during times when they are available, programs intended for them."</w:t>
      </w:r>
    </w:p>
    <w:p>
      <w:r>
        <w:t>21. In 2008, NT1 achieved a consolidated turnover of [Confidential] million euros, entirely generated in France.</w:t>
      </w:r>
    </w:p>
    <w:p>
      <w:r>
        <w:t>22. The French turnover of the NT1 and MCP companies, comprising Groupe AB in its new configuration and the target of the operation, amounted to approximately [&gt;50] million euros in 2008.</w:t>
      </w:r>
    </w:p>
    <w:p>
      <w:r>
        <w:t>II. The operation</w:t>
      </w:r>
    </w:p>
    <w:p>
      <w:r>
        <w:t>A. CONTROLABILITY</w:t>
      </w:r>
    </w:p>
    <w:p>
      <w:r>
        <w:t>1. ACQUISITION OF CONTROL OF TMC AND NT1 VIA MCP</w:t>
      </w:r>
    </w:p>
    <w:p>
      <w:r>
        <w:t>23. Following the operation, TF1 will hold 100% of the capital and voting rights of NT1 and 80% of the capital and voting rights of TMC through its 100% ownership of MCP. It also follows from the shareholders' agreement concluded on March 22, 2005, between the Principality of Monaco, TF1, and Groupe AB that the Principality holds no control, either de jure or de facto, over TMC.</w:t>
      </w:r>
    </w:p>
    <w:p>
      <w:r>
        <w:t>24. As it entails the exclusive acquisition of control of NT1 and TMC via MCP by TF1, the present operation indeed constitutes a concentration operation within the meaning of Article L. 430-1 of the Commercial Code. Given the turnover of the companies involved, it does not have a community dimension and is subject to the provisions of Articles L. 430-3 and following of the Commercial Code.</w:t>
      </w:r>
    </w:p>
    <w:p>
      <w:r>
        <w:rPr>
          <w:b/>
        </w:rPr>
        <w:t>[Pages 10–12]</w:t>
      </w:r>
    </w:p>
    <w:p>
      <w:r>
        <w:t>2. NON-CONTROLLABILITY OF RELATED OPERATIONS</w:t>
      </w:r>
    </w:p>
    <w:p>
      <w:r>
        <w:t>25. In addition to the exclusive control of the companies NT1 and TMC by the Bouygues group via TF1, the aforementioned protocol agreement provides for two other operations. TF1 commits, on the one hand, to take a minority stake of 33.5% in the capital of the newly created company NewCo, which will encompass all the activities of Groupe AB excluding TMC and NT1, and on the other hand, to increase its stake in the capital of WB Télévision from 33.5% to 49%. WBTV is a Belgian company. It holds 100% of the company Belgium Télévision, which operates three channels in Belgium.</w:t>
      </w:r>
    </w:p>
    <w:p>
      <w:r>
        <w:t>26. TF1's minority stake of 33.5% in the capital of NewCo does not grant it legal control over the company. On the one hand, the remaining capital of NewCo (66.5%) will be held by Mr. Claude Berda and certain current executive officers of Groupe AB. Mr. Claude Berda will hold more than 50% of the capital and voting rights at the general meeting of shareholders, which will make its decisions by simple majority. [Confidential]. TF1 will be represented on the board of directors in proportion to its shareholding (which gives it one-third of the director positions) and therefore will not have the simple majority required for the board to make its decisions, a majority instead held by Mr. Claude Berda. Furthermore, TF1 will not be able to block the appointment or dismissal of other directors. On the other hand, while the future shareholders' agreement of NewCo will grant TF1 a number of rights, these can be considered as part of the normal protection of minority shareholder interests of TF1.</w:t>
      </w:r>
    </w:p>
    <w:p>
      <w:r>
        <w:t>27. Moreover, neither TF1 nor the Bouygues group will make any vital contributions to NewCo, nor will they be able to place NewCo or Mr. Claude Berda in a situation of economic dependence. On the one hand, neither TF1 nor the Bouygues group has guaranteed any debt or obligation towards the companies comprising NewCo or Mr. Claude Berda, nor do they hold any significant receivables from them. On the other hand, TF1's share of the revenue from NewCo's assets was [&lt;5]% in 2007 and 2008, far behind the primary client, [Confidential], representing [Confidential]% of revenue in 2007 and [Confidential]% in 2008. Furthermore, it should be noted that the only commitments between TMC, NT1, and NewCo remaining after the completion of the operation are listed and quantified in the protocol agreement. These involve, over the next [Confidential] years, approximately [Confidential] million euros in rights acquisitions and [Confidential] million euros in technical services, amounting to approximately [&lt;5]% of NewCo's revenue each year. Finally, Mr. Claude Berda, who is the originator of Groupe AB, possesses recognized expertise.</w:t>
      </w:r>
    </w:p>
    <w:p>
      <w:r>
        <w:t>28. The holding of 49% of the capital of WBTV does not confer legal control to TF1 over it either. The remainder of the capital and voting rights will be held by Mr. Claude Berda, so that TF1 will not have either the majority of the capital or the majority of the voting rights at the general meeting of WBTV. Furthermore, the statutes of WBTV provide that the representation of shareholders on the board of directors (composed of at least six members) will be calculated pro rata to their capital participation and that the number of directors obtained must be rounded up to the nearest whole number. In this case, TF1 will be able to propose the appointment of three members of the board of directors against four for Mr. Claude Berda. Thus, TF1 will not have the simple majority on the board of directors. Finally, while the statutes of WBTV stipulate that directors appointed at the proposal of TF1 can only be dismissed by the general meeting with TF1's agreement, such a provision constitutes merely a guarantee for TF1 not to be powerless in the face of the dismissal of its directors. It does not confer control to TF1, as this company will not be able to oppose the appointment or dismissal of directors proposed by Mr. Claude Berda, and he will always be able to count on the support of the majority of the appointed directors. Protective measures of a patrimonial nature are provided for TF1, which, however, do not have a strategic character.</w:t>
      </w:r>
    </w:p>
    <w:p>
      <w:r>
        <w:t>29. Furthermore, it should be noted that TF1 is increasing its stake in the capital of WBTV without making any asset contributions. The group holds no receivables from WBTV or its subsidiary. The same applies to the Bouygues group. TF1 makes no purchases from WBTV or its subsidiary BTV. Conversely, WBTV and/or its subsidiaries do not make any purchases from TF1. However, BTV has occasionally conducted a number of transactions with NT1 and TMC. In 2008, the revenue generated with NT1 amounted to [Confidential] euros, representing [&lt;1]% of total revenue. Purchases made from NT1 amounted to [Confidential] euros, or [Confidential]% of the total amount of purchases. No revenue was generated from TMC, but programs were purchased from it for [Confidential] euros. [Confidential].</w:t>
      </w:r>
    </w:p>
    <w:p>
      <w:r>
        <w:t>30. Ultimately, for the reasons outlined above, TF1's acquisitions in NewCo and WBTV, as described in the notification received on July 24, 2009, do not constitute concentration operations within the meaning of Article L. 430-1 of the Commercial Code, as they do not result in a change of control of these companies. They are therefore not subject to the provisions of Articles L. 430-3 and following of the Commercial Code. The scope of the operation examined is therefore limited to the control taken by the Bouygues group, via TF1, of TMC and NT1.</w:t>
      </w:r>
    </w:p>
    <w:p>
      <w:r>
        <w:t>B. ECONOMIC RATIONALE</w:t>
      </w:r>
    </w:p>
    <w:p>
      <w:r>
        <w:t>31. According to the notifying party, the acquisition of TMC and NT1, in a context of increasing audience share as well as advertising market share for all new TNT channels, should primarily allow it to halt the recent decline in TF1's advertising revenues. Secondly, TF1 claims it can improve the management of its inventory and its purchasing policy by reducing its wastage and rights expirations. Finally, TF1 wishes to implement a policy of circulation of works within the new group, which would allow for better amortization of its program acquisition costs. Thus, programs that could not be amortized during their first broadcast on the TF1 channel could be rebroadcast on the TMC and NT1 channels. Indeed, while generally the rebroadcasting of a program on the TF1 channel does not allow it to achieve its audience objectives, the rebroadcasting of this program on NT1 and TMC could, on the other hand, enable these two channels to reach a sufficient audience to regain a profitability threshold for this program.</w:t>
      </w:r>
    </w:p>
    <w:p>
      <w:r>
        <w:t>CHAPTER II. DEFINITION OF MARKETS AFFECTED BY THE OPERATION</w:t>
      </w:r>
    </w:p>
    <w:p>
      <w:r>
        <w:t>32. Upstream in the television sector, the parties to the operation are simultaneously active in the acquisition of broadcasting rights. Furthermore, TF1 sells audiovisual content rights through its subsidiary TF1 International, which has a catalog of American, European, and French films.</w:t>
      </w:r>
    </w:p>
    <w:p>
      <w:r>
        <w:t>33. Downstream, the parties to the operation are only simultaneously active in the publishing of free channels: they do not publish paid channels. Decision-making practice has considered that free channels and paid channels should be distinguished in the intermediate markets of channel publishing and marketing, which has been confirmed by responses to the market questionnaire. However, unlike the publishing of paid channels, the publishing of free channels is not strictly speaking a market, as television bouquet distributors do not compensate publishers for the ability to distribute their channels. The market studied will be that of television advertising, which constitutes the sole source of revenue, excluding public subsidies, for publishers of free channels.</w:t>
      </w:r>
    </w:p>
    <w:p>
      <w:r>
        <w:t>I. The "upstream" markets of broadcasting rights for audiovisual content</w:t>
      </w:r>
    </w:p>
    <w:p>
      <w:r>
        <w:t>34. First, several possible axes of segmentation of the upstream rights markets will be studied, inspired notably by technological developments (A). The different rights markets, traditionally distinguished based on the type of program, will then be defined further: markets for rights related to films and television series (B), market for sports rights (C), market for other television programs (D). It will then be emphasized that, concerning all these markets, the attractiveness of the programs offered is decisive for potential buyers and influences the significance of the actual offer to which...</w:t>
      </w:r>
    </w:p>
    <w:p>
      <w:r>
        <w:rPr>
          <w:b/>
        </w:rPr>
        <w:t>[Pages 13–15]</w:t>
      </w:r>
    </w:p>
    <w:p>
      <w:r>
        <w:t>they face (E). Finally, the market for home shopping programs will be discussed separately as it has specific characteristics (F).</w:t>
      </w:r>
    </w:p>
    <w:p>
      <w:r>
        <w:t>A. MAIN SEGMENTATION AXES</w:t>
      </w:r>
    </w:p>
    <w:p>
      <w:r>
        <w:t>35. It will first be seen that the markets for rights analyzed in this case only concern rights intended for television broadcasting and not for mobile phone broadcasting (1). The traditional segmentation of rights markets by content will then be confirmed: films and series, sports, other programs (2). Thirdly, a potential segmentation of these markets based on the mode of broadcasting used (cable, satellite, etc.) will be dismissed (3). Finally, it will be explained why it is not necessary to distinguish a market for catch-up TV rights (4).</w:t>
      </w:r>
    </w:p>
    <w:p>
      <w:r>
        <w:t>1. SEGMENTATION BETWEEN RIGHTS FOR MOBILE PHONE BROADCASTING AND RIGHTS FOR TELEVISION BROADCASTING</w:t>
      </w:r>
    </w:p>
    <w:p>
      <w:r>
        <w:t>36. The decision-making practice of competition authorities has deemed it necessary to distinguish, on the one hand, rights intended for traditional television services, referred to as "linear," and for "non-linear" television services, such as video on demand (VoD) and Pay Per View (PPV), and on the other hand, rights for mobile phone broadcasting, particularly due to "differences regarding audiovisual content acquired for traditional television broadcasting, which notably concern the specific characteristics of demand and supply, the products acquired, commercial conditions, and the level of prices observed." In this regard, in its decision SFR/Télé 2 France mentioned above, the European Commission notably noted that the broadcasting rights for Ligue 1 football matches on mobile phones had been the subject of a separate lot in the latest calls for tenders organized by the French professional football league. The notifying party did not challenge this definition.</w:t>
      </w:r>
    </w:p>
    <w:p>
      <w:r>
        <w:t>37. However, in nearly half of the responses to the market test, this definition is contested, particularly regarding "the necessity of not making a distinction that is too rigid, which could soon appear outdated with ongoing technical developments and media convergence." Respondents argue that, although initially market operators intended to develop content specific to the mobile format (short programs, mini-series, spin-offs of television shows, etc.), this has not occurred, and it is now observed that the content sold for mobile broadcasting is generally the same as that sold for television broadcasting. Finally, they note a change in the practices of sellers of sports rights, who no longer systematically separate mobile phone rights from television rights.</w:t>
      </w:r>
    </w:p>
    <w:p>
      <w:r>
        <w:t>38. It is not necessary to definitively resolve the question of the validity of such segmentation, as, in this case, the answer to be provided is not likely to alter the conclusions of the competitive analysis. Indeed, only TF1 is active in acquiring rights for mobile phone broadcasting, for an amount of less than one million euros in 2008, marginal compared to the amounts it engages each year to acquire television broadcasting rights.</w:t>
      </w:r>
    </w:p>
    <w:p>
      <w:r>
        <w:t>39. In this case, the competitive analysis will therefore be limited to a market for rights concerning only content intended for television broadcasting, excluding rights for mobile phone broadcasting.</w:t>
      </w:r>
    </w:p>
    <w:p>
      <w:r>
        <w:t>2. SEGMENTATION OF RIGHTS FOR TELEVISION BROADCASTING BY TYPE OF CONTENT</w:t>
      </w:r>
    </w:p>
    <w:p>
      <w:r>
        <w:t>40. Audiovisual content intended for television broadcasting covers heterogeneous products, such as films, TV movies, documentaries, game shows, entertainment shows, sports events, etc.</w:t>
      </w:r>
    </w:p>
    <w:p>
      <w:r>
        <w:t>41. Community and national decision-making practice considers that, from the demand perspective, these different contents are not substitutable. Thus, in the letter from the Minister of Economy C2006-02 mentioned above, it is specified that, "from the demand perspective, channel or non-linear service publishers do not consider these different contents as substitutable but, on the contrary, as complementary," and that "from the supply perspective, providers are not able to redirect their production towards other types of content in a short time." Notable differences in commercial conditions (tendering/negotiations by mutual agreement/program package negotiations, etc.) and prices between different types of content are also mentioned. Furthermore, in its decision Newscorp/Telepiù mentioned above, the European Commission indicates that, "even though free-to-air television and pay television are theoretically in competition for the purchase of audiovisual content, certain categories of content are only purchased by pay television, notably due to their price but also, in the specific case of football matches, due to the ability to broadcast several matches simultaneously and the fact that most football clubs (especially small and medium clubs) are not willing to sell their rights to free-to-air television (easily accessible to all viewers) at the same price as to pay television, as such a commercial policy would reduce stadium attendance. Consequently, this type of expensive content generally cannot be watched on free-to-air television."</w:t>
      </w:r>
    </w:p>
    <w:p>
      <w:r>
        <w:t>42. Thus, in its decision SFR/Télé 2 France mentioned above, the European Commission recalls that "three categories of markets are traditionally distinguished based on the nature of the programs: markets related to the purchase of rights for cinematographic works and television series (i); markets related to the acquisition of sports rights (ii); and markets related to the purchase of other audiovisual programs (stock and flow programs) (iii)."</w:t>
      </w:r>
    </w:p>
    <w:p>
      <w:r>
        <w:t>43. Neither the notifying party nor the responses to the market test have challenged these market definitions. Indeed, the vast majority of respondents find it relevant to differentiate, as do the European and French competition authorities, a market for cinematographic content, a market for sports rights, and a market for other audiovisual content intended for television broadcasting. They believe that these contents are not substitutable but complementary, that the sellers in these markets are different and specialized (film producers and distributors, American studios, sports leagues, etc.), and that the commercial, contractual modalities as well as the regulations are specific to each.</w:t>
      </w:r>
    </w:p>
    <w:p>
      <w:r>
        <w:t>44. The competitive analysis will focus on these different content markets.</w:t>
      </w:r>
    </w:p>
    <w:p>
      <w:r>
        <w:t>3. SEGMENTATION OF RIGHTS FOR TELEVISION BROADCASTING BY DISTRIBUTION PLATFORM</w:t>
      </w:r>
    </w:p>
    <w:p>
      <w:r>
        <w:t>45. Community and national decision-making practice considers that it is not necessary to distinguish as many markets for acquiring rights to content intended for television broadcasting as there are distribution platforms. Indeed, it emphasizes that the rights acquired for television broadcasting most often cover all major distribution platforms: satellite, terrestrial (analog and digital), cable, Internet.</w:t>
      </w:r>
    </w:p>
    <w:p>
      <w:r>
        <w:t>46. Neither the notifying party, nor the responses to the market test, nor the investigation have challenged this market definition. All respondents thus considered it relevant to group all broadcasting rights within the same market regardless of the mode of reception.</w:t>
      </w:r>
    </w:p>
    <w:p>
      <w:r>
        <w:t>4. CATCH-UP TELEVISION</w:t>
      </w:r>
    </w:p>
    <w:p>
      <w:r>
        <w:t>47. So far, decision-making practice has not deemed it relevant to analyze a market for the acquisition of rights for broadcasting on catch-up television, a service that allows consumers to watch previously linear broadcast programs on demand. This service enables viewers to watch a program they may have missed during its linear broadcast. It is available on various devices such as mobile phones, television (through a video on demand system), or dedicated websites (such as TF1 Vision and M6 Replay). In the letter C2007-181 mentioned above, the Minister of Economy states that, "given that this is a very recent offer, the economic model of catch-up TV is not yet fixed. Several models have been adopted by market players ranging from the provision of exclusives to a third party (France Télévisions with Orange) to advertising-funded (M6 Replay), but also to integration into a subscription to a channel bouquet (Canal+). It cannot therefore be excluded that linear channels may wish in the future to maintain a direct relationship with the end consumer rather than sell their rights to a third-party distributor. The parties also consider that there are as many markets for acquiring catch-up TV rights as there are television channels (free and pay)."</w:t>
      </w:r>
    </w:p>
    <w:p>
      <w:r>
        <w:t>48. Neither the notifying party, nor the responses to the market test, nor the investigation have challenged this assessment. For the overwhelming majority of respondents, it is not necessary to isolate such a market as the catch-up television service would only be an extension of the acquisition of linear rights, inseparable from the linear service and constituting a simple "plus" made possible by recent technological developments. Respondents assert that the buyers of content are the same for linear TV rights and for catch-up TV rights and that there are no technical barriers to offering programs for broadcasting on a linear television channel for catch-up TV. Finally, rights intended for catch-up television are increasingly integrated into contracts related to rights intended for linear television (old contracts regularized by amendments or specific clauses in recent ones).</w:t>
      </w:r>
    </w:p>
    <w:p>
      <w:r>
        <w:rPr>
          <w:b/>
        </w:rPr>
        <w:t>[Pages 16–18]</w:t>
      </w:r>
    </w:p>
    <w:p>
      <w:r>
        <w:t>B. MARKETS FOR RIGHTS RELATING TO CINEMATOGRAPHIC WORKS AND TELEVISION SERIES</w:t>
      </w:r>
    </w:p>
    <w:p>
      <w:r>
        <w:t>49. Regarding cinematographic works, the decision-making practice of competition authorities traditionally performs a dual segmentation based on the modes of distribution and the origin of the acquired work.</w:t>
      </w:r>
    </w:p>
    <w:p>
      <w:r>
        <w:t>1. SEGMENTATION BASED ON THE MODE OF DISTRIBUTION OF THE CINEMATOGRAPHIC WORK</w:t>
      </w:r>
    </w:p>
    <w:p>
      <w:r>
        <w:t>50. The sector for acquiring broadcasting rights for cinematographic works is strongly structured in France by a regulation known as the "media chronology," which provides for content distribution windows based on the medium of distribution. This regulation primarily aims to safeguard the theatrical release of films and only allows other forms of exploitation of a work (video, television, etc.) after a specified duration. Law No. 2009-669 of June 12, 2009, promoting the dissemination and protection of creation on the Internet, as well as a decree of July 9, 2009, have recently modified the exploitation timelines. Thus, to date, theatrical exploitation is permitted as soon as the visa is obtained. The sale and rental of DVDs, as well as exploitation in the form of VoD and PPV, are only possible after a period of 4 months. Exploitation on a pay television channel is authorized after 10 months in the first window and 12 months in the second window. Exploitation on a free television channel can occur after 22 months if it is subject to an investment obligation in cinema (see points 55 and following below) and 30 months if it is not. Finally, exploitation in the form of subscription VoD and free VoD is possible after 36 and 48 months, respectively.</w:t>
      </w:r>
    </w:p>
    <w:p>
      <w:r>
        <w:t>51. Thus, the decision-making practice has distinguished the following markets based on the mode of distribution:</w:t>
        <w:br/>
        <w:t>- rights for theatrical exploitation,</w:t>
        <w:br/>
        <w:t>- rights for video publishing (DVD and Blu-Ray publishing),</w:t>
        <w:br/>
        <w:t>- rights for video on demand services (or VoD),</w:t>
        <w:br/>
        <w:t>- rights for pay-per-view services (or PPV),</w:t>
        <w:br/>
        <w:t>- rights for exploitation for pay television,</w:t>
        <w:br/>
        <w:t>- rights for catalog films.</w:t>
      </w:r>
    </w:p>
    <w:p>
      <w:r>
        <w:t>52. The investigation of the case did not lead to questioning this segmentation, which is widely approved by the stakeholders interviewed in the market questionnaire.</w:t>
      </w:r>
    </w:p>
    <w:p>
      <w:r>
        <w:t>53. Regarding the market for rights related to catalog films, it should be noted that the offer covers not only unreleased works, never broadcast on a free television channel and purchased directly from producers under various arrangements such as co-production and pre-purchase, but also works that have already been broadcast on a free television channel and which constitute what is commonly referred to as a "catalog," the rights of which are held by producers, but also by rights traders such as TF1 International, for example. The notifying party proposes to distinguish unreleased works from "catalog" works. According to the notifying party, the unreleased work benefits from a novelty effect that tends to give it a stronger audience potential than a non-unreleased work and to confer a higher price (between 1 and 3 million euros for an unreleased work and between 200,000 and 600,000 euros for a non-unreleased work). However, market participants provided mixed responses on this point. Furthermore, there is significant substitutability on the demand side, with buyers arbitrating between unreleased works and already broadcast works based on their editorial choices and budget objectives. This substitutability is illustrated, for example, by the fact that certain works that have already been broadcast many times generate more audience than unreleased works, such as La Grande Vadrouille or Les Bronzés. Moreover, the suppliers are the same. For the present analysis, the Authority will continue the past decision-making practice without making additional segmentation within the catalog rights market between unreleased or non-unreleased works.</w:t>
      </w:r>
    </w:p>
    <w:p>
      <w:r>
        <w:t>2. SEGMENTATION BASED ON THE ORIGIN OF THE CINEMATOGRAPHIC WORK</w:t>
      </w:r>
    </w:p>
    <w:p>
      <w:r>
        <w:t>54. The competition authorities did not adopt a segmentation from the perspective of the origin of the content concerning the markets for rights related to theatrical exploitation, video publishing, and catalogs, while leaving the question open.</w:t>
      </w:r>
    </w:p>
    <w:p>
      <w:r>
        <w:t>55. In contrast, for other rights related to VoD, PPV, and pay television, they distinguished between rights related to American works and those related to French-language works, due to differences in terms of price, attractiveness, identity, negotiating power of suppliers, commercial negotiation, and finally, regarding the specific obligations imposed on channel publishers concerning investments and quotas for broadcasting French-language original works (EOF).</w:t>
      </w:r>
    </w:p>
    <w:p>
      <w:r>
        <w:t>56. In this regard, concerning investment obligations, it should be recalled that free-to-air channels in analog terrestrial mode, whose main purpose is not the broadcasting of cinematographic works and which broadcast more than 52 long-duration cinematographic works per year, must allocate a minimum of 3.2% of their net revenue from the previous year to expenses contributing to the development of European cinematographic production, including 2.5% for EOF works (decrees No. 2001-609 of July 9, 2001, for analog terrestrial services, No. 2001-1332 of December 28, 2001, for encrypted analog services, No. 2001-1333 of December 28, 2001, for digital terrestrial services, No. 2002-140 of February 4, 2002, for services distributed by cable or broadcast by satellite). The expenses take the form of pre-purchases of broadcasting rights and shares of co-production before the filming period. Three-quarters of these expenses must meet independence criteria. TNT channels are also subject to these obligations if they broadcast more than 52 long-duration films per year or more than 104 broadcasts and rebroadcasts of these films. Their acquisitions of broadcasting rights must represent the following proportions of their total resources for the current fiscal year: 21% for European works and 17% for EOF works. If the channels form a grouping of services, these obligations are pooled.</w:t>
      </w:r>
    </w:p>
    <w:p>
      <w:r>
        <w:t>57. Regarding broadcasting quotas, historical channels as well as new entrants in the TNT are required to allocate, in the annual number of broadcasts and rebroadcasts of long-duration cinematographic works, at least 60% to the broadcasting of European works and 40% to the broadcasting of EOF works (decree No. 90-66 of January 17, 1990, amended, relating to the broadcasting of cinematographic and audiovisual works). These proportions must be achieved both across all broadcasts and during prime time, namely between 8:30 PM and 10:30 PM for channels whose main purpose is not the programming of cinematographic works.</w:t>
      </w:r>
    </w:p>
    <w:p>
      <w:r>
        <w:t>58. The decision-making practice notes that, regarding pay television, VoD, and PPV, recent American films and recent EOF films have a "driving content" character that generates advertising or subscription revenues, necessitating their distinction from other films. This practice has been validated by responses to the market test.</w:t>
      </w:r>
    </w:p>
    <w:p>
      <w:r>
        <w:t>59. The notifying party proposes, similar to pay television, to segment the market for catalog film rights between rights related to American cinematographic works and rights related to EOF cinematographic works. According to the notifying party, American works present a low degree of substitutability compared to French films, given the broadcasting quotas set by French regulation. From the supply side, TF1 emphasizes that the types and duration of contracts differ depending on whether the channel purchases a French film or an American film. The stakeholders interviewed in the market questionnaire approved this distinction between catalog American works and catalog EOF works, and the investigation confirmed its relevance.</w:t>
      </w:r>
    </w:p>
    <w:p>
      <w:r>
        <w:t>60. In contrast, market operators did not consider it necessary in their responses to the market test to distinguish a market for recent European cinematographic works, despite the presence of quotas concerning the broadcasting of European works, as these works do not have any "driving" character for audience and/or subscriptions and the quotas set are primarily fulfilled by the broadcasting of EOF works.</w:t>
      </w:r>
    </w:p>
    <w:p>
      <w:r>
        <w:t>3. EXISTENCE OF A MARKET FOR RECENT AMERICAN SERIES</w:t>
      </w:r>
    </w:p>
    <w:p>
      <w:r>
        <w:t>61. The decision-making practice has isolated a market for recent American series regarding the evolution of the attractiveness of these contents, which have "an autonomous attractive content character." It notes that there remain very large differences between such series and cinematographic works, in terms of price, conditions of commercial negotiations, or applicable regulations. Finally, it emphasizes that, given the absence of normative regulation of broadcasting windows, competition for the purchase of recent series is simultaneously driven by pay television operators and free access television operators, including for the purchase of the first broadcast.</w:t>
      </w:r>
    </w:p>
    <w:p>
      <w:r>
        <w:t>62. The market test confirmed the necessity to distinguish a market for rights related to recent American television series. In this regard, it should be recalled that the decision-making practice did not distinguish on this market the rights related to a broadcast on a free television channel.</w:t>
      </w:r>
    </w:p>
    <w:p>
      <w:r>
        <w:rPr>
          <w:b/>
        </w:rPr>
        <w:t>[Pages 19–21]</w:t>
      </w:r>
    </w:p>
    <w:p>
      <w:r>
        <w:t>linear television and those related to broadcasting on a non-linear television service (pay-per-view).</w:t>
      </w:r>
    </w:p>
    <w:p>
      <w:r>
        <w:t>4. GEOGRAPHIC DEFINITION</w:t>
      </w:r>
    </w:p>
    <w:p>
      <w:r>
        <w:t>63. The decision-making practice of the Community and French competition authorities has considered that all the markets defined above are of national dimension, insofar as the rights are acquired solely for the national territory or, at most, for the same linguistic area.</w:t>
      </w:r>
    </w:p>
    <w:p>
      <w:r>
        <w:t>64. There is no reason to challenge this analysis in the context of the present case.</w:t>
      </w:r>
    </w:p>
    <w:p>
      <w:r>
        <w:t>5. CONCLUSION</w:t>
      </w:r>
    </w:p>
    <w:p>
      <w:r>
        <w:t>65. The operation does not entail any overlap in terms of rights for distribution in cinemas, video publishing, pay television, or for broadcasting in PPV or VoD. In conclusion, the following markets, all of national dimension, will be subject to competitive analysis:</w:t>
        <w:br/>
        <w:t>the market for rights to American catalog films;</w:t>
        <w:br/>
        <w:t>the market for rights to EOF catalog films;</w:t>
        <w:br/>
        <w:t>the market for broadcasting rights to recent American series.</w:t>
      </w:r>
    </w:p>
    <w:p>
      <w:r>
        <w:t>C. MARKETS FOR SPORTS RIGHTS</w:t>
      </w:r>
    </w:p>
    <w:p>
      <w:r>
        <w:t>66. Similar to the distinctions made for film content, the decision-making practice of Community and national competition authorities usually distinguishes sports rights based on the mode of broadcasting and the type of content involved.</w:t>
      </w:r>
    </w:p>
    <w:p>
      <w:r>
        <w:t>1. SEGMENTATION BASED ON MODE OF BROADCASTING</w:t>
      </w:r>
    </w:p>
    <w:p>
      <w:r>
        <w:t>67. In its decision C2006-02 mentioned above, the Minister of Economy considers that a distinction between sports rights related to free-to-air broadcasting and those related to paid broadcasting (linear services) is unnecessary, as sports rights are most often sold in an undifferentiated manner, regardless of whether the mode of exploitation is paid or free. Rights holders are required, under Article R. 333-3 of the Sports Code, to respect a public and non-discriminatory call for applications procedure, particularly between broadcasters of free-to-air and pay television services. The Minister further notes that on the demand side, free-to-air television operators primarily bid for the purchase of rights that guarantee them, due to their intrinsic characteristics, a sufficiently large audience, synonymous with high advertising revenues, which is the only truly relevant criterion.</w:t>
      </w:r>
    </w:p>
    <w:p>
      <w:r>
        <w:t>68. In points 86 to 88 of its opinion 07-A-07 of July 25, 2007, regarding the conditions for exercising competition in the marketing of sports rights, the Competition Council confirms this analysis: “Article 2 of the decree of July 15, 2004 structures the rights sold in relation to the format of the broadcasts. The league therefore markets the rights for audiovisual exploitation and broadcasting for live and slightly delayed broadcasts, regardless of the broadcasting medium. This provision thus makes it difficult for the seller to practice a lot allocation by medium distinguishing, for example, satellite, cable (ADSL and Cable), or terrestrial (DTT, analog terrestrial) broadcasting. It also prohibits him from separating the modes of free or paid broadcasting. (...) The opportunity to adapt the call for tenders must also be assessed in light of the interpretation of these provisions by the courts. In this regard, it should be noted that the Paris High Court, in a judgment rendered on November 3, 2005 at the request of Canal Plus and Sport Plus against the LFP, found the discriminatory nature of the call for applications launched by the latter, which required candidate channels, during the sale of the rights to the League Cup for the 2006 to 2009 seasons, to broadcast at least one match from each round on a free-to-air television service. The annulment of the call for tenders pronounced by the court was confirmed by the Paris Court of Appeal, which, in a ruling of February 15, 2006, indicated that the league could not reserve rights for specific categories of broadcasters.”</w:t>
      </w:r>
    </w:p>
    <w:p>
      <w:r>
        <w:t>69. Furthermore, the Minister of Economy, in the same decision, distinguished a market for sports rights sold for broadcasting in VoD and PPV from a market for sports rights sold for broadcasting on pay and free television services, primarily due to differences in terms of demand, direct and final, and differences related to the characteristics of the marketed products.</w:t>
      </w:r>
    </w:p>
    <w:p>
      <w:r>
        <w:t>70. The notifying party does not challenge this practice. The interviewed stakeholders confirm that sports rights for broadcasting in VoD and PPV must be distinguished from those for broadcasting on free and pay television. For the Union of European Football Associations (UEFA), the main interest in acquiring sports rights and their real distinction lies in whether the content is to be broadcast live or not. However, it markets these different rights without distinction in its calls for tenders. The French Football Federation (FFF), in its latest call for tenders for the rights to the French national team, also did not distinguish, in the configuration of the lots, between exploitation in PPV and VoD and on “classic” television. However, the Authority considers that the elements gathered during the investigation do not allow for a challenge to the distinction made by the decision-making practice between rights for “classic” television broadcasting and rights for broadcasting on non-linear television services.</w:t>
      </w:r>
    </w:p>
    <w:p>
      <w:r>
        <w:t>2. SEGMENTATION BASED ON SPORTS CONTENT</w:t>
      </w:r>
    </w:p>
    <w:p>
      <w:r>
        <w:t>71. Football rights constitute, according to the Community and French competition authorities, a distinct market due to their “premium” nature, as they are capable of achieving high audience rates or increasing the subscriber base. Thus, the European Commission has always considered that rights pertaining to football competitions cannot be regarded as substitutable for other sports rights due to the preeminence of this sport, which regularly attracts audiences significantly higher than other sporting events and allows for consistently high viewership rates in a regular, sustainable, and continuous manner. Thus, sports rights for exploitation on pay and free television are traditionally distinguished between the markets related to football rights and those related to rights for other sports.</w:t>
      </w:r>
    </w:p>
    <w:p>
      <w:r>
        <w:t>72. Moreover, within the football rights markets, the European Commission has considered that there exists a distinct market for the acquisition of broadcasting rights for football competitions that take place regularly throughout the year and involve French clubs, namely Ligue 1 and Ligue 2 championships, national cups, the Champions League, and the UEFA Cup. According to the European Commission, these competitions present differences, in relation to other football competitions that may also involve French teams, in terms of periodicity and programming characteristics. Heterogeneous competitive conditions can be observed in these two categories of markets (regular competitions being primarily purchased by pay television operators and others by all operators). Within these regular competitions, the decision-making practice has further defined a market limited to the rights of the Ligue 1 national championship, due to the specificity of this competition which only features teams from French clubs, whose offered prices are always particularly high and the broadcasting constraints strong. The Community and French competition authorities also distinguish a market for rights related to foreign football championships that would also have an autonomous attractive content character, allowing them to be considered as a distinct relevant market. Finally, they have defined a market for rights related to other football competitions including the World Cup, the Euro, and matches of the French national team.</w:t>
      </w:r>
    </w:p>
    <w:p>
      <w:r>
        <w:t>73. Regarding the markets for rights related to other sports for exploitation on pay and free television, the national competition authorities have distinguished a market for rights related to major events as defined by national regulations other than football events. Indeed, Article 20-2 of the law of September 30, 1986 provides that “major events,” the list of which is set by decree No. 2004-1392 of December 22, 2004, must be broadcast “on a free access television service.” In practice, when the event has been acquired by a pay television operator, and if it cannot itself broadcast it on a free-to-air slot, it must be resold, under “fair, reasonable, and non-discriminatory market conditions,” to free-to-air channels that request it. The major events other than football are as follows: the summer and winter Olympic Games; the Six Nations rugby tournament; the semi-finals and final of the Rugby World Cup; the final of the French rugby championship; the final of the European Rugby Cup when a team registered in one of the French championships participates; the finals of the men's and women's singles of the Roland-Garros tennis tournament; the semi-finals and finals of the Davis Cup and Fed Cup when the French tennis team participates; the French Grand Prix of Formula 1; the Tour de France men's cycling; the cycling competition “Paris-Roubaix”; the men's and women's finals of the European basketball championship when the French team participates; the men's and women's finals of the basketball World Championship when the French team participates; the men's and women's finals of the European handball championship when the French team participates; the men's and women's finals of the handball World Championship when the French team participates; and the World Athletics Championships. Finally, the decision-making practice has defined a market for rights related to sports competitions other than football and outside major events.</w:t>
      </w:r>
    </w:p>
    <w:p>
      <w:r>
        <w:rPr>
          <w:b/>
        </w:rPr>
        <w:t>[Pages 22–24]</w:t>
      </w:r>
    </w:p>
    <w:p>
      <w:r>
        <w:t>74. The notifying party does not challenge this practice. Similarly, a large majority of respondents to the market test recognize the relevance of this distinction traditionally made by competition authorities and consider that these different rights are not substitutable.</w:t>
      </w:r>
    </w:p>
    <w:p>
      <w:r>
        <w:t>3. GEOGRAPHIC DELIMITATION</w:t>
      </w:r>
    </w:p>
    <w:p>
      <w:r>
        <w:t>75. The consistent decision-making practice of competition authorities considers that all markets related to sports rights are of national dimension. Indeed, even for competitions of supranational dimension, the rights are sold, in their vast majority, country by country and are purchased exclusively for the national territory. The necessity to limit the analysis to the French territory is even more important when it comes to national competitions, which indeed present significant specificities due, in particular, to cultural factors and national preferences. There is no reason to challenge this definition for the analysis of the present operation.</w:t>
      </w:r>
    </w:p>
    <w:p>
      <w:r>
        <w:t>4. CONCLUSION</w:t>
      </w:r>
    </w:p>
    <w:p>
      <w:r>
        <w:t>76. The following sports rights markets will be retained for competitive analysis: the purchase of rights for broadcasting in France on pay and free television services (excluding VoD and PPV) for Ligue 1; the purchase of rights for broadcasting in France on pay and free television services (excluding VoD and PPV) for the most attractive foreign football championships; the purchase of rights for broadcasting in France on pay and free television services (excluding VoD and PPV) for regular football competitions that take place each year and in which French teams participate; the purchase of rights for broadcasting in France on pay and free television services (excluding VoD and PPV) for "other football competitions"; the purchase of rights for broadcasting in France on pay and free television services (excluding VoD and PPV) for major events other than football; the purchase of rights for broadcasting in France on pay and free television services (excluding VoD and PPV) for sports competitions other than football and outside major events.</w:t>
      </w:r>
    </w:p>
    <w:p>
      <w:r>
        <w:t>D. MARKETS FOR OTHER TELEVISION PROGRAMS</w:t>
      </w:r>
    </w:p>
    <w:p>
      <w:r>
        <w:t>1. SEGMENTATION BETWEEN STOCK AND FLOW PROGRAMS</w:t>
      </w:r>
    </w:p>
    <w:p>
      <w:r>
        <w:t>77. The decision-making practice has considered it appropriate to distinguish between, on the one hand, stock programs and, on the other hand, flow programs. The traditional criteria for distinguishing these different categories of content are the differences observed on the one hand from the identity of sellers and buyers and on the other hand regarding prices.</w:t>
      </w:r>
    </w:p>
    <w:p>
      <w:r>
        <w:t>a) Regarding stock programs</w:t>
      </w:r>
    </w:p>
    <w:p>
      <w:r>
        <w:t>78. Firstly, concerning the market for stock programs, it does not include cinema films or recent American series which have been considered as part of distinct relevant markets (see above). It does, however, include a set of rights covering products such as fictions (series excluding American series, telefilms, mini-series), documentaries, or animations. In this regard, it should be noted that, like European and EOF cinematographic works, European and EOF audiovisual works are also subject to specific regulation providing for production contribution obligations and broadcasting quotas, recently modified by decree. This decree notably provides for the renegotiation of CSA conventions and channel specifications so that they correspond to the terms of the interprofessional agreements made in the autumn/winter of 2008 between each publisher and the producers' and authors' unions. Regarding contribution obligations, terrestrial analog television service publishers must either invest at least 15% of their net annual turnover from the previous year in expenses contributing to the development of European or EOF audiovisual works, of which at least 10.5% in heritage works (first option), or invest at least 12.5% of this same turnover in financing heritage works (second option). A heritage work is a program belonging to one of the following genres: fiction, animation, creative documentary, including those inserted within a program other than a news broadcast or entertainment program, video-music, and recording or recreation of live performances. Thus, magazines and talk shows are now excluded from the definition.</w:t>
      </w:r>
    </w:p>
    <w:p>
      <w:r>
        <w:t>79. Furthermore, channels have an investment obligation in independent production. The contribution rate has been set at 9% for channels that have chosen the first option, and at 9.25% for channels that have chosen the second.</w:t>
      </w:r>
    </w:p>
    <w:p>
      <w:r>
        <w:t>80. M6 contributes to the production of audiovisual works at a rate of 15% of turnover (excluding heritage works), with a rate of 10.5% of turnover in 2009, then 10.75% from 2010, on heritage works, and a rate of 9% of turnover for independent works.</w:t>
      </w:r>
    </w:p>
    <w:p>
      <w:r>
        <w:t>81. Canal+ contributes 3.6% of its annual turnover for heritage audiovisual works, in addition to reports other than those broadcast in news programs, of which 3.4% is for heritage works. This contribution is entirely on independent works.</w:t>
      </w:r>
    </w:p>
    <w:p>
      <w:r>
        <w:t>82. Finally, the contributions of France Télévisions and TF1 are entirely on heritage works, at a rate of 12.5% of turnover for TF1, with the rate for independent works set at 9.25% of turnover; and 18.5% of the previous year's base for 2009, 19% of the base in 2010, 19.5% in 2011, and 20% in 2012 for France Télévisions, whose contribution is entirely on independent works.</w:t>
      </w:r>
    </w:p>
    <w:p>
      <w:r>
        <w:t>83. Groups operating multiple television channels can now base their contribution rate on the turnover generated by all the channels they own, which is the case for TF1 and France Télévisions. It should also be noted that the rules applicable to the scope and duration of acquired rights are governed by interprofessional agreements and differ for each channel.</w:t>
      </w:r>
    </w:p>
    <w:p>
      <w:r>
        <w:t>84. Regarding TNT channels, an agreement was reached on October 22, 2009, with the producers' and authors' unions. It reduces their contribution from 16% of turnover to 14%, in exchange for a refocusing of investments on heritage works: from 6.5% of turnover for those with a turnover of less than 40 million euros to 8.5% for those with a turnover exceeding 350 million euros by 2010, and respectively 8.5% and 10.5% of turnover by 2015. TMC and NT1 are, however, subject to the TF1 group regime (12.5%).</w:t>
      </w:r>
    </w:p>
    <w:p>
      <w:r>
        <w:t>85. Regarding broadcasting quotas, channel publishers (regardless of the mode of broadcasting) must broadcast at least 60% of European audiovisual works and 40% of EOF works, across all programming hours, but also during peak viewing hours. Some TNT channels (notably for NT1) as well as cable and satellite channels benefit from derogatory regimes depending on their format. Thus, they can reach the broadcasting thresholds for audiovisual works mentioned above over several years, according to a gradual increase.</w:t>
      </w:r>
    </w:p>
    <w:p>
      <w:r>
        <w:t>86. The decree of October 21, 2009, mentioned above, allows publishers to take into account, up to 25% of this annual volume, works in rerun.</w:t>
      </w:r>
    </w:p>
    <w:p>
      <w:r>
        <w:t>87. Furthermore, the Authority believes that the competitive analysis should also usefully focus on a potential EOF fiction market, which the notifying party contests. The latter argues that there is a high degree of substitutability between fictions and other stock programs (documentaries and animations), particularly regarding the satisfaction of production contribution obligations and broadcasting quotas for audiovisual works imposed on channels. To meet these obligations, channels would invest in programs corresponding to their editorial line. In this regard, the notifying party specifies that it meets its obligations in this area by largely dedicating its spending to the broadcasting of fictions, unlike some competing channels that invest more in documentaries, for example.</w:t>
      </w:r>
    </w:p>
    <w:p>
      <w:r>
        <w:t>88. That said, the investigation shows that a large part of the publishers overwhelmingly satisfy their production and/or broadcasting obligations for EOF heritage audiovisual works through spending on fiction works. This is notably the case for NT1, which fulfills its broadcasting quotas 88% through fiction, Direct 8 at 80%, and NRJ 12 at 68%. This proportion is lower for W9 and Virgin 17, which due to their musical theme, are more inclined to broadcast video music. Even M6 achieves a non-negligible percentage of 18% of fiction within the broadcasting of EOF works. This observation will be even more confirmed in the future as magazines and talk shows are no longer considered heritage works under the decree of October 21, 2009. Finally, it is noteworthy that EOF fiction is an important marker of a channel's identity, as seen with "Joséphine, ange gardien" for TF1 and "Plus belle la vie" for France 3. It is also a vector of good audiences, particularly on the new TNT channels, such as for the series "Une femme d’honneur" and "Les Cordier, juge et flic" on TMC (approximately 650,000 viewers) or the standalone programs "Une Ferrari pour deux" and "Valentine" on NT1 (approximately 800,000 viewers) in 2009.</w:t>
      </w:r>
    </w:p>
    <w:p>
      <w:r>
        <w:rPr>
          <w:b/>
        </w:rPr>
        <w:t>[Pages 25–27]</w:t>
      </w:r>
    </w:p>
    <w:p>
      <w:r>
        <w:t>b) Flow Programs</w:t>
      </w:r>
    </w:p>
    <w:p>
      <w:r>
        <w:t>89. The market for flow programs includes various information programs, magazines, games, variety shows, and studio shows.</w:t>
      </w:r>
    </w:p>
    <w:p>
      <w:r>
        <w:t>90. Furthermore, in its letter C2006-83 dated October 26, 2006, to the counsel of France Télévisions and TF1 regarding a concentration in the thematic channel sector, the Minister of Economy examined a possible market for the acquisition of rights related to news images (flow), while leaving the questions of the existence of this market and its geographic delimitation open. The suppliers in this potential market are the two major news agencies, APTN (Associated Press Television News) and Reuters, as well as independent companies (CAPA, Point du jour, etc.).</w:t>
      </w:r>
    </w:p>
    <w:p>
      <w:r>
        <w:t>91. The notifying party does not challenge all of these segmentations traditionally retained by decision-making practice.</w:t>
      </w:r>
    </w:p>
    <w:p>
      <w:r>
        <w:t>92. In light of the responses to the market questionnaire, the segmentation between stock programs and flow programs remains relevant. Thus, these categories of rights appear to be very specific for the vast majority of respondents, as these programs present numerous differences regarding their commercial lifespan (different production rhythms), their audience, their schedules, their programming logic, regulatory constraints (quotas for stock programs), their nature, and their different unit costs. Finally, regarding a potential market for rights related to news images, the vast majority of respondents to the market questionnaire considered it necessary to distinguish such a market due to the non-substitutable nature of this content.</w:t>
      </w:r>
    </w:p>
    <w:p>
      <w:r>
        <w:t>2. GEOGRAPHIC DELIMITATION</w:t>
      </w:r>
    </w:p>
    <w:p>
      <w:r>
        <w:t>93. For the same reasons as those retained concerning the other rights defined above, decision-making practice defines the markets for stock programs and flow programs as limited to the French territory.</w:t>
      </w:r>
    </w:p>
    <w:p>
      <w:r>
        <w:t>94. The Authority also considers that these markets have a national dimension, including the specific market for EOF fiction rights, as well as the market for rights related to news images.</w:t>
      </w:r>
    </w:p>
    <w:p>
      <w:r>
        <w:t>3. CONCLUSION</w:t>
      </w:r>
    </w:p>
    <w:p>
      <w:r>
        <w:t>95. In conclusion, the following markets will be retained for competitive analysis: the purchase of rights related to stock programs for the French territory; the purchase of rights related to flow programs for the French territory; the purchase of rights related to EOF fictions for the French territory; the purchase of rights related to news images for the French territory.</w:t>
      </w:r>
    </w:p>
    <w:p>
      <w:r>
        <w:t>E. DISTINCTION OF CONTENT BASED ON THEIR "ATTRACTIVENESS"</w:t>
      </w:r>
    </w:p>
    <w:p>
      <w:r>
        <w:t>96. A large portion of respondents to the market questionnaire emphasized the importance of considering the more or less attractive nature of the works purchased to assess the functioning of rights markets. Indeed, the volume of available programs is often very significant in absolute terms, particularly regarding films and stock programs, but this apparent abundance obscures the fact that a number of these programs do not generate, or generate little, interest from buyers and viewers. This is the case for programs that do not align with the editorial line of the channels, as well as those that are unlikely to achieve a sufficient audience to generate advertising revenue that would cover, even partially, their acquisition cost. This issue is even more pronounced for free-to-air channel operators for whom advertising is the only source of revenue.</w:t>
      </w:r>
    </w:p>
    <w:p>
      <w:r>
        <w:t>97. However, programs meeting these requirements are rare. Notably, two emblematic facts illustrate this situation. Firstly, there is a significant number of purchased programs that are never broadcast. Thus, from 2005 to 2008, TF1 broadcast on average only [Confidential] hours of fiction/documentary out of [Confidential] hours of purchased programs, resulting in a rejection rate of [Confidential]%. Regarding films, during the same period, [Confidential] hours of programs were broadcast against [Confidential] hours, resulting in a rejection rate of [Confidential]%. Finally, for series, [Confidential] hours of programs were aired on television against [Confidential] hours of purchased programs, leading to a rejection rate of [Confidential]%.</w:t>
      </w:r>
    </w:p>
    <w:p>
      <w:r>
        <w:t>98. While these are averages over several years, the observation of the significant gap between broadcast programs and purchased programs occurs every year. This is indeed a long-term effect and not a one-off phenomenon related to a "bad vintage" in terms of TF1's purchases. Furthermore, even though it is not uncommon for a purchased program to be broadcast only the year following its acquisition, the persistence of the gap between purchased programs and broadcast programs shows that a number of programs are purchased and thus are no longer available on the market, yet are never broadcast.</w:t>
      </w:r>
    </w:p>
    <w:p>
      <w:r>
        <w:t>99. Secondly, the practice of "packaging" sales by American majors regarding films and series is quite telling, as it forces publishers to commit to a purchase volume that allows them to sell beyond premium rights to less sought-after products.</w:t>
      </w:r>
    </w:p>
    <w:p>
      <w:r>
        <w:t>100. It is also noteworthy that contents within the same market experience heterogeneous selling prices. These price discrepancies lead to different competitive contexts for each segment of works. Indeed, the more attractive the content, the higher the selling price will be, and consequently, the number of actors likely to acquire them is limited.</w:t>
      </w:r>
    </w:p>
    <w:p>
      <w:r>
        <w:t>101. Some respondents proposed criteria to better define the notion of attractiveness.</w:t>
      </w:r>
    </w:p>
    <w:p>
      <w:r>
        <w:t>102. Thus, according to the M6 group, "an attractive content can be defined as a program generating a high absolute audience and therefore, significant advertising revenue," placing "the channel that broadcasts it ahead of its competitors regularly in terms of audience (...). Thus, the most attractive contents are highly sought after for prime time programming, then for access, and finally, for late-night slots (...). Attractive and very attractive contents are characterized by their rarity. Indeed, they are held by a very limited number of rights holders: American studios, sports federations, and certain producers. Moreover, these rights are predominantly granted exclusively, which contributes to increasing their rarity. (...) The selling price of attractive contents is particularly high."</w:t>
      </w:r>
    </w:p>
    <w:p>
      <w:r>
        <w:t>103. Regarding American series and films, the Canal+ Group specifies that "it is possible to measure the attractiveness of these programs by looking at the audience ratings and box office results of the producing studio over the last five years." Concerning French cinema, it adds that "the unit acquisition cost of a work, and not just the volume of purchases, can prove to be a good indicator (around two million euros of investment in a film on average for TF1)."</w:t>
      </w:r>
    </w:p>
    <w:p>
      <w:r>
        <w:t>104. In contrast, for TNT channels, an "attractive" content will rather be a content likely to generate a high audience but remaining within the price range corresponding to their more modest purchase budgets compared to historical channels, and not a work likely to generate a high audience in absolute terms.</w:t>
      </w:r>
    </w:p>
    <w:p>
      <w:r>
        <w:t>105. The notion of "attractiveness" thus has a very subjective character, varying according to channel publishers based on their editorial line and their purchase budgets.</w:t>
      </w:r>
    </w:p>
    <w:p>
      <w:r>
        <w:t>106. However, this notion could be approached through a segmentation based on the price of the works. Nevertheless, for a given type of content, the available works cover a relatively wide price range. There are no specific thresholds that could delineate different relevant markets between which the works would not be largely substitutable from the demand perspective. Consequently, the Authority will not retain any additional market segmentation based on "attractiveness" or the price of the works. However, this parameter will be taken into account during the competitive analysis to assess the market power of the various actors.</w:t>
      </w:r>
    </w:p>
    <w:p>
      <w:r>
        <w:t>F. THE TELE-SHOPPING MARKET</w:t>
      </w:r>
    </w:p>
    <w:p>
      <w:r>
        <w:t>107. There is no decision-making practice from community or French competition authorities mentioning the existence of a tele-shopping market. That said, the notifying party believes it is possible to question the existence of such a market, as tele-shopping programs present a number of specific characteristics distinguishing them from the "classic" markets for the acquisition and sale of broadcasting rights. Indeed, the relationships between tele-shopping program producers and channel publishers operate in the opposite direction of what happens in these markets. In tele-shopping, program producers act as demanders, as they purchase a broadcasting right on the channels' airwaves, meaning they pay the latter for broadcasting their program. Tele-shopping operators earn their revenue from the margin made on the selling price of products purchased by viewers, a certain percentage of which is returned to the channel publishers. The notifying party considers that such a market is of national dimension, since, like the other relevant markets identified in the television sector, there is a linguistic constraint.</w:t>
      </w:r>
    </w:p>
    <w:p>
      <w:r>
        <w:t>108. Most respondents to the market test ignored the question of the existence of a potential tele-shopping market distinct from other rights markets.</w:t>
      </w:r>
    </w:p>
    <w:p>
      <w:r>
        <w:rPr>
          <w:b/>
        </w:rPr>
        <w:t>[Pages 28–30]</w:t>
      </w:r>
    </w:p>
    <w:p>
      <w:r>
        <w:t>109. In this case, however, it is not necessary to definitively resolve this question, as the present operation is not likely to have effects on such a market. Indeed, among the parties to the operation, only TF1 is active in this market. Furthermore, all the tele-shopping programs currently broadcast by TMC and NT1 come from TF1. During the 2008 fiscal year, TMC and NT1 generated revenues of [Confidential] and [Confidential] million euros respectively from broadcasting the tele-shopping programs of TF1's subsidiary Téléshopping.</w:t>
      </w:r>
    </w:p>
    <w:p>
      <w:r>
        <w:t>II. The television advertising market</w:t>
      </w:r>
    </w:p>
    <w:p>
      <w:r>
        <w:t>110. First, it is necessary to delineate the television advertising market from the advertising market on other media, particularly the Internet. Once this delineation is made, it is then necessary to verify whether a finer segmentation of the market is relevant.</w:t>
      </w:r>
    </w:p>
    <w:p>
      <w:r>
        <w:t>A. SPECIFICITIES OF TELEVISION AS A MEDIA</w:t>
      </w:r>
    </w:p>
    <w:p>
      <w:r>
        <w:t>111. The decision-making practice of community and national competition authorities has so far distinguished the television advertising market from that of advertising broadcast on other media, including the Internet.</w:t>
      </w:r>
    </w:p>
    <w:p>
      <w:r>
        <w:t>1. DISTINCT CHARACTERISTICS</w:t>
      </w:r>
    </w:p>
    <w:p>
      <w:r>
        <w:t>112. The Competition Council considered in its decision 00-D-67 that an advertiser chooses the media supports for its campaign based on "the importance of the budget allocated to this use, the nature of the chosen advertising message, as well as the targeted 'consumer' audience"31. Regarding the nature of the advertising message, the Council notes that different media (television, radio, outdoor advertising, and print) use either visual or auditory techniques to convey their message, and that the use of both by television allows for better memorization.</w:t>
      </w:r>
    </w:p>
    <w:p>
      <w:r>
        <w:t>113. Concerning the target audience, the Council observes that different media have a "coverage rate of the population in general or of a given population that is highly variable depending on the media, including among those claiming national coverage, since a television channel can gather several million viewers in front of their screens each day while a national daily newspaper may reach a maximum of about 500,000 copies at the same time."</w:t>
      </w:r>
    </w:p>
    <w:p>
      <w:r>
        <w:t>114. Finally, noting that "the pricing levels of different media are heterogeneous," the Council concludes that "each media possesses its own qualities that make it irreplaceable by another media for an advertiser wishing to conduct an advertising campaign."</w:t>
      </w:r>
    </w:p>
    <w:p>
      <w:r>
        <w:t>115. This analysis is corroborated by that of the European Commission, which is based on three criteria similar to those of the Council. It indeed notes that the techniques employed (spots for television advertising, graphic support for magazines, etc.) and the production costs associated with them are also extremely different from one media to another, that the target audience varies, and that prices, expressed in terms of the number of potential consumers actually reached, are also different32. At the end of this analysis, the European Commission also concludes to the existence of a distinct market for each media, "even if the boundaries between television advertising and advertising through other media are not completely watertight." In this regard, the Council noted that "the decision of advertisers to invest in television is thus a choice made prior to the application of purely economic criteria. It is the media strategy objectives by brand that determine the choice of advertisers to invest in one media rather than another."</w:t>
      </w:r>
    </w:p>
    <w:p>
      <w:r>
        <w:t>116. The Minister of Economy has adopted the previous developments, emphasizing that each media possesses its own qualities that make it irreplaceable by another in terms of advertising campaigns and that television advertising thus constitutes a distinct market compared to advertising supported by other media33.</w:t>
      </w:r>
    </w:p>
    <w:p>
      <w:r>
        <w:t>2. THE PERSISTENCE OF A DISTINCT TELEVISION ADVERTISING MARKET</w:t>
      </w:r>
    </w:p>
    <w:p>
      <w:r>
        <w:t>117. The previously cited decisions being relatively old and advertising on the Internet having recently experienced significant growth, the question of the positioning of the Internet in relation to other media was raised by the European Commission in 2008 in its Google/DoubleClick decision34.</w:t>
      </w:r>
    </w:p>
    <w:p>
      <w:r>
        <w:t>118. The Commission thus highlighted the distinct nature of online advertising and offline advertising. In this regard, it specified that "this broad definition of the market35 cannot be accepted, primarily because the market study revealed that the majority of respondents perceive offline advertising and online advertising as distinct markets."</w:t>
      </w:r>
    </w:p>
    <w:p>
      <w:r>
        <w:t>119. Furthermore, it emphasized the specificity in terms of targeting of online advertising: "online advertising is used for specific purposes. In contrast to offline advertising, online advertising is considered to have the potential to reach a more targeted audience more effectively. [...] Online advertising has a unique audience measurement system that allows the advertiser to know the exact number of users who have viewed or clicked on their ad and also allows for rapid 'retargeting' of the ad. The measurement of the effectiveness of online ads can therefore also be more precise compared to traditional measurement systems used in offline advertising."</w:t>
      </w:r>
    </w:p>
    <w:p>
      <w:r>
        <w:t>120. Finally, the Commission highlights the difference in terms of pricing. Indeed, "the specific pricing mechanism applied to online advertising also establishes a distinction between the two markets: while prices for offline advertising are generally set based on the 'impressions' viewed by a possible number of clients (and estimated based on general criteria), online advertising is paid based on the number of internet users who actually make contact with the ad. [...] None of the traditional offline media allows for such a precise link between the audience of an ad and its price."</w:t>
      </w:r>
    </w:p>
    <w:p>
      <w:r>
        <w:t>121. National competition authorities in Europe have also examined this question, notably the Office of Fair Trading and the Competition Commission in the UK. They have also concluded to the distinct nature of the Internet media.</w:t>
      </w:r>
    </w:p>
    <w:p>
      <w:r>
        <w:t>122. Thus, in the context of the review of the commitments made in 2003 by Carlton Communications Plc and Granada Plc to obtain authorization for their merger, the OFT conducted a detailed analysis of the substitutability of Internet advertising with television advertising36. The OFT concludes its analysis submitted in May 2009 to the Competition Commission by stating that Internet advertising and television advertising still form distinct relevant markets. It notes, however, that there is potential for increased convergence in the future, but believes it is unable to determine the significance or speed of this change37.</w:t>
      </w:r>
    </w:p>
    <w:p>
      <w:r>
        <w:t>123. The notifying party does not challenge the established segmentation.</w:t>
      </w:r>
    </w:p>
    <w:p>
      <w:r>
        <w:t>124. It indicates that it is not able to accurately measure the extent of substitutability between television advertising spaces and those of other media, particularly those available on the Internet. However, it considers that the competitive pressure exerted by advertising spaces from other media, and more particularly those from the Internet, is inevitable and has significantly increased in recent years.</w:t>
      </w:r>
    </w:p>
    <w:p>
      <w:r>
        <w:t>125. Thus, the notifying party argues that each media exerts competitive pressure on the others, thereby limiting the freedom of advertisers of advertising spaces. Advertisers making trade-offs between different media for a total volume of communication spending that remains fairly stable, it results, according to it, that the increase in communication spending on a given media generally comes at the expense of communication spending on other media.</w:t>
      </w:r>
    </w:p>
    <w:p>
      <w:r>
        <w:t>126. The notifying party indicates in support of its argument that investment in Internet advertising increased by 38% between 2005 and 2008. This rapid increase would have allowed the Internet to rise from 7% to 14% in total global spending at the expense of other media. The competitive pressure exerted by the Internet on other advertising spaces would thus have increased in recent years. This phenomenon is attributed, according to the parties, to the measurability of the Internet allowing for very precise targeting and the essential nature of the Internet as a means of communication. It further indicates that some advertisers have reallocated part of their budget allocated to a given media, including television, to the Internet during 2008 and early 2009.</w:t>
      </w:r>
    </w:p>
    <w:p>
      <w:r>
        <w:t>127. The TF1 group argues that the development of the Internet has favored the practice known as "cross-media," which consists of a media agency offering an advertiser a campaign across multiple media simultaneously.</w:t>
      </w:r>
    </w:p>
    <w:p>
      <w:r>
        <w:t>128. Furthermore, it mentions in its competitive analysis the pressure exerted by broadcasting services such as VoD, without, however, qualifying the link between these modes of broadcasting and the television advertising market.</w:t>
      </w:r>
    </w:p>
    <w:p>
      <w:r>
        <w:rPr>
          <w:b/>
        </w:rPr>
        <w:t>[Pages 31–33]</w:t>
      </w:r>
    </w:p>
    <w:p>
      <w:r>
        <w:t>129. In conclusion, the notifying party believes that the pressure exerted by other media on television, particularly from the Internet, has increased to the point that they should ultimately form a single market.</w:t>
      </w:r>
    </w:p>
    <w:p>
      <w:r>
        <w:t>130. The Authority adheres to the market definitions retained by the decision-making practice already presented. Television advertising indeed retains particular characteristics that render it non-substitutable with advertising on other media.</w:t>
      </w:r>
    </w:p>
    <w:p>
      <w:r>
        <w:t>131. The market test also highlighted the uniqueness of television as a means of dissemination. In particular, the television medium is characterized by its power, its ability to reach a very large number of people very quickly, and thus each target of an advertiser, which is considerably greater than that of other media. The television medium is therefore particularly used by advertisers for its capabilities to rapidly develop product awareness and to deliver instant impact through the significant number of contacts delivered.</w:t>
      </w:r>
    </w:p>
    <w:p>
      <w:r>
        <w:t>132. Each medium thus has its function and its own role, and the modes of consumption of each are different and complementary. The press or the Internet are particularly valued for their ability to deliver a large amount of information about a product or to allow interaction with the reader or the Internet user. The budgets allocated to each medium are not determined by competing the various supports against each other based on their costs, but rather by aligning the objectives of advertisers with the qualitative contributions specific to each of the different media. The various media supports are therefore characterized by their complementarity.</w:t>
      </w:r>
    </w:p>
    <w:p>
      <w:r>
        <w:t>133. Canal + Régie specifies that this distinction is justified in terms of impact on consumers, but also by the differences in prices observed at the level of the sale of advertising spaces. Thus, the budgets necessary for a television advertising campaign remain significantly higher than those required for a campaign on other supports, even if, with the arrival of DTT, television has opened up to smaller budgets than in the past.</w:t>
      </w:r>
    </w:p>
    <w:p>
      <w:r>
        <w:t>134. Furthermore, most media agencies still have teams specifically dedicated to purchasing advertising space on television today. The régies, even when present on media other than television, also usually retain dedicated teams for each medium. Nevertheless, this compartmentalization within agencies or régies of different media seems to be beginning to weaken, as indicated by several market players such as Havas or Group M.</w:t>
      </w:r>
    </w:p>
    <w:p>
      <w:r>
        <w:t>135. Market players who believe that the television advertising market is not a distinct market from advertising on other supports highlight the growing search by advertisers for solutions that combine different media.</w:t>
      </w:r>
    </w:p>
    <w:p>
      <w:r>
        <w:t>136. The market test has highlighted the "cross-media" practice mentioned by the notifying party. This communication method allows an advertiser to diversify the media that will support their campaign, in order to reach the target of their campaign in the broadest way possible.</w:t>
      </w:r>
    </w:p>
    <w:p>
      <w:r>
        <w:t>137. However, when asked about the actual use of such campaigns by advertisers, agencies and advertisers indicate that this practice, although developing, remains marginal for the moment.</w:t>
      </w:r>
    </w:p>
    <w:p>
      <w:r>
        <w:t>138. Moreover, regarding the Internet specifically, while market players emphasize the increasing convergence between television and the Internet, particularly concerning "display," which is a form of advertising where the advertiser uses predetermined advertising spaces on websites, they do not conclude that there is a merger of the relevant markets. The two markets remain distinct for the majority of them.</w:t>
      </w:r>
    </w:p>
    <w:p>
      <w:r>
        <w:t>139. Internet advertising consists of various segments (according to the Internet Advertising Syndicate, the main segments of Internet advertising are search, display, directories, affiliation, emailing, comparison sites, and mobile) each offering a specific advertising format and responding to very different communication objectives.</w:t>
      </w:r>
    </w:p>
    <w:p>
      <w:r>
        <w:t>140. Among these segments, only display (banners, screens, video formats) comes close to television advertising in that it adopts video codes similar to those of television. Nevertheless, the display format is never present across the entire screen but mixes with other content on the website. However, the multiplicity of messages is not what television offers to advertisers. Furthermore, the power of the Internet remains significantly weaker than that of television. M6 indicates that, "by way of comparison, Yahoo - which is one of the major players in the Internet - manages to achieve a daily reach of 2.6 million people, while a television channel such as TF1 reaches more than 37 million viewers per day."</w:t>
      </w:r>
    </w:p>
    <w:p>
      <w:r>
        <w:t>141. The majority of respondents to the market test also note that the use of the Internet and television corresponds to different objectives within an advertising campaign. While the Internet is used for precise targeting of certain categories of consumers, television, on the contrary, allows reaching a wide audience over a very short period. In this sense, the two media retain distinct characteristics and are rather seen by market players as complementary media, which is reflected in the fact that market players have different teams for the marketing of spaces on each medium.</w:t>
      </w:r>
    </w:p>
    <w:p>
      <w:r>
        <w:t>142. Furthermore, until 2008, advertising investment in television remained stable, despite the increase in investments in the Internet. The development of the Internet during these years did not come at the expense of television. However, in 2008, the share of investments dedicated to television slightly decreased, without respondents to the market test clearly establishing a causal link between the growth of online advertising and the withdrawal of television advertising.</w:t>
      </w:r>
    </w:p>
    <w:p>
      <w:r>
        <w:t>143. The majority of market players believe that the markets for Internet and television advertising will converge and should even one day constitute a single relevant market. Indeed, given the development of television on the Internet and new features that blur the boundary between the two media (VOD, catch-up television, etc.) as well as the deployment of video functions available on mobile phones, a logic of "content" (regardless of the reception terminal) should ultimately replace the logic of "screens."</w:t>
      </w:r>
    </w:p>
    <w:p>
      <w:r>
        <w:t>144. However, market players are not able to estimate the precise timeline for this merger of markets. Thus, Mattel states that "it will depend on the evolution of media consumption among our targets and the possibilities of multi-distribution of content," and Unilever specifies that it "depends on the speed of convergence of 'screens' and technologies." Nevertheless, this is not expected to occur in the short or medium term. Thus, for Procter &amp; Gamble, the two markets should remain distinct "for the next 10/15 years. Internet consumption remains far lower than that of TV, Internet does not reach our targets well, and the memorization of an advertisement on the Internet is much lower than that on TV." The majority of régies believe that, in the coming years, this convergence will not occur and that the roles of each medium will remain distinct, as expressed by France Télévisions: "the characteristics of the supports (mass media capacity for TV, targeting capacity for Internet) are not expected to evolve, advertising should remain a distinct market in the coming years."</w:t>
      </w:r>
    </w:p>
    <w:p>
      <w:r>
        <w:t>145. Furthermore, it should be noted that the majority of market players believe that today, even if television advertising and Internet advertising still constitute separate markets, Internet advertising nonetheless exerts some competitive pressure on television advertising players. According to them, this pressure is nevertheless concentrated on certain socio-demographic targets that are underrepresented on television, such as young people and higher socio-professional categories. A competitor adds that "the intensity also varies depending on the economic sectors to which advertisers belong (music, entertainment, telecommunications...).” However, this pressure is not sufficient to force a decrease in prices in the television advertising market. France Télévisions indicates in this regard that "the pressure could strengthen over time, but [the] effectiveness of this pressure remains to be demonstrated."</w:t>
      </w:r>
    </w:p>
    <w:p>
      <w:r>
        <w:t>146. Finally, the development of certain services such as catch-up TV, VOD, and Pay-Per-View (PPV) could ultimately blur the distinctions between each medium. However, according to the vast majority of respondents to the market test, only catch-up TV offers real advertising potential, as the other models are not intended to be financed by advertising. Nestlé emphasizes that "the market has not yet ruled on [their] belonging to the television advertising market." However, it emerges from the market test that currently these modes of dissemination resemble the television market due to their format and marketing method.</w:t>
      </w:r>
    </w:p>
    <w:p>
      <w:r>
        <w:t>147. Finally, the CSA notes, in its opinion of September 28, 2009, that "regarding the definition of the advertising market, the advertising products offered on the Internet are different and more diversified; they depend on different audience measurement systems; Internet advertising allows advertisers to target their audience more precisely; the pricing systems and marketing practices present significant differences." Under these conditions, the CSA also considers that television advertising and Internet advertising belong to two distinct relevant markets.</w:t>
      </w:r>
    </w:p>
    <w:p>
      <w:r>
        <w:t>148. In conclusion, the Authority holds that the television medium still constitutes a distinct relevant market from that of other media, including the Internet. It notes that it is possible that TV and Internet media may converge in the future, but that this convergence will not be sufficient in the coming years for the Internet to exert real competitive pressure on the television advertising market.</w:t>
      </w:r>
    </w:p>
    <w:p>
      <w:r>
        <w:rPr>
          <w:b/>
        </w:rPr>
        <w:t>[Pages 34–36]</w:t>
      </w:r>
    </w:p>
    <w:p>
      <w:r>
        <w:t>149. Furthermore, given the current level of development of catch-up television, there is no need to rule on whether it falls within the market for television advertising. This point can be left open.</w:t>
      </w:r>
    </w:p>
    <w:p>
      <w:r>
        <w:t>B. TELEVISION ADVERTISING: A SINGLE MARKET</w:t>
      </w:r>
    </w:p>
    <w:p>
      <w:r>
        <w:t>150. National competition authorities have so far given little consideration to the relevance of segmentations within the television advertising market.</w:t>
      </w:r>
    </w:p>
    <w:p>
      <w:r>
        <w:t>1. MAIN POSSIBLE SEGMENTATIONS</w:t>
      </w:r>
    </w:p>
    <w:p>
      <w:r>
        <w:t>151. However, competition authorities consider that there is no need to distinguish between the advertising space of pay television and that of free television, particularly since the demanders, the suppliers, and the object of their transaction (advertising spots) are generally the same across both types of channels.</w:t>
      </w:r>
    </w:p>
    <w:p>
      <w:r>
        <w:t>152. On the other hand, national competition authorities have not expressed an opinion on the relevance of segmenting the television advertising market based on target audience, screen power, broadcasting times, etc.</w:t>
      </w:r>
    </w:p>
    <w:p>
      <w:r>
        <w:t>153. British competition authorities, for their part, rejected segmentation based on whether channels are paid or free as well as by target audience. Due to the unique characteristics of the ITV1 channel, they also examined the possibility of defining a specific relevant market for this channel but ultimately dismissed the existence of such a market, believing that the specifics of ITV1 could adequately be taken into account within the overall television advertising market.</w:t>
      </w:r>
    </w:p>
    <w:p>
      <w:r>
        <w:t>a) Based on whether the channel is paid or free</w:t>
      </w:r>
    </w:p>
    <w:p>
      <w:r>
        <w:t>154. The notifying party considers that it is not relevant to distinguish the advertising space of pay television from that of free television.</w:t>
      </w:r>
    </w:p>
    <w:p>
      <w:r>
        <w:t>155. Furthermore, it does not propose any segmentation based on the notions of target audience, screen power in terms of GRP ("Gross Rating Point," i.e., the number of contacts with a given target) or broadcasting times.</w:t>
      </w:r>
    </w:p>
    <w:p>
      <w:r>
        <w:t>156. The market test indicates that actors overwhelmingly position themselves in favor of a global advertising market, meaning a market that includes all advertising broadcast on television without distinction, whether the channels are paid or free, or based on the target audience, etc. Advertisers and agencies are almost unanimous. Thus, according to NextradioTV, "advertisers primarily seek to reach viewers, regardless of the conditions (whether channels are paid or free, broadcasting times, advertising modes...).” A media plan is conceived with all components of TV. For Havas, "this market is global in that each screen is a challenge for another and where all combinations of screens and channels are possible and offer measurable performance." Most actors who consider that the relevant market is not that of television advertising are those who emphasize the specifics of sponsorship (see below).</w:t>
      </w:r>
    </w:p>
    <w:p>
      <w:r>
        <w:t>157. Agencies and advertisers use different criteria to construct the media plan for a campaign for a product or service. These criteria indeed play a role in building the most relevant TV plan according to the communication objectives assigned to the campaign. Nevertheless, the media plans of all advertising campaigns are constructed on a multitude of completely different screens, whether in terms of timing, screen power, etc.</w:t>
      </w:r>
    </w:p>
    <w:p>
      <w:r>
        <w:t>158. Regarding the distinction between free and pay television, no new element calls into question the decision-making practice of the competition authorities to which market actors adhere. The free or pay nature of a television channel has no impact on the television advertising market, as agencies or advertisers seek to reach their target in the same way across all channels.</w:t>
      </w:r>
    </w:p>
    <w:p>
      <w:r>
        <w:t>159. The Authority therefore considers that there is no need to segment the television advertising market based on whether the channel is paid or free.</w:t>
      </w:r>
    </w:p>
    <w:p>
      <w:r>
        <w:t>160. Regarding other possible segmentations (screen power, broadcasting times, target audience, etc.), it should first be recalled that all spots, regardless of their characteristics, are acquired by advertisers and agencies and sold by the media.</w:t>
      </w:r>
    </w:p>
    <w:p>
      <w:r>
        <w:t>b) Based on the target audience</w:t>
      </w:r>
    </w:p>
    <w:p>
      <w:r>
        <w:t>161. Audience measurements show that each spot is viewed by a set of viewers with a certain profile, allowing it to be assigned a certain number of GRP for each target. The offer of GRP at the level of an advertising spot is therefore made up of the GRP achieved by the advertising spot across all targets. For example, the same spot may offer 8 GRP for women responsible for purchases (FRDA) under 50 years old, 6 GRP for upper socio-professional categories (CSP+), and 0.5 for children aged 4 to 10 years. However, this spot will only be purchased once, for one of these targets, for example, the CSP+, based on the GRP costs per target and the trade-offs made by advertisers. For a given target, the number of GRP offered over the course of a day, or across all channels, is therefore most often greater than the GRP actually purchased for that target. For example, the 8 GRP for the FRDA target under 50 years old were offered but not purchased. The offer of GRP by target remains theoretical, as do the purchased GRP, since in fact, the advertiser buys a spot at a price that remains the same, whether targeting one audience or another.</w:t>
      </w:r>
    </w:p>
    <w:p>
      <w:r>
        <w:t>162. Therefore, segmentation of the market based on targets is not relevant.</w:t>
      </w:r>
    </w:p>
    <w:p>
      <w:r>
        <w:t>c) Based on the "day part"</w:t>
      </w:r>
    </w:p>
    <w:p>
      <w:r>
        <w:t>163. The broadcasting times of spots and more particularly the "day parts," that is to say, the division of the day into four main periods: the "day," from 3:00 AM to 6:59 PM, the "access," from 7:00 PM to 8:19 PM, the "peak," from 8:20 PM to 9:59 PM, and the "night," from 10:00 PM to 2:59 AM, have a significant impact on screen prices.</w:t>
      </w:r>
    </w:p>
    <w:p>
      <w:r>
        <w:t>164. However, the market test does not indicate that segmentation by day parts would be relevant, particularly because the same campaign must be present at different times of the day. For example, it happens that the media of TNT and Cabsat channels themselves manage the planning of the campaign between the "day parts." According to one advertiser, "the use of different time slots allows for the construction of coverage and repetition of a campaign to a target, but [they] cannot constitute a global segmentation of the market." Moreover, the market shares of channels would not be significantly different with segmentation by day parts: none of them has particular advantages during a specific time of day.</w:t>
      </w:r>
    </w:p>
    <w:p>
      <w:r>
        <w:t>165. There is therefore no need to segment the television advertising market based on times or "day parts."</w:t>
      </w:r>
    </w:p>
    <w:p>
      <w:r>
        <w:t>d) Based on screen power</w:t>
      </w:r>
    </w:p>
    <w:p>
      <w:r>
        <w:t>166. The power of screens, measured by the number of GRP they allow to reach the targeted audience, is also not retained as a relevant segmentation criterion by market actors. Several arguments are put forward.</w:t>
      </w:r>
    </w:p>
    <w:p>
      <w:r>
        <w:t>167. First, advertisers admit to seeking "powerful" screens at the beginning of an advertising campaign to ensure a rapid increase in coverage. However, the continuation of the campaign calls for less powerful screens when it comes to ensuring message repetition. Each advertising campaign thus uses screens of different powers. This argument, which highlights the complementary nature of powerful and less powerful screens, rather confirms the absence of substitutability between these two products.</w:t>
      </w:r>
    </w:p>
    <w:p>
      <w:r>
        <w:t>168. Secondly, the number of GRP for a spot varies according to the target: the same screen can therefore be powerful for one target but not for another or conversely be powerful simultaneously for two targets. The number of GRP achieved also varies depending on the season, with the number of viewers reached during the summer often being lower than in winter, as well as depending on the audience of the channel. In fact, the threshold beyond which a screen should be considered powerful varies according to targets and is not subject to consensus among market actors. As will be seen in the competitive analysis, the notifying party initially proposed a threshold of 8 GRP, then a variable threshold by target, exceeded by the 25 or 33% most powerful screens, ranging from 4.1 (children aged 4 to 10 in 2008) to 8.3 (men aged 25 to 49 in 2008).</w:t>
      </w:r>
    </w:p>
    <w:p>
      <w:r>
        <w:rPr>
          <w:b/>
        </w:rPr>
        <w:t>[Pages 37–39]</w:t>
      </w:r>
    </w:p>
    <w:p>
      <w:r>
        <w:t>169. Thirdly, the same spot allows reaching several targets, with different levels of power depending on the targets, but is only purchased once, by an advertiser who is interested in one of the targets. The number of GRPs purchased does not necessarily correspond to the maximum number of GRPs that this spot offered. For example, the spot may be purchased for the FRDA of under 50 years old at 7 GRPs while it offered 8 GRPs for the FRDA with children. Moreover, the number of GRPs actually purchased is only known retrospectively, when the audiences are published.</w:t>
      </w:r>
    </w:p>
    <w:p>
      <w:r>
        <w:t>170. However, these last two arguments refer to the difficulty of calculating market shares of different providers based on the power of screens, but not to the substitutability of powerful and non-powerful screens from the perspective of demanders. On this point, it emerges from certain responses to the market test that powerful screens offer better coverage rates and more sustained growth rates for advertising campaigns, and that consequently, several low-power screens do not allow achieving a result that is completely substitutable for that obtained with a single powerful screen totaling the same number of GRPs (see the responses from agencies and advertisers in §§ 394 and following). For example, a screen of 20 GRPs is seen by 20 different people, which is not necessarily the case for 20 screens at 1 GRP. However, as will be detailed further in the competitive analysis, since the cessation of advertising after 8 PM on France Télévisions, the screens offering the highest number of GRPs are concentrated on TF1, and to a lesser extent M6.</w:t>
      </w:r>
    </w:p>
    <w:p>
      <w:r>
        <w:t>171. The competitive analysis will therefore not be conducted based on distinct market shares by screen power, which are not available, but will take into account the specificity of powerful screens compared to non-powerful screens.</w:t>
      </w:r>
    </w:p>
    <w:p>
      <w:r>
        <w:t>2. THE SPECIFICITY OF SPONSORSHIP</w:t>
      </w:r>
    </w:p>
    <w:p>
      <w:r>
        <w:t>172. National competition authorities have not further ruled on whether sponsorship constitutes a distinct market from that of television advertising.</w:t>
      </w:r>
    </w:p>
    <w:p>
      <w:r>
        <w:t>173. The notifying party considers that sponsorship and television advertising belong to the same market in that:</w:t>
        <w:br/>
        <w:t>the active operators, whether on the demand or supply side, are those of the television advertising market (television channels, advertising agencies, advertisers, and media agencies);</w:t>
        <w:br/>
        <w:t>the marketing methods for sponsorship are those of television advertising (with general sales conditions, framework agreements, gross rates, and negotiated discounts);</w:t>
        <w:br/>
        <w:t>the prices are similar to those of television advertising and, where applicable, sponsors purchase offers at a guaranteed cost per GRP (CGRP);</w:t>
        <w:br/>
        <w:t>the regulatory framework for sponsorship is contained in the texts relating to television advertising.</w:t>
      </w:r>
    </w:p>
    <w:p>
      <w:r>
        <w:t>174. Furthermore, the notifying party emphasizes that if sponsorship were to be considered a distinct market from television advertising, the operation would have a non-significant impact as the net revenue generated by TF1 Publicité from sponsorship was approximately [Confidential] million euros in 2008, while that generated by TMC Régie was approximately [Confidential] euros, representing [Confidential] % of TF1 Publicité's revenue in this area. In the first half of 2009, the net revenue generated by TMC Régie was barely [Confidential] euros.</w:t>
      </w:r>
    </w:p>
    <w:p>
      <w:r>
        <w:t>175. The Authority believes that sponsorship appears to have characteristics different from traditional spot advertising. Even though the market test as a whole does not validate such segmentation, a number of actors consider that it is relevant to distinguish spot advertising from sponsorship. According to these respondents, sponsorship has a specific purpose, marketing, and legislation.</w:t>
      </w:r>
    </w:p>
    <w:p>
      <w:r>
        <w:t>176. If, as the notifying party indicates, the regulatory provisions concerning sponsorship are included in the texts relating to television advertising, the provisions are nevertheless not the same. The legal constraints on sponsorship are strong and different from those on traditional spots. Thus, sponsorship takes the form of a 6-second billboard with a prohibition on presenting the product and broadcasting a slogan.</w:t>
      </w:r>
    </w:p>
    <w:p>
      <w:r>
        <w:t>177. Furthermore, according to M6, "in all the agencies (TF1 Publicité, France Télévisions Publicité, M6 Publicité, Canal+ Régie, Lagardère), there are specifically dedicated teams that offer advertisers sponsorship arrangements. On the demand side, there are also specific media agencies that purchase sponsorship arrangements." According to Havas, "the different possibilities of expression between classic and sponsorship imply different purposes and justify distinct pricing and treatments that make them two separate markets."</w:t>
      </w:r>
    </w:p>
    <w:p>
      <w:r>
        <w:t>178. Additionally, the competitors of the parties provided in their responses to the questionnaire their net advertising revenues from sponsorship in 2008. In light of this data, TF1's market share is significantly less than the assessment made by the parties suggested. TF1's market share indeed amounted to [40-50] % in 2008 and that of TMC/NT1 to [0-5] %.</w:t>
      </w:r>
    </w:p>
    <w:p>
      <w:r>
        <w:t>179. If such a sponsorship market were to be defined, the strengthening of TF1's position due to the operation would be only marginal.</w:t>
      </w:r>
    </w:p>
    <w:p>
      <w:r>
        <w:t>180. Furthermore, France Télévisions' market share increased between 2008 and the first half of 2009. Indeed, France Télévisions has significantly developed sponsorship on its channels to compensate for the cessation of traditional television advertising after 8 PM. Moreover, FTV indicates that it intends to further develop sponsorship in the coming years. Thus, "we will remain present in the advertising market for the next two years and will try to develop in sponsorship."</w:t>
      </w:r>
    </w:p>
    <w:p>
      <w:r>
        <w:t>181. The CSA, in its opinion of September 28, 2009, shares TF1's analysis that "sponsorship and television advertising belong to the same relevant market given the similarities of the two products in terms of active operators in the market, marketing methods, pricing structure, and regulation."</w:t>
      </w:r>
    </w:p>
    <w:p>
      <w:r>
        <w:t>182. In light of all these elements, the Authority believes that it is not necessary in this case to conclude on the distinct or non-distinct nature of the sponsorship market, as the question can be left open.</w:t>
      </w:r>
    </w:p>
    <w:p>
      <w:r>
        <w:t>183. The television advertising market will be considered as a whole to conduct the competitive analysis.</w:t>
      </w:r>
    </w:p>
    <w:p>
      <w:r>
        <w:t>3. GEOGRAPHIC MARKET</w:t>
      </w:r>
    </w:p>
    <w:p>
      <w:r>
        <w:t>184. According to community and national competition authorities, the geographical dimension of the television advertising market is national, due to linguistic and cultural barriers, except in the case of local television advertising, for which the relevant market would correspond to the broadcasting area of the television.</w:t>
      </w:r>
    </w:p>
    <w:p>
      <w:r>
        <w:t>185. The TF1 group does not contest this position.</w:t>
      </w:r>
    </w:p>
    <w:p>
      <w:r>
        <w:t>186. The market test also validates it.</w:t>
      </w:r>
    </w:p>
    <w:p>
      <w:r>
        <w:t>187. The Authority believes that in this case, the relevant geographical market is also of national dimension, given that the channels concerned have national broadcasting.</w:t>
      </w:r>
    </w:p>
    <w:p>
      <w:r>
        <w:t>CHAPTER III. COMPETITIVE ANALYSIS</w:t>
      </w:r>
    </w:p>
    <w:p>
      <w:r>
        <w:t>188. After briefly recalling the evolving and bifacial nature of the concerned markets as well as the existence of strong barriers to entry (I), the effects of the operation will be analyzed on the rights markets (II) and then on the advertising market (III). The efficiency gains of the present operation will finally be studied (IV).</w:t>
      </w:r>
    </w:p>
    <w:p>
      <w:r>
        <w:t>I. Essential characteristics of the concerned markets</w:t>
      </w:r>
    </w:p>
    <w:p>
      <w:r>
        <w:t>A. THE HIGHLY EVOLVING NATURE OF THE CONCERNED MARKETS</w:t>
      </w:r>
    </w:p>
    <w:p>
      <w:r>
        <w:t>189. The operation takes place in a highly evolving audiovisual landscape, disrupted by the digital revolution which has simultaneously multiplied the modes of distribution of audiovisual content and the available channels, and fragmented the corresponding audiences. At this stage, several economic models are present in the television sector: the model of free television funded by advertising, the model of pay television, and the model of Internet television funded by triple play subscriptions and online advertising. The gradual end of advertising on France Télévisions is also evolving the model of public television funded by advertising and the license fee towards a model exclusively funded by the license fee.</w:t>
      </w:r>
    </w:p>
    <w:p>
      <w:r>
        <w:t>190. There are competitive relationships between these different models: this is particularly the case in the rights markets; it is also the case regarding audience; however, it is less so concerning funding methods. It emerges particularly from the elements discussed above during the market delimitation that the competitive pressure exerted by online advertising on television advertising remains weak. It is nevertheless sufficient to explain that the television advertising market is a mature market, on which the purchased volumes progress little.</w:t>
      </w:r>
    </w:p>
    <w:p>
      <w:r>
        <w:rPr>
          <w:b/>
        </w:rPr>
        <w:t>[Pages 40–42]</w:t>
      </w:r>
    </w:p>
    <w:p>
      <w:r>
        <w:t>the multiplication of free channels funded by advertising has thus resulted in stronger competition for financing, with any increase in audience and advertising revenue for one channel occurring at the expense of others.</w:t>
      </w:r>
    </w:p>
    <w:p>
      <w:r>
        <w:t>191. In this context, the prospective analysis of the effects of the notified concentration is particularly difficult. It must also take into account the evolution of sectoral regulation (allocation of terrestrial channels, regulation of television and internet advertising), which accompanies and guides the upheavals mentioned above. The uncertainties surrounding the end date of the crisis affecting this sector, as well as the entire economy for the past year, further complicate this analysis.</w:t>
      </w:r>
    </w:p>
    <w:p>
      <w:r>
        <w:t>B. THE BIFACE NATURE OF MARKETS</w:t>
      </w:r>
    </w:p>
    <w:p>
      <w:r>
        <w:t>192. A biface market is a type of market where the economic equilibrium cannot be understood independently of the conditions prevailing in another market. Media sector markets are often biface markets, as many media provide both advertising space to advertisers and content to readers, listeners, or other viewers. Thus, the Competition Council highlighted in an opinion dated March 20, 2003, in the press sector, the link between the markets for classified ads and commercial advertising and readership: "the market for commercial advertising and that for classified ads are interdependent and linked to the audience or readership. Indeed, there would be no market for commercial advertising in the absence of readership, and there would be no readership in the absence of classified ads."</w:t>
      </w:r>
    </w:p>
    <w:p>
      <w:r>
        <w:t>193. In the present case, the demand for television advertising is dependent on the audience of the channels, which is itself heavily reliant on the audiovisual content acquired by television channel publishers. Conversely, the purchasing power of free channels in the rights markets is essentially dependent on their revenues from the television advertising market. To appropriately assess the effects of the present operation on competition, it is therefore essential to take into account the interdependent nature of these markets. In the aforementioned RTL/Veronica/Endemol decision, the European Commission similarly highlighted the interdependence between the acquisition of rights, audience, and advertising market share: "The high revenues generated by the advertising market allow for the acquisition of more attractive programs and rights to sports broadcasts, thereby strengthening the operator's position in the viewer market. The privileged access to the most attractive programs reinforces HMG's position both in the viewer market and in the advertising market..."</w:t>
      </w:r>
    </w:p>
    <w:p>
      <w:r>
        <w:t>C. STRONG BARRIERS TO ENTRY</w:t>
      </w:r>
    </w:p>
    <w:p>
      <w:r>
        <w:t>194. Despite the recent increase in the number of channels, barriers to entry in the channel publishing market, particularly for free channels, remain high.</w:t>
      </w:r>
    </w:p>
    <w:p>
      <w:r>
        <w:t>195. Indeed, regarding terrestrial broadcasting, the establishment of a channel depends on the availability of frequencies and the allocation of these frequencies by the CSA. The end of analog broadcasting at the end of 2011 is expected to free up frequencies currently used for this broadcasting by historical national channels, making it technically possible to allocate new channels in digital terrestrial mode. In this context, the possibility of allocating a compensatory channel, referred to as a "bonus channel," to TF1, M6, and Canal Plus is already planned. The CSA indicates in its opinion dated September 28, 2009, that "the number of publishers of free television services is likely to evolve in the medium term. Thus, upon the cessation of the analog broadcasting of their service, the TF1, Canal+, and M6 groups will be entitled to request the Council for the allocation of a 'compensatory channel' to broadcast a free or paid service. The conditions for granting these new authorizations provided for in Article 103 of the law of September 30, 1986, must respect the fundamental principles defined in Articles 1 and 3-1, notably the pluralistic nature of the expression of currents of thought and opinion, the quality and diversity of programs, and free competition. Furthermore, candidates will have to commit to enhanced obligations to support the creation of audiovisual and cinematographic works and original French expression. Despite these limitations, and the uncertainty related to the allocation of these channels, they are likely to increase the market share of the TF1 group in the advertising market by allowing the entry of a service controlled by the group."</w:t>
      </w:r>
    </w:p>
    <w:p>
      <w:r>
        <w:t>196. Furthermore, public authorities could decide, in the context of managing the digital dividend, to allocate additional channels. The allocation of these would then be based on a selection procedure through calls for applications from the CSA. In this regard, the CSA indicates in the same opinion: "The uncertainty related to the evolution of the television advertising market finds regulatory illustration in the preliminary work of the Council on the use of the digital dividend for audiovisual purposes. This work reveals several scenarios for the allocation of the spectrum freed up by the cessation of analog broadcasting: use of frequencies for the migration of standard definition channels to high definition broadcasting (SD/HD); authorization of new paid or free channels; authorization of new services (video on demand, catch-up television, interactive services via terrestrial broadcasting)... In the event that new free channels are authorized by the Council, market conditions could be significantly altered."</w:t>
      </w:r>
    </w:p>
    <w:p>
      <w:r>
        <w:t>197. Beyond the constraint related to the scarcity of the terrestrial resource, market players highlight the very high broadcasting costs (several million euros per year for each channel) and the heavy regulatory constraints that weigh on channels broadcast via terrestrial means. Finally, the maturity of the television advertising market constitutes another barrier to entry for free channels.</w:t>
      </w:r>
    </w:p>
    <w:p>
      <w:r>
        <w:t>198. Regarding the broadcasting of television channels via satellite, cable, ADSL, or fiber optics, these constraints do not apply. Nevertheless, the establishment of a new channel for this type of broadcasting still faces difficulties in sourcing rights and distribution challenges. Barriers to entry are therefore particularly strong for a channel that is not "backed by a group present in distribution and/or declared (i.e., contracted and thus not subject to the broadcasting or production obligations of French regulation) and/or 'backed' by a group providing premium content." In any case, the competitive pressure that these channels are likely to exert on the television advertising market is very limited, given their low audience share and the fact that advertising plays only a marginal role in their financing.</w:t>
      </w:r>
    </w:p>
    <w:p>
      <w:r>
        <w:t>II. The effects of the operation on rights markets</w:t>
      </w:r>
    </w:p>
    <w:p>
      <w:r>
        <w:t>199. In these markets, channel publishers such as TF1, the targets, and their competitors are present as buyers.</w:t>
      </w:r>
    </w:p>
    <w:p>
      <w:r>
        <w:t>200. After presenting the position of the parties to the operation and their competitors in these markets (A), the analysis of the horizontal effects of the operation will primarily focus on the ability of the new entity to restrict access for competing channel publishers to these rights markets (B). To the extent that TF1 is also a seller in some of these markets, any potential vertical effects related to this operation will also be addressed (C), as well as any potential coordinated effects of the present operation (D).</w:t>
      </w:r>
    </w:p>
    <w:p>
      <w:r>
        <w:t>A. THE POSITION OF THE PARTIES AND THEIR COMPETITORS</w:t>
      </w:r>
    </w:p>
    <w:p>
      <w:r>
        <w:t>201. It will first be briefly recalled who the main buyers are in the rights markets (1), before describing the position of the parties and their competitors in these markets (2).</w:t>
      </w:r>
    </w:p>
    <w:p>
      <w:r>
        <w:t>1. THE MAIN PLAYERS IN THE FREE TELEVISION SECTOR</w:t>
      </w:r>
    </w:p>
    <w:p>
      <w:r>
        <w:t>202. The TNT was launched in March 2005. The number of free channels thus increased from seven to eighteen. The "historical" channels include TF1, M6, France 2, and France 3, which are generalist channels, the first two under their CSA convention and the others under their specifications, to which must be added the free part of Canal+ and Arte.</w:t>
      </w:r>
    </w:p>
    <w:p>
      <w:r>
        <w:t>203. Among the new TNT channels, we also distinguish between "generalist" channels, thematic channels with a generalist tendency (or semi-generalist), and pure thematic channels based on their CSA convention.</w:t>
      </w:r>
    </w:p>
    <w:p>
      <w:r>
        <w:t>204. The generalist channels are those with the greatest programming freedom and those that can present the most unifying programs. These include TMC and NT1.</w:t>
      </w:r>
    </w:p>
    <w:p>
      <w:r>
        <w:t>205. The semi-generalist channels are partially required to adhere to a theme. This theme is musical for W9, a subsidiary of M6, and for NRJ 12. The former must in particular ensure the broadcasting of 52 live performances per year and dedicate at least 20% of its programming to new talents in French song. France 4 is intended to promote live performances as well as cultural and artistic offerings in general. Finally, Direct 8, a channel of the Bolloré group, must prioritize live broadcasts. Its programming mainly consists of news shows, cultural programs, entertainment, and cinema. It also offers the retransmission of events and the discovery of new talents.</w:t>
      </w:r>
    </w:p>
    <w:p>
      <w:r>
        <w:rPr>
          <w:b/>
        </w:rPr>
        <w:t>[Pages 43–45]</w:t>
      </w:r>
    </w:p>
    <w:p>
      <w:r>
        <w:t>206. The themes are the least free in their programming. France 5 is responsible for designing and programming educational television shows that promote access to knowledge, education, and employment. Virgin 17's programming consists three-quarters of musical programs. It is also required to promote French-language songs and their new talents. The Parliamentary Channel has a public service mission to inform and educate citizens about public life through parliamentary, educational, and civic programs. The channel Gulli is published by Jeunesse TV, a company jointly owned by the Lagardère group and France Télévisions. Gulli is primarily aimed at children aged 6 to 14. The programming also targets parents and aims to foster social connections. Finally, I-Télé and BFM TV are continuous news channels.</w:t>
      </w:r>
    </w:p>
    <w:p>
      <w:r>
        <w:t>207. Thus, it is noted that the free universe covers 18 channels, but that the generalist universe is actually much smaller. It is also noted that independent players among the historical channels are rare. These include Bolloré (Direct 8), Groupe AB (TMC, NT1), Lagardère (Virgin 17, Gulli), Nextradio (BFM TV), NRJ (NRJ12). Finally, among these 18 channels, only 11 are entirely funded by advertising (TF1, M6, TMC, NT1, W9, Direct 8, NRJ12, Gulli, Virgin 17, BFM-TV, I&gt;Télé), one is marginally funded (Canal+), and 4 are about to exit this market (France 2, France 3, France 4, and France 5).</w:t>
      </w:r>
    </w:p>
    <w:p>
      <w:r>
        <w:t>2. THE POSITION OF THE PARTIES AND THEIR COMPETITORS</w:t>
      </w:r>
    </w:p>
    <w:p>
      <w:r>
        <w:t>208. The notifying party was unable to estimate its position or that of its competitors in these markets due to the absence of public data. In the context of the market questionnaire, the main buyers were therefore asked to provide their purchase amounts for 2006, 2007, and 2008 across the various relevant markets.</w:t>
      </w:r>
    </w:p>
    <w:p>
      <w:r>
        <w:t>209. For the sports rights acquired by the historical groups and the new TNT channels, significant discrepancies are noted from one year to the next, as tenders are not launched annually and the acquired rights are amortized differently for each channel. The indicated market shares have therefore been calculated based on an average of investments over 2006, 2007, and 2008, which allows for consideration of the fact that different channels have non-linear investment strategies and different amortization policies for their rights purchases, and smooth out variations that may exist for the same channel from one year to the next.</w:t>
      </w:r>
    </w:p>
    <w:p>
      <w:r>
        <w:t>210. For other rights, different calculation methods have been adopted for the historical channels, on the one hand, and the new TNT channels, on the other. For the historical channels, the market shares of the channels are also calculated based on an average of their investments over the last three years (2006, 2007, 2008), for the reasons mentioned above. In contrast, the position of the new TNT channels is assessed based solely on their investment level in 2008, as for each of them, there is a clear increase in their investments from 2006 to 2008, logically accompanying their gradual rise in audience. Thus, an average from 2006 to 2008 would underestimate their position in the market.</w:t>
      </w:r>
    </w:p>
    <w:p>
      <w:r>
        <w:t>211. Furthermore, the market shares presented below are slightly overestimated to the extent that some small buyers in the market have not been included in the calculation, among which is the free TNT channel Gulli due to its very strong specificity, the paid TNT channels, and the cable-satellite channels. However, they do reflect the relative weight of the players taken into account, namely TF1, FTV, M6, Canal+, TMC, NT1, Direct 8, and Virgin 17.</w:t>
      </w:r>
    </w:p>
    <w:p>
      <w:r>
        <w:t>a) Markets for rights related to cinematographic works and television series</w:t>
      </w:r>
    </w:p>
    <w:p>
      <w:r>
        <w:t>Market for broadcasting rights on linear television for American catalog films</w:t>
      </w:r>
    </w:p>
    <w:p>
      <w:r>
        <w:t>212. The following table presents the estimated purchase shares of the parties and those of their competitors:</w:t>
      </w:r>
    </w:p>
    <w:p>
      <w:r>
        <w:t>Investments in</w:t>
        <w:br/>
        <w:t>Market share</w:t>
        <w:br/>
        <w:t>millions of euros</w:t>
        <w:br/>
        <w:t>TF1 Group [40-60] [30-40] %</w:t>
        <w:br/>
        <w:t>M6 Group [30-50] [20-30] %</w:t>
        <w:br/>
        <w:t>France TV Group [30-50] [20-30] %</w:t>
        <w:br/>
        <w:t>Canal + Group [20-40] [10-20] %</w:t>
        <w:br/>
        <w:t>TMC and NT1 [0-10] [0-5] %</w:t>
        <w:br/>
        <w:t>NRJ 12 [0-10] [0-5] %</w:t>
        <w:br/>
        <w:t>Direct 8 [0-10] [0-5] %</w:t>
        <w:br/>
        <w:t>Virgin 17 [0-10] [0-5] %</w:t>
        <w:br/>
        <w:t>New entity [40-60] [30-40] %</w:t>
        <w:br/>
        <w:t>Total [130-180] 100 %</w:t>
      </w:r>
    </w:p>
    <w:p>
      <w:r>
        <w:t>213. TF1 is the main investor in this market, with more than a 10-point gap with M6, FTV, or Canal Plus. Its investments mainly concern co-production and pre-purchase. Having recently lost the Disney contract to M6, the TF1 group now has framework contracts with three majors ([Confidential]) out of six (the other two being [Confidential]). Warner traditionally leads box office entries with its productions and therefore generally offers the best potential audiences on television. In 2009, Paramount, Twentieth Century Fox, and Disney were respectively 2nd, 3rd, and 4th in the box office rankings, while Universal dropped from 3rd to 6th place, surpassed by Sony in 5th place.</w:t>
      </w:r>
    </w:p>
    <w:p>
      <w:r>
        <w:t>214. According to the notifying party, the overall offer has been underestimated as it does not take into account the production of mini-majors, nor the films sold by the majors outside of framework contracts. France Télévisions, however, emphasizes that TF1 has acquired the rights to half of the films from majors sold outside of contracts. Furthermore, the offer from mini-majors like New Line or New Regency remains marginal (6 films in 2009 for New Line and 4 for New Regency).</w:t>
      </w:r>
    </w:p>
    <w:p>
      <w:r>
        <w:t>215. Moreover, sellers confirm that TF1 is currently their largest buyer and that it is the free television operator that pays them the best.</w:t>
      </w:r>
    </w:p>
    <w:p>
      <w:r>
        <w:t>216. The purchase share of TMC and NT1 is [0-5] %. These are simple purchases, as TMC and NT1 currently do not have the means to invest in co-production and/or pre-purchase.</w:t>
      </w:r>
    </w:p>
    <w:p>
      <w:r>
        <w:t>217. Following the operation, the purchase share of the new entity will thus be [30-40] %.</w:t>
      </w:r>
    </w:p>
    <w:p>
      <w:r>
        <w:t>Market for rights related to recent American series</w:t>
      </w:r>
    </w:p>
    <w:p>
      <w:r>
        <w:t>218. The data presented below only concerns the rights related to broadcasting on a linear television service for recent American series. It would be appropriate, in accordance with practice, to add those concerning broadcasting rights on a non-linear television service (or pay-per-view service). However, while this omission has the effect of overestimating the market shares of the players below, it is not likely to alter the conclusions of the competitive analysis.</w:t>
      </w:r>
    </w:p>
    <w:p>
      <w:r>
        <w:t>219. The following table presents the estimated market shares of the parties and those of their competitors:</w:t>
      </w:r>
    </w:p>
    <w:p>
      <w:r>
        <w:t>Investments in</w:t>
        <w:br/>
        <w:t>Market share</w:t>
        <w:br/>
        <w:t>millions of euros</w:t>
        <w:br/>
        <w:t>TF1 Group [100-120] [40-50] %</w:t>
        <w:br/>
        <w:t>M6 Group [60-80] [20-30] %</w:t>
        <w:br/>
        <w:t>France TV Group [30-50] [10-20] %</w:t>
        <w:br/>
        <w:t>Canal + Group [10-30] [5-10] %</w:t>
        <w:br/>
        <w:t>TMC / NT1 [0-10] [0-5] %</w:t>
        <w:br/>
        <w:t>NRJ 12 [10-30] [5-10] %</w:t>
        <w:br/>
        <w:t>Direct 8 [0-10] [0-5] %</w:t>
        <w:br/>
        <w:t>Virgin 17 [0-10] [0-5] %</w:t>
        <w:br/>
        <w:t>New entity [100-120] [40-50] %</w:t>
        <w:br/>
        <w:t>Total [220-270] 100 %</w:t>
      </w:r>
    </w:p>
    <w:p>
      <w:r>
        <w:t>220. TF1 occupies a very prominent position in this market, with a purchase share of nearly [40-50] % and a gap of approximately [15-25] points with M6 and [25-35] points with FTV. These purchases are primarily part of framework contracts (or volume deals) concluded with American studios.</w:t>
      </w:r>
    </w:p>
    <w:p>
      <w:r>
        <w:t>221. The TF1 group benefits from two volume deals concluded with the American majors NBC-Universal and Warner. In addition, TF1 has acquired from Alliance the three seasons of the series "Les Experts," each of which contains a significant number of episodes, and which currently represent some of the best audiences on television.</w:t>
      </w:r>
    </w:p>
    <w:p>
      <w:r>
        <w:rPr>
          <w:b/>
        </w:rPr>
        <w:t>[Pages 46–48]</w:t>
      </w:r>
    </w:p>
    <w:p>
      <w:r>
        <w:t>millions d’euros par an en 2006, 2007 et 2008).</w:t>
      </w:r>
    </w:p>
    <w:p>
      <w:r>
        <w:t>234. En ce qui concerne les droits de diffusion des événements d'importance majeure autres que ceux liés au football, TF1 est le principal acteur sur le marché, avec des investissements significatifs dans des événements sportifs de premier plan. La position de TF1 est renforcée par sa capacité à acquérir des droits sur des événements très médiatisés, ce qui lui permet de capter une large audience.</w:t>
      </w:r>
    </w:p>
    <w:p>
      <w:r>
        <w:t>235. En résumé, TF1 se positionne comme le leader incontesté sur le marché des droits de diffusion, tant pour les séries américaines que pour les événements sportifs majeurs, avec une part de marché significative qui lui confère un avantage concurrentiel par rapport à ses rivaux.</w:t>
      </w:r>
    </w:p>
    <w:p>
      <w:r>
        <w:rPr>
          <w:b/>
        </w:rPr>
        <w:t>[Pages 49–51]</w:t>
      </w:r>
    </w:p>
    <w:p>
      <w:r>
        <w:t>millions of euros per year), as well as all rights related to the Six Nations Tournament (13 million euros annually). TF1 thus captures a market share in value of [30-40]%.</w:t>
      </w:r>
    </w:p>
    <w:p>
      <w:r>
        <w:t>Market for broadcasting rights on linear television for sports competitions other than football and outside major events</w:t>
      </w:r>
    </w:p>
    <w:p>
      <w:r>
        <w:t>234. In this market, the TF1 group has a limited presence. It invested an average of [&lt;1 million] euros per year in 2006, 2007, and 2008, primarily benefiting the French window of Eurosport. TMC and NT1, for their part, spent [&lt;1 million] euros. Canal+ is the main player in this market, having acquired rights related to American sports (NBA basketball championship, NHL hockey championship, NFL American football championship) and the Top 14 (French rugby championship). France Télévisions is the second operator in this market and notably holds rights to the European Athletics Championships, the 24 Hours of Le Mans, the test matches of the French XV in France, and the European and World Championships in figure skating.</w:t>
      </w:r>
    </w:p>
    <w:p>
      <w:r>
        <w:t>235. All of the previous developments are confirmed by the CSA, which indicates, in its opinion of September 28, 2009, that: "In markets where stronger competition exists between pay television operators and free television operators (rights related to other sports competitions, rights related to regular football competitions that take place each year and in which French clubs participate, excluding Ligue 1 matches, for broadcasting outside of pay-per-view, rights related to other football competitions, rights related to major events other than football), the TF1 group has a significant market share of around 40%, ahead of France Télévisions (30%) and Canal+ (20%)."</w:t>
      </w:r>
    </w:p>
    <w:p>
      <w:r>
        <w:t>d) Markets for stock program rights</w:t>
      </w:r>
    </w:p>
    <w:p>
      <w:r>
        <w:t>Market for stock program rights taken as a whole</w:t>
      </w:r>
    </w:p>
    <w:p>
      <w:r>
        <w:t>236. The following table presents the purchasing shares of the parties and those of their competitors:</w:t>
      </w:r>
    </w:p>
    <w:p>
      <w:r>
        <w:t>Investments in Market Share</w:t>
        <w:br/>
        <w:t>millions of euros</w:t>
        <w:br/>
        <w:t>TF1 Group [210-230] [20-30] %</w:t>
        <w:br/>
        <w:t>M6 Group [30-50] [0-5] %</w:t>
        <w:br/>
        <w:t>France TV Group [~400] [50-60] %</w:t>
        <w:br/>
        <w:t>Canal+ Group [80-100] [10-20] %</w:t>
        <w:br/>
        <w:t>TMC + NT1 [10-30] [0-5] %</w:t>
        <w:br/>
        <w:t>NRJ 12 [10-30] [0-5] %</w:t>
        <w:br/>
        <w:t>Direct 8 [0-10] [0-5] %</w:t>
        <w:br/>
        <w:t>Virgin 17 [0-10] [0-5] %</w:t>
        <w:br/>
        <w:t>New entity [220-240] [30-40] %</w:t>
        <w:br/>
        <w:t>Total [750-800] 100 %</w:t>
      </w:r>
    </w:p>
    <w:p>
      <w:r>
        <w:t>237. The TF1 group will see its position slightly strengthened following the operation: it will represent approximately 30% of purchases in this market.</w:t>
      </w:r>
    </w:p>
    <w:p>
      <w:r>
        <w:t>EOF Fictions</w:t>
      </w:r>
    </w:p>
    <w:p>
      <w:r>
        <w:t>238. The investments made in 2007 by the channels are presented in the table below (annual balance of the channels published by the CSA):</w:t>
      </w:r>
    </w:p>
    <w:p>
      <w:r>
        <w:t>Investments in Market Share</w:t>
        <w:br/>
        <w:t>millions of euros</w:t>
        <w:br/>
        <w:t>TF1 Group 189 38 %</w:t>
        <w:br/>
        <w:t>M6 Group 38.1 8 %</w:t>
        <w:br/>
        <w:t>France TV Group 246 49 %</w:t>
        <w:br/>
        <w:t>Canal+ Group 25.7 5 %</w:t>
        <w:br/>
        <w:t>TMC + NT1 1.2 &lt; 1 %</w:t>
        <w:br/>
        <w:t>NRJ 12 1.2 &lt; 1 %</w:t>
        <w:br/>
        <w:t>Total 501.2 100 %</w:t>
      </w:r>
    </w:p>
    <w:p>
      <w:r>
        <w:t>239. TF1 occupies the second position as a buyer in this market, behind France Télévisions, and far ahead of M6. TF1 specifies in its observations on the report that the group does not own the audiovisual works pertaining to independent production (75% of mandatory annual expenditures) and that it has not invested beyond its annual obligations in recent years.</w:t>
      </w:r>
    </w:p>
    <w:p>
      <w:r>
        <w:t>240. However, it should be recalled here, as previously mentioned, the possible weakening of France Télévisions' position with the cessation of advertising on its screens in 2012 as well as its recent and lasting editorial repositioning towards programs with a strong cultural contribution such as the series "Tales and Stories of the 19th Century," or "Apocalypse," which retraces the major stages of World War II. In contrast, contrary to what the notifying party suggests, France Télévisions does not have the option to invest more in fewer programming slots for fiction as TF1 does, while it must supply two channels62 and not just one.</w:t>
      </w:r>
    </w:p>
    <w:p>
      <w:r>
        <w:t>241. As in the market for catalog EOF films, TF1 is the "best payer" in terms of EOF fiction: between 2004 and 2008, it invested an average of 938.4 thousand euros per hour produced compared to 556.5 thousand euros for the France Télévisions group and 424 thousand euros for the M6 group.</w:t>
      </w:r>
    </w:p>
    <w:p>
      <w:r>
        <w:t>242. Qualitatively, TF1 has privileged access to the best projects, with producers being more inclined to approach first the channel that guarantees the highest financing and the best audience scores, which condition the subsequent success of the exploitation of the work. The volume of purchases also impacts the success of the work. For illustration, TF1 ordered 18 episodes per year of the series R.I.S., which allowed for the broadcast of 3 episodes in one evening for several weeks, thus establishing the series' reputation. Finally, the high average unit amount that TF1 can invest in a production increases its chances of achieving high audiences. Thus, the performances of French fiction in prime time in 2008 (audience shares for those aged 4 and over) averaged 28% for the TF1 channel alone, 16% and 13.5% for France 2 and France 3 channels, and 10.2% for the M6 channel.</w:t>
      </w:r>
    </w:p>
    <w:p>
      <w:r>
        <w:t>243. The sum of the purchasing shares of TMC and NT1 will be less than 1%; thus, the purchasing share of the new entity will be less than 39%.</w:t>
      </w:r>
    </w:p>
    <w:p>
      <w:r>
        <w:t>e) Markets for flow programs</w:t>
      </w:r>
    </w:p>
    <w:p>
      <w:r>
        <w:t>244. The following table presents the market shares of the parties and those of their competitors:</w:t>
      </w:r>
    </w:p>
    <w:p>
      <w:r>
        <w:rPr>
          <w:b/>
        </w:rPr>
        <w:t>[Pages 52–54]</w:t>
      </w:r>
    </w:p>
    <w:p>
      <w:r>
        <w:t xml:space="preserve">Investments in  </w:t>
        <w:br/>
        <w:t xml:space="preserve">Market share  </w:t>
        <w:br/>
        <w:t xml:space="preserve">millions of euros  </w:t>
        <w:br/>
        <w:t xml:space="preserve">TF1 Group [280-300] [30-40] %  </w:t>
        <w:br/>
        <w:t xml:space="preserve">M6 Group [120-140] [10-20] %  </w:t>
        <w:br/>
        <w:t xml:space="preserve">France TV Group [390-410] [40-50] %  </w:t>
        <w:br/>
        <w:t xml:space="preserve">Canal + Group [100-120] [10-20] %  </w:t>
        <w:br/>
        <w:t xml:space="preserve">TMC + NT1 [0-10] [0-1] %  </w:t>
        <w:br/>
        <w:t xml:space="preserve">NRJ 12 [0-10] [0-5] %  </w:t>
        <w:br/>
        <w:t xml:space="preserve">Direct 8 Not significant Not significant  </w:t>
        <w:br/>
        <w:t xml:space="preserve">Virgin 17 [0-10] [0-5] %  </w:t>
        <w:br/>
        <w:t xml:space="preserve">New entity [280-300] [30-40] %  </w:t>
        <w:br/>
        <w:t>Total [900-950] 100 %</w:t>
      </w:r>
    </w:p>
    <w:p>
      <w:r>
        <w:t>245. Following the operation, the TF1 group will be the second player in this market, after the France Télévisions group. The position of players in this market and the success of programs are less conditioned by investment capacities than by a certain willingness to take risks. Thus, reality television has constituted, by achieving high audience scores at low cost, a small revolution in the television sector but was not launched in France at the initiative of the financially most powerful group but by M6.</w:t>
      </w:r>
    </w:p>
    <w:p>
      <w:r>
        <w:t>246. Furthermore, in general, flow programs do not constitute "premium" programs like films, series, or sports. Moreover, they no longer fulfill the investment obligations in heritage audiovisual production, as they no longer fall within the definition of heritage works since the modification of production obligations by the decree of October 21, 2009. The market for flow programs is essentially a commissioned market, with shows being tailored for the broadcaster. Therefore, there is not the same phenomenon of scarcity as observed in other rights markets. Finally, some broadcasters have their own production subsidiary from which they source programs. This is notably the case for SND, a subsidiary of M6 that produces the shows "Pékin Express," "Un Dîner presque parfait," and "Accès privé," for NPA Productions, a subsidiary of Canal+ that produces "Groland" or "Les Guignols de l’info," among others, or for Lagardère Active's subsidiary, Lagardère Entertainment, which may produce programs for Virgin 17.</w:t>
      </w:r>
    </w:p>
    <w:p>
      <w:r>
        <w:t>247. The present operation only results in a minimal horizontal overlap (+ [&lt;1] % market share). The new entity will have a market share of [30-40] %.</w:t>
      </w:r>
    </w:p>
    <w:p>
      <w:r>
        <w:t>f) Market for rights related to news images</w:t>
      </w:r>
    </w:p>
    <w:p>
      <w:r>
        <w:t>248. The investigation did not allow for an assessment of the overall market value. However, it should be noted that news images are primarily sold on a non-exclusive basis, both for international and national and/or local news. There is therefore no issue of access to these images, which are also the same for all buyers. Thus, all historical channels as well as TMC, NT1, Direct 8, NRJ 12, but especially BFM TV produce one or more daily news broadcasts. W9 will launch its news program in September 2009.</w:t>
      </w:r>
    </w:p>
    <w:p>
      <w:r>
        <w:t>g) Conclusion</w:t>
      </w:r>
    </w:p>
    <w:p>
      <w:r>
        <w:t>249. The operation itself only results in a slight quantitative strengthening of the TF1 group's buyer position in the various rights markets. However, it should be noted that, independently of the operation, the TF1 group has, compared to competing channels, a strong purchasing power in many rights markets.</w:t>
      </w:r>
    </w:p>
    <w:p>
      <w:r>
        <w:t>B. HORIZONTAL EFFECTS</w:t>
      </w:r>
    </w:p>
    <w:p>
      <w:r>
        <w:t>250. After recalling that the analysis of the effects of the present operation on the rights markets cannot be limited to quantitative aspects alone (1), the effects of the operation on the purchasing power of the TF1 group (2) as well as on the access of new TNT players to the most attractive rights (3) will be addressed.</w:t>
      </w:r>
    </w:p>
    <w:p>
      <w:r>
        <w:t>1. THE NEED FOR A QUALITATIVE AND DYNAMIC APPROACH IN THE ANALYSIS OF THE EFFECTS OF THE OPERATION ON THE RIGHTS MARKETS</w:t>
      </w:r>
    </w:p>
    <w:p>
      <w:r>
        <w:t>251. On several occasions, the notifying party has emphasized that the operation leads to a marginal strengthening of TF1 in all rights markets. Thus, it stated: "TF1 does not have the financial capacity to pursue a policy of drying up broadcasting rights. It will not have a greater capacity in the future given the modest revenues of TMC and NT1 (...)"63, but also "(...) The operation will not have anti-competitive effects on the main rights markets: how can one speak of a strengthening of TF1's position in these markets when comparing the cost of TF1's schedule, approximately 900 to 950 million euros per year, to the combined cost of the two acquired channels, less than [&lt;50] million euros in 2008? (...)"64. According to the notifying party, the operation even has a pro-competitive character in that the broadcasting on TMC and NT1 of works that could not be valued on TF1 would decrease the rights purchases of the two TNT channels and thereby improve the circulation of rights to the benefit of competing channels.</w:t>
      </w:r>
    </w:p>
    <w:p>
      <w:r>
        <w:t>252. Furthermore, the notifying party argues that thousands of programs and works are available for purchase, which prevents any phenomenon of scarcity in the markets concerned. However, an analysis of the effects of the operation on the rights markets must take into account the differences in quality between the various works offered, with quality being measured not in subjective terms but in terms of the ability to attract viewers and thus achieve high audience scores. For example, according to an information report from the Senate on the effectiveness of public aid for French cinema (1998-1999), at the end of 1995, 823 films approved between 1983 and 1992 had never been broadcast on terrestrial television channels in the clear (excluding Arte), representing 57.2% of French production over these 10 years.</w:t>
      </w:r>
    </w:p>
    <w:p>
      <w:r>
        <w:t>253. The notifying party recalls in its observations on the investigation report (page 26) that it conducted, at the request of the investigation services, an analysis of the effects of the operation in more qualitative terms, distinguishing four categories of rights: "Stars" programs with a potential audience of over 25% among those aged 4 and over, "Premium" programs with a potential audience between 15.5% and 25%, "Strong" programs that can achieve an audience between 6% and 15.5%, and finally "Classic" programs with a potential audience of less than 6%. Each of these categories was also characterized by different price levels. According to the notifying party, this analysis confirms that there is a significant volume of programs available (several hundred for films, series, and fiction, about a hundred for flow, and around sixty for magazines and documentaries) in the "Strong" and "Classic" program categories that are the only ones likely to be affected by the operation65.</w:t>
      </w:r>
    </w:p>
    <w:p>
      <w:r>
        <w:t>254. However, it should be noted that these calculations do not respect the definition of relevant markets by not distinguishing French films from American films on the one hand, nor American series from French fiction on the other hand. In any case, the notifying party includes in the stock of available rights programs that are clearly obsolete, which the new TNT channels were satisfied with at their beginnings, but which are no longer capable of allowing them to develop today.</w:t>
      </w:r>
    </w:p>
    <w:p>
      <w:r>
        <w:t>255. Thus, the notifying party mentions a set of catalog American series broadcast on TNT: "Mission Impossible 20 Years Later," "Starsky &amp; Hutch" on Direct 8, "Charmed," "The Simpsons" on W9, "Cold Squad," "Dawson" on TMC, "The Shield," "The Sentinel" on NT1, "Friends," "Torchwood" on NRJ 12, "Six Feet Under," "Quantum Leap" on France 4, "The Office," "Greek" on Virgin 17. It is noteworthy that, apart from the series broadcast on TMC, W9, and NT1 which benefit from internal rights circulation within the groups to which these channels belong, and also except for Virgin 17, the programs cited as examples are almost unknown to the general public or at the end of their life cycle.</w:t>
      </w:r>
    </w:p>
    <w:p>
      <w:r>
        <w:t>256. The same observation can be made regarding French films broadcast by the new TNT channels. Audiences above 4% are exceptional and concern heritage films ("Le Gendarme à New York," "Le Gendarme de Saint-Tropez"). Only 44 films achieved an audience above 1.9% on TNT in 2009. It is therefore inaccurate to assert, as the notifying party does, that "the good scores achieved each year by these catalog films, both on the new TNT channels and on the historical channels, illustrate the significant number of rights that can be used on TNT"66. On the one hand, these "good scores" should be put into perspective, and on the other hand, it will be shown below that the catalog films broadcast on historical channels are not accessible to all TNT players.</w:t>
      </w:r>
    </w:p>
    <w:p>
      <w:r>
        <w:t>257. Finally, regarding French fiction, the notifying party emphasizes that "the new TNT channels primarily broadcast reruns of series whose audience rarely exceeds 1% ("Avocats et associés," "P.J."). These programs can be purchased from historical channels or from catalog holders at limited prices (around 20,000 euros). Less frequently, some new TNT channels broadcast fictions that sometimes reach an audience close to 4%. These best programs of the</w:t>
      </w:r>
    </w:p>
    <w:p>
      <w:r>
        <w:rPr>
          <w:b/>
        </w:rPr>
        <w:t>[Pages 55–57]</w:t>
      </w:r>
    </w:p>
    <w:p>
      <w:r>
        <w:t>category "Classic" will be acquired for a price exceeding around 50 Keuros."67 It cites the following programs as examples: "Une femme d'honneur," "Les Cordier Juge et flic," "Nestor Burma," "Commissaire Moulin" on TMC; "Central nuit," "Les monos" on NRJ 12; "L'instit" on Gulli; "Groupe flag," "P.J.," "Clara Sheller," "Avocats et associés" on France 4. This enumeration again highlights the privileged situation of channels backed by a group for the acquisition of recent programs like "Clara Sheller" or expensive ones like "Une Femme d'honneur" and does not allow for a conclusion regarding the abundance of attractive programs in the market.</w:t>
      </w:r>
    </w:p>
    <w:p>
      <w:r>
        <w:t>258. When the notifying party discusses the development of new TNT channels, it suggests that these will evolve more through new show concepts than through access to catalog films and series. Thus, it states that "the challenge for the new TNT channels is to create distinctive and original formats, particularly in the streams that will fall into this audience category. This is undoubtedly the bet of W9 with the launch of the reality show X Factor. A new TNT channel, including a leading one, will only be able to achieve regular audience scores of 4% to 6% nationally by managing to find original programs that correspond to its editorial line. Therefore, these are original creations, programs that currently exist little in the market. In this regard, there is a significant number of flow producers who could diversify into this segment. A large part of the programming of the new TNT channels is also made up of "read-made" shows, such as "Cauchemar en cuisine," "Miss Swan," "Prêtes à tout pour plaire" on W9, "Les Maçons du coeur" on TMC, "Fear Factor" on NT1, "Chéri je change de Famille," "Nanny 911," "American Dog" on NRJ 12, "Exposed" on Virgin 17."</w:t>
      </w:r>
    </w:p>
    <w:p>
      <w:r>
        <w:t>259. However, as NRJ 12 pointed out during the session before the Authority on November 20, 2009, creativity alone could not sustain the development of the new TNT channels. Thus, while M6 has managed to establish itself in the French audiovisual landscape partly thanks to innovative magazines and programs like "Capital," "E = M6," or "Loft Story," its content schedule also included numerous American series such as "La petite maison dans la prairie" or "X-Files" that ensured its success. Today, M6, while maintaining this image of an innovative channel with programs like "C Déco" or "Un dîner presque parfait," is attempting to conquer a more generalist positioning by now offering sports programs and more fiction on its airwaves. The programming schedules between 6:00 PM and 11:00 PM of the new TNT channels remain largely dominated in 2008 by fiction (approximately 55% and up to 62.7% for Gulli and 66.6% for NRJ 12), with entertainment programs representing only about 10-15% of this programming. Furthermore, these channels are also beginning, albeit imperfectly for some of them due to their agreements, a generalist shift according to a study published by the NPA firm in October 200968. They therefore have multiple programming needs that cannot solely rely on flow programs. Finally, it should be noted that the agreements of these channels require them to finance heritage works of original French expression, the definition of which excludes flow programs.</w:t>
      </w:r>
    </w:p>
    <w:p>
      <w:r>
        <w:t>67 Ibidem</w:t>
      </w:r>
    </w:p>
    <w:p>
      <w:r>
        <w:t>68 Cf. annex 5 of the notifying party's observations of November 10, 2009, to the investigation report.</w:t>
      </w:r>
    </w:p>
    <w:p>
      <w:r>
        <w:t>2. STRENGTHENING THE PURCHASING POWER OF THE NEW ENTITY LINKED TO THE POSSIBILITY OF MONETIZING THE RIGHTS ACQUIRED ON THREE FREE-TO-AIR CHANNELS</w:t>
      </w:r>
    </w:p>
    <w:p>
      <w:r>
        <w:t>260. The possibility of monetizing the rights acquired by the TF1 group on three free-to-air channels instead of just one constitutes a competitive advantage compared to all its competitors. This advantage is enhanced by the fact that the channels concerned are all generalist and face virtually no obstacles related to adhering to a theme, which allows them to broadcast the most unifying programs and thus the most audience-generating ones, and to benefit from the circulation of works and programs among them. The TF1 group has a unique position in this regard in the market. Indeed, M6 only has two channels, and France Télévisions is a future player weakened by the disappearance of advertising and strong public service obligations. The least advantaged operators are the new TNT channels that cannot rely on the network of channels and the purchasing power of a historical group.</w:t>
      </w:r>
    </w:p>
    <w:p>
      <w:r>
        <w:t>a) For heritage works and EOF cinematographic works</w:t>
      </w:r>
    </w:p>
    <w:p>
      <w:r>
        <w:t>261. Regarding heritage works and EOF cinematographic works, this advantage is likely to strengthen the purchasing power of the group. Indeed, in these markets, rights sellers take into account all of the group's purchases during negotiations. Thus, Gaumont states in its response to the market test that "the seller's interest is that a group is and remains a leader, so that it forces the competition to be dynamic both in terms of pricing policy and programming. However, there is a risk that a Group purchasing policy will impose itself on everyone, both on the antenna-programming management and on the seller(s)."69 A seller who wished to remain anonymous adds: "(...) If [the broadcaster] has several channels that are active in the same types of content and therefore call on the same producers, the purchase of content for the other channels can enter into the negotiation. It can negotiate in bulk the rights for its premium channel and those of its other channels and/or link the purchase of a strong and expensive program (...). The strengthening of TF1 risks occurring on strong generalist content that allows for the strengthening of the audience of NT1 and TMC: sports, cinema, notably through global agreements allowing the NT1 and TMC channels to benefit from the rights acquired by TF1."70</w:t>
      </w:r>
    </w:p>
    <w:p>
      <w:r>
        <w:t>262. A rights seller further explains that "(...) sellers encounter difficulties in resisting the pressures exerted by a few channels that try to supply their emerging channels with strong programs at low prices. There is a strong temptation to try to obtain a particular rate for "average" programs within the framework of a Group agreement (...) TF1 being the leading channel that still offers the highest prices in the market, the seller's interest is, first and foremost, to sell its programs to it (...). Given its audience power, it is the ambition of every seller to succeed in selling works to TF1. A good audience for a film on TF1 plays a decisive role in its future commercial television career, which is not mechanically the case for a broadcast on another classic historical channel (...) For TNT channels not backed by a television group, the situation will be more difficult, especially if in practice the new entity fully leverages the synergies and centralization of rights purchases. Access to works will be more challenging in the niche of generalist and mini-generalist channels."</w:t>
      </w:r>
    </w:p>
    <w:p>
      <w:r>
        <w:t>69 Cf. response to question 67 of the market questionnaire regarding rights markets.</w:t>
      </w:r>
    </w:p>
    <w:p>
      <w:r>
        <w:t>70 Ibidem.</w:t>
      </w:r>
    </w:p>
    <w:p>
      <w:r>
        <w:t>263. This strengthening of the purchasing power of the TF1 group will work against the historical channels currently competing with the group in the rights purchasing markets but also against the new TNT channels to the extent that the group would now acquire rights that it did not previously purchase to feed the programming schedules of TMC and NT1.</w:t>
      </w:r>
    </w:p>
    <w:p>
      <w:r>
        <w:t>264. The notifying party argues that the increase in the financial purchasing capacity of the group will lead even less to an increase in the prices offered by the new entity, as one of the main objectives sought through the operation is the reduction of the cumulative grid cost of the three channels.71 However, this objective is not incompatible with offering more favorable conditions for sellers than those they could obtain from competing channels negotiating the purchase of rights for the broadcast of works on only one or two channels.</w:t>
      </w:r>
    </w:p>
    <w:p>
      <w:r>
        <w:t>265. The argument that broadcasting a program on two or even three channels would diminish its interest for the viewer and thus its commercial value for the producer, advertiser, and broadcaster has also been raised. However, the exclusivity periods granted on a work by producers are sufficiently long (between two and four years for a film, for example) to allow for multi-broadcasting. Furthermore, they are still likely to be extended in favor of the new entity following the operation, as suggested by this response from Canal+ to the market test: "if the acquisition services of these channels are centralized, the increase in their negotiating power will logically lead them to demand more efforts from rights sellers (broadcast windows, common packages...). These sellers will therefore certainly be led to accept conditions that they did not accept before the merger."</w:t>
      </w:r>
    </w:p>
    <w:p>
      <w:r>
        <w:t>266. Finally, the notifying party denounces "the little credit given to the responses provided to the market test by rights holders who are best positioned to objectively assess the effects of the operation, as, apart from Canal+, an animation film producer and a producer whose name has been confidentialized, no one is concerned about the consequences of the proposed operation."73 However, it is not surprising that rights holders care little about the marginalization of second-tier buyers such as the new TNT channels not backed by a historical group and may even be pleased with the consolidation of a major buyer that stimulates competition with the M6 group, which is generally likely to drive up selling prices as has been recently observed in the sports rights markets.</w:t>
      </w:r>
    </w:p>
    <w:p>
      <w:r>
        <w:t>b) For American films and series</w:t>
      </w:r>
    </w:p>
    <w:p>
      <w:r>
        <w:t>267. Regarding American films and series, the notifying party argues that the operation is not likely to lead the TF1 group to purchase more rights and will therefore have no effects on its purchasing power, as the framework contracts concluded with the majors already impose the acquisition of rights that TF1 does not use.</w:t>
      </w:r>
    </w:p>
    <w:p>
      <w:r>
        <w:t>268. However, the operation could enable the TF1 group to offer sellers larger amounts, particularly compared to other buyers for the markets.</w:t>
      </w:r>
    </w:p>
    <w:p>
      <w:r>
        <w:rPr>
          <w:b/>
        </w:rPr>
        <w:t>[Pages 58–60]</w:t>
      </w:r>
    </w:p>
    <w:p>
      <w:r>
        <w:t>French television, as it will now have the opportunity to monetize these rights on three free-to-air channels instead of two.</w:t>
      </w:r>
    </w:p>
    <w:p>
      <w:r>
        <w:t>269. Thus, a major asserts in its response to the market test that "a rights buyer who holds several channels can have a competitive advantage in negotiations with rights sellers since it has a larger budget for the acquisition of rights and the ability to broadcast content on a significant number of channels." Another specifies that "any potential competitive advantage due to holding multiple channels is not so much due to the number of channels owned but to their share of total audience, as a higher overall audience generates more revenue and thus a stronger rights acquisition budget."</w:t>
      </w:r>
    </w:p>
    <w:p>
      <w:r>
        <w:t>c) A unique competitive advantage in the acquisition of sports rights</w:t>
      </w:r>
    </w:p>
    <w:p>
      <w:r>
        <w:t>270. The new TF1/TMC/NT1 ensemble, to which Eurosport and Eurosport 2 should be added, will have a unique position in the exploitation of sports rights. It will indeed be able to distribute the broadcast of acquired rights across all types of channels and platforms: historical generalist terrestrial channel (market leader) / free TNT channels (including TMC, leader in this universe) / thematic sports channel available on cable, satellite, and pay TNT. M6, which does not operate a thematic sports channel, will have a smaller free-to-air broadcasting footprint. As for the France Télévisions group, which has the largest free-to-air footprint in the market, its budgetary resources are likely to decrease in the future. Finally, the Canal+ and Orange groups are, respectively, minimally present and absent in the free-to-air broadcasting market.</w:t>
      </w:r>
    </w:p>
    <w:p>
      <w:r>
        <w:t>271. This unprecedented configuration represents a certain competitive advantage in negotiations with sports federations. This imbalance in the competitive landscape is all the more significant as the operation is likely to encourage the TF1 group to acquire competitions that previously did not interest it, due to insufficient broadcasting capacity. Thus, certain competitions involving numerous events or matches previously required too much broadcasting time for the group, which will have the necessary slots after the operation by distributing the broadcast of these sports programs across the five aforementioned channels. Furthermore, if all matches of a competition, particularly group stage matches, do not necessarily present sufficient interest to be broadcast on TF1, it is likely that they will attract a sufficient audience on TMC or NT1.</w:t>
      </w:r>
    </w:p>
    <w:p>
      <w:r>
        <w:t>272. The notifying party argues that the purchase costs of the Olympic Games (€60 million), the Tour de France (€23 million), and Roland-Garros (€20 million), which meet these criteria, are incompatible with the economics of TMC and NT1 or with the programming cost of TF1, which already allocates [Confidential] % to sports for only [Confidential] % of its airtime. It further emphasizes that, regarding these three events, France Télévisions has secured its broadcasting rights until 2012, 2011, and 2013. However, competitions such as the Europa League (€6 million shared between TF1, Canal+, and M6), the Coupe de France (whose rights amounting to €14 million are held by France Télévisions), or the European Rugby Championship (H Cup) are more likely to be broadcast on TMC and NT1, which would gain in notoriety and audience. In this regard, the Twente-Marseille match on February 26, 2009, remains one of the strongest historical audiences for TMC with 1.2 million viewers.</w:t>
      </w:r>
    </w:p>
    <w:p>
      <w:r>
        <w:t>273. The notifying party also argues that an excessive broadcast of sports programs would affect the value of the thematic channel Eurosport, which, as a pay channel, derives [Confidential] % of its revenue from pay television distributors, has a vital interest in maintaining the exclusivity of its content. Thus, Eurosport's contract with its distributor requires the sports channel to guarantee the broadcast of exclusive programs, so Eurosport has no interest in sharing too many rights or seeing a competition for which it holds exclusivity being broadcast simultaneously on another channel. However, this has little impact in this case as Eurosport's rights primarily concern pan-European competitions and less mainstream sports than those of interest to free channels (winter sports, motor sports).</w:t>
      </w:r>
    </w:p>
    <w:p>
      <w:r>
        <w:t>274. Finally, the notifying party notes that "rights holders generally benefit from a monopoly on the rights of the competitions they organize, which gives them a negotiating power far superior to that of broadcasters." However, as the Minister of Economy pointed out in the aforementioned decision C2006-02, it appears that, with the exception of "premium" content holders such as Ligue 1 and attractive foreign championships, rights sellers do not possess very strong negotiating power, except in terms of structuring offers in packages. Prices are primarily determined by competition among buyers and what they propose at the end of the bidding process.</w:t>
      </w:r>
    </w:p>
    <w:p>
      <w:r>
        <w:t>275. Thus, the proposed operation is likely to strengthen the presence of the TF1 group to the benefit of TMC and NT1 in the markets for sports rights, primarily non-premium, with the effect of restricting access to these rare rights for its competitors. The transfer to these two channels of one or two competitions would thus be sufficient to change the competitive landscape without fundamentally altering their editorial lines. This analysis is confirmed by the CSA, which, in its opinion of September 28, 2009, argues that: "If, to date, TMC and NT1 offer few sports programs to their viewers, it is not impossible that the TF1 group may change this positioning in the long term. A comparable editorial strategy has already been implemented by the Métropole Télévision group, which has been broadcasting sports competitions on the W9 channel since 2005. To this end, TF1 has significant financial capacity (...). The ability to offer the broadcast of sports rights on three free services constitutes a major competitive advantage. It allows reserving the most attractive elements of a competition for the main channel while broadcasting its other components on additional services. It also allows rights holders to maximize the exposure of their competitions and the visibility of their commercial partners (sponsors, advertisers)."</w:t>
      </w:r>
    </w:p>
    <w:p>
      <w:r>
        <w:t>3. THE EFFECTS OF THE OPERATION ON ACCESS TO RIGHTS OF THE NEW TNT CHANNELS NOT LINKED TO A HISTORICAL GROUP</w:t>
      </w:r>
    </w:p>
    <w:p>
      <w:r>
        <w:t>276. The new TNT channels argue that their development is hindered by difficult access to rights markets, primarily concerning EOF works. In this context, the privileged access of TMC and NT1 to the rights controlled by TF1 is likely to confer a strong competitive advantage to these two channels compared to their TNT competitors and further exacerbate their access problems to rights.</w:t>
      </w:r>
    </w:p>
    <w:p>
      <w:r>
        <w:t>277. The notifying party contends that the new TNT channels have no access issues, on the one hand because there are many available works, and on the other hand, because these new channels would have very limited needs and, in particular, would invest very little in original or "fresh" content. This point will be discussed in the first instance before further analyzing the effects of the operation itself on this situation.</w:t>
      </w:r>
    </w:p>
    <w:p>
      <w:r>
        <w:t>a) Access issues to rights for the new TNT channels</w:t>
      </w:r>
    </w:p>
    <w:p>
      <w:r>
        <w:t>278. TF1 particularly emphasizes in the body of its observations that the new TNT channels have built their brand image on the rebroadcasting of identity programs such as "Hercule Poirot" or "Miss Marple" on TMC, heritage films from the 1950s-60s on Direct 8, or from the 1970s on Virgin 17, and therefore have no access issues to rights markets.</w:t>
      </w:r>
    </w:p>
    <w:p>
      <w:r>
        <w:t>279. However, the continuation of the strategy adopted by the new channels at the time of their launch would result in stagnation of audience and lack of development opportunities: it cannot be considered as the only prospect for these channels, particularly if the absence of alternatives resulted from the notified operation. In this regard, market players interviewed during the session all confirmed that the potential for development of these channels was still significant. This analysis is indeed confirmed by the notifying party itself as it has communicated a study according to which the new TNT channels should achieve financial balance by 2012, with the increase in their audience and advertising revenue being partly explained by the progress in initialization and the rate of household equipment with TNT decoders, but especially due to significant investments in new programs. For example, the ambitious programming cost of NRJ 12 is expected to rise from €20 million today to €35.6 million in 2012, representing a 75% increase.</w:t>
      </w:r>
    </w:p>
    <w:p>
      <w:r>
        <w:t>280. Furthermore, these channels must meet their broadcasting obligations regarding audiovisual and cinematographic EOF works, under penalty of being sanctioned by the CSA, which has been granted greater sanctioning powers by the law of March 5, 2009, including the possibility of suspending one or more advertising sequences on the channel in question. A sanction procedure has thus been opened by the CSA decision of April 28, 2009, against NRJ 12 for failing to meet its broadcasting obligations. In this regard, NRJ 12 states in its response to the market questionnaire that "the main obstacle faced by an independent channel like NRJ 12 concerns access to French audiovisual and cinematographic works in the acquisition market, in sufficient volumes and under acceptable economic conditions that allow it to meet the broadcasting quotas imposed on it. The blockages affecting the circulation of works are now recognized by all professional and institutional actors in France."</w:t>
      </w:r>
    </w:p>
    <w:p>
      <w:r>
        <w:t>b) The viability of the new TNT channels not linked to a historical group threatened by even more restricted access to attractive rights</w:t>
      </w:r>
    </w:p>
    <w:p>
      <w:r>
        <w:t>281. The "second" market for rebroadcasting a program on the new TNT channels after a first broadcast on a historical channel constitutes the main source of supply for the new TNT channels in EOF films and fictions, as they do not have the means to acquire first broadcasts through investments in co-production or pre-purchase. Thus, this represents, for example, [60-70]% of EOF works acquired by TMC, [80-90]% of those acquired by NT1, [50-60]% of those acquired by France 4. The first broadcasters are the historical channels that hold rights to the first broadcast of many programs in which they have invested as part of their production obligations.</w:t>
      </w:r>
    </w:p>
    <w:p>
      <w:r>
        <w:rPr>
          <w:b/>
        </w:rPr>
        <w:t>[Pages 61–63]</w:t>
      </w:r>
    </w:p>
    <w:p>
      <w:r>
        <w:t>282. However, the latter restrict access to this market by several means, some of which have been renewed upon the conclusion of the latest interprofessional agreements with the producers' unions: negotiation of long broadcasting windows (36 months for standalone fictions and 48 for series concerning TF1, 42 months for both types of works concerning M6, and 36 months concerning France Télévisions); extension of broadcasting rights to all channels of a group (TF1 and France Télévisions); right of first and last refusal: the producer is required to inform the channel of their intention to transfer the rights pertaining to the work for which it has been a co-producer or which it has pre-purchased. The latter has a certain period to assert its right of first refusal, whereby the producer commits to negotiate exclusively with it. In the event of a failed negotiation, the producer is still required to inform the channel of the existence of an offer made to a third party. If the channel asserts its right of last refusal within a certain period and proposes a price equal to that requested by the producer from the third party, the producer is then obliged to transfer the rights to it. This refusal can, however, in certain cases, be exercised in exchange for a "simple" compensation. This is the case for rights on series co-produced by TF1, M6, and France Télévisions; refusal to grant broadcasting windows to competing channels during the rights holding period, even when the rights are not being used; subscription to automatic renewal clauses of rights upon their expiration.</w:t>
      </w:r>
    </w:p>
    <w:p>
      <w:r>
        <w:t>283. TF1 emphasizes that the extension of broadcasting rights to the group represents a progress in the circulation of works within the group that cannot be considered anti-competitive insofar as it does not have the effect of extending the exclusivity period on the rights. Furthermore, the group considers that the durations of the broadcasting windows as well as the preemption rights are the essential counterpart to the heavy investments represented for it by production obligations (€190 million in 2008). Finally, it emphasizes that the last refusal rights aim to preserve the identity of the channel, which is partly built on the series it broadcasts.</w:t>
      </w:r>
    </w:p>
    <w:p>
      <w:r>
        <w:t>284. However, these tools aimed at protecting TF1's interests, combined with this actor's significant contribution to audiovisual production, have the direct consequence, concerning the most vulnerable competitors, of making access to essential rights more difficult.</w:t>
      </w:r>
    </w:p>
    <w:p>
      <w:r>
        <w:t>285. Furthermore, France Télévisions, which is the main investor in this area (targeting increasingly productions with themes that are very specific to it), tends to exercise less strong retention of its rights towards its competitors. In this regard, in a 2006 report on the circulation of audiovisual works between broadcasters, the CSA states: "The programs broadcast on the analog terrestrial channels of the France Télévisions group, which represent the bulk of the available catalog, ensure the supply of EOF works to France 4, but also feed channels belonging to competing groups. Of the four national free-to-air terrestrial channels, TF1 is the operator that, despite the most significant airtime given to new fiction works, has granted the least subsequent exploitation to these programs, broadcasting them overall less on its channel compared to its competitors, and contributing relatively little to the secondary market."</w:t>
      </w:r>
    </w:p>
    <w:p>
      <w:r>
        <w:t>286. Regarding its preemption right, TF1 claims to have used it less than ten times in the last two years, out of 250 requests received for about 130 films. However, with the operation, the group will be encouraged to use it more as its broadcasting possibilities will be multiplied and it will cost less to exercise this right.</w:t>
      </w:r>
    </w:p>
    <w:p>
      <w:r>
        <w:t>287. Finally, NRJ 12 provided during the investigation a list of numerous refusals it has suffered regarding requests for the granting of broadcasting windows for programs or proposals for purchase made upon the expiration of certain rights. TF1 claims to have agreed to 78% of the requests made to it regarding the granting of broadcasting windows during exclusivity, all competitors combined. However, this percentage only concerns requests made by a competitor directly to TF1, which are very rare. The majority of requests are indeed addressed to the program's producer. TF1 indicates that it is not informed of these latter requests. However, such requests are in the interest of producers, as being able to transfer rights on a program during the exclusivity period represents an additional source of revenue, as highlighted by Gaumont during the session on November 20. Therefore, either TF1 is indeed aware of these requests and ignores them, or the producers do not relay the requests to TF1 for reasons other than financial (self-censorship, fear of retaliation, etc.).</w:t>
      </w:r>
    </w:p>
    <w:p>
      <w:r>
        <w:t>288. The present operation is likely to improve the internal circulation of rights within the TF1 group, to the detriment of access to these rights by third-party channels. In the absence of the operation, a provision of the decree on the production obligations of broadcasters, granting revenue rights to co-producing channels on the exploitation of works in which they have invested, would have encouraged the TF1 group not to exercise retention on these programs. However, with the operation, the current policy of maintaining rights internally remains the most profitable. Originating from significant audience successes on TMC, it will allow NT1 to rise above its direct competitors Virgin 17 and NRJ 12.</w:t>
      </w:r>
    </w:p>
    <w:p>
      <w:r>
        <w:t>289. Thus, over 40% of the programs broadcast on TMC now come from windows granted by TF1. TMC broadcasts well-known American programs such as "Law &amp; Order" or "Life," but especially French fictions like "Une Femme d’Honneur," "Les Cordier Juge et Flic," or "Navarro," which allow it to meet its EOF quotas and gather about 550,000 viewers on average compared to 200,000 for NRJ 12, whose purchased programs on the market are much less popular (La Famille Sapajou, Mathieu Corot).</w:t>
      </w:r>
    </w:p>
    <w:p>
      <w:r>
        <w:t>290. TF1 could even choose to associate TMC and/or NT1 as co-investors on films or audiovisual works so that they can obtain passage rights but also revenue rights. A joint acquisition policy has already been implemented with pre-purchases of French films jointly between TF1 and TMC since the summer of 2009, such as the film "600 kilos d'or pur" pre-purchased by TF1 and TMC and co-produced by TF1.</w:t>
      </w:r>
    </w:p>
    <w:p>
      <w:r>
        <w:t>291. By deepening the inequality between the new TNT channels backed by a group and their isolated competitors, the operation restricts the latter's ability to develop quality programming and to meet legal broadcasting quotas.</w:t>
      </w:r>
    </w:p>
    <w:p>
      <w:r>
        <w:t>C. VERTICAL EFFECTS</w:t>
      </w:r>
    </w:p>
    <w:p>
      <w:r>
        <w:t>292. When a concentration strengthens the positions of an actor present as both a seller and a buyer in a market, it is likely to harm competition through two types of effects: (i) upstream market foreclosure, or input foreclosure, when the new entity is able to restrict the supply sources of its downstream competitors, and (ii) downstream market foreclosure, or customer foreclosure, when the operation is likely to exclude upstream competitors by restricting their access to a sufficient customer base. In this case, it is necessary to determine whether such risks can be identified.</w:t>
      </w:r>
    </w:p>
    <w:p>
      <w:r>
        <w:t>293. First, regarding the risk of foreclosure in the input market, the operation does not strengthen the TF1 group in the market for the production of audiovisual works. Moreover, TF1 occupies a limited position in this market. Indeed, TF1 production, whose activity is primarily dedicated to intra-group consumption, has only achieved [Confidential] million euros in sales outside the group: [Confidential] million euros on stock programs, [Confidential] million euros on flow programs, [Confidential] million euros through other diverse activities such as short programs. Regarding the risk of restricting commercial outlets for other producers, the development of production carried out internally by TF1 Production to the detriment of purchases from other producers to feed the programming grids of TMC and NT1 does not seem likely to lead to the eviction of producers, given the volumes of purchases involved in this potential change.</w:t>
      </w:r>
    </w:p>
    <w:p>
      <w:r>
        <w:t>294. TF1 is also present as a seller through its film catalog. TF1 International achieved a turnover of [Confidential] million euros in 2008, of which [Confidential] million euros came from intra-group sales and [Confidential] million euros from sales to third parties. TF1 International operates around a hundred films, and TCM, a company jointly owned with M6, holds the exploitation rights to the Paramount catalog. However, the notifying party specified that most of these rights exploited by TCM will expire on [Confidential], after which TCM will exploit a [Confidential] of films until [Confidential]. These companies compete with the majors with which they cannot compete, as Sony, Warner, Universal, Disney, Fox, and Paramount each have catalogs of approximately 6000, 5500, 5000, 3000, 3000, and 2500 films, respectively.</w:t>
      </w:r>
    </w:p>
    <w:p>
      <w:r>
        <w:t>295. TF1 International also has a catalog of about 600 EOF films, while its main competitors, namely Studio Canal, Gaumont, Films Distribution, and SND (a subsidiary of M6), have catalogs larger than that of TF1 International (composed respectively of 3000, 800, 800, and 700 works).</w:t>
      </w:r>
    </w:p>
    <w:p>
      <w:r>
        <w:t>296. Furthermore, it should be noted that most respondents to the market test state that TF1 International has a significant film catalog, the largest being that of Studio Canal, and that almost all circulate in a closed circuit within the group, particularly benefiting TMC. They conclude that these contents are therefore not strictly speaking "indispensable" for external competitors. They also emphasize that these contents are not essential.</w:t>
      </w:r>
    </w:p>
    <w:p>
      <w:r>
        <w:t>297. While TF1 International has in its catalog attractive films that have been successful at the box office ("Gomez et Tavares," "Brice de Nice," "Les randonneurs à Saint-Tropez," etc.), this is also the case, for example, for Gaumont ("OSS 117: Le Caire, nid d’espions," etc.).</w:t>
      </w:r>
    </w:p>
    <w:p>
      <w:r>
        <w:rPr>
          <w:b/>
        </w:rPr>
        <w:t>[Pages 64–66]</w:t>
      </w:r>
    </w:p>
    <w:p>
      <w:r>
        <w:t>« OSS 117: Rio Is No Longer Responding », « Cliente », etc.) or Studio Canal (« Coco », « Joueuse », « I’m Fine, Don’t Worry », « The First Day of the Rest of Your Life », etc.).</w:t>
      </w:r>
    </w:p>
    <w:p>
      <w:r>
        <w:t>298. Thus, in the event that TF1 International were to refuse access to its catalog to competing channels or favor the channels of its group, the competing channels would have alternative supply sources to which they could redirect their demand. It follows from the above that, in the market for the sale of broadcasting rights for catalog films, TF1 cannot hope to implement any strategy to exclude competing channels from the downstream market.</w:t>
      </w:r>
    </w:p>
    <w:p>
      <w:r>
        <w:t>299. Secondly, regarding a potential foreclosure of the customer market, the new entity will hold a preeminent position, as previously noted, in the markets for the acquisition of American catalog films and EOF with respective market shares of [30-40]% and [40-50]% of purchases. However, the catalog of TF1 International and TCM is already largely insufficient in terms of diversity, but also in volume, to solely supply the channels of the TF1 group80, particularly in light of its regulatory obligations regarding production and broadcasting. Thus, the TF1 group will continue, following the operation, to source from its competitors in the upstream markets for the sale of catalog films for significant purchase amounts and volumes. Furthermore, it should be noted that TMC and NT1 already partially source from TF1 International (cumulatively, at [10-20]% for American films and [20-30]% for EOF films), thereby reducing the potential vertical effects of the operation.</w:t>
      </w:r>
    </w:p>
    <w:p>
      <w:r>
        <w:t>300. Consequently, the present operation is not likely to pose a risk to competition through vertical effects in the rights markets.</w:t>
      </w:r>
    </w:p>
    <w:p>
      <w:r>
        <w:t>D. COORDINATED EFFECTS</w:t>
      </w:r>
    </w:p>
    <w:p>
      <w:r>
        <w:t>301. As a preliminary point, it should be noted that the decision-making practice has not excluded that coordination practices may theoretically be conceivable regarding the behavior of buyers in a market for products or services81.</w:t>
      </w:r>
    </w:p>
    <w:p>
      <w:r>
        <w:t>302. In accordance with community case law and the decision-making practice of national and community competition authorities, three cumulative conditions must be met to consider that a collective dominant position is created or strengthened during a concentration operation: (i) a sufficient degree of market transparency allowing each oligopolist to know the behavior of each of the other members to ensure that none deviates from it; (ii) a sustainability of the coordination due to a threat of retaliation encouraging each oligopolist not to deviate from the common course of action; and (iii) an absence of effective challenge to the coordination by current and potential competitors and by consumers.</w:t>
      </w:r>
    </w:p>
    <w:p>
      <w:r>
        <w:t>303. In this case, it is necessary to determine whether the criteria set by case law are met.</w:t>
      </w:r>
    </w:p>
    <w:p>
      <w:r>
        <w:t>304. In the markets for rights concerning catalog films and American series, it should be emphasized the market power of American studios. The market structure is therefore not conducive to any coordination of buyer behavior. The risks related to potential coordinated effects can therefore be ruled out. Furthermore, TF1's preeminent position in these markets does not encourage such coordination.</w:t>
      </w:r>
    </w:p>
    <w:p>
      <w:r>
        <w:t>305. Regarding EOF catalog films, while the market power of rights holders appears to be lower, it should be noted that all the rights in question are sold on a negotiated basis and the acquisition price of these rights is negotiated between the contracting parties alone. The exact amount of these transactions thus remains confidential contractual information. The functioning of the market is therefore characterized by a certain opacity of contractual relationships between suppliers and buyers, particularly regarding the quality and price of the rights in question. The same applies to stock and flow programs. In this regard, care should be taken to ensure that the provision in Article 13 of the agreement of October 2, 2008, between TF1 and program producers stating that “(...) the signatory professional organizations undertake to communicate to TF1 the agreements concluded with another broadcaster or group of broadcasters; TF1 may request a meeting to examine whether the overall balance of an agreement concluded with another broadcaster affects or does not affect the principles set out above (of non-discrimination) (...)” is removed. Furthermore, the gap maintained by TF1 following the operation with respect to its main competitors in the EOF catalog film markets and in the stock program markets is not conducive to coordination between TF1 and these players.</w:t>
      </w:r>
    </w:p>
    <w:p>
      <w:r>
        <w:t>306. In terms of sports rights, while the market appears more transparent due to the organization of calls for tenders, Canal +'s very strong position in the Ligue 1 markets and the most attractive foreign championships is not likely to encourage TF1 and buyers of this content to coordinate. On other sports rights markets, however, TF1's leading position acts as a deterrent to collusion.</w:t>
      </w:r>
    </w:p>
    <w:p>
      <w:r>
        <w:t>307. Regarding stock and flow markets, the conditions also do not seem to be met for a collective dominant position to emerge, due to the low transparency of the market and the absence of effective retaliation mechanisms.</w:t>
      </w:r>
    </w:p>
    <w:p>
      <w:r>
        <w:t>308. In conclusion, the present operation is not likely to harm competition in the rights markets through coordinated effects.</w:t>
      </w:r>
    </w:p>
    <w:p>
      <w:r>
        <w:t>III. The effects of the operation on the television advertising market</w:t>
      </w:r>
    </w:p>
    <w:p>
      <w:r>
        <w:t>309. The competitive analysis of the television advertising market will be conducted by first recalling the determinants of competitive equilibrium in this market and the recent developments that have affected this equilibrium (A), before analyzing more specifically the position held by TF1 in this market prior to the operation (B), and then the effects of the operation itself (C).</w:t>
      </w:r>
    </w:p>
    <w:p>
      <w:r>
        <w:t>A. THE FUNCTIONING OF THE TELEVISION ADVERTISING MARKET AND RECENT DEVELOPMENTS</w:t>
      </w:r>
    </w:p>
    <w:p>
      <w:r>
        <w:t>1. PRICE FORMATION IN THE TELEVISION ADVERTISING MARKET</w:t>
      </w:r>
    </w:p>
    <w:p>
      <w:r>
        <w:t>a) Audience Measurement</w:t>
      </w:r>
    </w:p>
    <w:p>
      <w:r>
        <w:t>310. The audience of a television channel (of a television program / of an advertising screen) is represented by the number of people who watched that channel (that program / that screen). The audience share of a channel is the percentage of people who watched that channel compared to the overall audience of the television medium. The audience can be measured overall or by category of viewers, or "target." The effectiveness of an advertising campaign being linked to the number of individuals reached, the audience of a channel is one of the fundamental determinants of the supply and demand for advertising space on that channel.</w:t>
      </w:r>
    </w:p>
    <w:p>
      <w:r>
        <w:t>Evolution of the audience throughout the day</w:t>
      </w:r>
    </w:p>
    <w:p>
      <w:r>
        <w:t>311. The audience of channels is measured by Médiamétrie. This company offers channels three different types of audience measurement: Médiamat France, MédiaCabSat, and Médiamat on initialized, the results of which vary depending on their accuracy and regularity. Schematic representation shows that historical channels subscribe to the first of these measurements while the new TNT channels have so far used the third. However, while the audience measurement of advertising screens from Médiamat France allows for knowing the exact audience of the advertising screens of the channels, this is not the case for Médiamat on initialized, which only indicates the audiences of the last two months, aggregated by quarter-hour, without distinction of programs and advertising screens. This quarter-hour breakdown thus overestimates the audience of advertising screens as it does not reveal the drop in audience of the spots compared to the program in which they are inserted.</w:t>
      </w:r>
    </w:p>
    <w:p>
      <w:r>
        <w:t>312. The entire Médiamat study measures the audience on standard targets and on complementary targets82. The parties have retained, for the purposes of analyzing the television advertising market, the following targets: women responsible for purchases (hereinafter FRDA) under 82. p. 43 of the Report.</w:t>
      </w:r>
    </w:p>
    <w:p>
      <w:r>
        <w:rPr>
          <w:b/>
        </w:rPr>
        <w:t>[Pages 67–69]</w:t>
      </w:r>
    </w:p>
    <w:p>
      <w:r>
        <w:t>less than 50 years old; FRDA under 50 years old with children; Men aged 25 to 49; Individuals CSP+ (upper socio-professional category); Children aged 4 to 10.</w:t>
      </w:r>
    </w:p>
    <w:p>
      <w:r>
        <w:t>b) The concepts of GRP and cost GRP</w:t>
      </w:r>
    </w:p>
    <w:p>
      <w:r>
        <w:t>313. GRP, which stands for "gross rating point," corresponds to the number of advertising contacts obtained on 100 individuals in the targeted audience. In other words, the GRP of an advertisement corresponds to the audience of the advertisement among the studied target83, expressed as a percentage. The GRP of a given advertisement is measured for each target: if 8% of men aged 25 to 49 who have a television watched an advertisement, the GRP of that advertisement is 8 for that target. Advertisers also track the coverage of a campaign (all individuals who have seen the advertisement at least once) and its frequency (the average number of times the advertisement has been seen by individuals who have seen it at least once).</w:t>
      </w:r>
    </w:p>
    <w:p>
      <w:r>
        <w:t>314. The cost GRP (C/GRP) of an advertisement for a target corresponds to the price of that advertisement divided by the GRP for that target. For example, if the price of an advertisement is set at 1,000 euros and it achieves 2 GRP for the FRDA target, its cost GRP for that target is 500 euros; if it achieves 4 GRP for the CSP+ target, its cost GRP for that target is 250 euros. The same advertisement can achieve different GRP depending on the targeted audiences, thus it has multiple cost GRP values for different targets, for the same price. Nevertheless, it is sold only once, at that price, to an advertiser for whom the cost GRP is that of the target they are aiming for. In the example, the C/GRP is 500 euros if this advertisement is purchased to cover the FRDA target, and 250 euros if it is for the CSP+ target: in principle, this advertisement should rather be purchased by an advertiser targeting the CSP+ audience. It is the advertisers or media agencies that optimize the cost of the GRP purchased for the targeted audience.</w:t>
      </w:r>
    </w:p>
    <w:p>
      <w:r>
        <w:t>c) The mechanisms for setting the prices of advertisements</w:t>
      </w:r>
    </w:p>
    <w:p>
      <w:r>
        <w:t>315. Price setting occurs through interactions between agencies/advertisers and sales houses/channels in two stages. In the first stage, the prices of advertisements are determined "gross" following a back-and-forth mechanism between the sales houses and the agencies. Then, in the second stage, the agencies negotiate on behalf of the advertisers with the sales houses for specific conditions in the form of framework contracts.</w:t>
      </w:r>
    </w:p>
    <w:p>
      <w:r>
        <w:t>316. The use of different audience measurement explains why price negotiations vary depending on whether they are conducted with historical channels, on one hand, and TNT or Cabsat channels, on the other hand.</w:t>
      </w:r>
    </w:p>
    <w:p>
      <w:r>
        <w:t>83 The audience of an advertisement corresponds to the audience of the advertising screen in which the advertisement is inserted, noting that an advertising screen includes several advertisements.</w:t>
      </w:r>
    </w:p>
    <w:p>
      <w:r>
        <w:t>d) The setting of gross prices for historical channels</w:t>
      </w:r>
    </w:p>
    <w:p>
      <w:r>
        <w:t>317. For historical channels, advertising sales houses publish the gross rates of their advertising screens two months before month M (that is, they publish in October the gross rates for January and February). The rates are presented by screen title84 and by day of the week. They vary mainly according to the screen, but there are also differentiated rates based on the position of the advertisement within the advertising screen. Thus, rates are increased when the advertiser wishes to benefit from a preferential position in the screens (the first or last position in the screen is more expensive since the audience there is greater than in the middle of the advertising screen). Other adjustments are also possible, for example, when the advertiser wants to have priority access to the schedule even before it opens, when they wish to present several products of the same brand in one advertisement, etc. At this first stage, the exact programming grid of the channel for months M and M+1 is not yet known. Advertisers and media agencies must therefore rely on historical audience data and the outline of the summary grid of programs planned for the coming year to make audience forecasts and thus determine anticipated gross CGRP for the relevant screens. The scheduling (or reservation of advertising spaces) is also not yet open. One month in advance, advertisers and media agencies send their requests to the sales houses, which then send them "order referrals," that is, proposals for allocations of the various requested advertisements. The reservation period, "the planning," then opens, during which the gross rates are adjusted by the sales houses based on demand until three weeks before the advertisements are broadcast.</w:t>
      </w:r>
    </w:p>
    <w:p>
      <w:r>
        <w:t>e) The setting of gross prices for TNT channels</w:t>
      </w:r>
    </w:p>
    <w:p>
      <w:r>
        <w:t>318. For channels subscribing to MédiaCabSat or initialized Médiamat, the methods of audience reporting modify the price-setting mechanism compared to that of terrestrial channels. Channels subscribing to MédiaCabSat publish the rates for screens twice a year, and channels using the media planning files of initialized Médiamat five times a year (there are no summer rates). For these channels, there is therefore no adjustment mechanism for screen rates similar to that of historical channels subscribing to Médiamat France. The rate grids are generally published 3 to 4 weeks before their effective date and are only modified in case of changes to the program grids. Advertiser requests generally arrive continuously, not spot by spot but in packs of spots based on a total budget invested by channel. The sales houses also offer for these channels "Guaranteed GRP Costs" offers by target for which the scheduling of campaigns is ensured by the sales house for a budget invested by the advertiser.</w:t>
      </w:r>
    </w:p>
    <w:p>
      <w:r>
        <w:t>84 The screens are titled according to their time slot: morning (in screens titled 700 to 1199); lunch (in screens titled 1200 to 1399); afternoon (in screens titled 1400 to 1899); Access (in screens titled 1900 to 2029); Peak (in screens titled 2030 to 2199); night (in screens titled 2200 to 300); weekend (Day, lunch, and afternoon).</w:t>
      </w:r>
    </w:p>
    <w:p>
      <w:r>
        <w:t>The setting of net prices in framework contracts</w:t>
      </w:r>
    </w:p>
    <w:p>
      <w:r>
        <w:t>319. Alongside the mechanisms for determining the prices of advertisements described above, media agencies negotiate, on behalf of advertisers, framework contracts with advertising sales houses to benefit from specific conditions applicable to the advertiser. These contracts are most often for a duration of one year (Médiamat France or initialized Médiamat) or for a duration of 3 to 6 months (MédiaCabSat).</w:t>
      </w:r>
    </w:p>
    <w:p>
      <w:r>
        <w:t>320. These framework contracts primarily concern a discount rate on the gross rate. Advertisers can thus commit to spending a minimum budget either with one channel or with all the channels managed by the sales house in exchange for discounts on the gross rate. Additionally, free (or complimentary) advertisements can also be negotiated in the framework contract. Finally, the framework contract may include a risk-sharing mechanism between the advertiser and the media agency on one hand and the sales house on the other hand. Indeed, traditionally, it is the advertiser who bears the risk that the purchased advertisement achieves a GRP lower than anticipated. With the arrival of TNT channels, a system known as "guaranteed GRP cost" has developed, whereby the sales house commits, in the event that the GRP is lower than expected, to add additional free advertisements to reach the guaranteed contractual GRP cost.</w:t>
      </w:r>
    </w:p>
    <w:p>
      <w:r>
        <w:t>321. Since early 2009, guaranteed GRP costs have also been offered by historical channels. Thus, on M6, […]85 advertisers were concerned in 2007, […]86 in 2008, and more than […]87 in 2009. M6 specifies that this practice can also have positive effects for the sales house if it is accompanied by the possibility for the sales house to direct the placement of advertisements where the scheduling deems necessary, which allows for optimizing the filling of certain screens and improving the fluidity of the broadcast.</w:t>
      </w:r>
    </w:p>
    <w:p>
      <w:r>
        <w:t>322. This type of pricing has also been offered by TF1 for the past three years, as indicated in the table below:</w:t>
      </w:r>
    </w:p>
    <w:p>
      <w:r>
        <w:t>Channel TF1 2006 2007 2008 Jan-Aug 2009</w:t>
        <w:br/>
        <w:t>Number of clients</w:t>
        <w:br/>
        <w:t>[Confidential] [Confidential] [Confidential] [Confidential]</w:t>
        <w:br/>
        <w:t>at guaranteed GRP</w:t>
        <w:br/>
        <w:t>Share of these clients</w:t>
        <w:br/>
        <w:t>in the total number [Confidential]% [Confidential]% [Confidential]% [Confidential]%</w:t>
        <w:br/>
        <w:t>of clients</w:t>
        <w:br/>
        <w:t>Share of net revenue from</w:t>
        <w:br/>
        <w:t>these clients in the [Confidential]% [Confidential]% [Confidential]% [Confidential]%</w:t>
        <w:br/>
        <w:t>total revenue</w:t>
      </w:r>
    </w:p>
    <w:p>
      <w:r>
        <w:t>323. TF1 Publicité has nevertheless introduced in almost all of its guaranteed net GRP cost contracts a concept [Confidential] aimed at encouraging advertisers, through their media agencies, to</w:t>
      </w:r>
    </w:p>
    <w:p>
      <w:r>
        <w:rPr>
          <w:b/>
        </w:rPr>
        <w:t>[Pages 70–72]</w:t>
      </w:r>
    </w:p>
    <w:p>
      <w:r>
        <w:t>323. TF1 Publicité has nevertheless introduced in almost all of its contracts a guaranteed net GRP cost concept [Confidential] aimed at encouraging advertisers, through their media agencies, to optimize their advertising space purchases. The advertiser will only benefit from the guaranteed net GRP cost on a given target if [Confidential].</w:t>
      </w:r>
    </w:p>
    <w:p>
      <w:r>
        <w:t>2. RECENT DEVELOPMENTS LIKELY TO AFFECT THE SUPPLY OF ADVERTISING SCREENS AND THE DEMAND FROM ADVERTISERS</w:t>
      </w:r>
    </w:p>
    <w:p>
      <w:r>
        <w:t>324. As seen above in the analysis of the relevant markets, television as an advertising medium has so far been little affected by competition from the Internet, unlike other media such as the press and radio. The main shock to the television advertising market in the recent period has therefore impacted the supply, with the emergence of TNT channels. This shock has not only increased the supply of less powerful screens, as the new TNT channels only offer this type of screen, but has also decreased the supply of powerful screens, as the audience for historical channels has declined following the entry of the new TNT channels.</w:t>
      </w:r>
    </w:p>
    <w:p>
      <w:r>
        <w:t>325. At the beginning of 2009, several events likely to alter the balance of supply and demand in the television advertising market occurred. On the demand side, the economic crisis, already perceptible at the end of 2008, significantly contracted the demand for advertising space. On the supply side, two regulatory changes had opposing effects on the volume of available advertising space. On the one hand, since January 5, 2009, France Télévisions is no longer allowed to offer advertising between 8 PM and 6 AM. On the other hand, the regulations concerning advertising time on other channels have been relaxed.</w:t>
      </w:r>
    </w:p>
    <w:p>
      <w:r>
        <w:t>a) A decrease in investments due to the crisis</w:t>
      </w:r>
    </w:p>
    <w:p>
      <w:r>
        <w:t>The figures for 2008</w:t>
      </w:r>
    </w:p>
    <w:p>
      <w:r>
        <w:t>326. After several years of growth, advertising investments in television were, from 2008, affected by the crisis, the effects of which were more pronounced than on other major traditional media such as the press or radio.</w:t>
      </w:r>
    </w:p>
    <w:p>
      <w:r>
        <w:t>Advertising investment trends in television</w:t>
        <w:br/>
        <w:t>Amount in millions</w:t>
        <w:br/>
        <w:t>Change</w:t>
        <w:br/>
        <w:t>of Euros</w:t>
        <w:br/>
        <w:t>2003 3,008</w:t>
        <w:br/>
        <w:t>2004 3,204 6.5%</w:t>
        <w:br/>
        <w:t>2005 3,236 1.0%</w:t>
        <w:br/>
        <w:t>2006 3,382 4.5%</w:t>
        <w:br/>
        <w:t>2007 3,460 2.3%</w:t>
        <w:br/>
        <w:t>2008 3,303 -4.5%</w:t>
        <w:br/>
        <w:t>Source: IREP</w:t>
      </w:r>
    </w:p>
    <w:p>
      <w:r>
        <w:t>Distribution of advertising investments by major media</w:t>
        <w:br/>
        <w:t>Amount in Change</w:t>
        <w:br/>
        <w:t>Market share</w:t>
        <w:br/>
        <w:t>millions of Euros 2008/2007</w:t>
        <w:br/>
        <w:t>Press 4,582 -3.7% 44.3%</w:t>
        <w:br/>
        <w:t>TV 3,303 -4.5% 31.9%</w:t>
        <w:br/>
        <w:t>Outdoor advertising</w:t>
        <w:br/>
        <w:t>1,123 +1.9% 10.9%</w:t>
        <w:br/>
        <w:t>(radio)</w:t>
        <w:br/>
        <w:t>Radio 742 -3.2% 7.2%</w:t>
        <w:br/>
        <w:t>Cinema 75 -15.4% 0.7%</w:t>
        <w:br/>
        <w:t>Internet (classic</w:t>
        <w:br/>
        <w:t>516 +12.1% 5.0%</w:t>
        <w:br/>
        <w:t>advertising)</w:t>
        <w:br/>
        <w:t>Total 10,341 -3.0% 100%</w:t>
        <w:br/>
        <w:t>Source: IREP</w:t>
      </w:r>
    </w:p>
    <w:p>
      <w:r>
        <w:t>An amplification in 2009</w:t>
      </w:r>
    </w:p>
    <w:p>
      <w:r>
        <w:t>327. In the first half of 2009, net advertising revenues across all media amounted to €4,139 million, a drop of 18.1% compared to the first half of 2008. Regarding the television advertising market, net advertising revenues (screen and sponsorship) in the first half of 2009, amounting to €1,467 million, decreased by 19.4% compared to the first quarter of 2008, representing a value drop of €352 million. Classic spaces decreased by 19.8% and sponsorship by 10.7%. This significant drop in advertising amounts invested in television particularly affected the historical national channels, as, despite this crisis context, the revenues of the new TNT channels continue to grow.</w:t>
      </w:r>
    </w:p>
    <w:p>
      <w:r>
        <w:t>Volume trends</w:t>
      </w:r>
    </w:p>
    <w:p>
      <w:r>
        <w:t>328. In terms of volumes, the contraction of advertisers' advertising budgets related to the crisis has been partially offset by efforts made by the advertising agencies on prices. Indeed, the volumes in GRP purchased on the target FRDA of under 50 years remain stable, and the volumes purchased on the target FRDA with children only decreased by 3.7%. The targets on which advertising volumes decrease the most, CSP+ and children aged 4-10 years, represented less than 7% of total investments in 2008.</w:t>
      </w:r>
    </w:p>
    <w:p>
      <w:r>
        <w:t>Purchased volumes (GRP) Delta</w:t>
        <w:br/>
        <w:t>2008 S1 2009 S1 08 S1 vs. 09 S1</w:t>
        <w:br/>
        <w:t>FRDA &lt; 50 years 45,975 45,608 -0.8%</w:t>
        <w:br/>
        <w:t>FRDA children 84,950 81,790 -3.7%</w:t>
        <w:br/>
        <w:t>Men 25-49 years 9,145 8,972 -1.9%</w:t>
        <w:br/>
        <w:t>CSP+ 15,514 14,364 -7.4%</w:t>
        <w:br/>
        <w:t>Children 4-10 years 29,641 21,568 -27.2%</w:t>
      </w:r>
    </w:p>
    <w:p>
      <w:r>
        <w:t>Recent projections</w:t>
      </w:r>
    </w:p>
    <w:p>
      <w:r>
        <w:t>329. The number of advertisers, which fell by 6% in the first half, increased again during the month of September. "Moreover, advertisers who had largely withdrawn from the market, such as food, beauty, beverages, and of course, large retail, with a significant return of Carrefour to the market, have returned," indicates the marketing director of the advertising investment division of TNS MI. Valued at gross rates, investments in the television advertising market increased by 5% in September. The growth attributed to TF1 according to certain sources would be 13.2%, compared to 9.5% for M6 and 17.9% for Canal+. Nevertheless, Omnicom indicates: "The return of advertising investments will not really occur before the third semester of 2010. The current congestion is temporary because advertisers have spent so little in the first semester that they need to justify their advertising budget internally. The tension is only temporary, and we do not believe it will continue beyond the end of 2009."</w:t>
      </w:r>
    </w:p>
    <w:p>
      <w:r>
        <w:rPr>
          <w:b/>
        </w:rPr>
        <w:t>[Pages 73–75]</w:t>
      </w:r>
    </w:p>
    <w:p>
      <w:r>
        <w:t>b) The end of advertising on France Télévisions</w:t>
      </w:r>
    </w:p>
    <w:p>
      <w:r>
        <w:t>330. The notifying party attempted to analyze the shifts that occurred following the cessation of advertising on France Télévisions after 8 PM by comparing the GRPs purchased on each channel in the first semesters of 2008 and 2009. This analysis does not allow for a definitive determination of which channels benefited from the shifts of GRPs previously purchased on France Télévisions after 8 PM, but it shows that these shifts were weak, primarily concerned less powerful screens, and, in the case of the latter, were directed towards TNT channels.</w:t>
      </w:r>
    </w:p>
    <w:p>
      <w:r>
        <w:t>331. However, this observation must be contextualized within the framework of the economic crisis and the significant decline in advertising investments that ensued.</w:t>
      </w:r>
    </w:p>
    <w:p>
      <w:r>
        <w:t>c) The increase in advertising space on other channels</w:t>
      </w:r>
    </w:p>
    <w:p>
      <w:r>
        <w:t>332. On the occasion of the transposition of Directive 2007/65/EC of the European Parliament and of the Council of December 11, 2007, amending Directive 89/552/EEC of the Council aimed at coordinating certain legislative, regulatory, and administrative provisions of the Member States relating to the exercise of television broadcasting activities under French law, the regime applicable to television advertising, television sponsorship, and tele-shopping has been modified. The maximum volume of television advertising is set by the agreements and specifications concluded between the Conseil supérieur de l’audiovisuel and the channel publisher within the limits specified by Decree No. 92-280 of March 27, 1992, amended by Decree No. 2008-1392 of December 19, 2008. The new TNT channels (Direct 8, W9, TMC, NT1, NRJ 12, BFM TV, I-Télé, Virgin 17, and Gulli) benefit from a derogatory regime: the daily hourly broadcast ceiling for advertising is raised to twelve minutes per day during the first seven years of the application of their agreement.</w:t>
      </w:r>
    </w:p>
    <w:p>
      <w:r>
        <w:t>333. Furthermore, following the amendment of Article 73 of the Law of September 30, 1986, by Law No. 2009-258 of March 5, 2009, relating to audiovisual communication and the new public television service, the broadcasting by a television service of a cinematographic or audiovisual work may now be subject to two advertising interruptions. Cinematographic works, audiovisual works that are neither series nor soap operas nor documentaries, and programs intended for youth may, however, only be subject to as many interruptions as they contain programmed segments of thirty minutes.</w:t>
      </w:r>
    </w:p>
    <w:p>
      <w:r>
        <w:t>334. In total, since January 1, 2009, the maximum time devoted to advertising on historical private channels has increased from 144 minutes to 216 minutes per day, or nine minutes per hour on average instead of six, and the accounting of the maximum 12 minutes per hour is now done on a clock hour basis rather than on a sliding hour basis.</w:t>
      </w:r>
    </w:p>
    <w:p>
      <w:r>
        <w:t>3. EFFECT OF THESE RECENT DEVELOPMENTS ON THE AVAILABILITY OF TELEVISION ADVERTISING SPACES</w:t>
      </w:r>
    </w:p>
    <w:p>
      <w:r>
        <w:t>335. The effect of the decline in investments and the increase in the maximum regulatory advertising times on channels other than those of France Télévisions has outweighed the contraction of supply linked to the end of advertising on these latter channels after 8 PM, since, overall, the utilization rate of the advertising space offered by the various channels has decreased.</w:t>
      </w:r>
    </w:p>
    <w:p>
      <w:r>
        <w:t>336. However, a distinction must be made according to the channels and the times of day. Throughout the day, all channels have been affected. The same is true during the day and, to a lesser extent, at night. In contrast, during access time, the decrease in the utilization rate of capacities mainly concerns TMC and M6. After a drop at the beginning of the year, TF1 quickly regains a utilization rate of its capacities exceeding 100%. France Télévisions is little affected in that the effects of the crisis are compensated for it by the end of advertising after 8 PM. The effect of this latter reform prevails during peak times, with the utilization rate of capacities overall increasing for M6, TF1, and TMC over the first eight months of the year.</w:t>
      </w:r>
    </w:p>
    <w:p>
      <w:r>
        <w:t>4. EFFECTS OF THESE RECENT DEVELOPMENTS ON PRICES</w:t>
      </w:r>
    </w:p>
    <w:p>
      <w:r>
        <w:t>337. A gap has been noted between the decline in the value of television advertising investments and the much smaller decline in the volumes of GRPs purchased. This gap indicates that the decrease in demand linked to the crisis has resulted in a downward effort on prices granted by the advertising agencies. The indications provided by the notifying party generally confirm that the gross GRP costs, that is to say, before individualized discounts by advertisers, for TF1 and M6 decreased at the beginning of the year and have since returned to the same level as at the beginning of 2008.</w:t>
      </w:r>
    </w:p>
    <w:p>
      <w:r>
        <w:t>B. TF1'S POSITION IN THE ADVERTISING MARKET BEFORE THE OPERATION</w:t>
      </w:r>
    </w:p>
    <w:p>
      <w:r>
        <w:t>338. The parties argue in support of their notification that, contrary to what the Minister of Economy considered in the decision of October 27, 2004, regarding the joint acquisition of TMC by TF1 and AB, TF1 is no longer in a dominant position in the television advertising market. As a primary argument, they invoke the developments that have shifted the balance of supply and demand for television advertising screens and significantly strengthened the bargaining power of buyers. According to them, this state of affairs is demonstrated by the responses of advertisers and media agencies in the market test, which, in their vast majority, assert that TF1 Publicité is not able to act independently of its competitors and clients given the existence of a significant alternative supply.</w:t>
      </w:r>
    </w:p>
    <w:p>
      <w:r>
        <w:t>339. However, the Authority's analysis of the effects of a concentration operation on competition cannot be limited to the results of a consultation conducted with market players, which would be in some way a mechanical result. The Authority's assessment must also rely on other elements of appreciation, particularly on data describing the actual behavior of the players.</w:t>
      </w:r>
    </w:p>
    <w:p>
      <w:r>
        <w:t>340. The notifying parties also assert that "the question of a possible dominant position of TF1 is of little importance in the context of concentration control, as long as the proposed operation does not produce unilateral effects. This is not the case here." However, as will be developed in the discussion on the effects of the operation, the approach to unilateral effects cannot be reduced to the immediate effects on the prices of certain advertising screens. The creation or strengthening of a dominant position, as stated in the provisions of Article L. 430-6 of the Commercial Code, must also be included in the analysis of unilateral effects.</w:t>
      </w:r>
    </w:p>
    <w:p>
      <w:r>
        <w:t>341. In this case, although TF1's audience has, like other historical channels, suffered the shock of the arrival of new TNT channels, its position in the television advertising market has been little affected: its market shares in value have only slightly declined (1) and it retains certain competitive advantages (2), which translate into a capacity to maintain higher prices than its competitors (3). In contrast, the positions of buyers expressed in the context of the market test appear to be heavily influenced by the cyclical events of early 2009 (4).</w:t>
      </w:r>
    </w:p>
    <w:p>
      <w:r>
        <w:t>1. MARKET SHARES AND DEGREE OF MARKET CONCENTRATION</w:t>
      </w:r>
    </w:p>
    <w:p>
      <w:r>
        <w:t>342. TF1 Publicité manages the advertising spaces of:</w:t>
        <w:br/>
        <w:t>channels exclusively controlled by TF1 (TF1, Eurosport/Eurosport 2/Eurosport HD, Histoire, LCI, Odyssée, TV Breizh, and Ushuaia TV/Ushuaia TV HD) or jointly controlled by TF1 with other shareholders (TF6, jointly controlled with M6),</w:t>
        <w:br/>
        <w:t>certain channels that are not published by the TF1 group: Boomerang (controlled by Turner Entertainment International), Cartoon Network (controlled by Turner Entertainment Networks), Disney Channel/Playhouse Disney/Disney Cinemagic (controlled by Disney Télévision France), Disney XD (formerly Jetix, controlled by Disney Télévision France), La Chaîne Météo (controlled by the Figaro group), and TCM (controlled by Time Warner).</w:t>
      </w:r>
    </w:p>
    <w:p>
      <w:r>
        <w:t>343. It also manages the websites of the TF1 group and the Wit FM and Sud Radio stations, as well as the radios that are members of the GIE les Indépendants.</w:t>
      </w:r>
    </w:p>
    <w:p>
      <w:r>
        <w:t>344. It faces competition in the television advertising market, before the operation, from M6 Publicité, France Télévision Publicité, Canal+ Régie, Lagardère Publicité, Régis Pub, TMC Régie (TMC and NT1 channels), NRJ Global (NRJ 12 and NRJ Paris/NRJ Hits channels), Bolloré Intermedia (Direct 8 channel), Next Régie (BFM TV), and MTV Publicité.</w:t>
      </w:r>
    </w:p>
    <w:p>
      <w:r>
        <w:rPr>
          <w:b/>
        </w:rPr>
        <w:t>[Pages 76–78]</w:t>
      </w:r>
    </w:p>
    <w:p>
      <w:r>
        <w:t xml:space="preserve">a) Audience Evolution  </w:t>
        <w:br/>
        <w:t xml:space="preserve">345. The evolution of advertising market shares is primarily determined by that of the audience of the channels, although the levels are not identical. The advertising market share of France Télévisions was thus lower than its audience share, even before the cessation of advertising after 8 PM (33.4% audience in 2008 compared to 17.74% in the advertising market). Similarly, the advertising market share of the new TNT channels is even lower than their audience share. In contrast, the advertising market shares of M6 and TF1 are significantly higher than their audience share. In 2008, M6 gathered 11% of the audience of channels hosting advertising, to which 1.8% audience for W9 should be added, while M6 Publicité's share was 22.3%. The audience of the TF1 channel represented 27.2% that same year for an advertising market share of [40-50]%, resulting in a gap of more than [15-25] points.  </w:t>
        <w:br/>
        <w:t xml:space="preserve">346. The emergence of new TNT channels has led to a decrease in the audience of historical channels. The audience of France Télévisions thus fell from 37% in 2006 to 33.4% in 2008. That of TF1 dropped from 31.6% in 2006 to 27.2% in 2008, and that of M6 fell from 12.5% to 11% over the same period. This decline continued in 2009, although TF1 maintained its position better than expected, with 26.2% of the total audience.  </w:t>
        <w:br/>
        <w:t xml:space="preserve">b) Market Shares in Value  </w:t>
        <w:br/>
        <w:t xml:space="preserve">347. As highlighted in the presentation above regarding the price formation mechanism in the television advertising market, it is the net rates, after deducting discounts individually negotiated with advertisers or their agents, that most accurately reflect the market power of the players. However, while gross rates and the volumes of advertising broadcast by each channel are easily observable, the same cannot be said for net rates. The parties provided estimates of market shares based on volumes valued at gross price, on one hand, and at net prices, on the other. These estimates largely overlap with those established based on the elements provided by the advertising agencies in the context of the market test, presented below99.  </w:t>
        <w:br/>
        <w:t xml:space="preserve">348. In net prices, TF1's market share over the last three years has slightly decreased (from [50-60] to [40-50]%) while its audience share declined more significantly over the same period from 31.6% to 27.2%. The market share of other channels managed by TF1 Publicité remained stable during the period ([0-5] to [0-5]%). TF1 adds in its observations to the report that this decline continued in the first half of 2009 since, based on the total net amount of advertising revenues published by the Institute of Advertising Research and Studies, it estimates its market shares at [40-50]% for the TF1 channel alone, and [40-50]% for TF1 Publicité.  </w:t>
        <w:br/>
        <w:t xml:space="preserve">99  </w:t>
        <w:br/>
        <w:t xml:space="preserve">Responses to questions 33 and 46 of the questionnaire to the agencies.  </w:t>
        <w:br/>
        <w:t>76</w:t>
      </w:r>
    </w:p>
    <w:p>
      <w:r>
        <w:t xml:space="preserve">Net Price Market Shares  </w:t>
        <w:br/>
        <w:t xml:space="preserve">Agency/Channel  </w:t>
        <w:br/>
        <w:t xml:space="preserve">2006 2007 2008  </w:t>
        <w:br/>
        <w:t xml:space="preserve">TF1 [40-50]% [40-50]% [40-50]%  </w:t>
        <w:br/>
        <w:t xml:space="preserve">TF1 Publicité excluding TF1 [0-5]% [0-5]% [0-5]%  </w:t>
        <w:br/>
        <w:t xml:space="preserve">Total TF1 Pub. [50-60]% [40-50]% [40-50]%  </w:t>
        <w:br/>
        <w:t xml:space="preserve">TMC [0-5]% [0-5]% [0-5]%  </w:t>
        <w:br/>
        <w:t xml:space="preserve">TMC Régie NT1 [0-5]% [0-5]% [0-5]%  </w:t>
        <w:br/>
        <w:t xml:space="preserve">Total TMC agency [0-5]% [0-5]% [0-5]%  </w:t>
        <w:br/>
        <w:t xml:space="preserve">Total TF1 Pub + TMC + NT1 [50-60]% [50-60]% [50-60]%  </w:t>
        <w:br/>
        <w:t xml:space="preserve">Total Lagardère [0-5]% [0-5]% [0-5]%  </w:t>
        <w:br/>
        <w:t xml:space="preserve">Total M6 Publicité [20-30]% [20-30]% [20-30]%  </w:t>
        <w:br/>
        <w:t xml:space="preserve">Direct 8 [0-5]% [0-5]% [0-5]%  </w:t>
        <w:br/>
        <w:t xml:space="preserve">Canal + Régie [0-5]% [0-5]% [0-5]%  </w:t>
        <w:br/>
        <w:t xml:space="preserve">France 2 [10-20]% [10-20]% [5-10]%  </w:t>
        <w:br/>
        <w:t xml:space="preserve">France 3 [5-10]% [5-10]% [5-10]%  </w:t>
        <w:br/>
        <w:t xml:space="preserve">FTV  </w:t>
        <w:br/>
        <w:t xml:space="preserve">France 5 [0-5]% [0-5]% [0-5]%  </w:t>
        <w:br/>
        <w:t xml:space="preserve">Total FTV [20-30]% [20-30]% [10-20]%  </w:t>
        <w:br/>
        <w:t xml:space="preserve">MTV Publicité [0-5]% [0-5]% [0-5]%  </w:t>
        <w:br/>
        <w:t xml:space="preserve">NRJ PUB (NRJ 12) [0-5]% [0-5]% [0-5]%  </w:t>
        <w:br/>
        <w:t xml:space="preserve">Total 100% 100% 100%  </w:t>
        <w:br/>
        <w:t xml:space="preserve">349. In the context of the market test, M6 highlights100 that, in other European countries, the gap between the first and second players in the television advertising market is less than 10 points, noting that each holds several channels. Only ITV in the United Kingdom shows a significant gap with its main competitor, although it does not equal the gap existing between TF1 and M6. However, the latter adds that ITV is subject to extremely strict pricing rules following the Carlton Granada merger aimed at limiting ITV's dominant position in the British advertising market. The British competition authorities indeed accepted commitments from the newly merged entity that limit price increases. These commitments made in 2004 were renewed in 2009.  </w:t>
        <w:br/>
        <w:t xml:space="preserve">100  </w:t>
        <w:br/>
        <w:t xml:space="preserve">Response from M6 to question 22 of the supplementary questionnaire from the reporters, page 18.  </w:t>
        <w:br/>
        <w:t>77</w:t>
      </w:r>
    </w:p>
    <w:p>
      <w:r>
        <w:t xml:space="preserve">c) Degree of Market Concentration  </w:t>
        <w:br/>
        <w:t xml:space="preserve">350. The proposed operation raises the IHH index to 3470 and the delta is greater than 150, despite the fact that the addition of market shares is relatively low101. The operation thus reverses the trend of market deconcentration that began in 2006 with the entry of new TNT channels, which was expected to continue due to the rapid development of audience and advertising market shares of these channels.  </w:t>
        <w:br/>
        <w:t xml:space="preserve">IHH before IHH after Delta  </w:t>
        <w:br/>
        <w:t xml:space="preserve">2006 3540 na na  </w:t>
        <w:br/>
        <w:t xml:space="preserve">2007 3451 na na  </w:t>
        <w:br/>
        <w:t xml:space="preserve">2008 3282 3470 188  </w:t>
        <w:br/>
        <w:t xml:space="preserve">d) Market Shares in Volume by Target  </w:t>
        <w:br/>
        <w:t xml:space="preserve">351. When considering "market shares" in volume, in terms of GRP purchased, that is to say in GRP actually acquired by advertisers, by target (FRDA under 50 years, FRDA with children, men 25-49 years, children 4-10 years, and CSP+ individuals), TF1's position is confirmed on the FRDA targets which represented, in 2008, more than 20% of total television advertising investments.  </w:t>
        <w:br/>
        <w:t xml:space="preserve">352. For the FRDA under 50 years, TF1's market shares are estimated in volume of GRP purchased at [40-50]% for 2008 and [40-50]% for the first half of 2009. The addition of the market shares of TMC and NT1 would allow TF1 to increase its share to [50-60]% in the first half of 2009, as in 2008. In contrast, the gap with M6 is narrowing as the market share of the latter in volume reaches [30-40]% for 2008.  </w:t>
        <w:br/>
        <w:t xml:space="preserve">FRDA under 50 years  </w:t>
        <w:br/>
        <w:t xml:space="preserve">Channel 2008 Q1 2009 Q1 2008 Q2 2009 Q2 2008 Q3 2008 Q4 2009S1  </w:t>
        <w:br/>
        <w:t xml:space="preserve">TF1 [50-60]% [40-50]% [40-50]% [40-50]% [50-60]% [40-50]% [40-50]% [40-50]%  </w:t>
        <w:br/>
        <w:t xml:space="preserve">TMC [0-5]% [0-5]% [0-5]% [0-5]% [0-5]% [0-5]% [0-5]% [0-5]%  </w:t>
        <w:br/>
        <w:t xml:space="preserve">NT1 [0-5]% [0-5]% [0-5]% [0-5]% [0-5]% [0-5]% [0-5]% [0-5]%  </w:t>
        <w:br/>
        <w:t xml:space="preserve">Total [50-60]% [50-60]% [50-60]% [50-60]% [50-60]% [50-60]% [50-60]% [50-60]%  </w:t>
        <w:br/>
        <w:t xml:space="preserve">M6 [30-40]% [30-40]% [30-40]% [30-40]% [30-40]% [30-40]% [30-40]% [30-40]%  </w:t>
        <w:br/>
        <w:t xml:space="preserve">353. For the target FRDA with children, TF1's market share reaches [50-60]% in 2008 before dropping to [40-50]% in the first half of 2009. The addition of the market shares of TMC and  </w:t>
        <w:br/>
        <w:t xml:space="preserve">101  </w:t>
        <w:br/>
        <w:t xml:space="preserve">It is noted that it is unlikely that competition authorities will conclude that there are horizontal competition issues when the IHH after the operation is between 1,000 and 2,000 and the delta is less than 250, or when the IHH after the operation is above 2,000 and the delta is less than 150.  </w:t>
        <w:br/>
        <w:t>78</w:t>
      </w:r>
    </w:p>
    <w:p>
      <w:r>
        <w:rPr>
          <w:b/>
        </w:rPr>
        <w:t>[Pages 79–81]</w:t>
      </w:r>
    </w:p>
    <w:p>
      <w:r>
        <w:t xml:space="preserve">NT1 would bring the position of the new entity to [50-60]% and [50-60]%, still far ahead of the main competitor, M6 with 28% in the first half of 2009.  </w:t>
        <w:br/>
        <w:t xml:space="preserve">354. For the target audience of men aged 25 to 49 (5.3% of advertising investments in 2008), TF1's market share is slightly lower than that obtained in value on net revenues. However, the addition of those of TMC and NT1, which are slightly higher, would bring the total of the new entity to [50-60]%. M6's market share for this target is close to its overall market share in value.  </w:t>
        <w:br/>
        <w:t xml:space="preserve">355. For the target audience of children aged 4-10 years, TF1's market shares are lower ([30-40]% in 2008 and [30-40]% in the first half of 2009). Furthermore, TMC and NT1 are very little, if at all, present in this target. For this target, the main competitor of the parties, Gulli, holds a larger market share than the parties. However, the number of players is more limited.  </w:t>
        <w:br/>
        <w:t xml:space="preserve">356. For the CSP+ target (3.9% of advertising investments in 2008), the market shares of the new entity are also lower than those obtained in value on net revenues ([20-30]% for 2008 and [30-40]% for the first half of 2009). Those of TMC and NT1 are increasing. For this target, TF1 holds the largest market share, far ahead of three competitors, M6 with [10-20]%, FTV with [10-20]%, and Canal+ with [10-20]%.  </w:t>
        <w:br/>
        <w:t xml:space="preserve">e) Coverage of the advertising market  </w:t>
        <w:br/>
        <w:t xml:space="preserve">357. The customer coverage indicators102, both in terms of the number of advertisers (1st table) and the number of products (2nd table), confirm TF1's strong position in the market.  </w:t>
        <w:br/>
        <w:t xml:space="preserve">2006 2007 2008 S1 2009  </w:t>
        <w:br/>
        <w:t xml:space="preserve">Channels Coverage Rate Coverage Rate Coverage Rate Coverage Rate  </w:t>
        <w:br/>
        <w:t xml:space="preserve">Number Number Number Number  </w:t>
        <w:br/>
        <w:t xml:space="preserve">of advertisers of advertisers of advertisers of advertisers  </w:t>
        <w:br/>
        <w:t xml:space="preserve">(%) (%) (%) (%)  </w:t>
        <w:br/>
        <w:t xml:space="preserve">National TV  </w:t>
        <w:br/>
        <w:t xml:space="preserve">950 100.0% 982 100.0% 1021 100.0% 690 100.0%  </w:t>
        <w:br/>
        <w:t xml:space="preserve">historical  </w:t>
        <w:br/>
        <w:t xml:space="preserve">TF1 707 74.4% 709 72.2% 748 73.3% 511 74.1%  </w:t>
        <w:br/>
        <w:t xml:space="preserve">France 2 653 68.7% 639 65.1% 662 64.8% 423 61.3%  </w:t>
        <w:br/>
        <w:t xml:space="preserve">France 3 663 69.8% 639 65.1% 662 64.8% 400 58.0%  </w:t>
        <w:br/>
        <w:t xml:space="preserve">France 5 526 55.4% 507 51.6% 450 44.1% 314 45.5%  </w:t>
        <w:br/>
        <w:t xml:space="preserve">Canal + 409 43.1% 456 46.4% 458 44.9% 334 48.4%  </w:t>
        <w:br/>
        <w:t xml:space="preserve">M6 522 54.9% 524 53.4% 522 51.1% 389 56.4%  </w:t>
        <w:br/>
        <w:t xml:space="preserve">102  </w:t>
        <w:br/>
        <w:t xml:space="preserve">Response to question 32 of the first questionnaire from the rapporteurs dated September 4, 2009.  </w:t>
        <w:br/>
        <w:t>79</w:t>
      </w:r>
    </w:p>
    <w:p>
      <w:r>
        <w:t xml:space="preserve">2006 2007 2008 S1 2009  </w:t>
        <w:br/>
        <w:t xml:space="preserve">Channels Coverage Rate Coverage Rate Coverage Rate Coverage Rate  </w:t>
        <w:br/>
        <w:t xml:space="preserve">Number of Number of Number of Number of  </w:t>
        <w:br/>
        <w:t xml:space="preserve">products products products products  </w:t>
        <w:br/>
        <w:t xml:space="preserve">(%) (%) (%) (%)  </w:t>
        <w:br/>
        <w:t xml:space="preserve">National TV  </w:t>
        <w:br/>
        <w:t xml:space="preserve">4210 100.0% 4697 100.0% 4504 100.0% 2342 100.0%  </w:t>
        <w:br/>
        <w:t xml:space="preserve">historical  </w:t>
        <w:br/>
        <w:t xml:space="preserve">TF1 3305 78.5% 3450 73.5% 3404 75.6% 1794 76.6%  </w:t>
        <w:br/>
        <w:t xml:space="preserve">France 2 2362 56.1% 2389 50.9% 2136 47.4% 1110 47.4%  </w:t>
        <w:br/>
        <w:t xml:space="preserve">France 3 2549 60.5% 2468 52.5% 2183 48.5% 1056 45.1%  </w:t>
        <w:br/>
        <w:t xml:space="preserve">France 5 1911 45.4% 1838 39.1% 1440 32.0% 800 34.2%  </w:t>
        <w:br/>
        <w:t xml:space="preserve">Canal + 1392 33.1% 1485 31.6% 1407 31.2% 885 37.8%  </w:t>
        <w:br/>
        <w:t xml:space="preserve">M6 2908 69.1% 3178 67.7% 3027 67.2% 1577 67.3%  </w:t>
        <w:br/>
        <w:t xml:space="preserve">358. The distribution of advertisers based on the share of their budget allocated to TF1 in 2008 and the first half of 2009 further shows that many advertisers invest a significant portion of their budget on TF1. In 2008, 62% of advertisers present on TF1 invested more than 50% of their budget on the channel. The crisis and the pricing error made by TF1 at the beginning of the year caused this percentage to drop to 47% in the first half of 2009.  </w:t>
        <w:br/>
        <w:t xml:space="preserve">Distribution of TF1 advertisers according to the share of their budget allocated to the channel in 2008  </w:t>
        <w:br/>
        <w:t xml:space="preserve">## of advertisers and average budget allocated to TF1 by advertiser and by class, university graduate  </w:t>
        <w:br/>
        <w:t xml:space="preserve">335588  </w:t>
        <w:br/>
        <w:t xml:space="preserve">223300  </w:t>
        <w:br/>
        <w:t xml:space="preserve">55.66  </w:t>
        <w:br/>
        <w:t xml:space="preserve">MM€  </w:t>
        <w:br/>
        <w:t xml:space="preserve">33.66  </w:t>
        <w:br/>
        <w:t xml:space="preserve">MM€  </w:t>
        <w:br/>
        <w:t xml:space="preserve">5588 4488 5533  </w:t>
        <w:br/>
        <w:t xml:space="preserve">Number of advertisers 0.77 1.77 0.44  </w:t>
        <w:br/>
        <w:t xml:space="preserve">MM€ MM€ MM€  </w:t>
        <w:br/>
        <w:t xml:space="preserve">by class of  </w:t>
        <w:br/>
        <w:t xml:space="preserve">allocated budget  </w:t>
        <w:br/>
        <w:t xml:space="preserve">100% of Entry 75 and Entry 50 Entry 25 Entry 0 and  </w:t>
        <w:br/>
        <w:t xml:space="preserve">to TF1  </w:t>
        <w:br/>
        <w:t xml:space="preserve">budget 100% of and 75% of and 50% of and 25% of  </w:t>
        <w:br/>
        <w:t xml:space="preserve">allocated budget budget budget budget  </w:t>
        <w:br/>
        <w:t xml:space="preserve">Source: TNS Media Intelligence; Analyses A.T. Kearney  </w:t>
        <w:br/>
        <w:t>80</w:t>
      </w:r>
    </w:p>
    <w:p>
      <w:r>
        <w:t xml:space="preserve">Distribution of TF1 advertisers according to the share of their budget allocated to the channel S1 2009  </w:t>
        <w:br/>
        <w:t xml:space="preserve">## of advertisers and average budget allocated to TF1 by advertiser and by class, university graduate  </w:t>
        <w:br/>
        <w:t xml:space="preserve">223344  </w:t>
        <w:br/>
        <w:t xml:space="preserve">117777  </w:t>
        <w:br/>
        <w:t xml:space="preserve">22.88  </w:t>
        <w:br/>
        <w:t xml:space="preserve">MM€  </w:t>
        <w:br/>
        <w:t xml:space="preserve">33.33  </w:t>
        <w:br/>
        <w:t xml:space="preserve">MM€  </w:t>
        <w:br/>
        <w:t xml:space="preserve">3322 3333 3355  </w:t>
        <w:br/>
        <w:t xml:space="preserve">Number of advertisers 1.22 2.22 0.22  </w:t>
        <w:br/>
        <w:t xml:space="preserve">MM€ MM€ MM€  </w:t>
        <w:br/>
        <w:t xml:space="preserve">by class of  </w:t>
        <w:br/>
        <w:t xml:space="preserve">allocated budget  </w:t>
        <w:br/>
        <w:t xml:space="preserve">100% of Entry 75 and Entry 50 Entry 25 Entry 0 and  </w:t>
        <w:br/>
        <w:t xml:space="preserve">to TF1  </w:t>
        <w:br/>
        <w:t xml:space="preserve">budget 100% of and 75% of and 50% of and 25% of  </w:t>
        <w:br/>
        <w:t xml:space="preserve">allocated budget budget budget budget  </w:t>
        <w:br/>
        <w:t xml:space="preserve">Source: TNS Media Intelligence; Analyses A.T. Kearney  </w:t>
        <w:br/>
        <w:t xml:space="preserve">359. In terms of brands, while the television advertising market lost 447 brands103 in the first half of 2009 compared to the first half of 2008, representing 16% of the brands communicating on television, TF1 increased its brand presence rate by 0.4 points as it rose from 76.2% to 76.6% during this period. TF1's competitors, on the other hand, are experiencing a decline in their brand presence rate, with M6 losing 1.8 points and France 2 losing 2.6 points.  </w:t>
        <w:br/>
        <w:t xml:space="preserve">Number of brands and presence rate by terrestrial channel  </w:t>
        <w:br/>
        <w:t xml:space="preserve">T1 2008 T1 2009 Change 2009/2008  </w:t>
        <w:br/>
        <w:t xml:space="preserve">Nb of brands Presence rate Nb of brands Presence rate In number In points  </w:t>
        <w:br/>
        <w:t xml:space="preserve">TF1 2125 76.2% 1794 76.6% -331 0.4  </w:t>
        <w:br/>
        <w:t xml:space="preserve">France 2 1397 50.1% 1113 47.5% -284 -2.6  </w:t>
        <w:br/>
        <w:t xml:space="preserve">France 3 1365 48.9% 1058 45.2% -307 -3.8  </w:t>
        <w:br/>
        <w:t xml:space="preserve">France 5 926 33.2% 802 34.2% -124 1.0  </w:t>
        <w:br/>
        <w:t xml:space="preserve">Canal + 951 34.1% 884 37.7% -67 3.6  </w:t>
        <w:br/>
        <w:t xml:space="preserve">M6 1929 69.1% 1577 67.3% -352 -1.8  </w:t>
        <w:br/>
        <w:t xml:space="preserve">Total 2790 100.0% 2343 100.0% -447  </w:t>
        <w:br/>
        <w:t xml:space="preserve">103  </w:t>
        <w:br/>
        <w:t>The "brand" is, according to M6, a standard indicator from TNS Media Intelligence that is used by players in the television advertising market. The "brand" more precisely covers the notion of "product brand," that is to say, the offer of a brand on a given product. In common language, the "brand" thus refers to a range of products.</w:t>
      </w:r>
    </w:p>
    <w:p>
      <w:r>
        <w:rPr>
          <w:b/>
        </w:rPr>
        <w:t>[Pages 82–84]</w:t>
      </w:r>
    </w:p>
    <w:p>
      <w:r>
        <w:t>2. THE CHARACTERISTICS OF TF1'S ADVERTISING OFFER: THE IMPORTANCE OF POWERFUL SCREENS</w:t>
      </w:r>
    </w:p>
    <w:p>
      <w:r>
        <w:t>a) TF1 is able to offer unmatched audience scores</w:t>
      </w:r>
    </w:p>
    <w:p>
      <w:r>
        <w:t>360. In the advertising market, TF1 has the particularity of gathering the screens generating the highest audience. Thus, in 2007, TF1 achieved the 100 best audiences of the year, with the most-watched program in 2007 being the semi-final of the Rugby World Cup, which gathered 18.3 million viewers, representing a market share of 67.4%. In 2008, TF1 achieved 96 of the 100 best audiences, although the most-watched program was broadcast on M6, with 13.2 million viewers. In 2009, TF1 achieved 96 of the 100 best audiences on French television (and 50 of the 50 best audiences). The first competitor, France 2, only ranks 53rd with Home, and M6 appears in 60th place with the World Cup elimination match - Ireland - France and in 93rd place.</w:t>
      </w:r>
    </w:p>
    <w:p>
      <w:r>
        <w:t>361. TF1's semi-annual financial report for the first half of 2009 confirms that: "with 49 of the 50 best audiences since the beginning of the year, the TF1 Group continues to assert itself as an engaging and entertaining generalist channel open to all and all genres. TF1 remains a mass media, gathering an average of 34 million viewers per day in cumulative audience and is regularly able to offer advertisers screens with more than 10 million viewers."</w:t>
      </w:r>
    </w:p>
    <w:p>
      <w:r>
        <w:t>362. In its response to the market test, M6 also argues for a "channel effect" that would give TF1 the ability to achieve a larger audience than its competitors for the same programs. The competing channel provides several examples showing that, for the same programs broadcast at the same time (television address by the President of the Republic, for example), the audience on TF1 is higher than on other channels, or that the same film rebroadcast on TF1 attracts more viewers than during its first airing on another channel. These same examples are reiterated by the CSA in the opinion rendered to the Authority on the operation. However, TF1 argues in its observations on the report that the audience of a program also depends on the programs that preceded or follow it and cannot be compared in isolation.</w:t>
      </w:r>
    </w:p>
    <w:p>
      <w:r>
        <w:t>363. In any case, this ability to gather large audiences is corroborated in the advertising market by TF1's very strong position on the offer of powerful screens, as the number of GRP offered by a screen is a function of the audience it is able to gather on the corresponding target.</w:t>
      </w:r>
    </w:p>
    <w:p>
      <w:r>
        <w:t>b) A very strong position on powerful screens</w:t>
      </w:r>
    </w:p>
    <w:p>
      <w:r>
        <w:t>364. The power of screens is measured by the number of GRP they allow to reach. The notion of "powerful screens" has led to a discussion with the parties. Initially, they proposed to define powerful screens as those with GRP above 8. However, it emerged from the market test that this threshold could be refined based on the targeted audiences. At the request of the investigation services, the parties provided different measurements according to the targets, dividing the number of GRP purchased into three or four, and considering as powerful screens those corresponding either to the GRP of the last tercile or those of the last quartile. The results are presented in the table below. Thus, for the FRDA target of under 50 years, one-third of the GRP purchased across all channels were with screens above 6.8 GRP and one-quarter with screens above 8.2 GRP. These results confirm a certain sensitivity to the target but do not fundamentally challenge the indicative threshold of 8 GRP, particularly as the CSP+ and children aged 4-10 targets represent less than 7% of advertising investments.</w:t>
      </w:r>
    </w:p>
    <w:p>
      <w:r>
        <w:t>Thresholds defining power categories by tercile and quartile according to targets</w:t>
      </w:r>
    </w:p>
    <w:p>
      <w:r>
        <w:t>| Tercile | Quartile |</w:t>
        <w:br/>
        <w:t>|---------|----------|</w:t>
        <w:br/>
        <w:t>| Target Year | Weak | Powerful | Weak | Powerful |</w:t>
        <w:br/>
        <w:t>| 2008 | 3.4 | 6.8 | 2.7 | 8.2 |</w:t>
        <w:br/>
        <w:t>| FRDA&lt;50 | 2009 | 3.0 | 6.3 | 2.2 | 7.6 |</w:t>
        <w:br/>
        <w:t>| 2008 | 3.3 | 7.3 | 2.6 | 8.9 |</w:t>
        <w:br/>
        <w:t>| FRDA Children | 2009 | 2.7 | 6.6 | 1.9 | 8.2 |</w:t>
        <w:br/>
        <w:t>| 2008 | 3.1 | 6.8 | 2.4 | 8.3 |</w:t>
        <w:br/>
        <w:t>| Men 25-49 | 2009 | 2.4 | 6.0 | 1.6 | 7.3 |</w:t>
        <w:br/>
        <w:t>| 2008 | 2.5 | 5.5 | 1.9 | 6.5 |</w:t>
        <w:br/>
        <w:t>| Ind CSP+ | 2009 | 2.4 | 4.8 | 1.6 | 5.7 |</w:t>
        <w:br/>
        <w:t>| 2008 | 2.5 | 4.1 | 2.2 | 4.8 |</w:t>
        <w:br/>
        <w:t>| Children 4-10 | 2009 | 2.7 | 4.2 | 2.3 | 4.6 |</w:t>
      </w:r>
    </w:p>
    <w:p>
      <w:r>
        <w:t>Source: Database at the spot level from TNSMI (for national TV channels) and Yacast (for new TNT channels), TF1 data for purchased targets. CRA calculations.</w:t>
      </w:r>
    </w:p>
    <w:p>
      <w:r>
        <w:t>365. The distribution of screens among channels based on their power is very uneven. The graph below shows that, for the FRDA target of under 50 years, in 2008, TNT channels primarily offered weak screens. Powerful screens are mainly concentrated on TF1 and, to a lesser extent, on M6. This concentration is expected to increase with the cessation of advertising on France Télévisions after 8 PM.</w:t>
      </w:r>
    </w:p>
    <w:p>
      <w:r>
        <w:t>The distribution between terciles or quartiles is made based on the GRP purchased and not based on the number of screens. Each powerful screen providing a high number of purchased GRP, the share of powerful screens, as defined by this method, in the total of screens or corresponding spots in the total of spots is less than one-third or one-quarter. This explains why an agency like Havas states in the context of the market test that 9.42% of spots allowed reaching a GRP above 8 in 2006, 8.63% in 2007, and 6.88% in 2008.</w:t>
      </w:r>
    </w:p>
    <w:p>
      <w:r>
        <w:t>In the case of quartiles, the first quartile constitutes weak screens and the last quartile constitutes powerful screens. Moderately powerful screens are obtained by grouping the second and third quartiles.</w:t>
      </w:r>
    </w:p>
    <w:p>
      <w:r>
        <w:t>366. Indeed, as shown in the graph below, for the FRDA target of under 50 years, which concentrates a large share of advertising investments, powerful screens are concentrated in the time slot from 8 PM to 9:30 PM, referred to as peak. In contrast, powerful screens for the "children aged 4-10" target are located during daytime hours. More specifically, according to ZenithOptimédia, "there are two types of powerful screens: on one hand, the unifying screen (8 PM - 10 PM) gathering all socio-professional and age classes; and, on the other hand, there are screens that are powerful but only reach a certain population and/or always the same one. This is the case, for example, of the lunchtime slot which only reaches one category of the population (those who have lunch at home, mainly from the provinces)."</w:t>
      </w:r>
    </w:p>
    <w:p>
      <w:r>
        <w:t>367. However, the notion of a powerful screen does not completely overlap with one or more broadcasting time slots, as, on one hand, the graph below presents averages and, even during access and peak, some of the screens broadcast are not powerful, and on the other hand, the notion of power varies according to the target. This graph also confirms that the powerful screens for the "FRDA&lt;50 years" target are all located, in 2009, on TF1 and M6. A study provided by the parties, concerning the distribution of powerful screens for the "FRDA&lt;50 years" target among the different channels, similarly shows that in 2008, 78% of screens above 6.8 GRP and 82% of screens above 8.2 GRP were purchased on TF1. In 2009, these percentages slightly decreased to 73% of screens above 6.3 GRP and 77% of screens above 7.6 GRP. The remainder is offered by M6. Regarding the FRDA with children, the results are very similar to those obtained for the FRDA.</w:t>
      </w:r>
    </w:p>
    <w:p>
      <w:r>
        <w:rPr>
          <w:b/>
        </w:rPr>
        <w:t>[Pages 85–87]</w:t>
      </w:r>
    </w:p>
    <w:p>
      <w:r>
        <w:t>Distribution of average GRP by time slot in the first half of 2009 for the target FRDA&lt;50 years</w:t>
        <w:br/>
        <w:t>Access</w:t>
        <w:br/>
        <w:t>14.00</w:t>
        <w:br/>
        <w:t>Peak</w:t>
        <w:br/>
        <w:t>TF1</w:t>
        <w:br/>
        <w:t>12.00 M 6</w:t>
        <w:br/>
        <w:t>TMC</w:t>
        <w:br/>
        <w:t>France 2</w:t>
        <w:br/>
        <w:t>10.00</w:t>
        <w:br/>
        <w:t>s W9</w:t>
        <w:br/>
        <w:t>e</w:t>
        <w:br/>
        <w:t>r ia NT1</w:t>
        <w:br/>
        <w:t>r</w:t>
        <w:br/>
        <w:t>o 8.00 NRJ 12</w:t>
        <w:br/>
        <w:t>h</w:t>
        <w:br/>
        <w:t>s Canal +</w:t>
        <w:br/>
        <w:t>n</w:t>
        <w:br/>
        <w:t>e France 3</w:t>
        <w:br/>
        <w:t>y</w:t>
        <w:br/>
        <w:t>o m 6.00 Direct 8</w:t>
        <w:br/>
        <w:t>P Virgin 17</w:t>
        <w:br/>
        <w:t>R</w:t>
        <w:br/>
        <w:t>G France 5</w:t>
        <w:br/>
        <w:t>4.00</w:t>
        <w:br/>
        <w:t>BFMTV</w:t>
        <w:br/>
        <w:t>Gulli</w:t>
        <w:br/>
        <w:t>2.00 France 4</w:t>
        <w:br/>
        <w:t>I-Télé</w:t>
        <w:br/>
        <w:t>-</w:t>
        <w:br/>
        <w:t>0 1 2 3 4 5 6 7 8 9 10 11 12 13 14 15 16 17 18 19 20 21 22 23</w:t>
        <w:br/>
        <w:t>Time slot (screen title)</w:t>
        <w:br/>
        <w:t>Source: Database at the spot level from TNSMI (for national TV channels) and Yacast (for TNT channels), TF1 for target identification; CRA calculations.</w:t>
        <w:br/>
        <w:t>368. Regarding the distribution of powerful screens among channels for the targets Men 25-49 and CSP+, FTV remains present, but in a marginal way, in 2009, as does Canal+, with a limited offer on the first target and a slightly larger one on the second. The target Children 4-10 years is characterized by the fact that the most powerful screens allow for a significantly lower average number of GRP compared to other targets and by the leading position of the channel Gulli. Nevertheless, for this target, TF1 offers 60% of the powerful screens, FTV 40%, and M6 is almost not present.</w:t>
        <w:br/>
        <w:t>369. The parties also present the distribution of screens by power range in 2008 for FRDA&lt;50 and individuals aged 25 to 49, depending on the time slot for different channels (TF1, M6, Canal+, France 2, France 3, all TNT, TMC, and NT1). These data confirm that TF1 clearly has an atypical profile, with a significant proportion of screens reaching high GRP levels. Other channels have a large number of less powerful screens and a low number of powerful screens. As for the new TNT channels, including TMC and NT1, they currently only have less powerful screens.</w:t>
        <w:br/>
        <w:t>370. Furthermore, while TF1 represents a significant share of the offer of powerful screens, this is also strongly represented in TF1's offer. With a definition by tercile, it is observed that nearly 50% of the GRP purchased on TF1 are on powerful screens, just over 35% on moderately powerful screens, and only less than 15% on less powerful screens. For TNT channels, 100% of the GRP purchased for them are less powerful. Regarding M6, TF1's main competitor, just over 20% in 2008 and just under 30% in 2009 of the GRP purchased are on powerful screens, just under 45% on moderately powerful screens, and a little over 35% in 2008 and a little over 25% in 2009 on less powerful screens.</w:t>
        <w:br/>
        <w:t>Distribution of channel screens:</w:t>
        <w:br/>
        <w:t>1st tercile 2nd tercile 3rd tercile</w:t>
        <w:br/>
        <w:t>Channel 2008 2009 2008 2009 2008 2009</w:t>
        <w:br/>
        <w:t>TF1 14.9% 13.1% 34.9% 38.7% 50.2% 48.2%</w:t>
        <w:br/>
        <w:t>M 6 35.8% 26.2% 43.0% 44.1% 21.2% 29.6%</w:t>
        <w:br/>
        <w:t>Canal + 88.6% 89.7% 11.4% 10.3% 0% 0%</w:t>
        <w:br/>
        <w:t>France 2 75.7% 77.9% 15.0% 22.1% 9.4% 0%</w:t>
        <w:br/>
        <w:t>France 3 67.9% 85.1% 30.0% 14.9% 2.1% 0%</w:t>
        <w:br/>
        <w:t>All TNT channels 100% 100% 0% 0% 0% 0%</w:t>
        <w:br/>
        <w:t>371. Generally, powerful screens allow advertisers to achieve better coverage rates and more sustained growth rates. Elements provided by the parties indeed show that TF1, taken in isolation, is the channel that allows for the highest cumulative audience rate over a given period. For example, in one day, 61.2% of the target "FRDA&lt;50 years" saw an ad on TF1 compared to 48.3% on M6. In one week, these rates are 88.6% on TF1 and 84.2% on M6. In three weeks, they are 94.5% on TF1 and 92.3% on M6. However, according to space buyers, the last coverage points are more difficult to achieve.</w:t>
        <w:br/>
        <w:t>372. The notifying party contests that its position in the segment of powerful screens can confer any competitive advantage, citing an Omnicom statement that "screens with total GRP above 8 are very poorly represented: 16% of the total GRP delivered in the television market, which represents 0.31% of the total number of spots." Finally, TF1 argues that its position in the segment of powerful screens should be relativized as M6 also offers them and has significant regulatory capacities available, and thus the ability to absorb demand directed at TF1, on screens broadcast in access and peak, that is to say, the times of day when powerful screens are found.</w:t>
        <w:br/>
        <w:t>373. However, it should be noted that in terms of GRP purchased, and not the number of screens or spots, the very definition of powerful screens proposed by TF1 corresponds to 25% or even 30% of the GRP sold. Moreover, powerful screens represent nearly 50% of the GRP purchased on TF1. Furthermore, the notion of powerful screens does not overlap, as explained above, with those of access and peak: not all screens located in these time slots are powerful, meaning they do not present a high number of GRP, for example, above 8.2 for FRDA&lt;50 years. The number of GRP per screen depends on the audience of the programs in which they are included. From this perspective, the gap between the audience shares of TF1 and M6 (25.8 versus 10.1 in November 2009) and TF1's ability to gather very large audiences on many programs gives it a competitive advantage over M6.</w:t>
        <w:br/>
        <w:t>3. TF1 IS ABLE TO MAINTAIN HIGHER PRICES THAN ITS COMPETITORS</w:t>
        <w:br/>
        <w:t>a) The GRP costs of TF1 in the long term are higher than those of its competitors</w:t>
        <w:br/>
        <w:t>374. The notifying party provided a graph of the net GRP costs of TF1, TMC, and NT1 screens for FRDA&lt;50, by time slot and screen power in 2009. This comparison shows that for the same time slot and power, the GRP cost on TF1 is higher than on TMC or NT1.</w:t>
        <w:br/>
        <w:t>375. Furthermore, the data provided by TF1 also show that the cost per GRP of spots on TF1 is overall higher (both net and gross) than that of M6.</w:t>
        <w:br/>
        <w:t>[Confidential]</w:t>
        <w:br/>
        <w:t>376. When distinguishing the different time slots, it can be seen in the following graph, for the target FRDA &lt; 50 years, that the net GRP cost of TF1 is close while remaining overall higher than that of M6, during day or night, but that in peak and access, the screens of TF1 are significantly more expensive than those of M6 (between [Confidential] times in peak).</w:t>
        <w:br/>
        <w:t>[Confidential]</w:t>
        <w:br/>
        <w:t>377. The following graph confirms that peak spots are more expensive in terms of net GRP cost on TF1 than on M6 regardless of the target audience.</w:t>
        <w:br/>
        <w:t>[Confidential]</w:t>
        <w:br/>
        <w:t>378. M6 has also provided a study, covering the period from January 2007 to June 2009, showing that the costs per GRP of TF1 are, relative to those of M6, higher, whether assessed gross or net, for the targets FRDA under 50 years, men under 50 years, or CSP+, during the 7am-7pm or 7pm-10pm time slots. However, while this gap between the average GRP costs of these two channels narrowed in the first half of 2009 (after having increased significantly in the third quarter of 2008), it remains positive and is particularly significant in the 7pm-10pm time slot (access and peak).</w:t>
        <w:br/>
        <w:t>379. Finally, two agencies provided the average net GRP cost of their portfolio by channels and according to the different time slots. These data allow for verification that the prices of TF1 are on average, for all periods of the day, higher than those of its competitors.</w:t>
      </w:r>
    </w:p>
    <w:p>
      <w:r>
        <w:rPr>
          <w:b/>
        </w:rPr>
        <w:t>[Pages 88–90]</w:t>
      </w:r>
    </w:p>
    <w:p>
      <w:r>
        <w:t xml:space="preserve">Cost GRP/net relative of a 30-second spot on TF1 and across all channels (Agency 1)  </w:t>
        <w:br/>
        <w:t xml:space="preserve">Total day Total access Total peak Total night  </w:t>
        <w:br/>
        <w:t xml:space="preserve">time time time time  </w:t>
        <w:br/>
        <w:t xml:space="preserve">2006 [Confidential] [Confidential] [Confidential] [Confidential]  </w:t>
        <w:br/>
        <w:t xml:space="preserve">difference  </w:t>
        <w:br/>
        <w:t xml:space="preserve">TF1/other 2007 [Confidential] [Confidential] [Confidential] [Confidential]  </w:t>
        <w:br/>
        <w:t xml:space="preserve">channels  </w:t>
        <w:br/>
        <w:t xml:space="preserve">2008 [Confidential] [Confidential] [Confidential] [Confidential]  </w:t>
        <w:br/>
        <w:t xml:space="preserve">Cost GRP/net relative of a 30-second spot on TF1 and across all channels (Agency 2)  </w:t>
        <w:br/>
        <w:t xml:space="preserve">Total day Total access Total peak Total night  </w:t>
        <w:br/>
        <w:t xml:space="preserve">time time time time  </w:t>
        <w:br/>
        <w:t xml:space="preserve">2006 [Confidential] [Confidential] [Confidential] [Confidential]  </w:t>
        <w:br/>
        <w:t xml:space="preserve">difference  </w:t>
        <w:br/>
        <w:t xml:space="preserve">TF1/other 2007 [Confidential] [Confidential] [Confidential] [Confidential]  </w:t>
        <w:br/>
        <w:t xml:space="preserve">channels  </w:t>
        <w:br/>
        <w:t xml:space="preserve">2008 [Confidential] [Confidential] [Confidential] [Confidential]  </w:t>
        <w:br/>
        <w:t xml:space="preserve">380. The study provided by M6 mentioned above also compares this relative difference in GRP costs with a relative fill rate of TF1's screens compared to those of M6, defined as the ratio of advertising time on TF1 and on M6, which have the same regulatory capacity. It appears that the relative advertising volumes on the two channels are not very sensitive to price differences (the evolution of the relative fill rate shows less variability than that of the relative cost per GRP). The study concludes that these results can be explained, on the one hand, by insufficient substitutability of screens on TF1 and M6, and on the other hand, by a certain inertia in advertising investment choices. Both hypotheses are likely to confer market power to TF1.  </w:t>
        <w:br/>
        <w:t>381. Generally, the fact that TF1's net GRP costs are higher than those of M6 indeed suggests a qualitative difference and imperfect substitutability between the screens of the two channels. Given what has been stated above regarding TF1's ability to attract large audiences, the screens with the highest GRPs are found on this channel. Advertisers are willing to pay more for the comparative advantages offered by these screens, particularly higher and faster coverage. As shown in the table below, the data provided by TF1 also establishes that the cost per net GRP varies according to the power of the advertising screens. The higher the screen allows for reaching a high power, the higher the C/GRP.</w:t>
      </w:r>
    </w:p>
    <w:p>
      <w:r>
        <w:t xml:space="preserve">Average cost per net GRP on TF1, by screen power, for the target FRDA under 50 years, All day (in euros).  </w:t>
        <w:br/>
        <w:t xml:space="preserve">Power of spots 2007 2008 2009  </w:t>
        <w:br/>
        <w:t xml:space="preserve">less than 2 GRP [Confidential] [Confidential] [Confidential]  </w:t>
        <w:br/>
        <w:t xml:space="preserve">between 2 and 8 GRP [Confidential] [Confidential] [Confidential]  </w:t>
        <w:br/>
        <w:t xml:space="preserve">more than 8 GRP [Confidential] [Confidential] [Confidential]  </w:t>
        <w:br/>
        <w:t xml:space="preserve">more than 10 GRP [Confidential] [Confidential] [Confidential]  </w:t>
        <w:br/>
        <w:t xml:space="preserve">b) This finding is not called into question by TF1's pricing error at the beginning of 2009  </w:t>
        <w:br/>
        <w:t xml:space="preserve">382. The parties provided (see table below) elements on the evolution of TF1's rates during the year 2009116. These are the gross rates announced at M-2, the gross rate actually observed, and the GRP cost as derived from the ratio between the observed rate and the GRPs observed based on audience surveys. Since annual discounts apply to all spots purchased by an advertiser, the variation in gross rates reflects that of net rates.  </w:t>
        <w:br/>
        <w:t xml:space="preserve">383. These data show a clear difference in pricing strategies or expectations between TF1, on the one hand, and M6, on the other. TF1 announced at the beginning of 2009 a very moderate decrease in its rates. The demand reaction indicates that TF1 thus underestimates the effects of the crisis or overestimates the effects of the partial removal of advertising on FTV. This reaction from demanders is also explained by the fact that M6 simultaneously announced significantly lower rates. M6 thus recovers a share of the demand directed at TF1 in 2008 and ultimately adjusts its rates upward, maintaining its observed rates until April. The two strategies balance out in May-June, but in July-August, M6 again manages to increase its GRP costs while TF1 consents to significant decreases once more.  </w:t>
        <w:br/>
        <w:t>116 Response to question 11 of the 2nd questionnaire from the rapporteurs dated September 18, 2009.</w:t>
      </w:r>
    </w:p>
    <w:p>
      <w:r>
        <w:t xml:space="preserve">TF1 M6  </w:t>
        <w:br/>
        <w:t xml:space="preserve">All day  </w:t>
        <w:br/>
        <w:t xml:space="preserve">Announced 2009 Observed 2009 Announced 2009 Observed 2009  </w:t>
        <w:br/>
        <w:t xml:space="preserve">vs observed 2008 vs observed 2008 vs observed 2008 vs observed 2008  </w:t>
        <w:br/>
        <w:t xml:space="preserve">Gross rate -1.42% -12.00% -26.18% -0.19%  </w:t>
        <w:br/>
        <w:t xml:space="preserve">January-February  </w:t>
        <w:br/>
        <w:t xml:space="preserve">c/GRP gross - -9.42% - -7.87%  </w:t>
        <w:br/>
        <w:t xml:space="preserve">Gross rate -8.66% -15.53% -18.59% +0.23%  </w:t>
        <w:br/>
        <w:t xml:space="preserve">March-April  </w:t>
        <w:br/>
        <w:t xml:space="preserve">c/GRP gross - -7.73% - +6.54%  </w:t>
        <w:br/>
        <w:t xml:space="preserve">Gross rate -16.46% -18.91% -17.38% -12.05%  </w:t>
        <w:br/>
        <w:t xml:space="preserve">May-June  </w:t>
        <w:br/>
        <w:t xml:space="preserve">c/GRP gross - -12.49% - -11.38%  </w:t>
        <w:br/>
        <w:t xml:space="preserve">Gross rate -14.28% -14.42% +2.19% +11.41%  </w:t>
        <w:br/>
        <w:t xml:space="preserve">July-August  </w:t>
        <w:br/>
        <w:t xml:space="preserve">c/GRP gross - -7.57% - +4.39%  </w:t>
        <w:br/>
        <w:t xml:space="preserve">Source: TNS MI, excluding Cristal screens  </w:t>
        <w:br/>
        <w:t xml:space="preserve">384. Havas explains TF1's attempt to maintain its rates applied in 2008 at the beginning of 2009 as follows: "TF1 hoped a lot from its unique status, with the cessation of advertising after 8 PM on FTV, as a channel presenting powerful screens in Peak. The price decrease is a reaction to best preserve its appeal against its aggressive competitors in the context of the crisis that emerged at the beginning of the year (-27% of revenue announced by TF1 for Q1 2009)." Similarly, NRJ 12 states: "Thus, despite the crisis, TF1 sought to maintain its rates at the beginning of 2009, thinking it would recover the revenue from FTV. In Q1 2009, media agencies decided to engage in a standoff with TF1 and redirected a portion of their demand towards M6 and the main TNT channels. [...]. When TF1 had to relent and lowered its prices in the second quarter of 2009, media agencies requested the TNT channels to lower their prices similarly to maintain the ratio between the cost of screens on TF1 and historical channels and the cost of screens on TNT."  </w:t>
        <w:br/>
        <w:t xml:space="preserve">385. The parties also provided117 the same analysis by day part. It leads to comparable results. The illustration below of the evolution of the cost per net GRP particularly confirms the decrease in TF1's rates at the beginning of 2009 for the target FRDA&gt;50 years.  </w:t>
        <w:br/>
        <w:t xml:space="preserve">Evolution of the net GRP cost of TF1 by time slot and throughout the day between January 2007 and June 2009 - FRDA&lt;50  </w:t>
        <w:br/>
        <w:t xml:space="preserve">[Confidential]  </w:t>
        <w:br/>
        <w:t xml:space="preserve">Source: Spot-to-spot database in net GRPs of TF1; CRA.  </w:t>
        <w:br/>
        <w:t xml:space="preserve">386. The facts presented above show that TF1 misjudged its expectations at the beginning of 2009: it overestimated the effect of the cessation of advertising on FTV and underestimated the effect of the crisis. As a result, the announcement of prices two months in advance led to a significant decline in demand, in the context of the general decline related to the crisis, and forced it in reaction to  </w:t>
        <w:br/>
        <w:t>117 Response to question 11 of the 2nd questionnaire from the rapporteurs dated September 18, 2009.</w:t>
      </w:r>
    </w:p>
    <w:p>
      <w:r>
        <w:rPr>
          <w:b/>
        </w:rPr>
        <w:t>[Pages 91–93]</w:t>
      </w:r>
    </w:p>
    <w:p>
      <w:r>
        <w:t>drop significantly its final gross prices. However, the fact that a supplier cannot set its prices at a level clearly above the equilibrium price resulting from a drop in demand (of around -20% here) does not mean that it does not have real market power.</w:t>
      </w:r>
    </w:p>
    <w:p>
      <w:r>
        <w:t>4. BUYER COUNTER-POWER</w:t>
      </w:r>
    </w:p>
    <w:p>
      <w:r>
        <w:t>387. Competitive pressures on an advertising agency can be exerted not only by competitors but also by clients, whether they are advertisers or agencies. Even a company with high market shares may find itself unable, after a concentration, to counteract competition and, in particular, to act largely independently of its clients, if the latter have compensatory purchasing power. In this context, compensatory purchasing power should be understood as the negotiating power that an advertiser or an agency holds with respect to an advertising agency in its commercial negotiations, due to its size, its commercial importance for the agency in question, and its ability to source from other agencies.</w:t>
      </w:r>
    </w:p>
    <w:p>
      <w:r>
        <w:t>388. TF1 argues that the negotiating power of advertisers is structurally in their favor, which prevents it from maintaining its prices above the competitive level. The channel emphasizes in this regard that a majority of responses to the market test indicate that the operation will have no effect on competition.</w:t>
      </w:r>
    </w:p>
    <w:p>
      <w:r>
        <w:t>389. However, while the Authority must naturally take into account the responses provided in the context of the market test by clients, namely advertisers and media agencies, as well as by other market players, namely competing agencies, it is also its responsibility to assess these statements (a) in light of a set of other elements, including the strategies and incentives of the various respondents as well as their observed behaviors (b) and the actual evolution of prices (c), which will be done below. These statements will also be placed in the specific context of the economic crisis (d).</w:t>
      </w:r>
    </w:p>
    <w:p>
      <w:r>
        <w:t>a) The market's assessment of the negotiating power of agencies and advertisers with respect to agencies in general and TF1 in particular</w:t>
      </w:r>
    </w:p>
    <w:p>
      <w:r>
        <w:t>Overall assessment</w:t>
      </w:r>
    </w:p>
    <w:p>
      <w:r>
        <w:t>390. When asked about the negotiating power of agencies and advertisers vis-à-vis television advertising agencies, market players predominantly consider that advertisers or media agencies have strong negotiating power vis-à-vis the agencies.</w:t>
      </w:r>
    </w:p>
    <w:p>
      <w:r>
        <w:t>391. However, television players distinguish in their responses between the case of the agencies of historical channels and that of smaller agencies. Thus, France Télévisions states: "the essential agencies (like TF1) clearly have strong negotiating power vis-à-vis advertisers. The rise of TNT has, however, allowed advertisers/agencies to gain power over the past two years." M6 also states: "As in all markets, the negotiating power of the seller, namely the agencies, depends on the nature of the channels whose spaces are marketed (audience, power, etc.), the portfolio of channels, and the range effects that can be implemented by the agency, but also on the economic situation, the level of demand, the pricing level, etc. In any case, the balance of power between agencies and advertisers remains balanced." According to NextradioTV, "advertisers and/or media agencies indeed have strong negotiating power vis-à-vis independent agencies like NextRégie. This is not the case for large advertising agencies like TF1 Publicité." Lagardère emphasizes this point: "Advertisers and media agencies have strong negotiating power vis-à-vis second-tier agencies, but not vis-à-vis the agencies of historical channels whose offer is essential. They can leverage the substitution effect of agencies when the agencies do not have a historical terrestrial channel in their portfolio. Conversely, advertisers and media agencies can hardly do without TF1 Publicité and, to a lesser extent, M6 Publicité." MTV indicates that "advertisers have the budget that sustains agencies and agencies, and even if they are dependent on the media, the power to decide is largely in their hands at the moment. The current period is proof that advertisers switch agencies when they wish."</w:t>
      </w:r>
    </w:p>
    <w:p>
      <w:r>
        <w:t>392. Regarding advertisers, many (Colgate, Mattel, MMA, Volkswagen, etc.) highlight the plurality of the offer they now face with the new TNT channels and the fragmentation of the audience. According to Colgate, "the recent plurality of the offer allows for a better balancing of the power dynamics." Others indicate that it is now the advertisers who hold market power. One of them states: "The breadth of the existing offer is sufficient not to disrupt the negotiation." However, this observation is contradicted by other statements. Beiersdorff indicates that "[the agencies] are free in determining their rates. They are concentrated on a limited number of players (agencies mainly comprising terrestrial channels)." According to Reckitt Benckiser, "advertising agencies are quite concentrated, and negotiations are therefore difficult." PSA further specifies that "except for 2009, agencies have always been in a position of strength."</w:t>
      </w:r>
    </w:p>
    <w:p>
      <w:r>
        <w:t>393. Regarding media agencies, Havas states that "the decision-making power of budget allocations by agencies and by channels is clearly with the advertisers and their intermediaries. No agency can impose itself without sufficient negotiation counterbalance (...) The historical balance between supply and demand since 2005 works in favor of advertisers." Omnicom confirms that "[the channels] can be put in competition with each other to the benefit of the advertiser's negotiation, so the advertiser and its media agency have negotiating power. This is even more true for advertisers or media agencies with large advertising volumes." Publicis indicates that "previously there was a shortage; today, with the increase in capacities, an advertiser can arrive at the last moment. It is more difficult for agencies to have a long-term vision of their revenues, which weakens them in negotiations."</w:t>
      </w:r>
    </w:p>
    <w:p>
      <w:r>
        <w:t>On the essential nature of powerful screens in general and TF1 in particular</w:t>
      </w:r>
    </w:p>
    <w:p>
      <w:r>
        <w:t>394. The market test revealed relatively divergent positions regarding the weight attributed by advertisers to the advantages presented by powerful screens and, consequently, the essential nature or not of the channels that offer such screens, namely TF1 and, to a lesser extent, M6.</w:t>
      </w:r>
    </w:p>
    <w:p>
      <w:r>
        <w:t>395. When asked about the existence of essential channels for conducting a campaign, market players overwhelmingly respond negatively. About two-thirds of agencies and advertisers believe they can do without TF1.</w:t>
      </w:r>
    </w:p>
    <w:p>
      <w:r>
        <w:t>396. Competing agencies, such as Canal +, FTV, M6, and NextradioTV, on the contrary, indicate that TF1 is essential. FTV emphasizes regarding this last channel, "its unmatched ability to offer powerful screens." According to Canal+, "when an advertiser wants a campaign with high instant coverage to reach the maximum number of viewers in a very short time, TF1 represents an essential channel due to the power of its screens." For their part, Lagardère and NRJ believe that it is the historical terrestrial channels that are essential and thus extend to M6 the position that the previous ones attributed solely to TF1. Thus, according to Lagardère, "TF1 and/or M6 are essential for advertisers and media agencies in the context of a television advertising campaign. TF1 + M6 guarantees instant coverage of a large part of its target with few advertising insertions. Beyond their power and omnipresence, they also provide a purchasing comfort for media agencies that do not have to acquire hundreds of spots on TNT or cabsat channels."</w:t>
      </w:r>
    </w:p>
    <w:p>
      <w:r>
        <w:t>397. In fact, for many market players, the essential nature of powerful screens and thus of TF1 or M6 depends on the type of campaign and the target audience. Indeed, powerful screens are, according to many agencies and advertisers, essential in certain advertising campaigns, particularly launch campaigns or more generally any campaign that requires achieving a high level of coverage in a short time. Bolloré indicates, for example: "It depends on the targets. By doing without the leading channel for the sought-after target, the advertiser risks not achieving the necessary levels of contacts and coverage within the framework of its communication objectives." NextradioTV specifies that "TF1 remains the essential channel in the context of a television advertising campaign aimed at women under 50."</w:t>
      </w:r>
    </w:p>
    <w:p>
      <w:r>
        <w:t>398. TF1 and, to a lesser extent, M6 remain essential for the FRDA under 50 (ZénithOptimédia), while FTV is essential for older targets (Beiersdorff, Nestlé, ZénithOptimédia), and Canal+ for CSP+ targets (Nestlé, ZénithOptimédia). One advertiser indicates that "given the level of coverage generated by certain large terrestrial channels (related to their audience level), we can consider that they are today essential in our TV setups but not indispensable." According to Leclerc, "TF1 or M6, for example, are essential channels in a TV plan targeting audiences under 50 for a launch campaign." According to Procter &amp; Gamble, "TF1 and M6 [are essential because], there is a very significant drop in coverage if [we] do not include M6 and TF1."</w:t>
      </w:r>
    </w:p>
    <w:p>
      <w:r>
        <w:t>399. Similarly, Havas admits that "there are still a few cases where TF1 is necessary, such as for product launches over a relatively short period." ZénithOptimédia specifies: "There are cases in which TF1 is completely avoidable (targeted CSP+ products, for example), but they remain rare. It is now possible to reduce the share of investments for a campaign on TF1 by up to 15-20%, but not to do without it completely. This will come, but it is not yet the case (...) In the absence of this type of screens, we generally underperform. Indeed, the vast majority of products are consumed by active targets who are present at the time of these 'prime time' screens." Mediabrands also indicates that "generally at the beginning of a campaign, we seek powerful screens to properly 'install' the campaign." The company specifies that the essential nature of powerful screens "depends on the size of the target to be reached. In the context of mass-market products and/or products for sale that face strong competition, such as in the bancassurance sector, the use of powerful screens is necessary, particularly because the campaign must have a rapid impact and coverage in the first days (more than 60% of the target reached in three days). The use of powerful screens for more 'niche' products like high tech is certainly not an obligation."</w:t>
      </w:r>
    </w:p>
    <w:p>
      <w:r>
        <w:rPr>
          <w:b/>
        </w:rPr>
        <w:t>[Pages 94–96]</w:t>
      </w:r>
    </w:p>
    <w:p>
      <w:r>
        <w:t>400. According to Prime Time, "we believe that a situation without TF1 is not sustainable in the long term for most targets. It may be more feasible for older targets or CSAP+ to do without TF1, but for young targets and FRDA, it is impossible. What characterizes TF1 is primarily its power. No other channel allows you to reach as many people (...) This is also why, without mentioning the small spots of TNT, I would not recommend exclusivity with M6 or a M6-TNT plan for a campaign, except for a short period and targeting young or CSP+ audiences (BFM TV). Doing without TF1 and resorting to M6 seems possible occasionally and for certain targets, but not generally. M6 is very competitive among adults under 35." Prime Time emphasizes the particularities of powerful screens in terms of coverage, as "you will not achieve the same results at all with 10 spots at 20 GRP and 100 spots at 2 GRP. Indeed, with the spots at 20, you reach a much broader audience, including both heavy and light consumers, which is not the case with your spots at 2 that are found in day or night. However, spots at 2 are necessary in a campaign because they do not necessarily target the same consumers as the spots at 20. Similarly, 2 spots that attract 4 million people are not equivalent to a spot viewed by 8 million people. Indeed, in terms of coverage, you cannot be sure that you have reached 8 million different people with the two spots at 4. You have a probability of overlap and thus of repetition. Repetition is certainly also sought in the campaign, but ensuring broader coverage is more difficult to achieve and can be done through TF1's screens."</w:t>
      </w:r>
    </w:p>
    <w:p>
      <w:r>
        <w:t>401. Group M nuances: "However, even if TNT channels are developing, they still only allow for reaching low audiences today. Major advertisers cannot therefore do without the major terrestrial channels for launch campaigns. The novelty, however, is that it is now possible to do without TF1 due to the decline in its audience (...) It is particularly important to note the psychological evolution of advertisers. Indeed, whereas a few years ago, they might not have easily accepted a campaign without TF1, this psychological barrier is much weaker today. Advertisers are now willing to accept a campaign without TF1 because TF1's audience has decreased significantly."</w:t>
      </w:r>
    </w:p>
    <w:p>
      <w:r>
        <w:t>402. On the other hand, for certain specific targets, other channels can prove essential without needing to have very powerful screens for these targets. This is the case, for example, with Gulli: according to one advertiser, "Gulli is essential for building a campaign targeting children aged 4-10." Others finally consider that no channel is now essential. Thus, MMA indicates that "today the fragmentation of the audience means that no player is essential," and Mattel specifies, "we sometimes carry out TV campaigns without resorting to terrestrial channels."</w:t>
      </w:r>
    </w:p>
    <w:p>
      <w:r>
        <w:t>403. Some statements show that, in the recent period, attempts are being made to bypass TF1. According to Havas, "brands targeting those over 50 can bypass TF1 by relying on FTV and the TNT offer (TMC, Direct8...) and Cabsat (RTL9...) for visibility in Prime. Even for targets under 50, it is possible to challenge TF1 through M6; a scenario that more and more media agencies and advertisers are exploring since this year." Havas cites as an example "the M6 exclusivity of the Parc Asterix campaigns spring/summer 2009" but also "Danone's choice at the beginning of the year to exclude TF1 from the plans of certain Ultra Fresh brands targeting Households with Children" and specifies that "the impact on sales remained minimal (&lt;-2%) for maintained ROI. The evidence was made that TF1 is not essential for sales." However, the limit of excluding TF1 is "M6's ability to provide the same daily pressure with a less rich screen offer." Havas further states: "Previously, in a campaign, it was necessary to allocate at least 30% of the budget to TF1; this is no longer the case. TF1 is thus no longer essential; it can be replaced by M6 associated with other historical channels (Canal+ or FTV), Cabsat, or TNT. Danone recently did this by betting on M6 without negative impact on its sales, with a target of 400 GRP on the household with children. The same can be said regarding the M6 exclusivity on the Parc Astérix campaign [...]". According to Group M, "There has been a strong evolution in the market in recent years. Until last year, TF1 was difficult to bypass except for very specific targets (for example, CSP+, young people, seniors). The year 2008 was a black year for TF1 in terms of audience. Over 2 years, they lost 15 audience share points. Now TF1's goal is to maintain a 25% audience share and more than 35%. TF1 will find itself like many operators in foreign countries: a leader but no longer in a dominant or essential position. It is now possible to run a campaign without TF1. We can meet our objectives without incorporating TF1."</w:t>
      </w:r>
    </w:p>
    <w:p>
      <w:r>
        <w:t>404. Havas provided tests of coverage conducted with TF1 or M6, which show that, for the FRDA target with children, total coverage can be achieved with both TF1 and M6, but that the ramp-up is faster with TF1, even if the cumulative coverage level is caught up after two weeks of campaigning. In contrast, for the male target aged 25-49, the same level of coverage is achieved for each of the tested plans, with the ramp-up being equally rapid in the first week for both plans, but tending to decline more quickly with TF1.</w:t>
      </w:r>
    </w:p>
    <w:p>
      <w:r>
        <w:t>405. Havas, Group M, and Omnicom also provided examples of media plans comparing several campaigns by modulating the share of terrestrial channels and resorting either to M6, TF1, or both. Havas's study shows that the best hypothesis in terms of the number of GRP, coverage, and price is to rely solely on M6. Group M's simulation shows that the best of the three hypotheses in terms of coverage, net GRP cost, and total GRP achieved is to use M6 complemented by Canal+.</w:t>
      </w:r>
    </w:p>
    <w:p>
      <w:r>
        <w:t>406. For so-called "going" campaigns aimed at supporting the awareness of an already launched product, powerful screens seem less essential. Thus, according to Omnicom, "For going campaigns, whose targeting is well defined and depending on that and the objectives of the campaign, it may be considered not to be present on terrestrial channels and to have a presence on specific themes on TNT or cable-satellite channels. For example, presence on news channels for advertisers targeting CSP+. Most often, this allows for a television presence on channels with a lower entry ticket."</w:t>
      </w:r>
    </w:p>
    <w:p>
      <w:r>
        <w:t>407. Finally, the Authority notes that in the context of the market test on the commitments initially proposed by TF1, 13 agencies and advertisers responded. Only two recall that they see no competition issues related to the proposed operation, while the other 11 approve the proposed commitments related to the separation of management and the prohibition of coupling and suggest "sufficiently long" durations.</w:t>
      </w:r>
    </w:p>
    <w:p>
      <w:r>
        <w:t>408. In light of the great diversity of positions expressed, it is appropriate to compare these statements with the observed behaviors of advertisers.</w:t>
      </w:r>
    </w:p>
    <w:p>
      <w:r>
        <w:t>b) Respective roles of advertisers and agencies, incentives, and observed behaviors</w:t>
      </w:r>
    </w:p>
    <w:p>
      <w:r>
        <w:t>409. The notifying party emphasizes that, compared to 2004, the negotiating power of agencies has structurally strengthened, notably due to its concentration. However, it is necessary to clarify the respective roles of advertisers and agencies in the formation of demand and to recall the concentration of suppliers.</w:t>
      </w:r>
    </w:p>
    <w:p>
      <w:r>
        <w:t>410. In the television advertising market, the demanders are the advertisers. They are the ones who purchase spots to promote their products. These advertisers vary greatly in size: a few large advertisers dominate the market alongside other more modest players. According to TNS Media Intelligence, cited by the CSA's prospective study from February 2009, in 2007, 23 advertisers accounted for 20% of total market investments, with an average gross budget of 170 million euros. The total number of advertisers was 1954 in 2007 (compared to 1115 in 2003). This number has significantly increased with the emergence of TNT, which has led to an increase in low-budget advertisers.</w:t>
      </w:r>
    </w:p>
    <w:p>
      <w:r>
        <w:t>411. Almost all advertisers, however, use the services of media agencies, generally for their entire relationship with the management. The weight of media agencies in the market is confirmed by their share in the revenue of managements, which is above 80% for all of them. However, as shown in the table below, which includes data from 2008 published by TNS Media Intelligence, the agency market is characterized by its concentration, with the four largest agencies representing 54% of the market. These agencies also belong to large international communication groups, often including advertising and public relations agencies. The media agencies of the four largest groups (Aegis Carat, WPP – Group M, Havas Media, and Publicis Groupe) account for more than 80% of the market in France. TF1 further emphasizes that the trend towards concentration has recently intensified, as the share of the five largest agency groups in TF1 Publicité's net revenue rose to [Confidential] % for the year 2008, compared to [Confidential] % in 2006.</w:t>
      </w:r>
    </w:p>
    <w:p>
      <w:r>
        <w:rPr>
          <w:b/>
        </w:rPr>
        <w:t>[Pages 97–99]</w:t>
      </w:r>
    </w:p>
    <w:p>
      <w:r>
        <w:t xml:space="preserve">Table TNS 2008 cited by GroupM and Zenithoptimedia122  </w:t>
        <w:br/>
        <w:t xml:space="preserve">Media Agency Group Market Share 2008  </w:t>
        <w:br/>
        <w:t xml:space="preserve">CARAT FRANCE AEGIS CARAT 19%  </w:t>
        <w:br/>
        <w:t xml:space="preserve">HAVAS MEDIA FRANCE HAVAS MEDIA 16%  </w:t>
        <w:br/>
        <w:t xml:space="preserve">ZENITHOPTIMEDIA PUBLICIS GROUP 10%  </w:t>
        <w:br/>
        <w:t xml:space="preserve">KR MEDIA WPP - GROUPM 9%  </w:t>
        <w:br/>
        <w:t xml:space="preserve">OMD OMG/OMNICOM MEDIA GROUP 7%  </w:t>
        <w:br/>
        <w:t xml:space="preserve">MINDSHARE WPP - GROUPM 5%  </w:t>
        <w:br/>
        <w:t xml:space="preserve">VIZEUM FRANCE AEGIS CARAT 5%  </w:t>
        <w:br/>
        <w:t xml:space="preserve">STARCOM PUBLICIS GROUP 4%  </w:t>
        <w:br/>
        <w:t xml:space="preserve">MEDIACOM PARIS WPP - GROUPM 4%  </w:t>
        <w:br/>
        <w:t xml:space="preserve">MEDIAEDGE: CIA WPP - GROUPM 3%  </w:t>
        <w:br/>
        <w:t xml:space="preserve">OTHERS 18%  </w:t>
        <w:br/>
        <w:t>Source: TNS Media intelligence 2008</w:t>
      </w:r>
    </w:p>
    <w:p>
      <w:r>
        <w:t>412. Media agencies can offer advertisers services at different levels. They can advise advertisers on their communication strategy and help them define an overall media strategy. They can also assist them in determining their media buying plan for television. Finally, they can act as intermediaries between advertising agencies and advertisers by purchasing the selected advertising spaces on behalf of the latter. The way agencies are selected and compensated varies according to these services. Indeed, while for advisory services, an advertiser may engage several agencies selected based on primarily qualitative criteria, media buying services are provided exclusively, based on a call for tenders. Advertisers consider several selection criteria for agencies, including the level of discounts or the level of GRP cost that the agency claims it can obtain from the agencies for the upcoming year. Group M notes123 thus "a strong pressure on prices from our advertisers. The net CT/GRP criterion is the predominant criterion, particularly for international advertisers." However, the objectives of the media campaign are also taken into account. Thus, according to an advertiser124 "the advertiser gives briefs by brand to the agency which must achieve the requested objectives (coverage, repetition, preferred placements, etc.) at the best cost."</w:t>
      </w:r>
    </w:p>
    <w:p>
      <w:r>
        <w:t>413. Regarding the compensation for the media buying service of agencies, different compensation schemes exist. Compensation may include a fixed part and a variable part. This variable part may be linked to productivity objectives. Thus, the compensation rate is most often calculated based on a percentage of the investment volume (Médiabrands, JM Prime Time), or the amount of advertising space purchases made on behalf of the advertiser (Omnicom, Havas, PSA), or performance calculated based on the net GRP cost compared to the previous year and the achievement of objectives, campaign by campaign, or announced negotiations (Havas). Omnicom further specifies that "agencies are compensated in the form of a percentage on net space purchases, a flat fee, which may be accompanied by a performance bonus based on purchasing, strategy, responsiveness, innovation, service quality, etc." TF1 also draws the Authority's attention to the role played by audit firms that compare the GRP costs obtained by different agencies and thus significantly contribute to the pressure placed on media agencies.</w:t>
      </w:r>
    </w:p>
    <w:p>
      <w:r>
        <w:t>414. Given this very particular configuration, in which the direct negotiators of the channels are not the clients, the European Commission has already downplayed in a previous decision the negotiating power of advertising agencies by considering that it corresponded to that of each of their clients taken individually and in no case to that of all their clients collectively. Indeed, agencies are compensated based on the total investment amounts made by each advertiser with an agency and not on the sum of the investments of all advertisers with that agency. Thus, the European Commission indicates in its decision M.3420 of June 16, 2004 GIMD / Socpresse (point 44) that "[...] the new French legal provisions (Sapin law) confine these agencies to a role of simple agents negotiating and purchasing advertising spaces on behalf of their clients individually in the press (and other media). Thus, although these agencies may, through their in-depth market knowledge, purchase advertising spaces in the best interests of their clients, it does not seem that they are able to globalize the purchases of all their clients to exert real purchasing power vis-à-vis advertisers." The objection raised by the notifying party in its observations on the report that this analysis by the Commission concerns the press advertising market and cannot be applied to the television advertising market is not supported by any specifics regarding the particularities of the latter market that would render this analysis irrelevant, especially since the Commission itself targets the press "and other media."</w:t>
      </w:r>
    </w:p>
    <w:p>
      <w:r>
        <w:t>415. Indeed, the agency's role as an agent constitutes an important determinant of their incentives. They remain overall compensated by a percentage of the advertisers' investment expenditures and therefore have an interest in maximizing these expenditures. Certainly, the evolution of the remuneration methods of agencies and the specifications of the calls for tenders launched by advertisers show that they have recently prioritized obtaining the lowest possible net GRP cost from agencies, but this does not lead to a perfect alignment of interests between the principals and the agents. In particular, it is in the interest of agencies to declare, as they do in their responses to the market test, that they have strong negotiating power vis-à-vis TF1, the leading bidder in the market: this argument is at the heart of their marketing discourse to advertisers.</w:t>
      </w:r>
    </w:p>
    <w:p>
      <w:r>
        <w:t>416. Furthermore, it should be noted that the market is also concentrated concerning the demanders. The three leading agencies (TF1, M6, and FTV) thus represent nearly 90% of the market. Moreover, among the agencies, TF1's weight is particularly significant: the majority of agency purchases are concentrated at TF1 Publicité. In 2008, TF1 Publicité represented [Confidential] % of Group M's purchases, [Confidential] % of Havas's purchases, [Confidential] % of Zenith's purchases, [Confidential] % of Prime Time's purchases, [Confidential] % of Omnicom's purchases.</w:t>
      </w:r>
    </w:p>
    <w:p>
      <w:r>
        <w:t xml:space="preserve">(valeurs en net)  </w:t>
        <w:br/>
        <w:t xml:space="preserve">Group M HAVAS ZENITH Prime Time OMNICOM  </w:t>
        <w:br/>
        <w:t xml:space="preserve">2006 [Confidential]% [Confidential]% [Confidential]% [Confidential]% [Confidential]%  </w:t>
        <w:br/>
        <w:t xml:space="preserve">TF1 PUBLICITE 2007 [Confidential]% [Confidential]% [Confidential]% [Confidential]% [Confidential]%  </w:t>
        <w:br/>
        <w:t xml:space="preserve">2008 [Confidential]% [Confidential]% [Confidential]% [Confidential]% [Confidential]%  </w:t>
        <w:br/>
        <w:t xml:space="preserve">2006 [Confidential]% [Confidential]% [Confidential]% [Confidential]% [Confidential]%  </w:t>
        <w:br/>
        <w:t xml:space="preserve">FTV PUBLICITE 2007 [Confidential]% [Confidential]% [Confidential]% [Confidential]% [Confidential]%  </w:t>
        <w:br/>
        <w:t xml:space="preserve">2008 [Confidential]% [Confidential]% [Confidential]% [Confidential]% [Confidential]%  </w:t>
        <w:br/>
        <w:t xml:space="preserve">2006 [Confidential]% [Confidential]% [Confidential]% [Confidential]% [Confidential]%  </w:t>
        <w:br/>
        <w:t xml:space="preserve">CANAL + Régie 2007 [Confidential]% [Confidential]% [Confidential]% [Confidential]% [Confidential]%  </w:t>
        <w:br/>
        <w:t>2008 [Confidential]% [Confidential]% [Confidential]% [Confidential]% [Confidential]%</w:t>
      </w:r>
    </w:p>
    <w:p>
      <w:r>
        <w:t>417. Other data confirm this concentration. As detailed above in paragraphs 369 and following, approximately 76% of brands and products and 74% of advertisers were promoted on TF1 in 2008. 62% of advertisers present on TF1 invested more than 50% of their budget there. Furthermore, a study provided by M6125 indicates that 55% of investments in 2009 came from groups of advertisers that allocate more than half of their budget to advertising on TF1, compared to 4% for M6. This same study argues that the 30% of advertiser groups that did not invest on TF1 during the first 9126 months of 2009 represent only 11.4% of the total advertising investments on terrestrial channels, while nearly 49% of advertiser groups, representing 27.4% of total investments, did not invest on M6. Consequently, regarding statements that it is now possible to do without TF1 for a campaign, it should be noted that, in practice, advertisers find it difficult to do without TF1.</w:t>
      </w:r>
    </w:p>
    <w:p>
      <w:r>
        <w:t>418. The notifying party further argues that in recent months, major advertisers have put media agencies back into competition, such as Unilever worldwide or Kraft in Europe. Thus, an article in Le Figaro dated September 22, 2009, is dedicated to "the great battle for space purchasing." The president of ZenithOptimedia notes that "the advertising market is declining. To compensate for this drop, agencies are seeking to increase their market share." Danone, Panzani, Lactalis, Procter, SNCF, La Poste, EDF, etc., have put their space purchasing budgets back into competition. These consultations are unpaid for the agencies.</w:t>
      </w:r>
    </w:p>
    <w:p>
      <w:r>
        <w:rPr>
          <w:b/>
        </w:rPr>
        <w:t>[Pages 100–102]</w:t>
      </w:r>
    </w:p>
    <w:p>
      <w:r>
        <w:t>agencies and "designed to lower advertisers' costs," analyzes the president of Omnicom. TF1 emphasizes that it lost Colgate at the beginning of 2009, in favor of M6.</w:t>
      </w:r>
    </w:p>
    <w:p>
      <w:r>
        <w:t>419. However, this example remains too isolated to challenge the findings made above regarding TF1's strong position on powerful screens and TF1's ability to maintain higher prices than its competitors. Furthermore, Danone, mentioned above as having withdrawn from TF1's screens, did indeed reduce its presence on TF1's screens in January and February 2009, but returned as early as March. In fact, few major advertisers do without TF1. According to a study provided by M6 in support of its contribution to the market test, for the period from January 1 to September 25, 2009, the 30% of advertisers who do without TF1 represent 11.4% of advertising investments in terrestrial channels. These are therefore small advertisers. The corresponding data for M6 shows 49% of advertisers representing 27.4% of investments.</w:t>
      </w:r>
    </w:p>
    <w:p>
      <w:r>
        <w:t>c) Price observation does not confirm a strengthening of buyers' negotiating power</w:t>
      </w:r>
    </w:p>
    <w:p>
      <w:r>
        <w:t>420. The notifying party argues that the strengthening of the negotiating power of agencies vis-à-vis TF1 is manifested by a continuous increase in the discount rate negotiated by advertisers and their media agencies since 2005. It presents the evolution since that date of the overall discount rates (TGR) granted on gross rates, by budget size invested. However, the evolution of TGR can only be interpreted in relation to that of gross rates, as only the evolution of net rates is likely to reveal a change in the balance between supply and demand. However, the observation of the evolution of net GRPs since January 2007 does not show a clearly downward trend until the end of 2008 (cf. graph above paragraphs 375 and following). Moreover, as explained above in paragraphs 360 and following, TF1 manages to maintain net prices higher than those of its main competitor, M6, and while the gap has narrowed with the crisis, it remains positive.</w:t>
      </w:r>
    </w:p>
    <w:p>
      <w:r>
        <w:t>421. This last observation should indeed be compared with statements downplaying the importance, for advertisers, of the powerful screens offered by TF1, particularly regarding the rapid increase in coverage they allow in a campaign. The fact that the net GRP cost of TF1 is sustainably higher than that of M6 indicates, on the contrary, that not only is a GRP on TF1 of better quality because it allows for quicker achievement of target coverage objectives, particularly for the FRDA target of under 50 years, but also that advertisers are willing to pay for this qualitative advantage.</w:t>
      </w:r>
    </w:p>
    <w:p>
      <w:r>
        <w:t>422. TF1 further argues that the strengthening of the negotiating power of buyers is demonstrated by the fact that more and more advertisers are able to benefit from guaranteed net GRP offers from TF1. The data presented above indeed shows that TF1 resorted in 2009 to this type of pricing, which transfers the audience risk to the agency and is generally more favorable to advertisers. However, as an agency states in the following declaration, this evolution must also be placed in the particular context of the crisis: "In the first half, TF1 was very open to guaranteed CGRP, but only for a limited circle of advertisers. The advertisers in question were both small and large. TF1 granted guaranteed CGRPs to the advertisers it wanted on its channel. However, this was the case for all channels during this difficult early period of the year. In the second half, with an improvement in the market leading to some congestion in advertising spaces, TF1 became less open to guaranteed CGRP. Nevertheless, this is the type of negotiation that advertisers are looking for, especially with audience fragmentation. TF1 was the last to concede guaranteed CGRPs. With the return of market tension in September, we no longer obtain such conditions from TF1." Furthermore, as explained in paragraph 323*, the contract established by TF1 Publicité effectively limits the transfer of risk to the agency.</w:t>
      </w:r>
    </w:p>
    <w:p>
      <w:r>
        <w:t>423. TF1 also considers that the pricing scenario at the beginning of 2009 illustrates its inability to raise prices and act independently of its clients. This argument has already been addressed in paragraphs 382 and following.</w:t>
      </w:r>
    </w:p>
    <w:p>
      <w:r>
        <w:t>d) The prism of the 2009 crisis</w:t>
      </w:r>
    </w:p>
    <w:p>
      <w:r>
        <w:t>424. More generally, the detailed statements above must be situated in the particular context of the economic crisis and the nearly 20% decrease in advertisers' advertising budgets. A demand shock of such magnitude is favorable to an increase in the negotiating power of buyers. All competing agencies therefore express doubts about the sustainability of this rebalancing in favor of media agencies and advertisers. Thus, FTV indicates that "advertisers analyze the situation in a 2008/2009 context that is very favorable to them with also favorable purchasing conditions. While it is unlikely that a situation similar to that encountered in the early 2000s will recur, tensions regarding the quality of the offer (or even its effectiveness) could resurface. It should also be noted that the disappearance of advertising on France Télévisions' antennas (about one-third of the national audience) did not provoke marked reactions or raise particular concerns, while advertisers were about to face a powerful duopoly. It is likely that advertisers are operating with short-term purchasing perspectives, with the market functioning more in reaction than in anticipation." Similarly, analysts from Aegis Media indicate that they observed a slight increase in rates on M6 and TF1 in September.</w:t>
      </w:r>
    </w:p>
    <w:p>
      <w:r>
        <w:t>425. Nevertheless, the notifying party argues that, due to the emergence of TNT and the loosening of regulatory constraints on television advertising, the market is structurally over-capacitated. This would be one of the contextual elements explaining why the negotiating power of advertisers and media agencies vis-à-vis the agencies has structurally strengthened. However, it emerges from the developments above that the decrease in the rates of utilization of regulatory capacity since the beginning of the year is mainly perceptible in day and night, while in peak and access, the drop at the beginning of 2009 was short-lived and the utilization rate has since returned to a level as high as in previous years. In fact, the emergence of TNT has led to a decrease in the supply of powerful or moderately powerful screens (both in number and strength) as the audiences of historical channels have declined. Furthermore, the increase in regulatory capacity since the beginning of the year has only marginally affected the supply in access and peak, day parts where powerful screens are primarily found, as the advertising durations at these times of day were already reaching the legal limit of 12 minutes per hour. In contrast, the cessation of advertising after 8 PM has had a direct effect of contracting the supply of powerful screens. Thus, all structural developments have resulted in a restriction of the supply of powerful screens. Moreover, as mentioned above, TF1's utilization rate is overall, throughout the day, higher than that of other channels.</w:t>
      </w:r>
    </w:p>
    <w:p>
      <w:r>
        <w:t>* Material error corrected, to be read instead of: Furthermore, as explained in paragraph 17</w:t>
      </w:r>
    </w:p>
    <w:p>
      <w:r>
        <w:t>e) Conclusion on the negotiating power of advertisers and media agencies</w:t>
      </w:r>
    </w:p>
    <w:p>
      <w:r>
        <w:t>426. It follows from the above that many agencies and advertisers claim to now be able to do without TF1 in an advertising campaign, due to the arrival of TNT channels, and thus to downplay the market power of the channel in the television advertising market, but at the same time, some of them confirm the specificity of powerful screens. However, these statements must be relativized due to the situation of intermediaries and not final clients, the agencies, which must convince advertisers that they are able to negotiate the best prices, even with TF1.</w:t>
      </w:r>
    </w:p>
    <w:p>
      <w:r>
        <w:t>427. In fact, examples of major advertisers who do without TF1 are rare, and the observation of the evolution of net prices, which must be made in the particular context of the economic crisis, does not confirm that the negotiating power of buyers in this market is of a nature to obstruct the exercise of market power.</w:t>
      </w:r>
    </w:p>
    <w:p>
      <w:r>
        <w:t>5. CONCLUSION ON TF1'S DOMINANT POSITION IN THE TELEVISION ADVERTISING MARKET</w:t>
      </w:r>
    </w:p>
    <w:p>
      <w:r>
        <w:t>428. The Court of Justice of the European Communities defines the dominant position of a company as "a situation of economic power held by a company that gives it the ability to hinder the maintenance of effective competition in the relevant market by providing it with the possibility of independent behavior to a significant extent in relation to its competitors, its customers, and ultimately, consumers. Such a position, unlike a monopoly or quasi-monopoly situation, does not exclude the existence of some competition but places the firm benefiting from it in a position, if not to decide, at least to significantly influence the conditions under which this competition will develop and, in any case, to behave to a large extent without having to take it into account and without this attitude being detrimental to it."</w:t>
      </w:r>
    </w:p>
    <w:p>
      <w:r>
        <w:t>The existence of a dominant position generally results from the combination of several factors, which, taken in isolation, would not necessarily be decisive, including market share.</w:t>
      </w:r>
    </w:p>
    <w:p>
      <w:r>
        <w:t>429. In this case, the TF1 group holds a market share of [40-50]% in the advertising market, which is more than double that of its main competitor, the M6 group. The next competitor, France Télévisions, has a market share nearly three times lower than TF1, further reduced in 2009 with the cessation of advertising after 8 PM on its screens and may be called to disappear in 2012. Canal+ holds less than 5%. A competitive fringe of small players is developing but currently represents only 5% of the market.</w:t>
      </w:r>
    </w:p>
    <w:p>
      <w:r>
        <w:t>430. As the Competition Council has repeatedly pointed out, market share is only one of the factors that can confer a dominant position on a company. Other factors may constitute obstacles to the exercise of this market power, such as pressure from competitors and the counter-power of buyers.</w:t>
      </w:r>
    </w:p>
    <w:p>
      <w:r>
        <w:t>431. Nevertheless, the stability of market shares over a long period can constitute an indication of a company's dominant position. The Authority notes that in 1996-1997, the market share of TF1 was 128 Judgment of February 13, 1979, Hoffmann-La Roche / Commission (85/76, Rec._p._00461)</w:t>
      </w:r>
    </w:p>
    <w:p>
      <w:r>
        <w:t>129 The market share of France Télévisions will indeed be absorbed by the rest of the market after the total disappearance of advertising on its screens.</w:t>
      </w:r>
    </w:p>
    <w:p>
      <w:r>
        <w:t>130 See in particular opinion 02-A-07 of May 15, 2002, regarding the acquisition of assets of the Moulinex group by the SEB group.</w:t>
      </w:r>
    </w:p>
    <w:p>
      <w:r>
        <w:rPr>
          <w:b/>
        </w:rPr>
        <w:t>[Pages 103–105]</w:t>
      </w:r>
    </w:p>
    <w:p>
      <w:r>
        <w:t>TF1 in television advertising was already around 50%131. From 2006 to 2008, it only decreased by [0-5]% while during the same period, its audience fell more significantly, from 31.6% to 27.2%. Another remarkable element in this case is the gap of [15-25] points between TF1's share of the advertising market and its audience rate. This premium for the leading channel has not been diminished by the entry of TNT channels. It is even greater in 2008 than what the Council noted in 2000132. Since 2000, TF1 is no longer the only one to present such a positive gap as this is now also the case for M6. However, in the case of M6, this gap is limited to [5-15] points in 2008.</w:t>
      </w:r>
    </w:p>
    <w:p>
      <w:r>
        <w:t>432. A significant gap with the closest competitor is also considered an indicator of a company's market power, as competition authorities, both community and national, have repeatedly pointed out133.</w:t>
      </w:r>
    </w:p>
    <w:p>
      <w:r>
        <w:t>433. Furthermore, as noted above, TF1's offering stands out from that of its competitors due to its ability to attract very large audiences and, consequently, to offer advertisers powerful screens that allow for rapid high coverage of the target. In 2008, TF1 offered 82% of screens exceeding 8.2 GRP for the target FRDA under 50 years old. In this regard, it is also far ahead of its only competitor, the M6 group, with France Télévisions offering almost no powerful screens since the disappearance of evening advertising in early 2009.</w:t>
      </w:r>
    </w:p>
    <w:p>
      <w:r>
        <w:t>434. In their responses to the market test, many clients state that they can now do without TF1 in a campaign, which was not the case a few years ago. However, the same test highlights that TF1 continues to benefit, compared to its competitors, from a significant competitive advantage due to the importance of its offering of powerful screens. However, the notion of a dominant position, as recalled above, does not imply that the offering of the dominant company is indispensable. It is sufficient that this company is able to significantly influence the conditions of competition in the market.</w:t>
      </w:r>
    </w:p>
    <w:p>
      <w:r>
        <w:t>131 Decision No. 00-D-67 of February 13, 2001, regarding practices observed in the sector of television advertising space sales – TF1's market share was estimated at 50.9% for 1996 and 49.5% for 1997.</w:t>
      </w:r>
    </w:p>
    <w:p>
      <w:r>
        <w:t>132 In decision 00-D-67 of February 13, 2001, the Council noted that the gap between audience share and advertising market share was 16 points in 1997 and concluded that "Considering that, given the share of the television advertising market held by TF1 and its subsidiary TF1 Publicité, its ability to maintain a positive audience share/advertising market share ratio under all circumstances - which it is the only one to do - as well as the possibility it retains to charge prices higher than those of its competitors, the companies TF1 and TF1 Publicité must be regarded as occupying, during the period considered, which extends from December 24, 1993, to May 20, 1997, a dominant position in the television advertising market;".</w:t>
      </w:r>
    </w:p>
    <w:p>
      <w:r>
        <w:t>133 Thus, the European Commission characterized the dominant position of The Coca-Cola Company ("TCCC") and its main bottlers in the following terms: "Regarding the dominant position of TCCC and its respective bottlers, the Commission based its preliminary assessment, among other things, on the high market shares achieved by TCCC brands in the soft drink markets. (...) The market share of TCCC brands in soft drinks exceeds 40% and was more than double that of its main competitor in the following countries: (...). In its preliminary assessment, the Commission argued that the strong position of TCCC and its respective bottlers (due to high market shares, unique brand recognition, the commercial indispensability of TCCC's best-selling brands, and its exceptionally broad portfolio of soft drinks) was insulated from competition by entry barriers in the form of irrecoverable advertising costs, preventing any significant entry into the market (...). Similarly, in a judgment of February 23, 2006, the Court of First Instance recalled: "Now, the existence of large market shares is highly significant and the ratio between the market shares held by the company or companies involved in the concentration and those of their competitors, particularly those immediately following them, constitutes a valid indicator of the existence of a dominant position. Indeed, this factor allows for the assessment of the competitive capacity of the competitors of the company in question. (...) Furthermore, a particularly high market share may in itself constitute evidence of the existence of a dominant position, especially when other operators in the market hold only much smaller shares (...).". In the same vein, the Court of Justice of the European Communities admitted that Hoffmann-La Roche held a dominant position with a 47% market share as the two closest competitors held together 45% of the market, which did not constitute a sufficient counterweight "Whereas, on the other hand, valid indicators are the ratio between the market shares held by the company concerned and its competitors, particularly those immediately following it (...) the first factor because it allows for the assessment of the competitive capacity of the competitors of the company in question (...) ; (...) Roche's share, equal to that of its two closest competitors combined, demonstrates that it has a particular freedom of action to determine its attitude in the face of competition."</w:t>
      </w:r>
    </w:p>
    <w:p>
      <w:r>
        <w:t>435. In this case, the developments observed since mid-2008 (price decreases, slight decline in TF1's market share) must be analyzed with caution as they may be the result of both cyclical events, such as the sharp decline in advertising budgets linked to the crisis, and structural developments, such as the cessation of advertising on FTV after 8 PM, the increase in advertising supply due to the relaxation of regulatory constraints on advertising broadcasting, and the rise of TNT channels in the market. On this point, decision-making practice has repeatedly demonstrated the ineffectiveness of cyclical factors on the qualification of a market player's position.</w:t>
      </w:r>
    </w:p>
    <w:p>
      <w:r>
        <w:t>436. Moreover, in this case, endogenous factors are also added, such as TF1 Publicité's pricing error at the beginning of the year. The fact that TF1 was unable to impose prices on the market that sufficiently took into account the decrease in demand due to the crisis does not mean that it does not have market power. On the other hand, its persistent ability to charge prices higher than those of its competitors (cf. paragraph 372 and following above) and the maintenance of a very high utilization rate of its capacities, superior to that of its competitors (cf. paragraph 360 and following above), confirm, along with all the elements presented above, that TF1 still has, prior to the operation, a dominant position in the television advertising market.</w:t>
      </w:r>
    </w:p>
    <w:p>
      <w:r>
        <w:t>C. ANALYSIS OF THE UNILATERAL EFFECTS OF THE OPERATION ON THE TELEVISION ADVERTISING MARKET</w:t>
      </w:r>
    </w:p>
    <w:p>
      <w:r>
        <w:t>437. TF1 claims to have proven through numerous economic studies that the proposed concentration is not likely to produce unilateral effects, defined by it as the possibility of profitably increasing the price of its advertising spaces after the operation. According to TF1, it follows that the concentration does not raise any difficulties.</w:t>
      </w:r>
    </w:p>
    <w:p>
      <w:r>
        <w:t>438. However, a restriction of competition, within the meaning of Article L. 430-6 of the Commercial Code, can be observed when the operation confers market power to the acquiring company or to the new entity resulting from the merger, or reinforces the market power it already held. As noted above, TF1 already occupies a dominant position in the television advertising market. The operation may therefore have the effect of reinforcing this dominant position, that is to say, its power to obstruct the maintenance of effective competition in the relevant market by providing it with the possibility of independent behavior vis-à-vis its competitors, its clients, and ultimately, consumers134. In this context, the unilateral increase of its prices is just one of the forms that this market power can take, and the competitive analysis of a concentration operation cannot be reduced to this sole direct and immediate effect, also referred to as the "static effect". The strengthening of a company's dominant position resulting from the operation is indeed also likely to allow it to weaken or eliminate its competitors, particularly by leveraging effects between this position and other upstream, downstream, or related markets in which it is also present. These leverage effects can also play within the same market when certain products or services, or certain brands, have such attractiveness or utility that they can serve as leverage points. Finally, in two-sided markets, as in this case, these leverage effects can initiate a dynamic of strengthening the dominant position and weakening or even excluding competitors. In other words, even if an operation does not allow the new entity to increase its prices in the short term due to the existence of available capacities among its competitors, it is necessary to examine whether the operation does not allow it to weaken its competitors, which would then give it the possibility to degrade the conditions of its offer to the detriment of its clients.</w:t>
      </w:r>
    </w:p>
    <w:p>
      <w:r>
        <w:t>439. In this case, it appears from the elements of the file that the operation allows the TF1 group to put an end to the degradation of its audience shares (1) and to reinforce the dominant position it already occupies in the television advertising market (2). The way in which TF1 will be able to use the strengthening of its market power will be examined later: although the acquisition of TMC and NT1 eliminates two players that significantly contributed to stimulating competition in the recent period, the risk of a unilateral price increase by the new group resulting from the operation, in the short term, seems low (3). This is not the case for the possibility for the new group to leverage its position on powerful screens to develop its sales of less powerful screens (4). The operation could also initiate a dynamic leading to the weakening of competition due to the interaction between the audience of the channels, the television advertising market, and the markets for acquiring rights (5). Finally, the risk that the operation leads to coordination among the various suppliers in the market will be dismissed (6).</w:t>
      </w:r>
    </w:p>
    <w:p>
      <w:r>
        <w:t>1. THE EFFECTS OF THE OPERATION ON THE EVOLUTION OF THE AUDIENCE SHARES OF THE CHANNELS</w:t>
      </w:r>
    </w:p>
    <w:p>
      <w:r>
        <w:t>440. By 2012, the audience growth of the new TNT channels is expected to continue, given the initialization of new areas and the scheduled disappearance of analog broadcasting in November 2011. On the other hand, the operation itself will have an impact on the audience, with TMC and NT1 expected to benefit from being associated with the main channel.</w:t>
      </w:r>
    </w:p>
    <w:p>
      <w:r>
        <w:t>a) The audience of the new TNT channels is expected to continue to grow by 2012, particularly for generalist formats</w:t>
      </w:r>
    </w:p>
    <w:p>
      <w:r>
        <w:t>441. Several factors are likely to favor the growth of the audience of the new TNT channels in the coming years. A first mechanical factor for increasing the audience of TNT channels is the continued initialization of digital television. Although reaching 80% by the end of 2008, coverage continues to progress and brings new viewers to TNT channels. Furthermore, within the already covered areas, not all viewers are yet equipped with decoders and still depend on analog broadcasting. With the complete disappearance of analog broadcasting and the full transition to digital expected in the second half of 2011, all viewers will receive the new TNT channels. As summarized by Mediabrands135, "mechanically, the increase in the initialization rate and the rate of household equipment with the disappearance of analog will increase the audience of TNT."</w:t>
      </w:r>
    </w:p>
    <w:p>
      <w:r>
        <w:t>442. Audience projections for the new TNT channels have been produced by several market players.</w:t>
      </w:r>
    </w:p>
    <w:p>
      <w:r>
        <w:t>443. First, assuming that in 2010, 95% of French households will receive the free TNT channels, Havas estimates that the potential audience in December 2010 of the new TNT channels will be...</w:t>
      </w:r>
    </w:p>
    <w:p>
      <w:r>
        <w:rPr>
          <w:b/>
        </w:rPr>
        <w:t>[Pages 106–108]</w:t>
      </w:r>
    </w:p>
    <w:p>
      <w:r>
        <w:t>new free TNT channels should reach 20%. According to Omnicom136, "it will be capped at 30%, across all channels. Audiences are starting to differentiate within, with leaders emerging such as W9 and TMC. The evolution will depend on the program synergies between the channels and their complementarity. However, M6 has an advantage in this regard. TMC and NT1 can benefit from a real synergy with TF1's programs." For its part, ZenithOptimedia137 estimates the audience shares (4+) in 2012 at 22% for the new TNT channels, 64.8% for the historical channels, and 13.6% for other channels (excluding TNT). Finally, Group M indicates138 that "overall, beyond the natural expansion due to the development of coverage, [the new TNT channels] can progress depending on the quality of the programs. They could double in 5-10 years. They could thus go from 15% today to 25-30% at the expense of M6 and TF1. With the bonus channels in 2011, we will witness a new fragmentation of the audiovisual landscape. Audience will continue to fragment."</w:t>
      </w:r>
    </w:p>
    <w:p>
      <w:r>
        <w:t>444. M6 is the only operator to provide an estimate: "the audience share of the TNT aggregate, which currently stands at 14.3% [in the first half of 2009], should still 'mechanically' increase with the digitization of the last households that do not yet receive TNT channels (we are talking about a network effect). It is estimated that this audience share could reach 18 to 20% by the end of 2011-2012 [source: NPA Conseil]."</w:t>
      </w:r>
    </w:p>
    <w:p>
      <w:r>
        <w:t>445. The parties have proposed an estimate of the evolution of the overall audience share of TNT channels based on a series of hypotheses regarding the evolution of the initialization rate of TNT by 2012, the audience shares of the channels across each reception mode (TNT/ADSL/Cable-satellite). The audience share of TNT channels is thus estimated at […]% in 2012, compared to 12.5% in 2008 and 15.7% in 2009.</w:t>
      </w:r>
    </w:p>
    <w:p>
      <w:r>
        <w:t>446. As analyzed previously in the presentation of rights markets, the new TNT channels have different programming obligations depending on their format.</w:t>
      </w:r>
    </w:p>
    <w:p>
      <w:r>
        <w:t>447. According to TF1, the qualification retained in the various agreements of the new TNT channels only pertains to the general orientation of the nature of the program and has, in fact, no impact on the direct competition exercised between these channels. TF1 considers that, apart from news channels and Public Sénat/LCP, all TNT channels effectively have a generalist positioning.</w:t>
      </w:r>
    </w:p>
    <w:p>
      <w:r>
        <w:t>448. However, if, as TF1 argues, the different channels are aware of the greater growth potential offered by a generalist format, and tend to evolve their programming in this direction, they remain constrained by the initial agreements signed with the CSA, which has recently shown its willingness to enforce these obligations139. The Council of State has also reminded that this format was a substantial characteristic of the call for tenders initially launched by the CSA. A generalist channel has a greater potential for audience growth, and thus advertising revenue, than a thematic channel, as it is likely to attract a broader audience. Thus, since 2007, the audience growth of channels offering rather generalist programming (TMC, NT1, W9, Direct 8, NRJ12, and France 4) has indeed been stronger than that of pure thematic channels (I&gt;Télé, Gulli, and Virgin 17). Among these, only BFMTV has experienced strong growth in its audience share, which remains modest (0.7% in September 2009).</w:t>
      </w:r>
    </w:p>
    <w:p>
      <w:r>
        <w:t>449. The growth prospects for TMC and NT1 are therefore, outside of the operation, superior to those of less generalist channels due to the provisions of their agreements. The TF1 group will, following the operation, hold almost all, except for M6, of the commercial channels with a fully generalist vocation, perhaps with the exception of Direct 8, which still has a marginal positioning.</w:t>
      </w:r>
    </w:p>
    <w:p>
      <w:r>
        <w:t>b) An affiliation with TF1 should further boost the audience of TMC and NT1</w:t>
      </w:r>
    </w:p>
    <w:p>
      <w:r>
        <w:t>450. The operation could allow the audience of TMC and NT1 to benefit from several effects. On one hand, TF1 plans to invest in the programming costs of the channels and to allow them to benefit from rights it holds but which it is currently unable to monetize. These programs, instead of being recorded as losses in TF1's accounts, or being broadcast at low viewing times, could fill the schedules of TMC and NT1 at no cost to the group while providing the concerned works or programs with better exposure140. This pooling should have positive effects not only by reducing the overall programming costs at the group level but also by potentially supporting the audience of the two acquired channels, as they would involve higher quality programs than those TMC and NT1 were acquiring before the operation. These are efficiency gains related to the size of TF1.</w:t>
      </w:r>
    </w:p>
    <w:p>
      <w:r>
        <w:t>451. But above all, the operation could allow the acquired channels to access better programs, benefit from coordinated programming between the three channels, and finally be supported by cross-promotion among the three channels.</w:t>
      </w:r>
    </w:p>
    <w:p>
      <w:r>
        <w:t>Improvement of programming quality</w:t>
      </w:r>
    </w:p>
    <w:p>
      <w:r>
        <w:t>452. Following the operation, TMC and NT1 will first benefit from an improvement in quality, in terms of audience potential, of the programs broadcast. Not only will they be able to benefit from programs for which TF1 already holds broadcasting rights and whose notoriety has often been established by previous broadcasts on TF1, but they will also benefit from TF1's purchasing power in the rights markets. The parties confirm that a pooling of programs is being considered between TF1, TMC, and NT1, with the transfer to TMC or NT1.</w:t>
      </w:r>
    </w:p>
    <w:p>
      <w:r>
        <w:t>453. Due to the joint control exercised by TF1 over TMC, it is already possible to observe that it has benefited, to some extent, from programs previously broadcast on TF1, with a significant effect on its audience shares. The Télévisions supplement of Le Monde from September 13, 2009, already describes TMC as "the subsidiary of TF1 [...] ; the channel presents itself as a variation of its big sister TF1." Thus, this year, TMC achieved at least 10 of its 15 best scores in "daytime" audience shares for the 4+ target thanks to programs such as New York Police Judiciaire, Une femme d’honneur, or 90 Enquêtes (source: Médiamétrie-Médiamat). Once fully integrated into the TF1 Group, TMC will be able to benefit even more widely from this effect, which would extend to NT1.</w:t>
      </w:r>
    </w:p>
    <w:p>
      <w:r>
        <w:t>454. Indeed, as indicated in the analysis of rights markets, TF1 currently has at its disposal "premium" films and series, federative flow shows, high-performing daytime series, sports rights, etc. The mere strengthening of access and prime time slots with programs acquired through TF1 would have a significant impact on the audience of TMC and NT1. M6 has, for example, produced a simulation evaluating the effect of strengthening 3 slots in TMC's schedule with quality works or programs provided by TF1 at nearly 0.4 points:</w:t>
      </w:r>
    </w:p>
    <w:p>
      <w:r>
        <w:t>455. Furthermore, it is also conceivable that TF1 will implement variations of its flagship shows on TMC or NT1 as M6 has done with W9. For example, M6 adapts its show "Nouvelle Star" on W9, with "Nouvelle Star, ça continue."</w:t>
      </w:r>
    </w:p>
    <w:p>
      <w:r>
        <w:t>456. The rebroadcasting of "premium" programs from TF1 on TMC and NT1 could allow for an increase in the audience of TMC and NT1 but also the overall audience achieved by the TF1 group, as France Télévisions argues, "by recovering attractive content drawn from TF1's portfolio, the channels NT1 and TMC should experience even more significant growth in their audience share and thus, if the projected operation materializes, solidify the overall audience share of the TF1 Group in the market."</w:t>
      </w:r>
    </w:p>
    <w:p>
      <w:r>
        <w:t>Coordination of programming</w:t>
      </w:r>
    </w:p>
    <w:p>
      <w:r>
        <w:t>457. The ownership of several channels by the same group also allows for better coordination of programming to avoid audience cannibalization phenomena among them by offering different programs at the same times (a sports event, an American series, and a magazine) or, in any case, targeting different audiences (FRDA with children, men aged 25-49). It is also possible to coordinate the duration of programs to limit audience loss from the channels following a program.</w:t>
      </w:r>
    </w:p>
    <w:p>
      <w:r>
        <w:t>458. These forms of coordinated programming are already being implemented within multi-channel free groups, such as France Télévisions141 and M6. Thus, for example, M6 schedules a prime time entertainment show on Tuesday evenings that targets a predominantly female and young audience ("La Nouvelle Star") while W9 broadcasts a magazine that reaches a more male and adult audience ("Enquête d’action").</w:t>
      </w:r>
    </w:p>
    <w:p>
      <w:r>
        <w:t>141</w:t>
        <w:br/>
        <w:t>As evidenced by the preparatory work for the latest audiovisual law, coordinated programming has been a clearly stated objective of France Télévisions since 2005: "This so-called 'bouquet' strategy has led, since 2005, to clarifying programming schedules and strengthening complementarities between the channels. The broadcasting of unique trailers in the form of summaries of the various first parts of the evenings of the different channels attests to this. It has been accompanied by the unique slogan: 'On France Télévisions: you have all the choices,' which was meant to convey this desire for coordination of the programming of the channels" (Excerpt from the report by Mr. Thiollière and Ms. Dessailly No. 150 of January 6, 2009, for the Senate Cultural Affairs Committee).</w:t>
      </w:r>
    </w:p>
    <w:p>
      <w:r>
        <w:rPr>
          <w:b/>
        </w:rPr>
        <w:t>[Pages 109–111]</w:t>
      </w:r>
    </w:p>
    <w:p>
      <w:r>
        <w:t>459. Regarding TF1, TMC, and NT1, the generalist nature of the channels would facilitate the establishment of such coordination of programs. The number of channels involved is also an asset. The M6 group only has one generalist channel, M6, associated with W9, which is a music-oriented channel. Lagardère does not have any generalist channels, as Virgin 17 is a music-themed channel and Gulli is a channel aimed at children. The fact of holding three channels particularly facilitates counter-programming against competing channels.</w:t>
      </w:r>
    </w:p>
    <w:p>
      <w:r>
        <w:t>460. Such coordination is likely to have a positive effect on the aggregated audience of the three channels, which effectively reflects the elimination of the competition that exists among them prior to the operation. While the degradation of TF1's audience performance is largely explained by the competition from TNT channels, the acquisition of those among them with higher growth potential than others should allow TF1 to limit this decline, while competing channels will continue to face competition from the two channels.</w:t>
      </w:r>
    </w:p>
    <w:p>
      <w:r>
        <w:t>461. The parties indicate that they are indeed considering implementing coordinated programming, but this coordination cannot be a systematic practice since it can only be envisaged in compliance with the editorial line of each channel in the group. However, TF1 does not specify what the particularities of the editorial lines of each of the channels are that would limit the possibilities for coordination. Furthermore, NT1 currently does not have a strong editorial line, which allows for optimizing its programming in coordination with that of the other channels.</w:t>
      </w:r>
    </w:p>
    <w:p>
      <w:r>
        <w:t>462. Moreover, according to TF1, the new TNT channels are already counter-programming the main historical channels. Indeed, historical channels must announce their program schedule three weeks in advance, while new TNT channels only need to do so two weeks in advance, which effectively allows them to adjust their programs to maximize their audience. In fact, according to TF1, these new channels do not directly compete with the major historical channels and prefer to program complementary products. However, this situation is not expected to last as ongoing negotiations between TNT channels and the information magazine press union (SPMI) aim to align the publication conditions of TNT channels' programs with those of historical channels starting January 1, 2010. Thus, by joining the TF1 group, TMC and NT1 will be the only TNT channels to know TF1's schedules before their official release.</w:t>
      </w:r>
    </w:p>
    <w:p>
      <w:r>
        <w:t>Cross-promotion</w:t>
      </w:r>
    </w:p>
    <w:p>
      <w:r>
        <w:t>463. Since July 31, 2008, the CSA has authorized, at the request of M6, cross-promotion for television groups with multiple free or pay channels, meaning the ability for channels within the same group to promote the programs of other channels in the group. Regarding France Télévisions, this is in fact an obligation that pre-existed, to promote all of its antennas. All channels are thus presented with the slogan "Tonight on France Télévisions, you have all the choices." The M6 group, for its part, broadcasts trailers on M6 to promote the programs of other channels in the group, particularly W9. M6 generally broadcasts two "M6 Group Evenings" trailers per day. The time dedicated to cross-promotion is thus on average 4 minutes and 20 seconds per day for France 2, 4 minutes and 10 seconds for France 3, and 1 minute and 10 seconds per day on M6. Finally, the Gulli and Virgin 17 channels of the Lagardère group have just launched cross-promotion operations since the start of the 2009 school year. Cross-promotion is therefore indeed used within channel groups, even if historical channels still spend more time self-promoting than promoting other channels in their group.</w:t>
      </w:r>
    </w:p>
    <w:p>
      <w:r>
        <w:t>464. The operation will allow the new group to use this type of promotion and, in particular, to present the programs of TMC and NT1 on TF1. The audience of these two channels would thus directly benefit from the support of the channel with the highest audience.</w:t>
      </w:r>
    </w:p>
    <w:p>
      <w:r>
        <w:t>465. According to the parties, however, the primary objective of cross-promotion is the construction of the image of these groups, with the impact on the audience of the channels not being demonstrated. They argue that the channels of the TF1 group have used this opportunity little to promote the programs of the group’s channels. Thus, regarding the thematic channels of the group, only Eurosport uses it in favor of Eurosport 2. However, Eurosport has also promoted several programs broadcast on the TMC channel (33 trailers in 2009). The TF1 channel, for its part, hardly promotes the thematic channels of the group. Last February, TF1 conducted for the first time a true cross-promotion to promote a program from the TMC channel. It indeed broadcast on February 24, 2009, during a Champions League match, 3 trailers to promote a match between Twente and Olympique de Marseille that was broadcast on TMC two days later. In this case, the match was followed by just over 1.2 million viewers, which constitutes the best score for the broadcast of a sporting event on a new TNT channel. However, TF1 considers that it is difficult to measure the real impact of cross-promotion on the audience of this match given the seasonality of television audiences and the initialization rate of TNT at the time. It also notes that the broadcast by Direct 8 on August 13, 2008, of a match between OM and Brann Bergen gathered 1.05 million viewers, an audience score comparable to that achieved by TMC.</w:t>
      </w:r>
    </w:p>
    <w:p>
      <w:r>
        <w:t>466. M6, for its part, argues the existence of studies conducted by Médiamétrie according to which [...] % of viewers who saw a promotion for the program broadcast in "prime time" on W9 watch this program and estimates that by applying this ratio to the average audience of TF1 trailers, the impact on the audience of TMC and NT1 could be 0.1 points on the target 4+ for France as a whole for a single trailer. However, the example put forward by M6 relies on a very high audience for TF1.</w:t>
      </w:r>
    </w:p>
    <w:p>
      <w:r>
        <w:t>c) Conclusion on the evolution of audience shares</w:t>
      </w:r>
    </w:p>
    <w:p>
      <w:r>
        <w:t>467. In total, the parties estimate that in 2012, the audience shares outside the operation (scenario referred to as "status quo") will amount to [0-5]% for TMC and [0-5]% for NT1 on the target 4+ for France as a whole (4+). These projections correspond, according to the parties, to the average evolution of the audience share of the new TNT channels for TMC and a slightly lower evolution for NT1, this channel having so far experienced slightly slower development.</w:t>
      </w:r>
    </w:p>
    <w:p>
      <w:r>
        <w:t>468. At the request of the investigation services, the parties studied several scenarios based on the level of program pooling and investment retained by TF1 in the schedules of TMC and NT1.</w:t>
      </w:r>
    </w:p>
    <w:p>
      <w:r>
        <w:t>469. In a first scenario of pooling referred to as basic, the pooled rights must, according to the parties, positively contribute to supporting the audience growth of the acquired channels while preserving the specific editorial line of these channels, controlling the cost of their schedules, and avoiding harming the identity assets of the parent channel. The first scenario would lead TMC to an audience share of [0-5]% on the 4+ ([0-5]% on the FRDA&lt;50) and NT1 to an audience share of [0-5]% on the 4+ ([0-5]% on the Ind. 15-34), which is, according to the parties, overall more ambitious than the mechanical effect of the end of the initialization of TNT.</w:t>
      </w:r>
    </w:p>
    <w:p>
      <w:r>
        <w:t>470. In a second scenario referred to as "massive investment," which the notifying party considers not credible, TF1 would invest massively in the schedule of TMC, which would lead to an audience share for TMC of [5-10]% on the 4+, with the evolution of NT1 in this scenario being similar to that of the basic scenario. However, the parties consider that this scenario is unrealistic, as it would involve a very high increase in schedule costs as well as direct cannibalization of TF1's audience.</w:t>
      </w:r>
    </w:p>
    <w:p>
      <w:r>
        <w:t>471. The parties therefore estimate that the evolution of the audience shares of the main market players by 2012 will be as follows: [Confidential]</w:t>
      </w:r>
    </w:p>
    <w:p>
      <w:r>
        <w:t>472. Since then, the audience rates recorded in 2009 have been published by Médiamétrie and show a better maintenance of the audience for TF1 and FTV: 26.1% for TF1, 31.6% for France Télévisions, 10.8% for M6, 3.1% for Canal+, and 15.7% for other TNT channels.</w:t>
      </w:r>
    </w:p>
    <w:p>
      <w:r>
        <w:t>473. This projection of the audience by 2012 does not incorporate all the effects described above (improvement in program quality, coordination, cross-promotion), with the audience levels in this study being set as exogenously fixed objectives, while the schedule costs are the variables that can be adjusted to achieve these objectives. However, the effects on the audience described above, particularly those related to programming on TMC and NT1 of programs for which TF1 has ensured notoriety, to program coordination, or to cross-promotion do not imply higher schedule costs. Taking these effects into account, for the same schedule costs, should therefore result in a higher audience for TMC and NT1.</w:t>
      </w:r>
    </w:p>
    <w:p>
      <w:r>
        <w:t>474. In fact, the projected audience shares in the basic scenario for TMC and NT1 ([0-5]% and [0-5]%) in 2012 are very close to those that would be obtained by simply maintaining their current position within the group of TNT channels given the projections made for all of these channels (cf. above paragraph 445). The table below details this calculation based on, on one hand, the audience shares recorded in 2008 and, on the other hand, the audience shares in 2009.</w:t>
      </w:r>
    </w:p>
    <w:p>
      <w:r>
        <w:rPr>
          <w:b/>
        </w:rPr>
        <w:t>[Pages 112–114]</w:t>
      </w:r>
    </w:p>
    <w:p>
      <w:r>
        <w:t>Forecast of Audience Estimates Year Estimate Year</w:t>
        <w:br/>
        <w:t>Audience Audience parties with 2012 based on 2012 based on</w:t>
        <w:br/>
        <w:t>Year Year the operation, audience of audience</w:t>
        <w:br/>
        <w:t>2008 2009 scenario of the year 2008 excluding 2009 excluding</w:t>
        <w:br/>
        <w:t>operation operation</w:t>
        <w:br/>
        <w:t>W9 1.8 2.5 [0-5] [0-5] [0-5]</w:t>
        <w:br/>
        <w:t>TMC 2.1 2.6 [0-5] [0-5] [0-5]</w:t>
        <w:br/>
        <w:t>NT1 1 1.4 [0-5] [0-5] [0-5]</w:t>
        <w:br/>
        <w:t>NRJ 12 1 1.5 [0-5] [0-5]</w:t>
        <w:br/>
        <w:t>Direct 8 0.7 1.4 [0-5] [0-5]</w:t>
        <w:br/>
        <w:t>France 4 0.9 1.1 [0-5] [0-5]</w:t>
        <w:br/>
        <w:t>Virgin 17 0.5 0.7 [0-5] [0-5]</w:t>
        <w:br/>
        <w:t>Gulli 1.5 1.8 [0-5] [0-5]</w:t>
        <w:br/>
        <w:t>BFM TV 0.4 0.7 [0-5] [0-5]</w:t>
        <w:br/>
        <w:t>I&gt;tele 0.3 0.5 [0-5] [0-5]</w:t>
        <w:br/>
        <w:t>Total 11.1 14.2 21.3 21.3 21.3</w:t>
      </w:r>
    </w:p>
    <w:p>
      <w:r>
        <w:t>475. It should be noted that this simple continuation of the respective positions of the channels relative to each other does not take into account the advantage related to the format of the channels and the lower growth prospects of pure thematic channels. In any case, it cannot be considered that the audience projections for TMC and NT1 proposed by TF1 take into account the effects on the audience of these channels from being associated with TF1. Moreover, these effects should be particularly sensitive for NT1 as the audience potential of this generalist channel is deemed by market players to be insufficiently exploited. The audience of the channel should therefore particularly benefit from the projected cost-saving efforts by TF1 and the other effects described above. The projections established by TF1 therefore underestimate the effect of the operation on the evolution of the audience of TMC and NT1 by 2012.</w:t>
      </w:r>
    </w:p>
    <w:p>
      <w:r>
        <w:t>476. The example of RTL and VOX in Germany confirms the effect that being associated with a large group can have on the audience of a small channel, particularly through program coordination and the rebroadcasting of "premium" programs from the leading channel. After acquiring the VOX channel in 1999, RTL provided VOX with audience-generating American series, such as CSI: New York or New York Criminal Section, and was able to coordinate the programming of the two channels. The audience share of the VOX channel thus more than doubled, rising from 2.8% in 1999 to 5.7% in 2007. At the same time, the RTL channel itself lost 2.4 audience points. In contrast, RTL2, which was not exclusively controlled by RTL, did not benefit from the strengthening of its programs by RTL and saw its audience stagnate over the same period (from 4% to 3.9%). The acquisition of VOX allowed the RTL group as a whole to maintain a stable audience share (from 21.6% to 22%).</w:t>
      </w:r>
    </w:p>
    <w:p>
      <w:r>
        <w:t>477. The same effect was identified by the European Commission during the RTL/Veronica/Endemol operation: “(43) The merger of RTL 4, RTL 5, and Veronica will allow HMG to coordinate the programming of these channels to attract the maximum number of viewers and to respond to competing channels. Veronica will not be an independent private channel and will therefore not compete with RTL channels. On the contrary, HMG will be able to coordinate the targeting of the three channels and plan complementary schedules throughout the day.”</w:t>
      </w:r>
    </w:p>
    <w:p>
      <w:r>
        <w:t>478. Conversely, since the audience profiles of these three channels are slightly different, the likelihood that the programming of one of these three channels will directly compete with a competing channel is high. The competitive pressure exerted on competing channels will therefore not be alleviated, especially since TF1's buying power will allow it to supply its three channels with quality programs likely to attract an audience.</w:t>
      </w:r>
    </w:p>
    <w:p>
      <w:r>
        <w:t>479. Furthermore, the TF1 group will also have the option to deliberately weaken a competing channel by transforming one of the acquired channels into a "combat channel." This scenario was also described by the Commission in its RTL/Veronica/Endemol decision: “RTL 4 and Veronica will cover the main targeted groups. RTL 5 can thus serve as a 'combat channel' and will be able to react immediately to the programming of rival channels.” Thus, to the extent that TF1 would hold three free channels, one of them could become a "combat channel" as defined by the Commission. The most recent and smallest of the three channels, NT1, is the channel whose programming could be most easily adapted for this purpose. Its generalist convention is indeed considered relatively unconstrained by all players, which would facilitate targeting competing channels.</w:t>
      </w:r>
    </w:p>
    <w:p>
      <w:r>
        <w:t>480. Finally, it should be mentioned that the TF1 group will benefit from a bonus channel at the end of the analog phase-out, which will support the TF1 range, maintain its lead over its main competitor, and increase this lead over the new TNT channels.</w:t>
      </w:r>
    </w:p>
    <w:p>
      <w:r>
        <w:t>481. Moreover, it should be recalled that the audience of free television channels is stable and is not expected to increase. Any audience point gained by one channel is lost by another. As a result of the operation, TMC and NT1 will see their audience increase, while other channels, particularly those of TNT, will suffer, even as TF1 will be protected by the coordination of programming.</w:t>
      </w:r>
    </w:p>
    <w:p>
      <w:r>
        <w:t>482. Overall, the Authority believes that, aside from any audience spiral effect that will be developed below, the audience of TMC and NT1 will benefit from the operation. Furthermore, given the coordination of programs with TF1, the audience of TF1 should be better preserved from competition from TMC and NT1 than that of historical competing channels.</w:t>
      </w:r>
    </w:p>
    <w:p>
      <w:r>
        <w:t>2. THE OPERATION WILL STRENGTHEN THE DOMINANT POSITION OF THE NEW GROUP IN THE TELEVISION ADVERTISING MARKET</w:t>
      </w:r>
    </w:p>
    <w:p>
      <w:r>
        <w:t>a) At the very least, the operation will maintain the market share of the TF1 group</w:t>
      </w:r>
    </w:p>
    <w:p>
      <w:r>
        <w:t>483. According to the projections provided by the notifying party, the operation should only stabilize the combined market share of TF1, TMC, and NT1 in the advertising market. This share is expected to rise to [40-50]% in 2012, of which [5-10]% for TMC and NT1, compared to [40-50]% in 2008, of which [0-5]% for TMC and NT1.</w:t>
      </w:r>
    </w:p>
    <w:p>
      <w:r>
        <w:t>Evolution of the net advertising market shares of TF1 (excluding other TF1 Publicité channels), TMC, and NT1 over the period 2006-2012e</w:t>
        <w:br/>
        <w:t>[Confidential]</w:t>
        <w:br/>
        <w:t>Source: AT Kearney analysis</w:t>
      </w:r>
    </w:p>
    <w:p>
      <w:r>
        <w:t>484. For the entire TF1 group, the notifying party's projections are [40-50]% market share without the operation, and [50-60]% with the operation (of which [0-5]% for channels other than TF1, TMC, and NT1, such as Eurosport, for example). The TF1 group's share of the television advertising market by 2012 would thus be brought back to the level of 2006, that is, before the growth of TNT channels.</w:t>
      </w:r>
    </w:p>
    <w:p>
      <w:r>
        <w:t>485. However, these projections appear to be very conservative. Firstly, as noted above, they are based on assumptions regarding the evolution of the audience of TMC and NT1 according to which the operation would not have any stimulating effects on this audience, which would evolve as projected before the announcement of the operation.</w:t>
      </w:r>
    </w:p>
    <w:p>
      <w:r>
        <w:t>486. Secondly, the effect of the demand shift directed at France Télévisions (FTV) is limited to 2012 and to 4.7 points. However, the TF1 group, with the channels TF1, TMC, and NT1, will achieve in 2012, excluding dynamic eviction effects, more than [25-35]% of the audience of free television, which would represent, in a situation where FTV continues to attract about 30% of the audience, nearly half of the audience available to advertisers. A simple proportional shift to its share of available audience market, based on the market share observed in 2008 for FTV, which is 18%, would thus allow TF1 to increase its advertising market share by 9 points. Furthermore, the audience profile of TF1 is the one that most closely resembles that of the main FTV channels, which could allow it to be the main beneficiary of these shifts.</w:t>
      </w:r>
    </w:p>
    <w:p>
      <w:r>
        <w:t>487. On this second point, the notifying party does provide data showing that the shifts observed after the cessation of advertising between 8 PM and 6 AM at the beginning of 2009 were weak and did not benefit TF1 much. However, this situation could mainly be explained by the economic crisis, which caused a general decline in demand for GRP, and by TF1's pricing error at the beginning of 2009 (cf. above), which hindered the shifts. A restart of investments could be accompanied by adjustments in advertising market shares directly linked to this phenomenon of delayed shifts. The complete cessation of advertising on FTV would then accentuate this phenomenon.</w:t>
      </w:r>
    </w:p>
    <w:p>
      <w:r>
        <w:t>488. The notifying party further argues in its observations in response to the report that it is incorrect to assert that TF1 will be the main beneficiary of the cessation of advertising on France Télévisions on the grounds that it has the audience profile closest to that of public channels. It argues that an analysis in terms of audience profiles would amount to assessing the substitutability of the advertising offer of the channels and not of the demand, contrary to the usual approach of competition authorities, and recalls that advertisers buy not an audience profile or a channel format, but GRP on targets, and that all channels offer GRP on all targets. In other words, TF1 argues that buyers of advertising space can interchangeably buy 4 spots at 2 GRP on one target or one spot at 8 GRP on the same target.</w:t>
      </w:r>
    </w:p>
    <w:p>
      <w:r>
        <w:rPr>
          <w:b/>
        </w:rPr>
        <w:t>[Pages 115–117]</w:t>
      </w:r>
    </w:p>
    <w:p>
      <w:r>
        <w:t>489. However, a channel sells GRP to more than one advertiser, and an analysis of substitutability must take into account the aggregated demand from all advertisers to whom this channel sells GRP. Now, the audience profile constitutes an approximation of the aggregated demand for GRP directed at the channel. Furthermore, the argument put forward by TF1 aligns with those already discussed above regarding the lack of interest of powerful screens for advertisers: the observation of buyer behavior does not confirm that it is indifferent for them to purchase a spot with high GRP or several spots with low GRP.</w:t>
      </w:r>
    </w:p>
    <w:p>
      <w:r>
        <w:t>490. Two elements could, however, delay the complete cessation of advertising on FTV: on the one hand, the cessation of analog broadcasting itself could be postponed; on the other hand, Law No. 2009-258 of March 5, 2009, provides for a review clause before the implementation of the second phase of the cessation of advertising on FTV.</w:t>
      </w:r>
    </w:p>
    <w:p>
      <w:r>
        <w:t>491. Several industry players estimated in the meeting that the market share of the TF1 group in 2012 should be significantly higher than the estimate of [50-60]% provided by the notifying party. The advertisers' union indicates that it should rather be [50-60]% by 2012.</w:t>
      </w:r>
    </w:p>
    <w:p>
      <w:r>
        <w:t>b) To the competitive advantages of TF1 seen above, the operation will add the ownership of two free generalist channels.</w:t>
      </w:r>
    </w:p>
    <w:p>
      <w:r>
        <w:t>492. Following the operation, the TF1 group will control 3 of the 16 free channels active in the television advertising market151 before the cessation of advertising on FTV and 3 of the 12 channels after this date. This ratio will rise to 4 out of 15 when counting the bonus channels that TF1, M6, and Canal+ are expected to benefit from in 2012. Thus, in its opinion of September 28, 2009, the CSA emphasizes that, "in the event of the operation being realized, the TF1 group would control three services out of a total of twelve services primarily funded by advertising. The synergies that could be generated could contribute to strengthening the position of the TF1 group in the market and significantly reduce competitive pressure." Furthermore, the CSA specifies that the "generalist" channels among the current 16 channels are as follows: TF1, France 2, France 3, M6, TMC, and NT1. Therefore, the TF1 group will hold 3 of the 6 generalist channels after the operation, among which 2 are expected to exit the advertising market in the long term. The allocation of bonus channels would bring the number of generalist channels held by TF1 to 4 out of 6. Now, a generalist channel reaches a wide audience, allowing it to be relevant for most advertising targets. This situation is likely to confer a competitive advantage over its closest competitor in the advertising market. Indeed, M6 only has two free channels (M6 and W9), with Paris Première cited by TF1 being a pay TNT channel. FTV, for its part, holds three new TNT channels (France 4, France 5, and France Ô), in addition to the two historical channels France 2 and France 3, but is already only partially present in the advertising market and is expected to disappear completely by 2012.</w:t>
      </w:r>
    </w:p>
    <w:p>
      <w:r>
        <w:t>493. The allocation of an additional channel to each of the historical channels to compensate for the investments they made during the transition from analog to digital should not diminish this advantage of an additional channel that the TF1 group will have over its main competitor.</w:t>
      </w:r>
    </w:p>
    <w:p>
      <w:r>
        <w:t>494. At the same time, none of the planned developments are likely to call into question the findings made above (see paragraphs 429 to 436). The ownership of three generalist channels thus constitutes an asset that adds to those already presented by TF1's advertising offer (the ability to gather very large audiences and, consequently, to offer advertisers powerful screens that allow for rapid high coverage of the target) and will contribute to strengthening the dominant position currently held in this market, as indicated by the significant gap between its position and that of its competitors and the long-term stability of this position, as well as its ability to maintain higher prices than those of its competitor.</w:t>
      </w:r>
    </w:p>
    <w:p>
      <w:r>
        <w:t>495. It should therefore be noted that the operation will strengthen the dominant position held by TF1 in this market.</w:t>
      </w:r>
    </w:p>
    <w:p>
      <w:r>
        <w:t>3. THE EFFECTS RELATED TO THE DISAPPEARANCE OF TMC AND NT1 AS COMPETITORS</w:t>
      </w:r>
    </w:p>
    <w:p>
      <w:r>
        <w:t>496. A concentration between two companies present in the same market can harm competition solely due to the elimination of competition between them.</w:t>
      </w:r>
    </w:p>
    <w:p>
      <w:r>
        <w:t>a) The role of competition stimulation played collectively by the TNT channels and by TMC and NT1, in particular.</w:t>
      </w:r>
    </w:p>
    <w:p>
      <w:r>
        <w:t>497. The notifying party considers that for the operation to have an anticompetitive effect, one of the two channels subject to the operation would need to play a particular role as a competition stimulator in the market. However, it notes that the prices of spots on the TMC channel are among the highest of the new TNT channels and that NT1 is a TNT channel among others, lagging in terms of audience compared to channels like W9 or TMC. The notifying party therefore believes that even if the operation removes TMC and NT1 from the group stimulating competition, it will not reduce the competitive pressure exerted by this group: the intrinsic characteristics of the channels in this group will not be altered by the operation, and their function as the best response and their low-price strategy will therefore remain unchanged. TF1 adds that these channels will still have excess capacity in GRP despite the subtraction of TMC and NT1 and concludes that competition will remain stimulated after the operation.</w:t>
      </w:r>
    </w:p>
    <w:p>
      <w:r>
        <w:t>498. The TNT channels are new entrants that stimulate competition in the television advertising market, and this effect is reinforced by the increase in their audience share. The TNT channels as a whole exert real competitive pressure on the historical channels. At the launch of TNT, the new entrants, whose audience was not yet established and who were desperately seeking growth, positioned themselves aggressively by offering lower rates than those of the historical channels to attract advertisers and convince them to bet on them despite their novelty and the risk involved. They not only offered low rates but also guaranteed GRP costs to limit the risk for advertisers. In this regard, Havas indicates that "with the competitive pressure exerted by TNT, we were able to achieve a deflation of 10 to 15% of CGRP in 2009 for the historical agencies. There was an effect on all aspects: gross CGRP, net CGRP, and invested volumes [...]". And according to Group M, "currently, it remains the case that the TNT channels exert real competitive pressure on the historical channels. This pressure is particularly exerted on prices and the contribution in terms of coverage." The TNT channels have therefore had and continue to have aggressive behavior that stimulates competition. Thus, although the historical channels have made price reductions during the year 2009 and the gap has narrowed, all the new TNT channels still have a lower price positioning than the historical national channels for the segments in which they compete. The demand directed at the new TNT channels has been constantly increasing since their launch, proof that advertisers consider these channels to now collectively represent credible market players as an alternative to the historical channels.</w:t>
      </w:r>
    </w:p>
    <w:p>
      <w:r>
        <w:t>499. Collectively, the TNT channels therefore play a role in stimulating competition, even if each of the new TNT channels, taken individually, is indeed a price taker. The audience shares of TMC and NT1 have increased since their launch, but to the same extent as those of the other channels. W9 is thus currently neck and neck with TMC for the "leader" position among TNT channels, even though TMC, which existed before the launch of TNT, benefited from an image that W9 had to build with the support of M6. In this case, the two main new TNT channels are TMC and W9. TMC, given its audience share, does not alone constitute a credible alternative to the main leaders. There is therefore not today a single actor that stimulates competition, but a set of new actors energizing the market. Group M specifies that "TMC and NT1 also compete with the historical channels but to the same extent as the other TNT channels."</w:t>
      </w:r>
    </w:p>
    <w:p>
      <w:r>
        <w:t>500. The operation, by leading TF1 to acquire two of the main independent new TNT channels, will weaken the potential for stimulating this competitive fringe.</w:t>
      </w:r>
    </w:p>
    <w:p>
      <w:r>
        <w:t>501. The operation will eliminate for TF1 the competition coming from TMC, which remains currently the joint leading channel of TNT, and from NT1, one of the channels benefiting from the most favorable convention of TNT. This disappearance is all the more damaging as TMC and NT1 are the only two TNT channels with a generalist channel convention. NT1 also has the "significant listening hours" slots that are by far the largest of the TNT, giving it greater programming flexibility than its competitors. This characteristic makes TMC and NT1 the channels most likely to serve as substitutes for the historical channels. In the absence of the operation, these channels are the most likely to develop and exert enhanced individual competitive pressure on them in the future. Indeed, they also have the greatest growth potential among the new TNT channels, while others are limited in the short to medium term by the obligations related to their conventions. Furthermore, as they allow reaching multiple targets, generalist channels are interesting for a larger number of advertisers.</w:t>
      </w:r>
    </w:p>
    <w:p>
      <w:r>
        <w:t>502. It should be added that even if the other TNT channels maintained a low-price strategy after the operation, their capacities would nevertheless be more limited than before the operation, particularly when limiting the analysis to the generalist-themed channels, which number 3: Direct 8, NRJ 12, and W9. W9, belonging to M6, will not have a greater incentive to stimulate competition than TMC and NT1 after the operation. There will therefore remain two "competition stimulators"152 NRJ 12 and Direct 8, which had, respectively, in October 2009, audience shares of 1.6 and 1.4 points and are neither of them backed by a program producer and thus remain the most fragile. The competitive fringe will therefore be significantly reduced following the operation.</w:t>
      </w:r>
    </w:p>
    <w:p>
      <w:r>
        <w:rPr>
          <w:b/>
        </w:rPr>
        <w:t>[Pages 118–120]</w:t>
      </w:r>
    </w:p>
    <w:p>
      <w:r>
        <w:t>b) The risk of short-term price increase</w:t>
      </w:r>
    </w:p>
    <w:p>
      <w:r>
        <w:t>503. The elimination of competitors may allow a company to profitably increase its prices or reduce the volume or quality of its production, whereas before the operation such behavior would have led to a significant reduction in sales in favor of other operators.</w:t>
      </w:r>
    </w:p>
    <w:p>
      <w:r>
        <w:t>504. Regarding powerful or moderately powerful screens, TF1 is in a very preeminent position in this type of screen (TF1 indeed holds more than 75% of screens with more than 8 GRP for the targets FRDA &lt; 50 years, men aged 25 to 49, and CSP+) and this type of screen is only imperfectly substitutable with less powerful screens. However, the operation will not contribute to changing the previous situation in these segments, as TMC and NT1 do not market any screen with a power greater than 3 GRP. On powerful screens, the only potential effect of the operation would be a lesser decline in the audience of the TF1 channel due to better coordination of the programs of the three channels. As a result, the number of powerful screens offered by TF1 would be increased compared to the situation without the operation. Given TF1's very strong position in this segment, it cannot be concluded, as the notifying party argues in its observations, that such an increase would favor competition.</w:t>
      </w:r>
    </w:p>
    <w:p>
      <w:r>
        <w:t>505. On the other hand, there is an overlap in the segment of less powerful screens. In the short term, a potential price increase for this type of screen is, however, unlikely if competing channels also offer them and have sufficient available capacity to accommodate a shift in demand.</w:t>
      </w:r>
    </w:p>
    <w:p>
      <w:r>
        <w:t>Buyer reactions</w:t>
      </w:r>
    </w:p>
    <w:p>
      <w:r>
        <w:t>506. On less powerful screens, particularly those offered by TMC and NT1, other channels appear as credible competitors. In the context of the market test, NRJ 12, Canal+, as well as agencies and advertisers, consider that TMC and NT1 compete with all generalist channels of TNT and Cabsat, but also with the less powerful screens of historical channels.</w:t>
      </w:r>
    </w:p>
    <w:p>
      <w:r>
        <w:t>507. The agencies, when asked about their reaction in the event of a price increase for spots on TMC or NT1, or TF1 during the day, of 5 to 10%, confirmed this substitutability. Thus, ZenithOptimedia indicates that "these scenarios of increasing the GRP costs of TF1, TMC, or NT1 do not seem credible to me. [...] Moreover, any price increase will lead to a loss of volume for the channels, particularly strong on TMC or NT1. It will not be profitable."</w:t>
      </w:r>
    </w:p>
    <w:p>
      <w:r>
        <w:t>508. According to Prime Time, a price increase on TF1 is not more credible: "if the net cost of GRP on the less and moderately powerful screens of TF1 (in day and night) increases, we will drop out. No advertiser will accept an increase in the GRP cost, especially during the day. Indeed, in this segment of less or moderately powerful screens, there is competition and it is easy to find substitutable spots in day, night, or access across all other TV networks including TNT." As for a price increase on TMC or NT1 if it "occurs concurrently with an increase in audience, the net GRP cost may remain stable, in which case we will maintain our purchasing policy with these channels. However, in the context of a stable audience for TMC and NT1, a price increase implies an increase in the GRP cost of TMC and NT1. In this case, it would lead to a massive, irrevocable, and easy departure towards competitors, primarily towards other TNT channels (W9, NRJ 12, and Direct8)."</w:t>
      </w:r>
    </w:p>
    <w:p>
      <w:r>
        <w:t>509. According to Group M, "if TMC or NT1 increased their GRP cost by 5%, it would depend on the circumstances, on the strategy of other players. If they switched to mediamat, it could justify an increase if it turned out that the audience was better than expected. In a stable market in terms of competitor prices, there are substitutes for TMC and NT1 to which demand would turn. A 10% increase would not be accepted by advertisers. There would be a departure towards competitors, particularly W9." Such a scenario is therefore not deemed credible by Group M: "no price increase seems conceivable in the market except during very atypical periods, on events that could attract particularly strong demand (World Cup)."</w:t>
      </w:r>
    </w:p>
    <w:p>
      <w:r>
        <w:t>510. Mediabrands indicates that "in the event of a price increase on TF1, we will probably choose to favor competitors in our campaign choices. Advertisers can withdraw a portion of their budget in the event of a price increase. [...] The reaction of shifting would be even stronger in the event of a price increase on TMC and NT1. We primarily buy on TNT in guaranteed CGRP. We are very careful about paying a TNT channel its fair price. An increase will therefore not be accepted."</w:t>
      </w:r>
    </w:p>
    <w:p>
      <w:r>
        <w:t>511. Another agency considers that "TF1 will find it very difficult to raise its prices. [...] Moreover, none of the other channels will be able to increase their CGRP. [...] This is also impossible for TMC and NT1 as all TNT channels are substitutable. They may increase their gross rates possibly in the event of an audience increase. However, in the event of an increase in net CGRP, the departure of investments will be complete."</w:t>
      </w:r>
    </w:p>
    <w:p>
      <w:r>
        <w:t>512. According to Havas, "on less powerful screens, the competition from TNT channels is now sufficient to ensure the maintenance of current prices. Advertisers will not accept that TF1 raises its prices on these screens. The existence of annual contracts is also not able to limit this departure of advertisers; a contract can be broken or at least renegotiated."</w:t>
      </w:r>
    </w:p>
    <w:p>
      <w:r>
        <w:t>513. The statement from ZenithOptimedia, however, somewhat relativizes the extent of the substitutability of TF1 screens with those of TNT channels: "2% of TF1's total offer in terms of screens may be in really direct competition with TNT channels (screens below 2). These are exclusively night and day screens."</w:t>
      </w:r>
    </w:p>
    <w:p>
      <w:r>
        <w:t>Available capacities of competitors</w:t>
      </w:r>
    </w:p>
    <w:p>
      <w:r>
        <w:t>514. The notifying party provided a study of the available capacities at its competitors. These capacities depend primarily on the regulation of advertising time on air, which limits both the total volume of advertising during the day, the volume of advertising within each hour, and the number of breaks allowed within the same program. The relaxation of this regulation since January 1, 2009, has significantly increased the available capacities. Nevertheless, the channels themselves do not consider that they are able to utilize the entirety of this theoretical regulatory capacity. Indeed, they are limited by a "grid constraint" based on the duration of scheduled broadcasts and the fact that viewers may be put off by a volume of advertising deemed excessive. To incorporate this grid constraint, the notifying party considered that the maximum capacity for a time slot was the maximum ever reached by the channel for that slot (or by a channel of the same type) in the year. However, this approximation of the grid constraint does not verify the assumption that the optimal advertising time would be less than the regulatory time since, for 2008, the sum of these maxima per time slot leads to a total exceeding the daily regulatory constraint applicable during that same period. Nevertheless, the study provided by TF1 concludes that, with the regulatory constraint having been significantly relaxed in 2009, this sum of maxima can be conceived as a theoretical daily maximum from 2009 onwards.</w:t>
      </w:r>
    </w:p>
    <w:p>
      <w:r>
        <w:t>515. This available advertising time on the various competing channels is then converted into "purchasable" GRP on the different targets. For this purpose, it is considered in the study presented that the unsold seconds are distributed among the targets in the same way as the sold seconds, within a time slot and by channel. Once the number of available seconds is allocated to each target, the corresponding level of GRP is determined based on the average number of GRP for the target. No assumptions are made, however, about the distribution of available seconds based on the power of the screens.</w:t>
      </w:r>
    </w:p>
    <w:p>
      <w:r>
        <w:t>516. The results of this study show that the absorption capacities of competing channels are significant and that the entirety of the demand directed at TMC and NT1 in 2008 and 2009 could be satisfied by these other channels. For TF1, the absorption capacities differ according to the targets but are always above 50% in 2008 and above 60% in 2009.</w:t>
      </w:r>
    </w:p>
    <w:p>
      <w:r>
        <w:t>517. The parties also conducted an assessment of the absorption capacities of competing channels looking ahead to 2012 in various scenarios: with a complete halt of advertising on FTV or not, with limitations on competing channels to generalist channels, with audience developments as estimated by the parties or by M6, etc. In all scenarios studied, the excess capacities remain more than sufficient to allow advertisers to shift their demand without difficulty in the event of a price increase for the screens of TMC, NT1, or the less powerful screens of TF1.</w:t>
      </w:r>
    </w:p>
    <w:p>
      <w:r>
        <w:t>518. The agencies confirm the existence of excess capacities. Thus, according to one of them, "all the TNT channels competing with TMC and NT1 have the capacity to absorb a total shift of investments onto them," and according to Mediabrands, "the competitors of the TF1 group have the necessary capacity to absorb a shift in demand."</w:t>
      </w:r>
    </w:p>
    <w:p>
      <w:r>
        <w:t>Profitability of a price increase</w:t>
      </w:r>
    </w:p>
    <w:p>
      <w:r>
        <w:t>519. The study produced by the notifying party then examines the profitability of several scenarios for increasing the prices of the less powerful screens of the TF1 group: price increases for the three terrestrial channels, price increases for only one of the TNT channels or both, price increases for TF1 alone. In the absence of data on the price elasticity of demand, the study makes...</w:t>
      </w:r>
    </w:p>
    <w:p>
      <w:r>
        <w:rPr>
          <w:b/>
        </w:rPr>
        <w:t>[Pages 121–123]</w:t>
      </w:r>
    </w:p>
    <w:p>
      <w:r>
        <w:t>the assumption of a sufficiently high price elasticity for the operation to have an impact on the incentive of the TF1 group to raise its prices.</w:t>
      </w:r>
    </w:p>
    <w:p>
      <w:r>
        <w:t>520. In the event of a price increase limited to one or two channels of the group, the respective importance of shifts towards the other channels of the group, on the one hand, and towards competing channels, on the other hand, is estimated by assuming that the shifts will occur primarily towards the closest substitutes, that is to say, towards the other historical channels, if the increased prices are those of TF1, and towards the other TNT channels if the increased prices are those of TMC or NT1. In any case, the low market shares of TMC and NT1, as well as the higher level of GRP costs on TF1, lead the study to conclude that intra-group shifts will be very low, and that given the available capacities among competitors, none of these price increase scenarios is profitable.</w:t>
      </w:r>
    </w:p>
    <w:p>
      <w:r>
        <w:t>521. However, price increases of one of the channels could target a specific audience depending on the substitutability of the other channels of the group. This substitutability may also be supported by the proximity of the channels induced by the operation, for example through cross-promotion of programs. Finally, as already noted above, the impact of the operation on the market shares of TMC and NT1 is underestimated by TF1.</w:t>
      </w:r>
    </w:p>
    <w:p>
      <w:r>
        <w:t>c) Conclusion</w:t>
      </w:r>
    </w:p>
    <w:p>
      <w:r>
        <w:t>522. The study of the absorption capacities of a potential demand shift, in the event of a price increase on one or more of the TF1 group's terrestrial channels, towards competing channels, faces several methodological difficulties that are acknowledged in the study presented by TF1. In particular, and as has already been noted several times, the changes that occurred in the regulation of television advertising at the beginning of 2009 (limitation of advertising on FTV, relaxation of constraints on other channels) on the one hand, and the effects of the crisis on advertising demand, on the other hand, render the 2008 results less relevant and blur the interpretation of the 2009 results.</w:t>
      </w:r>
    </w:p>
    <w:p>
      <w:r>
        <w:t>523. In any case, regarding less powerful screens, the substitutability between the screens of TF1, TMC, and NT1, on the one hand, and those of other channels, on the other hand, is confirmed by all the elements of the file. Moreover, regardless of the margin of error of the studies conducted, the existence of available capacities for this type of screens seems indisputable, even in the event of an economic recovery. A short-term increase in prices for the less powerful screens of the new ensemble is therefore not credible.</w:t>
      </w:r>
    </w:p>
    <w:p>
      <w:r>
        <w:t>524. On the other hand, in the longer term, the end of advertising on France Télévisions and the development of the audience of TMC and NT1 should give the group some leeway even on the prices of less powerful screens. This point will be further developed below in the examination of the dynamic effects of the operation.</w:t>
      </w:r>
    </w:p>
    <w:p>
      <w:r>
        <w:t>4. LEVERAGE EFFECTS RELATED TO TF1'S DOMINANT POSITION</w:t>
      </w:r>
    </w:p>
    <w:p>
      <w:r>
        <w:t>525. TF1's dominant position in the television advertising market, and particularly its position in the segment of powerful screens, gives it the ability to support the advertising sales of the two channels acquired as part of the operation through bundling practices, or even exclusivities. The mere fact of offering advertising spaces on TF1, TMC, and NT1 within the same advertising management can also contribute to developing the sales of the two acquired channels (the "one-stop shop" effect).</w:t>
      </w:r>
    </w:p>
    <w:p>
      <w:r>
        <w:t>526. TF1 contests the application of a leverage effect reasoning to the present case, reserving it, in its view, for conglomerate concentrations only. It then asserts that the standard of proof required by competition authorities to demonstrate the existence of such effects is not met. In particular, it would not have the capacity to implement bundling strategies and would not be incentivized to do so as these strategies would not be profitable. Finally, it believes that in any case, certain bundled offers would have pro-competitive effects.</w:t>
      </w:r>
    </w:p>
    <w:p>
      <w:r>
        <w:t>a) On the relevance of an analysis in terms of leverage effects</w:t>
      </w:r>
    </w:p>
    <w:p>
      <w:r>
        <w:t>527. The notifying party argues, first, that such bundling or range effect scenarios are studied by competition authorities in the context of concentration control under conglomerate effects when the operation strengthens the position of the new ensemble in several related markets. However, the leverage effect described above would take place within the same market and not between different markets. It further argues that the notified operation, namely the acquisition of two TNT channels, neither broadens nor strengthens the range of products that the group has. It explains in this sense that the different television channels do not constitute a product range and that, in fact, TF1 already has the "range" of products allowing advertisers to meet their objectives, namely powerful screens, moderately powerful screens, and less powerful screens.</w:t>
      </w:r>
    </w:p>
    <w:p>
      <w:r>
        <w:t>528. Leverage effects, that is to say, the possibility for a company to exploit its strong position on one product to develop sales of other products, are indeed primarily analyzed by competition authorities when it comes to products belonging to different markets and in the context of conglomerate concentrations. Nevertheless, the same type of effect can also be observed within the same market, for example when a company is able to rely on the ownership of a must-have brand to develop sales of other brands within the same product market.</w:t>
      </w:r>
    </w:p>
    <w:p>
      <w:r>
        <w:t>529. In this case, the Authority did not distinguish a market for "powerful" television advertising spaces, that is to say, allowing for a high proportion of the target audience sought by advertisers, notably due to uncertainties surrounding the threshold beyond which screens are considered powerful and the existence of different thresholds depending on the targets. Nevertheless, it has also been stated above that above a certain power, advertising screens present specific advantages for advertisers, and that these powerful screens are essentially concentrated on the TF1 channel. They can therefore serve as a support point to develop sales of other products, such as the screens of the acquired channels.</w:t>
      </w:r>
    </w:p>
    <w:p>
      <w:r>
        <w:t>530. Furthermore, in the present operation, the effect related to holding a complete range of products in terms of screen power is superimposed on the effect related to holding a diversified portfolio of terrestrial channels. The historical channels, on the one hand, and the new TNT channels, on the other hand, are not considered by advertisers as substitutable but rather complementary. The two types of channels are therefore associated in advertising campaigns. For example, ZénithOptimédia explains that: "one can rather add but not substitute this type of channels [of TNT] to the historical ones to build a plan." Group M also indicates during its hearing: "For the moment, it is not yet a perfect substitutability [between the new TNT channels and the historical channels], there is rather a strong complementarity of the different channels. In a campaign, it is necessary to use all the possibilities, all the channels."</w:t>
      </w:r>
    </w:p>
    <w:p>
      <w:r>
        <w:t>531. The operation thus gives the TF1 group a portfolio of channels, consisting of the most important historical channel in terms of audience, dominant in the television advertising market, and two new TNT channels with development potential in this same market. It therefore provides the TF1 group with both the capacity and the incentive to develop advertising space sales on the two acquired channels by leveraging the sale of spaces on the TF1 channel.</w:t>
      </w:r>
    </w:p>
    <w:p>
      <w:r>
        <w:t>b) On the TF1 group's ability to leverage such an effect</w:t>
      </w:r>
    </w:p>
    <w:p>
      <w:r>
        <w:t>On the interest for advertisers to use bundled or grouped offers, or exclusivity discounts</w:t>
      </w:r>
    </w:p>
    <w:p>
      <w:r>
        <w:t>532. The notifying party also states that holding a range of products is not a selling argument in the television advertising market, as the primary selection criteria for an advertiser are the net GRP cost and the ability of the channel's screens to meet the previously defined efficiency objectives (coverage, repetition, and affinity of the target with the programming context). Thus, the advantages related to certain bundling or exclusivity offers, or to the existence of a one-stop shop, would always remain secondary compared to the main criteria of GRP costs and screen characteristics. The notifying party notes that several media agencies or management companies have expressed themselves in this sense. Thus, Bolloré states that "media agencies are also there to optimize their clients' media plans based on commercial criteria, but also quantitative ones (performance of the plan, coverage). From this point of view, the offers in question [linked sales] may not be interesting." Similarly, ZenithOptimedia specifies that "TF1 will not be able to force an advertiser to use the 3 channels TMC, NT1, and TF1. NT1, as it has a different targeting, does not appear in the same combinations as TF1 and TMC." Mediabrands also specifies that "a TF1/TMC/NT1 discount will not encourage me to take all three channels if these channels are not the most suitable to reach my target." Group M also indicates that "the accumulation of investments is moreover not necessarily a good thing for a management company because the more significant the investments, the tougher the negotiation with advertisers and media agencies."</w:t>
      </w:r>
    </w:p>
    <w:p>
      <w:r>
        <w:t>533. However, agencies and advertisers further explain that they must, to ensure optimal dissemination of their campaign, resort to several channels. As will be seen below, it is rare for a campaign to be broadcast only on a single channel or even on a single management company. Now, for advertisers, historical channels, such as TF1, and TNT channels are currently complementary products that they must combine in a media plan. Conversely, unless targeting a specific audience, TNT channels are relatively substitutable among themselves and with Cabsat channels. The rates offered by these</w:t>
      </w:r>
    </w:p>
    <w:p>
      <w:r>
        <w:rPr>
          <w:b/>
        </w:rPr>
        <w:t>[Pages 124–126]</w:t>
      </w:r>
    </w:p>
    <w:p>
      <w:r>
        <w:t>complementary channels are currently equivalent. It cannot therefore be excluded that advertisers make trade-offs in allocating their purchases in favor of TF1 Publicité rather than its competitors in the case of attractive bundling offers. Thus, according to Lagardère, "all [advertisers] are potentially interested in advertising spots on TMC and NT1. TMC and NT1 are two generalist channels and are, as such, particularly attractive to advertisers. The target audiences of TF1 are those of TMC and NT1 and vice versa, and these two channels are among the leaders of the TNT." Canal+ adds: "All advertisers buying spots on TF1 will be interested. Indeed, these 2 channels are effective and complementary to TF1's traditional targets and have the advantage of offering a low GRP cost."</w:t>
      </w:r>
    </w:p>
    <w:p>
      <w:r>
        <w:t>534. In fact, the interest of agencies and advertisers in prioritizing TMC or NT1 for their space purchases on TNT channels would depend on the incentives given to them. Agencies all state, unsurprisingly, that they would reject any offer that would obligate them to link the purchase of powerful screens on TF1 to the purchase of spaces on TMC or NT1 and would then attempt to shift their demand for powerful screens to M6. The credibility of these threats to shift will be discussed below, but in any case, the TF1 group is able to exploit the leverage effect in a less constraining manner for advertisers.</w:t>
      </w:r>
    </w:p>
    <w:p>
      <w:r>
        <w:t>535. Firstly, TF1 could favor advertisers who purchase screens on TMC and/or NT1 in addition to screens on TF1, that is to say, serve them better by giving them priority when allocating screens to planning openings, reserving the best placements (first or last position in the screen, better placement of spots in the screens, etc.), finding space for these advertisers for campaigns arriving after planning openings, etc. There are thus many means available to a sales department to favor an advertiser and encourage them to buy screens on TMC or NT1 without formally linking the purchase on TF1, on the one hand, and on TMC and/or NT1, on the other hand.</w:t>
      </w:r>
    </w:p>
    <w:p>
      <w:r>
        <w:t>536. Secondly, TF1 could grant discounts to advertisers purchasing spaces on TF1, on the one hand, and TMC and NT1, on the other hand ("mixed bundling"). Agencies do not deny the interest of such offers. Prime Time indicates that, "of course, if TF1 were to offer packages, it is conceivable that in a scenario where I had not retained NT1 due to the competitiveness of the screens on my target, I could agree to place my spot on NT1 (...)." Furthermore, Omnicom states that "an increased discount on TF1 screens is, on the other hand, more likely in the case of additional purchases on TMC and NT1, especially since France Télévisions, M6, and Canal+ offer such discounts."</w:t>
      </w:r>
    </w:p>
    <w:p>
      <w:r>
        <w:t>537. Finally, generally speaking, the centralization by agencies of purchases with a limited number of sales departments ("also referred to as the 'one-stop shop' effect") presents certain advantages for advertisers: lower transaction costs, ease of managing purchases, better coordination, etc., as the parties themselves acknowledge: "from a practical point of view, media agencies are in principle seeking a reduction in their transaction costs and better coordination made possible by a reduction in interlocutors, thanks to sales departments each grouping a sufficient number of channels." For example, 82.8% of advertisers present at M6 in 2008 are also present at W9 and 81% in 2009.</w:t>
      </w:r>
    </w:p>
    <w:p>
      <w:r>
        <w:t>538. On the other hand, the development of exclusive relationships with a sales department presents little interest for advertisers, particularly for the largest among them, precisely because a campaign must have wide distribution. Group M specifies: "Large advertisers cannot do this. [...] For it to be worth the cost, the sales department would have to grant really significant rates, which would be costly, so costly for it that it could not accept it." "They must be present on all channels. [...] It is important for an advertiser not to specialize in a single sales department." Havas indicates that "almost all large advertisers are multi-sales department. This allows them to access the specificities of the channels in terms of target. It also allows them to have access to all schedules, all interesting offers, not to miss a program that has very good audiences, etc." but that there could nevertheless be an incentive for an advertiser to turn only to a single sales department "due to the prospect of a larger discount." According to another agency, "it would be the price only. However, it must correspond to the strategy and objectives. This is how Danone has almost stopped communicating on TF1 in January-February. In our opinion, to obtain this exclusivity, M6 must have conceded completely exceptional conditions." Omnicom argues that "an exclusivity could be justified in my opinion at a net CGRP at least 15% lower than what we obtain without exclusivity in multi-sales departments."</w:t>
      </w:r>
    </w:p>
    <w:p>
      <w:r>
        <w:t>On the holding by competitors of an equivalent range</w:t>
      </w:r>
    </w:p>
    <w:p>
      <w:r>
        <w:t>539. The notifying party indicates that the M6 and FTV groups already manage the advertising spaces of channels present across all "television universes" and thus constitute one-stop shops grouping several channels. It considers that, under these conditions, it would only be "catching up" with these groups by establishing a one-stop shop that also includes new TNT channels. TF1 adds that the M6 group already has two new TNT channels, Paris Première and W9, as well as a range of screens at least as extensive as that which the new entity will have after the operation, both in terms of power, targets, and television universes.</w:t>
      </w:r>
    </w:p>
    <w:p>
      <w:r>
        <w:t>540. However, in terms of channel portfolio, the situation of M6 or France Télévisions (FTV) cannot be considered equivalent to that of TF1. Indeed, M6 only has two free channels (M6 and W9), with Paris Première cited by TF1 being a paid TNT channel; FTV, for its part, holds three new TNT channels (France 4, France 5, and France Ô), in addition to the two historical channels France 2 and France 3, but is already only partially present in the advertising market and will completely disappear by 2012.</w:t>
      </w:r>
    </w:p>
    <w:p>
      <w:r>
        <w:t>541. In terms of product range, as previously developed, TF1 sells the largest share of powerful screens (nearly 80% in 2009 for the FRDA, FRDA with children, Men 25-49, and CSP+ targets), the remainder being sold primarily by M6 since the end of advertising after 8 PM on FTV. It cannot therefore be argued that competitors, even M6, have an equivalent product range.</w:t>
      </w:r>
    </w:p>
    <w:p>
      <w:r>
        <w:t>c) On the incentive of the TF1 group to implement bundling strategies</w:t>
      </w:r>
    </w:p>
    <w:p>
      <w:r>
        <w:t>On past practices</w:t>
      </w:r>
    </w:p>
    <w:p>
      <w:r>
        <w:t>542. The notifying party further recalls that TF1 Régie does not market bundled offers between the TF1 channel and the thematic channels of the group and that, while TMC Régie offers bundled offers with NT1, sales in this regard have remained marginal. Group M confirms that "the TF1 sales department has never offered packages between TF1 and the other channels of its sales department."</w:t>
      </w:r>
    </w:p>
    <w:p>
      <w:r>
        <w:t>543. Similarly, TF1 specifies that only a small number of advertisers exclusively use TF1 Publicité and that they represent only 1 to 2% of the total revenue of the sales department. Thus, the vast majority of advertisers who are de facto exclusive to TF1 Publicité are only on Cabsat channels. Furthermore, these de facto exclusivities would have no financial counterpart.</w:t>
      </w:r>
    </w:p>
    <w:p>
      <w:r>
        <w:t>544. The incentive of the TF1 group to support sales of spaces on thematic channels cannot, however, be compared to that which it would have to develop the advertising market share of TMC and NT1, as advertising revenues constitute only a minor part of the resources of the thematic channels marketed on the paid offers of Cabsat. Similarly, the interest in bundled offers between TMC and NT1 cannot be compared to that of bundled offers between the powerful screens of TF1 and the spaces of TMC or NT1. Finally, it should be recalled that the Competition Council already sanctioned TF1 Publicité in 2001 for implementing a system of so-called "loyalty" discounts, rewarding advertisers for dedicating a large part of their television advertising budget to purchasing spaces on TF1 Publicité, exceeding the market share of this sales department in the advertising market.</w:t>
      </w:r>
    </w:p>
    <w:p>
      <w:r>
        <w:t>On the profitability of bundling strategies</w:t>
      </w:r>
    </w:p>
    <w:p>
      <w:r>
        <w:t>545. TF1 argues that the profitability of bundling would be severely compromised because the price of powerful screens on TF1 is much higher than that of less powerful screens on TMC and NT1, as is the advertising revenue of TF1, which is 20 to 30 times higher than that of TMC and NT1 combined. As a result, discounts on the price of powerful screens, offered</w:t>
      </w:r>
    </w:p>
    <w:p>
      <w:r>
        <w:rPr>
          <w:b/>
        </w:rPr>
        <w:t>[Pages 127–129]</w:t>
      </w:r>
    </w:p>
    <w:p>
      <w:r>
        <w:t>que M6 ou Canal+, leurs capacités d'investissement restent limitées par rapport à celles de TF1.</w:t>
      </w:r>
    </w:p>
    <w:p>
      <w:r>
        <w:t>563. En second lieu, la concurrence entre les chaînes de la TNT est également affectée par la nécessité de se conformer à des obligations de diffusion, ce qui peut restreindre leur flexibilité en matière de programmation et d'acquisition de contenus.</w:t>
      </w:r>
    </w:p>
    <w:p>
      <w:r>
        <w:t>564. Enfin, la dynamique de l'audience et des investissements publicitaires dans le secteur de la télévision gratuite est telle que les chaînes concurrentes peuvent avoir du mal à attirer des annonceurs, surtout si elles ne parviennent pas à démontrer une audience significative.</w:t>
      </w:r>
    </w:p>
    <w:p>
      <w:r>
        <w:t>565. En conclusion, les effets d'éviction liés au caractère biface des marchés de la télévision gratuite pourraient renforcer la position dominante de TF1 et affaiblir la concurrence sur le marché de la publicité télévisuelle, ce qui pourrait avoir des conséquences à long terme sur la diversité et la qualité des programmes offerts aux téléspectateurs.</w:t>
      </w:r>
    </w:p>
    <w:p>
      <w:r>
        <w:rPr>
          <w:b/>
        </w:rPr>
        <w:t>[Pages 130–132]</w:t>
      </w:r>
    </w:p>
    <w:p>
      <w:r>
        <w:t>Lagardère or Bolloré, they were launched four years ago, have not yet reached financial balance, and do not anticipate, in the current situation for most of them, achieving it before 2012. It would not be reasonable to consider that these groups, publicly traded and having profitability imperatives, continue to finance chronically loss-making channels and, even more so, significantly increase the programming costs and thus the deficits of these channels to counter their audience decline that will result from the operation.</w:t>
      </w:r>
    </w:p>
    <w:p>
      <w:r>
        <w:t>563. Secondly, and as discussed above, the most attractive content is rare, and many exclusivities with an average duration of six months to one year for programs intended for TNT hinder any potential reaction from competitors. Even assuming that competing channels are financed in addition to their advertising revenues, it is uncertain that they would succeed in offering viewers programming of a quality equivalent to that of TMC and NT1. For example, none of the new TNT channels have contracts with major American studios to acquire series of a quality similar to those that TF1 can obtain through its volume deals.</w:t>
      </w:r>
    </w:p>
    <w:p>
      <w:r>
        <w:t>564. TF1 further argues that the control of concentrations aims to protect competition and not competitors, and that in any case, the weakening of the new TNT channels would not result in the disappearance of the competitive pressure exerted by the broadcasting resources they hold, as these would be reallocated by the CSA to other players.</w:t>
      </w:r>
    </w:p>
    <w:p>
      <w:r>
        <w:t>565. The role of stimulating competition played by the new TNT channels, under the conditions resulting from the competitive bidding process for the various frequencies available by the CSA in 2002, has already been discussed above. Moreover, while the control of concentrations does not indeed aim to protect inefficient competitors, such inefficiency cannot be inferred from their inability to cope with the strengthening of the market power of a company induced by a concentration operation. Among other things, it is necessary to take into account the deterrent effect that the eviction of current competitors under such conditions would have on future entrants. The reputation for aggressiveness thus gained by the dominant company would effectively strengthen the barriers to entry into the market as outlined above in §§195 and following.</w:t>
      </w:r>
    </w:p>
    <w:p>
      <w:r>
        <w:t>566. The Authority therefore considers that due to the interaction between audience, advertising market, and rights markets, the operation could have the effect of initiating a dynamic leading to further strengthening the dominant position of the TF1 group in the advertising market and weakening its competitors.</w:t>
      </w:r>
    </w:p>
    <w:p>
      <w:r>
        <w:t>D. ANALYSIS OF THE COORDINATED EFFECTS OF THE OPERATION ON THE TELEVISION ADVERTISING MARKET</w:t>
      </w:r>
    </w:p>
    <w:p>
      <w:r>
        <w:t>567. It follows from the case law of the Court of First Instance of the European Communities and the Court of Justice of the European Communities183 that three cumulative conditions are necessary for a situation of collective dominant position to be established:</w:t>
        <w:br/>
        <w:t>the knowledge by each member of the oligopoly of the behavior of the other members through a sufficient degree of market transparency,</w:t>
        <w:br/>
        <w:t>183</w:t>
        <w:br/>
        <w:t>See judgments of the CFI of March 25, 1999, Gencor/Commission, T-102/96, Rec. p. II-753; of June 6, 2002, Airtours/Commission, T-342/99, Rec. p. II-2285; of July 13, 2006, Impala/Commission, T-464/04, Rec. p. II-2289; judgment of the ECJ of July 10, 2008, Bertelsmann and Sony Corporation of America/Impala, C-413/06 P, not yet published in the Recueil.</w:t>
      </w:r>
    </w:p>
    <w:p>
      <w:r>
        <w:t>the sustainability of the coordination through an incentive not to deviate from the common course of action, and</w:t>
        <w:br/>
        <w:t>the absence of effective challenge to the coordination by current and potential competitors and by consumers.</w:t>
      </w:r>
    </w:p>
    <w:p>
      <w:r>
        <w:t>568. Based on this case law, national and community competition authorities have identified a number of indicators to establish the existence of a collective dominant position. Among these indicators, the main ones are as follows:</w:t>
        <w:br/>
        <w:t>the symmetry of market shares184;</w:t>
        <w:br/>
        <w:t>the transparency of prices185. In this regard, the Commission considers that a market where transactions are negotiated bilaterally and confidentially between buyers and sellers can be considered as having low transparency. Furthermore, a market is considered transparent when it allows each concerned company to know sufficiently precisely and immediately the evolution of the behavior on the market of each of the other participants in the coordination;</w:t>
        <w:br/>
        <w:t>the absence of other significant competitors and a competitive fringe not part of the oligopoly;</w:t>
        <w:br/>
        <w:t>the extent of the customer base. The existence of a large number of clients makes it more difficult for companies present in the market to obtain information regarding the commercial policies practiced by their competitors and therefore does not favor market transparency;</w:t>
        <w:br/>
        <w:t>the power of the clients of the companies that are part of the oligopoly. If the clients of the companies that are members of the oligopoly have real purchasing power, they are then able to prevent the adoption of a coordination strategy.</w:t>
      </w:r>
    </w:p>
    <w:p>
      <w:r>
        <w:t>569. The examination of market elements reveals that the conditions for a collective dominant position between TF1 and M6 in the television advertising market are not met.</w:t>
      </w:r>
    </w:p>
    <w:p>
      <w:r>
        <w:t>570. First, there is a strong asymmetry in market shares between the two main players in the television advertising market, whether in gross revenues or net revenues (approximately 50% for TF1 Publicité and [20-30]% for M6 Publicité).</w:t>
      </w:r>
    </w:p>
    <w:p>
      <w:r>
        <w:t>571. Moreover, the market is not transparent. There is indeed a great opacity of the net prices practiced in the relevant market. The only publicly known data in real-time concern gross rates as published by the channels and gross advertising investments, sampled by TNS Media Intelligence. The net revenue generated by the advertising agencies is only known from the communication of financial results to the financial markets, that is, in April-May of the year following the closure of accounts. Moreover, knowledge of this net revenue only allows for a posteriori calculation of the overall discount rate granted by an agency. It does not allow for knowing the amount of annual discounts granted to each advertiser, which result from bilateral and confidential negotiations. It does not allow for determining the net C/GRP paid by advertisers, particularly by target categories. The gap between public gross prices and net prices after discounts thus renders the available information (the gross prices) perfectly useless for knowing a competitor's behavior on a day-to-day basis. Consequently, the publicly accessible data are neither sufficiently precise nor sufficiently immediate to enable or favor tacit collusion. Furthermore, the operation is not likely to change this state of affairs.</w:t>
      </w:r>
    </w:p>
    <w:p>
      <w:r>
        <w:t>572. In addition, besides TF1 Publicité and M6 Publicité, competing advertising agencies are active in the market (including notably Canal+, France Télévisions Publicité until 2012, Lagardère Active Publicité, NRJ 12, or other smaller agencies). There will therefore always be a competitive fringe, albeit reduced, following the operation.</w:t>
      </w:r>
    </w:p>
    <w:p>
      <w:r>
        <w:t>573. Finally, advertisers and agencies have, at least regarding less powerful screens, negotiating power and have an interest in promoting the competitive fringe. The television advertising market is also characterized by the existence of a relatively large number of clients, which is likely to make coordination of behaviors improbable.</w:t>
      </w:r>
    </w:p>
    <w:p>
      <w:r>
        <w:t>574. It can also be noted that TF1 and M6 have been engaged in direct and public competition for many years. While M6 has long built its programming in opposition to that of TF1, this is no longer the case today according to the parties, who highlight M6's programming change, which now widely broadcasts football competitions and launched a true 8 PM news program in September 2009. M6 is now clearly following the programming of TF1 to better compete with it. Furthermore, the relationships between TF1 and M6 are marked by litigation procedures. TF1 and M6 have never coordinated in the past, and market players interviewed on this subject find such a scenario unlikely, given the very fierce competition that has always existed between TF1 and M6.</w:t>
      </w:r>
    </w:p>
    <w:p>
      <w:r>
        <w:t>575. In light of the above, it appears unlikely that the conditions for detection, deterrence, and non-contestation of the Airtours ruling are met. The Authority therefore considers that the operation is not likely to create or strengthen a collective dominant position in the television advertising market in France.</w:t>
      </w:r>
    </w:p>
    <w:p>
      <w:r>
        <w:t>IV. Efficiency Gains</w:t>
      </w:r>
    </w:p>
    <w:p>
      <w:r>
        <w:t>576. The notifying party has assessed the specific efficiency gains related to the operation, linked to the possibility of broadcasting on TMC and NT1 programs that could not be valued on TF1 because they were not likely to achieve sufficient audience scores for the historical channel. In contrast, these programs would be of sufficient quality to improve the programming of TMC and NT1 and support their audience. This pooling would allow for savings on the programming costs of the TF1 group of [Confidential] million euros accumulated over three years, to which it adds, beyond 2012, [Confidential] million euros for French fiction and [Confidential] million euros concerning films through new contracts signed with rights holders. The notifying party indicates that the programming costs</w:t>
      </w:r>
    </w:p>
    <w:p>
      <w:r>
        <w:rPr>
          <w:b/>
        </w:rPr>
        <w:t>[Pages 133–135]</w:t>
      </w:r>
    </w:p>
    <w:p>
      <w:r>
        <w:t>s analyzed as variable costs, insofar as there is a correlation between the audience level of a channel (and thus its GRP offering) and its grid cost, and that the average unit cost of a channel can be defined as the grid cost divided by the number of GRPs sold. It concludes that a decrease in these costs could be directly transferred to advertisers in the form of lower GRP costs.</w:t>
      </w:r>
    </w:p>
    <w:p>
      <w:r>
        <w:t>577. However, such a transfer does not seem compatible with the stated objective of the operation, which aims to restore TF1's profit margin to the level of 2007 by 2012, as developed in the report by the AT Kearney firm dated September 25, 2009. This report indicates that this restoration will require all cost savings related to the operation. In this context, it appears unlikely that the TF1 group would choose to transfer the efficiency gains from the operation. Furthermore, a company is only incentivized to transfer its efficiency gains to the extent that the competitive context exerts pressure in this regard, whereas TF1 occupies a dominant position that will be reinforced by the operation.</w:t>
      </w:r>
    </w:p>
    <w:p>
      <w:r>
        <w:t>578. Moreover, it has not been demonstrated that the operation is the only solution to achieve these savings. In the case of rights acquired by TF1 by exercising its preemption right (EOF cinematographic works) or first and last refusal (EOF heritage works), concerning programs that are not subsequently rebroadcast on TF1, these savings could be realized by leaving these rights free.</w:t>
      </w:r>
    </w:p>
    <w:p>
      <w:r>
        <w:t>579. Regarding the benefit of the operation for viewers, as has already been pointed out, television consumption is stable or even declining among younger audiences. In such a context, any improvement in the quality of programs and the audience of a channel comes at the expense of other channels. Overall, the gains for viewers are therefore null. Moreover, while the quality of television programming can be measured by audience scores, it is also defined by the fact that it meets expectations that vary greatly depending on each viewer, that is to say, by its diversity. However, this diversity tends to diminish as the same programs are rebroadcast on a large number of channels.</w:t>
      </w:r>
    </w:p>
    <w:p>
      <w:r>
        <w:t>580. Author unions such as the Société des auteurs-compositeurs dramatiques (SACD), the Union syndicale de la production audiovisuelle (USPA), and the Société des producteurs de films d’animation (SPFA) have also highlighted the beneficial effects of the operation on the valuation of rights. Thus, according to the SACD, "it is thanks, in part, to the investment and broadcasting obligations that French creation benefits today, for both cinema and audiovisual, from increased funding and visibility that many other European countries envy. However, this level of obligations and contributions is not monolithic nor identical for all audiovisual players. In this instance, while the investment obligation in heritage audiovisual creation for TF1 will be 12.5% in 2010, concerning TNT channels, it will be between 6.5% and 8.5% of this revenue. Consequently, in this pluralistic and diverse audiovisual landscape, TF1's resources are more strongly recycled for the benefit of financing works than when they contribute to the revenue of M6 or TNT channels (...). The prohibition for a group like TF1 to strengthen its position in the digital landscape would be detrimental to support for cultural diversity. It would leave small operators face to face, without means to produce heritage and cinematographic works with very high production costs, and resigned to alternating between relying on films and works that have already been largely amortized and viewed by viewers and financing low-cost flow and reality productions. Under these conditions, the consumer's interest, which is as much about having access to a pluralistic and varied offer as benefiting from original and unprecedented creations, would be denied and called into question."</w:t>
      </w:r>
    </w:p>
    <w:p>
      <w:r>
        <w:t>581. However, it emerges from this assessment that any potential efficiency gains will benefit sellers in the rights markets and are therefore not capable of compensating for the harm to competition inflicted on the advertising market.</w:t>
      </w:r>
    </w:p>
    <w:p>
      <w:r>
        <w:t>582. Overall, it should therefore be considered that the operation does not provide a sufficient contribution to economic progress to compensate for the harms to competition outlined above.</w:t>
      </w:r>
    </w:p>
    <w:p>
      <w:r>
        <w:t>CHAPTER IV. THE COMMITMENTS PROPOSED BY THE NOTIFYING PARTY</w:t>
      </w:r>
    </w:p>
    <w:p>
      <w:r>
        <w:t>V. Summary of the effects of the operation</w:t>
      </w:r>
    </w:p>
    <w:p>
      <w:r>
        <w:t>583. The TF1 group will have strong positions as a buyer across all rights markets. Regarding cinematographic works and television fictions EOF, it will be the second largest investor behind France Télévisions, with respectively [40-50]% and [30-40]% of purchases. The refocusing of the public group's channels on cultural programs should further strengthen the purchasing power of the TF1 group with respect to the rights holders of these works for which TF1 is already the "best payer." Regarding American films and series, the TF1 group has very limited negotiating power with the major American studios but is the main buyer for the French television markets. Following the operation, the purchasing share of the new entity will thus be [30-40]% for films and nearly [40-50]% for recent American series. TF1 currently holds a large majority of the most-watched American "prime time" series. For stock and flow programs, the market shares of the new entity will be around 30%. Finally, in the markets related to football rights, TF1 is not very present in the most premium rights but is the leading investor regarding the broadcasting rights of regular football competitions and other football competitions.</w:t>
      </w:r>
    </w:p>
    <w:p>
      <w:r>
        <w:t>584. While the acquisition of TMC and NT1 contributes little to strengthening the group's shares in purchases in these markets, the ability to monetize the rights acquired by the TF1 group across three free-to-air channels instead of just one constitutes a competitive advantage over all its competitors. This advantage is enhanced by the fact that the channels in question are all generalist and face virtually no obstacles related to thematic compliance, allowing them to broadcast the most unifying programs and thus the most audience-generating ones. In this sense, the TF1 group has a unique position in the market. Indeed, M6 only has two channels, one of which is music-themed, and France Télévisions is a weakened player due to the impending disappearance of advertising and strong public service obligations. The new TNT channels are even less advantaged when they cannot rely on the network of channels and the purchasing power of a historical group.</w:t>
      </w:r>
    </w:p>
    <w:p>
      <w:r>
        <w:t>585. Regarding heritage works and EOF cinematographic works, this advantage is likely to strengthen the purchasing power of the group. For American films and series, the operation could enable the new entity to offer sellers larger amounts, particularly compared to other buyers in the French television markets, as it will now have the ability to monetize these rights across three free-to-air channels instead of two.</w:t>
      </w:r>
    </w:p>
    <w:p>
      <w:r>
        <w:t>586. Furthermore, for the new TNT channels, the difficulties encountered since their arrival in securing attractive rights and fulfilling the obligations set out in their specifications hinder their development and constitute a factor of fragility, whereas the present operation is likely to improve the internal circulation of rights within the TF1 group, to the detriment of access to these rights by third-party channels.</w:t>
      </w:r>
    </w:p>
    <w:p>
      <w:r>
        <w:rPr>
          <w:b/>
        </w:rPr>
        <w:t>[Pages 136–138]</w:t>
      </w:r>
    </w:p>
    <w:p>
      <w:r>
        <w:t>587. As a result, by facilitating access to the rights of TMC and NT1, the affiliation with TF1 should boost the audience of these two channels compared to competing TNT channels. Their audience should also benefit from coordinated programming and cross-promotion among the three channels.</w:t>
      </w:r>
    </w:p>
    <w:p>
      <w:r>
        <w:t>588. In the television advertising market, the effect of the operation on the audience of TMC and NT1 and the addition of their market shares will allow the TF1 group to maintain its market share around 50%. The ownership of three generalist channels constitutes an asset that adds to those it already holds (the ability to gather very large audiences and, consequently, to offer advertisers powerful screens that allow for rapid high coverage of the target) and will contribute to strengthening the dominant position it currently occupies in this market, as indicated by the significant gap between its position and that of its competitors and the long-term stability of this position. In this market, the operation will eliminate two players who have significantly contributed to stimulating competition in the recent period. Therefore, although the risk of a unilateral price increase by the new group resulting from the operation appears low in the short term, the TF1 group will be able to leverage its position on powerful screens to develop the sales of less powerful screens of TMC and NT1. The operation could also initiate a dynamic leading to a weakening of competition due to the interaction between the audience of the channels, the television advertising market, and the markets for acquiring rights.</w:t>
      </w:r>
    </w:p>
    <w:p>
      <w:r>
        <w:t>589. Finally, the efficiency gains highlighted by the notifying party are not sufficient to compensate for the harm that would thus be caused to competition in the relevant markets.</w:t>
      </w:r>
    </w:p>
    <w:p>
      <w:r>
        <w:t>VI. The commitments proposed by the TF1 group</w:t>
      </w:r>
    </w:p>
    <w:p>
      <w:r>
        <w:t>590. In order to remedy the competition restrictions summarized above, the TF1 group committed by letter dated January 21, 2010, to take a set of measures. These commitments are made for a duration of five years from the decision authorizing the operation. The measures concerned must be implemented as soon as the notification of this decision is made.</w:t>
      </w:r>
    </w:p>
    <w:p>
      <w:r>
        <w:t>591. These measures form a coherent set and cover all the markets analyzed above to the extent that the operation risks affecting competition both in the markets for acquiring rights and in the television advertising market, which are linked by the interaction between the audience of the channels, the resources derived from television advertising, and the possibility of purchasing rights that can themselves attract the audience.</w:t>
      </w:r>
    </w:p>
    <w:p>
      <w:r>
        <w:t>592. Regarding the rights markets and the audience, these measures aim to facilitate the circulation of rights for the benefit of competing channels and to limit the possibilities of rebroadcasting programs and cross-promotion between the acquired channels and TF1.</w:t>
      </w:r>
    </w:p>
    <w:p>
      <w:r>
        <w:t>1. FACILITATING THE CIRCULATION OF RIGHTS FOR THE BENEFIT OF COMPETING CHANNELS</w:t>
      </w:r>
    </w:p>
    <w:p>
      <w:r>
        <w:t>593. To the extent that the operation will favor the circulation of rights within the TF1 group, particularly to the detriment of the new TNT channels, TF1 commits to taking measures to allow for better circulation of rights concerning EOF heritage works and EOF cinematographic works, in order to facilitate access to these rights in secondary markets.</w:t>
      </w:r>
    </w:p>
    <w:p>
      <w:r>
        <w:t>594. Regarding EOF heritage audiovisual works, TF1 first commits that when existing contracts or new contracts provide that it benefits from a right of first and last refusal, this right will be understood as a right of preference on at least equal terms with respect to a competing offer. In particular, this means that TF1 will request the removal of the second paragraph of Article 9 of the agreement concluded on October 22, 2008, between itself, on the one hand, and the Syndicat des producteurs de Films d’Animation and the Union Syndicale de la Production Audiovisuelle, on the other hand. Indeed, this clause provided that TF1 could, in certain cases, exercise this right subject to compensation that could be set in the initial contract. It was therefore not guaranteed that TF1 would be obliged to align with the conditions proposed by a third party to exercise this right of first and last refusal.</w:t>
      </w:r>
    </w:p>
    <w:p>
      <w:r>
        <w:t>595. Secondly, to prevent TF1 from abusively using this type of clause to restrict access to the rights of competing channels, the exercise of this right of first and last refusal is conditioned on TF1's commitment to broadcast the works concerned within a certain timeframe and during the day or evening: for standalone works, TF1 commits to exercising its right of first and last refusal only on the condition of broadcasting at least one airing of this EOF heritage audiovisual work starting between 8:00 AM and 11:59 PM on one of the TF1 Group channels within twelve calendar months from the opening of broadcasting rights; for series, defined as having at least three episodes, TF1 commits to exercising its right of first and last refusal only on the condition of broadcasting at least one airing of the episodes of this EOF series starting between 8:00 AM and 11:59 PM on one of the TF1 Group channels within twenty-four calendar months from the opening of broadcasting rights.</w:t>
      </w:r>
    </w:p>
    <w:p>
      <w:r>
        <w:t>596. Regarding EOF cinematographic works, TF1 also commits that when existing contracts or new contracts provide that it benefits from a preemption right, this right will be understood as a right of preference on at least equal terms with respect to a competing offer.</w:t>
      </w:r>
    </w:p>
    <w:p>
      <w:r>
        <w:t>597. TF1 then commits, in the same manner as for heritage works, to actually broadcast the preempted films. The exercise of this preemption right is thus conditioned by TF1's commitment to broadcast the works concerned within a certain timeframe and during the day or evening: when this right is exercised in favor of the TF1 channel, TF1 commits to broadcasting at least one airing starting between 8:00 AM and 11:59 PM of this EOF cinematographic work during the rights period acquired under the preemption right, which shall not exceed three (3) calendar years; when this right is exercised in favor of the TMC or NT1 channels, TF1 commits to broadcasting at least one airing starting between 8:00 AM and 11:59 PM of this EOF cinematographic work during the rights period acquired under the preemption right, which shall not exceed eighteen (18) calendar months.</w:t>
      </w:r>
    </w:p>
    <w:p>
      <w:r>
        <w:t>598. These are precise and controllable measures that will limit the effects of the operation on the rights markets and in particular avoid the freezing of certain rights by the TF1 group, which has been denounced by some competitors in the context of the market test. They are all the more effective as they concern the rights related to EOF works for which the access issues faced by the new TNT channels are most crucial, due to the specific obligations placed on channel publishers regarding investments and broadcasting quotas concerning these works. They are all the more legitimately focused on these EOF works as the TF1 group has significant purchasing power in these markets (it is the second largest buyer and the best payer) and thus has negotiating power with rights holders, whereas, as has been repeatedly emphasized, it has very limited negotiating power with American majors.</w:t>
      </w:r>
    </w:p>
    <w:p>
      <w:r>
        <w:t>2. LIMITING THE STRENGTHENING OF THE TF1 GROUP'S PURCHASING POWER IN THE RIGHTS MARKETS AND THE DYNAMIZATION OF THE AUDIENCE OF TMC AND NT1 RELATED TO THE OPERATION</w:t>
      </w:r>
    </w:p>
    <w:p>
      <w:r>
        <w:t>Limit the rebroadcasting of works and programs within the group.</w:t>
      </w:r>
    </w:p>
    <w:p>
      <w:r>
        <w:t>599. The possibility that the proposed operation would give the TF1 group to acquire rights for broadcasting on three free-to-air channels is primarily likely to strengthen its purchasing power in the relevant rights markets, as the operation opens up better possibilities for monetizing programs and thus allows it to pay more. Furthermore, the audience of TMC and NT1 will benefit from the rebroadcasting of programs whose notoriety has been enhanced by a first airing on the TF1 channel.</w:t>
      </w:r>
    </w:p>
    <w:p>
      <w:r>
        <w:t>600. Consequently, to limit these effects regarding sports rights for which the concern is primarily about strengthening the purchasing power of the group, TF1 commits not to respond to the same call for tenders for the acquisition of broadcasting rights for sporting events for more than two free-to-air channels of the group.</w:t>
      </w:r>
    </w:p>
    <w:p>
      <w:r>
        <w:t>601. For American series, EOF heritage audiovisual works, EOF series, and flow programs, TF1 commits not to rebroadcast these programs, after their airing on the TF1 channel, on more than one other channel of the TF1 group that has a license to broadcast in the clear as of the date of the operation, TF1 retaining the possibility of rebroadcasting these programs on the TF1 channel.</w:t>
      </w:r>
    </w:p>
    <w:p>
      <w:r>
        <w:t>602. This commitment applies to programs that have been broadcast on the TF1 channel since January 1, 2007, and those that will be broadcast during the duration of the commitments, that is to say, broadcasting rights already held by the TF1 group as well as rights that will be acquired in the future. Indeed, if the effect denounced above on the purchasing power of the group is limited to rights that will be acquired after the operation, the dynamization of the audience of TMC and NT1 related to the rebroadcasting of programs that have gained notoriety on TF1 will also result from the airing of programs previously offered by TF1. However, this effect is likely to diminish with the age of the programs, and the measure is therefore limited to programs broadcast since January 1, 2007.</w:t>
      </w:r>
    </w:p>
    <w:p>
      <w:r>
        <w:t>603. This commitment includes American series, given their dynamic effect on the audience of the channels. However, a large number of American series are available on the market, their quality is very uneven in terms of the ability to achieve good audience scores, and their success with the public is relatively unpredictable. To the extent that the commitment primarily aims to prevent the audience of TMC and NT1 from being supported by programs that have gained notoriety through a first airing on TF1, and not to prevent TF1 from improving its profitability by airing on TMC and NT1 programs that have not been successful on TF1, it is therefore limited to series whose airing began on TF1 between 8:30 PM and 11:59 PM and for which at least one complete season and one episode of the following season.</w:t>
      </w:r>
    </w:p>
    <w:p>
      <w:r>
        <w:rPr>
          <w:b/>
        </w:rPr>
        <w:t>[Pages 139–140]</w:t>
      </w:r>
    </w:p>
    <w:p>
      <w:r>
        <w:t>have been broadcast on the TF1 channel, that is to say, to series that have met with a certain success. This commitment must therefore limit the rebroadcasting of series such as, among others, Dr House, Criminal Minds, Fringe, Grey’s Anatomy, CSI, Life, Lost, The Mentalist, or even Law &amp; Order: Special Victims Unit.</w:t>
      </w:r>
    </w:p>
    <w:p>
      <w:r>
        <w:t>604. This commitment is verifiable and will prevent the operation from strengthening the purchasing power of the TF1 group in the rights markets. It will limit the effect of concentration on the audience of TMC and NT1. It will also promote the release of rights.</w:t>
      </w:r>
    </w:p>
    <w:p>
      <w:r>
        <w:t>Not to resort to cross-promotion.</w:t>
      </w:r>
    </w:p>
    <w:p>
      <w:r>
        <w:t>605. As stated above, resorting to cross-promotion would allow the audience of TMC and NT1 to benefit from a significant leverage effect based on the strong audiences of the TF1 channel.</w:t>
      </w:r>
    </w:p>
    <w:p>
      <w:r>
        <w:t>606. TF1 therefore commits to not engage in any cross-promotion of the programs of the TMC and NT1 channels on the TF1 channel. TF1 also commits to not broadcast on the TF1 channel any advertising spot intended to promote the programs of the TMC and NT1 channels.</w:t>
      </w:r>
    </w:p>
    <w:p>
      <w:r>
        <w:t>607. These commitments will have the effect of limiting the effects of the operation on the rights markets and preventing the initiation of a dynamic of gradual strengthening of the TF1 group in these markets, due to the increase in its audience and its advertising market shares. They are particularly aimed at limiting the effect of the operation on the purchasing power of the group, related to the possibility of broadcasting on 3 free-to-air channels, as well as limiting the effect of the association with the TF1 channel (on the audience of TMC and NT1).</w:t>
      </w:r>
    </w:p>
    <w:p>
      <w:r>
        <w:t>3. MAINTAINING THE INDEPENDENCE OF TF1'S OFFERS, ON THE ONE HAND, AND OF TMC AND NT1 ON THE OTHER HAND, IN THE TELEVISION ADVERTISING MARKET</w:t>
      </w:r>
    </w:p>
    <w:p>
      <w:r>
        <w:t>608. The dominant position of TF1 in the television advertising market and particularly its very strong position in the segment of powerful screens, puts the group in a position to favor the sale of advertising space on TMC and NT1. Such support, in addition to the effects of the operation on the audience of these two channels, would be likely to weaken the position of competitors, particularly the TNT channels.</w:t>
      </w:r>
    </w:p>
    <w:p>
      <w:r>
        <w:t>609. In order to ensure that the operation does not lead to this type of effect, TF1 first commits to not practice any form of coupling, subordination, advantage, or consideration between the advertising spaces of the TF1 Channel and the advertising spaces of the TMC Channel and the NT1 channel.</w:t>
      </w:r>
    </w:p>
    <w:p>
      <w:r>
        <w:t>610. Secondly, TF1 commits to ensuring that the marketing of the advertising spaces of the TMC and NT1 channels is carried out independently by a different company than the one managing the advertising sales of the TF1 channel. This company will negotiate independently the commercial conditions it grants to its clients, and will independently ensure the development of the commercial conditions and pricing of the advertising spaces of the TMC and NT1 channels, the design and implementation of client marketing related to the TMC and NT1 channels, the prospecting of clients for these channels, and the commercial administration (monitoring of agreements made with advertisers and management of the advertising space schedule for these channels). The employees of the company independently managing the advertising for TMC and NT1 will be recruited and employed directly by this company. They must not have held any position of any kind within TF1 Publicité during the calendar year preceding the signing of their employment contract. This prohibition will continue for the duration of their employment contract and for one calendar year after its termination.</w:t>
      </w:r>
    </w:p>
    <w:p>
      <w:r>
        <w:t>611. Nevertheless, in order to allow the TF1 group to achieve management cost savings, which are a source of efficiency, certain functions may be carried out jointly for TMC, NT1, and TF1 or other channels of the group. These include accounting/finance, debt collection, broadcasting and associated technical services, communication, conducting market studies and analyses, developing data processing software (ratings, audiences, etc.), purchasing functions (supplies, equipment, services), human resources, and legal advice. However, TF1 commits to ensuring that, in the exercise of these functions or in any other manner, no non-public information concerning clients, rates, and commercial data is shared between TF1 Publicité and the company managing the advertising for TMC and NT1.</w:t>
      </w:r>
    </w:p>
    <w:p>
      <w:r>
        <w:t>612. The implementation and proper execution of these commitments will be ensured by an independent representative of the TF1 group, approved by the Authority or designated by it in case of disagreement with the TF1 group.</w:t>
      </w:r>
    </w:p>
    <w:p>
      <w:r>
        <w:t>DECIDES</w:t>
      </w:r>
    </w:p>
    <w:p>
      <w:r>
        <w:t>613. Sole Article: The operation notified under number 09-0033 is authorized subject to the commitments described in paragraphs 593 to 612 above and annexed to this decision. Deliberated on the oral report of Ms. Hélène Bourguignon and Ms. Mélissa Chiarandini and the intervention of Ms. Nadine Mouy, deputy general rapporteur, by Mr. Bruno Lasserre, president, Ms. Françoise Aubert, Elisabeth Flüry-Hérard, Anne Perrot, vice-presidents, Mr. Patrick Spillaert, vice-president, Ms. Reine-Claude Mader-Saussaye, Pierrette Pinot, and Messrs. Yves Brissy, Noël Diricq, Denis Payre, members. The president, Bruno Lasserre Authority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