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https://www.autoritedelaconcurrence.fr/fr/decision-de-controle-des-concentrations/relative-la-prise-du-controle-conjoint-par-les-societes</w:t>
      </w:r>
    </w:p>
    <w:p>
      <w:r>
        <w:t>Pages translated : 2</w:t>
      </w:r>
    </w:p>
    <w:p/>
    <w:p>
      <w:r>
        <w:rPr>
          <w:b/>
        </w:rPr>
        <w:t>[Pages 1–2]</w:t>
      </w:r>
    </w:p>
    <w:p>
      <w:r>
        <w:t>FRENCH REPUBLIC</w:t>
        <w:br/>
        <w:t>Decision No. 19-DCC-226 of December 5, 2019</w:t>
        <w:br/>
        <w:t>regarding the joint control acquisition by the companies Akuo Energy Afrique SAS and Pash Kita Limited of the company Kita* Holdco SAS</w:t>
        <w:br/>
        <w:t>The Competition Authority,</w:t>
        <w:br/>
        <w:t>Having regard to the complete notification file submitted to the mergers department on November 5, 2019, concerning the acquisition of joint control by the companies Akuo Energy Afrique SAS and Pash Kita Limited of the company Kita* Holdco SAS, and formalized by a share purchase agreement and a shareholders' agreement dated October 9, 2019;</w:t>
        <w:br/>
        <w:t>Having regard to Book IV of the Commercial Code relating to the freedom of prices and competition, and in particular its Articles L. 430-1 to L. 430-7;</w:t>
        <w:br/>
        <w:t>Adopts the following decision:</w:t>
        <w:br/>
        <w:t>1. The notified operation consists of the acquisition of joint control by the companies Akuo Energy Afrique SAS and Pash Kita Limited of the company Kita* Holdco SAS, which is active in the renewable energy sectors in Mali and the production and wholesale sale of electricity in Mali.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 Correction of material error.</w:t>
      </w:r>
    </w:p>
    <w:p>
      <w:r>
        <w:t>DECIDES</w:t>
        <w:br/>
        <w:t>Sole Article: The operation notified under number 19-257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