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https://www.autoritedelaconcurrence.fr/fr/decision/relative-la-saisine-et-la-demande-de-mesures-conservatoires-presentees-par-les-societes-0</w:t>
      </w:r>
    </w:p>
    <w:p>
      <w:r>
        <w:t>Pages translated : 19</w:t>
      </w:r>
    </w:p>
    <w:p/>
    <w:p>
      <w:r>
        <w:rPr>
          <w:b/>
        </w:rPr>
        <w:t>[Pages 1–3]</w:t>
      </w:r>
    </w:p>
    <w:p>
      <w:r>
        <w:t xml:space="preserve">FRENCH REPUBLIC  </w:t>
        <w:br/>
        <w:t xml:space="preserve">Decision No. 04-D-17 of May 11, 2004  </w:t>
        <w:br/>
        <w:t xml:space="preserve">regarding the referral and request for interim measures  </w:t>
        <w:br/>
        <w:t xml:space="preserve">submitted by the companies AOL France SNC  </w:t>
        <w:br/>
        <w:t>and AOL Europe SA</w:t>
      </w:r>
    </w:p>
    <w:p>
      <w:r>
        <w:t xml:space="preserve">The Competition Council (section III B),  </w:t>
        <w:br/>
        <w:t xml:space="preserve">Having regard to the letter registered on January 12, 2004, under numbers 04/0002F and 04/0003M, by which AOL France SNC and AOL Europe Services SARL referred to the Competition Council the practices of the company Wanadoo in the residential broadband market in France and requested that interim measures be ordered on the basis of Article L. 464-1 of the Commercial Code;  </w:t>
        <w:br/>
        <w:t xml:space="preserve">Having regard to the letter registered on February 24, 2004, by which AOL France SNC and AOL Europe Services SARL transmitted to the Competition Council a supplement to the above-mentioned referral;  </w:t>
        <w:br/>
        <w:t xml:space="preserve">Having regard to the Treaty establishing the European Community and in particular its Article 82;  </w:t>
        <w:br/>
        <w:t xml:space="preserve">Having regard to Book IV of the Commercial Code, relating to price freedom and competition and Decree No. 2002-689 of April 30, 2002, setting the conditions for its application;  </w:t>
        <w:br/>
        <w:t xml:space="preserve">Having regard to the decisions dated January 27, 2004, and March 9, 2004, by which the President of the Council applied Article L. 463-4 of the Commercial Code;  </w:t>
        <w:br/>
        <w:t xml:space="preserve">Having regard to opinions No. 04-197 and 04-257 rendered on February 24, 2004, and March 9, 2004, by the Telecommunications Regulatory Authority, in application of Article 35 of Decree No. 2002-689 of April 30, 2002;  </w:t>
        <w:br/>
        <w:t xml:space="preserve">Having regard to the other documents in the file;  </w:t>
        <w:br/>
        <w:t xml:space="preserve">Having regard to the observations presented by the companies AOL France SNC and AOL Europe Services SARL, Wanadoo SA, and the Government Commissioner;  </w:t>
        <w:br/>
        <w:t xml:space="preserve">The rapporteur, the deputy general rapporteur, the Government Commissioner, and the representatives of the companies AOL and Wanadoo heard during the session of April 6, 2004;  </w:t>
        <w:br/>
        <w:t xml:space="preserve">The representatives of the companies Tiscali and LDCOM heard on the basis of the provisions of Article L. 463-7 paragraph 2 of the Commercial Code;  </w:t>
        <w:br/>
        <w:t>Adopts the following decision:</w:t>
      </w:r>
    </w:p>
    <w:p>
      <w:r>
        <w:t xml:space="preserve">I. Findings  </w:t>
        <w:br/>
        <w:t xml:space="preserve">A. THE REFERRAL  </w:t>
        <w:br/>
        <w:t xml:space="preserve">1. AOL France SNC and AOL Europe Services SARL (hereinafter AOL) have referred to the Competition Council the pricing practices implemented by the company Wanadoo SA (hereinafter Wanadoo) in the residential broadband market in France. AOL claims that, since December 12, 2003, Wanadoo's pricing offers have a predatory nature and violate the provisions of Articles 82 of the Treaty of Rome and L. 420-2 of the Commercial Code.  </w:t>
        <w:br/>
        <w:t xml:space="preserve">2. According to a cost model developed in its referral and based in part on the analysis developed by the European Commission in its Wanadoo Interactive decision of July 16, 2003, AOL asserts that the successive price reductions occurring on December 12, 2003, January 6, 2004, and February 3, 2004, do not allow Wanadoo to cover its costs, "even on the basis of conservative assumptions." In this sense, the prices charged would be predatory prices "aimed at eliminating competition from other broadband Internet service providers for residential customers."  </w:t>
        <w:br/>
        <w:t xml:space="preserve">3. Furthermore, AOL posits that these predatory prices in the retail broadband market mechanically lead to a price squeeze effect with the prices charged upstream by France Télécom, risking "compromising the sustainability of actors other than Wanadoo."  </w:t>
        <w:br/>
        <w:t xml:space="preserve">4. Finally, AOL believes that "Wanadoo's pricing policy has the consequence of making it difficult, if not impossible, for other Internet service providers to penetrate the broadband Internet access market for residential customers. Under these conditions, Internet service providers established in other Member States can hardly undertake broadband Internet access activities in France. Trade between Member States is thus likely to be affected, making Article 82 EC applicable in addition to Article L. 420-2 of the Commercial Code."  </w:t>
        <w:br/>
        <w:t xml:space="preserve">5. In addition to its referral on the merits, AOL requests, on the basis of Article L. 464-1 of the Commercial Code, the granting of interim measures.  </w:t>
        <w:br/>
        <w:t xml:space="preserve">B. THE SECTOR  </w:t>
        <w:br/>
        <w:t xml:space="preserve">6. The sector concerned by the alleged practices is that of Internet access in France. There are three main access technologies in this sector: the switched telephone network, referred to as "narrowband Internet," ADSL, and cable. Other technologies, such as UMTS, powerline communication, or WiFi, have recently emerged but currently do not have a significant penetration rate.  </w:t>
        <w:br/>
        <w:t xml:space="preserve">7. The number of ADSL subscribers of ISPs more than doubled in 2003, reaching 3,162,229 as of December 31, 2003, according to figures provided by France Télécom. For 2004, analysts forecast a growth rate of the number of subscribers exceeding 70%.  </w:t>
        <w:br/>
        <w:t xml:space="preserve">8. To offer Internet access services via ADSL technology, Internet service providers (hereinafter ISPs) rely on wholesale offers provided by France Télécom or by alternative operators. These offers include: access (local loop), from the end customer's telephone connection to the distributor; regional collection, from the distributor to the first aggregator; national collection (transport), from the first aggregator to the ISP's delivery (or presence) point. To ensure its connection to the entire Internet network and access to all global sites for its customers, the ISP must finally purchase an Internet connectivity (or IP) service from a telecommunications operator on the international market. This service does not fall within the scope of the wholesale ADSL broadband market.  </w:t>
        <w:br/>
        <w:t xml:space="preserve">9. The wholesale ADSL broadband access market is structured around the different options sold by France Télécom (options 1, 3, and 5). They allow operators and Internet service providers to offer services on the wholesale and retail ADSL broadband market.  </w:t>
        <w:br/>
        <w:t xml:space="preserve">10. Option 1 is exclusively aimed at telecommunications operators. It is the offer technically closest to the end consumer as it consists of unbundling the wired local loop. The alternative operator controls the entire technical chain of ADSL and can then provide competing offers to France Télécom's options 3 and 5 on the wholesale market or intervene directly in the retail market. In February 2004, 9.7% of ADSL accesses were marketed on the basis of unbundling.  </w:t>
        <w:br/>
        <w:t xml:space="preserve">11. Option 3 is offered by France Télécom to telecommunications operators and ISPs under the name ADSL Connect ATM. It originates from an injunction issued by the Competition Council against France Télécom in February 2000 (decision No. 00-MC-01), but subscriptions to this offer only really developed at the end of 2002. It is a resale offer to alternative operators of ADSL accesses (local loop) and traffic collection at an intermediate level of the network (approximately 250 collection points in France). It allows the alternative operator to offer competing offers to France Télécom's option 5 or to intervene directly in the retail market. In February 2004, 7.8% of ADSL accesses were built on option 3.  </w:t>
        <w:br/>
        <w:t xml:space="preserve">12. Option 5 consists of two elements: access ("IP/ADSL access") and collection ("IP/ADSL collection") at the national or regional level. It is aimed at ISPs and, in non-unbundled areas, at operator-ISPs and allows them to intervene only in the retail market. Wanadoo builds its offers almost exclusively by purchasing option 5 from France Télécom. In total, in February 2004, ISPs marketed 76% of ADSL accesses using option 5. When only considering the ISPs competing with Wanadoo, option 5 is the basis for 57% of the accesses offered.  </w:t>
        <w:br/>
        <w:t xml:space="preserve">13. Distribution of the wholesale ADSL market in February 2004 (source: France Télécom and Wanadoo):  </w:t>
        <w:br/>
        <w:t xml:space="preserve">Number of lines  </w:t>
        <w:br/>
        <w:t xml:space="preserve">Option 1 356,917  </w:t>
        <w:br/>
        <w:t xml:space="preserve">Option 3 285,997  </w:t>
        <w:br/>
        <w:t xml:space="preserve">Option 5 2,814,259  </w:t>
        <w:br/>
        <w:t xml:space="preserve">Others (former Netissimo contracts) 218,504  </w:t>
        <w:br/>
        <w:t xml:space="preserve">Of which Wanadoo 1,935,266  </w:t>
        <w:br/>
        <w:t>Total 3,675,677</w:t>
      </w:r>
    </w:p>
    <w:p>
      <w:r>
        <w:rPr>
          <w:b/>
        </w:rPr>
        <w:t>[Pages 4–6]</w:t>
      </w:r>
    </w:p>
    <w:p>
      <w:r>
        <w:t xml:space="preserve">C. THE COMPANIES  </w:t>
        <w:br/>
        <w:t xml:space="preserve">14. AOL France SNC and AOL Europe Services SARL are subsidiaries of the AOL Time Warner group, the world's leading communication group. AOL Europe SARL is a limited liability company under Luxembourg law that implements the production of Internet access services in Europe for the brands of AOL Time Warner (notably AOL and CompuServe). Established in 1996, AOL France SNC manages a set of complementary brands: the AOL subscriber service, the general portal "aol.fr", the instant messaging tool "AIM", a virtual shopping gallery "shopping", the public portal "Netscape.fr", and an access provider dedicated to small and medium-sized enterprises, "CompuServe". Furthermore, it promotes and markets in France the Internet access services produced by AOL Europe SARL. It presents itself as the number 2 in the Internet sector in France.  </w:t>
        <w:br/>
        <w:t xml:space="preserve">15. Wanadoo SA is a subsidiary of the France Télécom group, which held, as of December 31, 2003, 71.13% of the capital. The activities of the Wanadoo group are structured around four segments: access provision, portals, e-commerce, and directories. A number of acquisitions and positions have allowed the group to expand its activities throughout Europe (Freeserve in the United Kingdom and EresMas in Spain). The Wanadoo group presents itself, in its press releases, as "a major player in the European Internet and directory market, (…) the leader in the Internet in France and the United Kingdom and number 2 in Spain and the Netherlands". Since the referral, France Télécom has submitted a buyout offer for the shares held by minority shareholders of its subsidiary Wanadoo with a view to the complete reintegration of the subsidiary within the group.  </w:t>
        <w:br/>
        <w:t xml:space="preserve">D. THE FACTS  </w:t>
        <w:br/>
        <w:t xml:space="preserve">1. ON WANADOO'S RATES, THEIR ENVIRONMENT, AND THEIR POSITIONING  </w:t>
        <w:br/>
        <w:t xml:space="preserve">16. On November 19, 2003, France Télécom submitted to the Minister of Economy, Finance, and Industry a request for approval of the new rates for option 5. In accordance with Article L. 36-7 of the Postal and Telecommunications Code, the ART issued on December 9, 2003, opinion No. 03-1298, favorable subject to the postponement of the application of the new rates after February 16, 2004, in order to "allow alternative Internet access providers to the France Télécom group sufficient time to prepare the marketing of offers based on the new pricing grid and to connect to the regional delivery points". The Minister of Economy, Finance, and Industry approved, on December 11, 2003, the evolution of the pricing with implementation on January 1, 2004.  </w:t>
        <w:br/>
        <w:t xml:space="preserve">17. In its opinion, the ART anticipates a beneficial effect on the retail market. The production cost for ISPs, and consequently, the retail price of ADSL subscription offers, should decrease since "overall, for an Internet access provider that would only use France Télécom's option 5, the cost [of telecommunications] for access at 512 kbit/s would drop from an average of 27 € (…) to approximately 22 €, representing an average decrease of 18.5%".  </w:t>
        <w:br/>
        <w:t xml:space="preserve">18. These effects on the retail market are indeed quickly observed since, on December 12, 2003, Wanadoo announces significant reductions in its broadband packages: "The eXtense 512k packages starting at 29.90 euros including tax/month, representing a decrease of nearly 25%.  </w:t>
        <w:br/>
        <w:t xml:space="preserve">• Starting January 6, 2004:  </w:t>
        <w:br/>
        <w:t xml:space="preserve">− the 512k package, requiring a 12-month commitment, drops to 34.90 euros including tax/month instead of 45.42 euros including tax/month,  </w:t>
        <w:br/>
        <w:t xml:space="preserve">− the eXtense 512k Loyalty package, requiring a 24-month commitment, drops to 29.90 euros including tax/month instead of 39.90 euros including tax/month.  </w:t>
        <w:br/>
        <w:t xml:space="preserve">• From now until January 5, 2004, for new subscribers:  </w:t>
        <w:br/>
        <w:t xml:space="preserve">− the eXtense 512k package is on a Discovery promotion at 30 euros including tax/month for the first 4 months and then goes to 34.90 euros including tax/month;  </w:t>
        <w:br/>
        <w:t xml:space="preserve">− the eXtense 512k Loyalty package is on promotion at 30 euros including tax for its first month of subscription, and goes to 29.90 euros including tax/month - instead of 39.90 euros including tax/month - starting January 6, 2004.  </w:t>
        <w:br/>
        <w:t xml:space="preserve">The eXtense 1024k packages starting at 39.90 euros including tax/month, representing a decrease of nearly 45%.  </w:t>
        <w:br/>
        <w:t xml:space="preserve">• Starting January 6, 2004, the eXtense 1024k and eXtense 1024k Loyalty packages also drop significantly, both for existing Wanadoo customers and new subscribers, throughout metropolitan France:  </w:t>
        <w:br/>
        <w:t xml:space="preserve">− the eXtense 1024k package, requiring a 12-month commitment, drops to 44.90 euros including tax/month instead of 80 euros including tax/month;  </w:t>
        <w:br/>
        <w:t xml:space="preserve">− the eXtense 1024k Loyalty package, requiring a 24-month commitment, drops to 39.90 euros including tax/month instead of 74.90 euros including tax/month."  </w:t>
        <w:br/>
        <w:t xml:space="preserve">19. Furthermore, Wanadoo also indicates that "these reductions apply to all Wanadoo customers in metropolitan France, whether they are existing customers or new subscribers". Wanadoo specifies in its observations that "these offers [allowed it] just enough (…) to bring its prices to a level consistent with those offered by its competitors, without aligning itself with the lowest prices of the time".  </w:t>
        <w:br/>
        <w:t xml:space="preserve">20. The most active competitors in the market quickly react to these offers. Free doubles the speed of its subscribers (from 512 to 1024 kbit/s) in non-unbundled areas without changing the price of the package to 29.99 €. 9Telecom also readjusts its entire pricing grid by lowering its rates by about 4 €: the 512 kbit/s at 24.9 €, the 1024 kbit/s at 29.9 €, the 2048 kbit/s at 39.9 €. For others, announcements promise price reductions in January.  </w:t>
        <w:br/>
        <w:t xml:space="preserve">21. On January 6, 2004, all of Wanadoo's new rates come into effect. During the month of January, competitors adapt to the new market conditions. The lowest market offers are those of 9Telecom (the 512kb/s at 19.9 € including tax), Tiscali (the 512kb/s at 20 € including tax), and Télé2 (the 128 kb/s at 18.95 € including tax).  </w:t>
        <w:br/>
        <w:t xml:space="preserve">22. By a press release dated January 29, 2004, Wanadoo launches "high-speed Internet 'à la carte', for everyone" and proposes a new segmentation with offers constrained by duration or volume, available from February 3, 2004:  </w:t>
        <w:br/>
        <w:t xml:space="preserve">"eXtense 128k: now offered by duration (20 hours) starting at 14.90 euros/month.  </w:t>
        <w:br/>
        <w:t xml:space="preserve">This package, aimed at students as well as households with children who are gradually discovering the advantages of High-Speed Internet, is now offered by duration (20 hours).  </w:t>
        <w:br/>
        <w:t xml:space="preserve">(...)  </w:t>
        <w:br/>
        <w:t xml:space="preserve">Furthermore, Wanadoo also creates the unlimited 128k Loyalty package, for Internet users wishing to commit for 24 months with no consumption limits at 24.90 euros including tax/month.  </w:t>
        <w:br/>
        <w:t xml:space="preserve">eXtense 512k: creation of a pay-as-you-go offer (5 Go) starting at 24.90 euros/month.  </w:t>
        <w:br/>
        <w:t xml:space="preserve">Aimed at families and Internet users seeking entertainment, it allows access from wanadoo.fr to numerous multimedia contents: music, games, photo albums… It thus covers more than 80% of the needs of 512k high-speed Internet users, while allowing them to benefit from an even more advantageous rate."  </w:t>
        <w:br/>
        <w:t xml:space="preserve">23. Exceeding the package is billed by the second at a rate of 3 € per hour for the eXtense 128k 20h packages and by the Gigabyte (Go) at a rate of 3 € for the eXtense 512k 5Go packages with a maximum of 15 euros beyond which the packages become unlimited.  </w:t>
        <w:br/>
        <w:t xml:space="preserve">24. Wanadoo gives customers of these new offers "the possibility to change their package for free, 2 times a year" and access to a counter measuring the actual consumption of the package.  </w:t>
        <w:br/>
        <w:t xml:space="preserve">25. These offers are accompanied by the usual advertising campaign and promotions on packages.  </w:t>
        <w:br/>
        <w:t xml:space="preserve">26. According to Wanadoo, the eXtense 128k 20h offers allow the subscriber "daily consultation of their mailbox + 10h of surfing + 3h of chatting + 3h of listening to the radio" without exceeding the limits, and the eXtense 512k 5Go offers cover "80% of the needs of 512k high-speed Internet users". As an example, it indicates that a download volume of 5 Go corresponds to "100h of surfing + 1 movie per week to watch at home on Wanadoo Cinema + 4 music albums on Wanadoo Music Club, and the possibility of staying connected at all times to receive emails in real time".  </w:t>
        <w:br/>
        <w:t xml:space="preserve">27. The following table summarizes Wanadoo's pricing grid as of February 3, 2004:  </w:t>
        <w:br/>
        <w:t xml:space="preserve">Offers Monthly rate including tax in € Commitment Implementation date  </w:t>
        <w:br/>
        <w:t xml:space="preserve">eXtense 128k 20h 19.9 12 months February 3, 2004  </w:t>
        <w:br/>
        <w:t xml:space="preserve">eXtense 128k unlimited 29.9 12 months January 6, 2004  </w:t>
        <w:br/>
        <w:t xml:space="preserve">eXtense 512k 5Go 29.9 12 months February 3, 2004  </w:t>
        <w:br/>
        <w:t xml:space="preserve">eXtense 512k 34.9 12 months January 6, 2004  </w:t>
        <w:br/>
        <w:t xml:space="preserve">eXtense 1024k 44.9 12 months January 6, 2004  </w:t>
        <w:br/>
        <w:t xml:space="preserve">eXtense 128k 20h Loyalty 14.9 24 months February 3, 2004  </w:t>
        <w:br/>
        <w:t xml:space="preserve">eXtense 128k unlimited Loyalty 24.9 24 months February 3, 2004  </w:t>
        <w:br/>
        <w:t xml:space="preserve">eXtense 512 5Go Loyalty 24.9 24 months February 3, 2004  </w:t>
        <w:br/>
        <w:t xml:space="preserve">eXtense 512k Loyalty 29.9 24 months January 6, 2004  </w:t>
        <w:br/>
        <w:t>eXtense 1024k Loyalty 39.9 24 months January 6, 2004</w:t>
      </w:r>
    </w:p>
    <w:p>
      <w:r>
        <w:rPr>
          <w:b/>
        </w:rPr>
        <w:t>[Pages 7–9]</w:t>
      </w:r>
    </w:p>
    <w:p>
      <w:r>
        <w:t>These rates can be compared with those practiced by its main competitors on the same date:</w:t>
      </w:r>
    </w:p>
    <w:p>
      <w:r>
        <w:t>The rates of Wanadoo's main competitors in February 2004</w:t>
      </w:r>
    </w:p>
    <w:p>
      <w:r>
        <w:t>Fees</w:t>
        <w:br/>
        <w:t>ISP Speed Rate Commitment Termination Cost Conditions</w:t>
        <w:br/>
        <w:t>initial*</w:t>
      </w:r>
    </w:p>
    <w:p>
      <w:r>
        <w:t>Alice</w:t>
        <w:br/>
        <w:t>1.99 € modem rental included and telephony</w:t>
        <w:br/>
        <w:t>(Telecom 128 25.94</w:t>
        <w:br/>
        <w:t>Italia)</w:t>
        <w:br/>
        <w:t>Alice Unbundling</w:t>
        <w:br/>
        <w:t>(Telecom 512 39.94 1.99 € modem rental included in the price</w:t>
        <w:br/>
        <w:t>Italia)</w:t>
        <w:br/>
        <w:t>Unbundling</w:t>
        <w:br/>
        <w:t>9Telecom 1024/2048 29.9 12 If telephony, - 5 € and 2 € for the modem</w:t>
        <w:br/>
        <w:t>9Telecom 512 24.9 30 99 € over 24 months If telephony, - 5 €</w:t>
        <w:br/>
        <w:t>AOL 128 29.99 12 First 3 months at 19.99</w:t>
        <w:br/>
        <w:t>96 € decreasing by</w:t>
        <w:br/>
        <w:t>AOL 512 34.99 First 3 months at 19.9 €</w:t>
        <w:br/>
        <w:t>3 € / month</w:t>
        <w:br/>
        <w:t>96 € decreasing by</w:t>
        <w:br/>
        <w:t>AOL 1024 26.9 Unbundling</w:t>
        <w:br/>
        <w:t>3 € / month</w:t>
        <w:br/>
        <w:t>First 3 months at 19.9 € and</w:t>
        <w:br/>
        <w:t>Cegetel 512 29.9 30 12</w:t>
        <w:br/>
        <w:t>- 3 euros if telephony</w:t>
        <w:br/>
        <w:t>Unbundling</w:t>
        <w:br/>
        <w:t>Cegetel 1024/256 29.9 30 12 First 3 months at 19.9 € and</w:t>
        <w:br/>
        <w:t>- 3 euros if telephony</w:t>
        <w:br/>
        <w:t>Club Internet 128 24.9 12</w:t>
        <w:br/>
        <w:t>Unbundling</w:t>
        <w:br/>
        <w:t>Club Internet 512 29.9 0 12</w:t>
        <w:br/>
        <w:t>modem provided</w:t>
        <w:br/>
        <w:t>Unbundling</w:t>
        <w:br/>
        <w:t>Club Internet 1024/256 39.9 0 12</w:t>
        <w:br/>
        <w:t>modem provided</w:t>
        <w:br/>
        <w:t>Modem provided</w:t>
        <w:br/>
        <w:t>99 € decreasing by for free</w:t>
        <w:br/>
        <w:t>Free 1024 29.99</w:t>
        <w:br/>
        <w:t>3 € / month In unbundling, speed at</w:t>
        <w:br/>
        <w:t>2048 kb/s</w:t>
        <w:br/>
        <w:t>Télé2 128 18.95 29.95 12</w:t>
        <w:br/>
        <w:t>Télé2 512 24.95 29.95</w:t>
        <w:br/>
        <w:t>Télé2 1024 24.95 29.95 Unbundling</w:t>
        <w:br/>
        <w:t>Tiscali 512 20 49 12</w:t>
        <w:br/>
        <w:t>Tiscali 1024 30 49 12</w:t>
        <w:br/>
        <w:t>Sources: comparison site linternaute.com</w:t>
      </w:r>
    </w:p>
    <w:p>
      <w:r>
        <w:t>28. The eXtense 128k 20h Loyalty offer is, at the time of its launch, the lowest offer on the market in absolute value.</w:t>
      </w:r>
    </w:p>
    <w:p>
      <w:r>
        <w:t>29. The first ISP to react is again 9Telecom, which lowers its rates on February 17, 2004. Subscriptions at 512 kb/s and 2048 kb/s are offered at base prices of 14.9 € and 24.9 €, respectively, to which the customer must add 5 € if they do not want to choose 9Telecom as their fixed telephony operator and 2 € for modem rental. These rates are valid for 12 months and will increase by a maximum of 5 € after this period. On March 1, Club-Internet aligns with Wanadoo by offering 128 kb/s and 512 kb/s at 24.9 €, and 1024 kb/s at 29.9 € with a one-year commitment. These offers are only valid in certain departments. Cegetel launches on March 3 an offer identical to that of 9Telecom: 512 kb/s at 14.9 € and 1024 kb/s at 19.9 € to which the customer must add 5 € if they do not pre-select Cegetel. Starting March 3, 2004, Télé2 offers 128 kb/s at 13.85 € including tax, 512 kb/s and 1024 kb/s (in unbundling) at 19.85 € including tax, FAS included if the consumer pre-selects Télé2 (otherwise the price increases by 5 € including tax). Finally, on April 1, AliceADSL (a brand of Telecom Italia) offers a 128 kb/s package at 10.95 € including tax in total unbundling on the condition of subscribing to the service and pre-selecting telephony with Telecom Italia.</w:t>
      </w:r>
    </w:p>
    <w:p>
      <w:r>
        <w:t>30. After these alignments, the rates of Wanadoo's main competitors are as follows:</w:t>
      </w:r>
    </w:p>
    <w:p>
      <w:r>
        <w:t>The rates of Wanadoo's main competitors March/April 2004</w:t>
      </w:r>
    </w:p>
    <w:p>
      <w:r>
        <w:t>Fees</w:t>
        <w:br/>
        <w:t>ISP Speed Rate Commitment Termination Cost Conditions</w:t>
        <w:br/>
        <w:t>initial</w:t>
      </w:r>
    </w:p>
    <w:p>
      <w:r>
        <w:t>Alice</w:t>
        <w:br/>
        <w:t>Unbundling</w:t>
        <w:br/>
        <w:t>(Telecom 128 25.94*</w:t>
        <w:br/>
        <w:t>modem included and telephony</w:t>
        <w:br/>
        <w:t>Italia)</w:t>
        <w:br/>
        <w:t>Alice</w:t>
        <w:br/>
        <w:t>Unbundling</w:t>
        <w:br/>
        <w:t>(Telecom 512 39.94*</w:t>
        <w:br/>
        <w:t>modem included and telephony</w:t>
        <w:br/>
        <w:t>Italia)</w:t>
        <w:br/>
        <w:t>Unbundling</w:t>
        <w:br/>
        <w:t>9Telecom 1024/2048 24.9 12 If telephony, - 5 € and 2 €</w:t>
        <w:br/>
        <w:t>for the modem</w:t>
        <w:br/>
        <w:t>Unbundling</w:t>
        <w:br/>
        <w:t>9Telecom 512 19.9 30 99 € over 24 months</w:t>
        <w:br/>
        <w:t>If telephony, - 5 €</w:t>
        <w:br/>
        <w:t>AOL 128 29.99 12 First 3 months at 19.99</w:t>
        <w:br/>
        <w:t>96 € decreasing by 3 €</w:t>
        <w:br/>
        <w:t>AOL 512 34.99 First 3 months at 19.9 €</w:t>
        <w:br/>
        <w:t>/ month</w:t>
        <w:br/>
        <w:t>96 € decreasing by 3 €</w:t>
        <w:br/>
        <w:t>AOL 1024 27.99 Unbundling</w:t>
        <w:br/>
        <w:t>/ month</w:t>
        <w:br/>
        <w:t>Unbundling</w:t>
        <w:br/>
        <w:t>Cegetel 512 19.9 30 12</w:t>
        <w:br/>
        <w:t>If telephony, - 5 €</w:t>
        <w:br/>
        <w:t>Unbundling</w:t>
        <w:br/>
        <w:t>Cegetel 1024 24.9 30 12</w:t>
        <w:br/>
        <w:t>If telephony, - 5 €</w:t>
        <w:br/>
        <w:t>Club Internet 128 24.9 12</w:t>
        <w:br/>
        <w:t>Unbundling</w:t>
        <w:br/>
        <w:t>Club Internet 512 24.9 0 12</w:t>
        <w:br/>
        <w:t>modem provided</w:t>
        <w:br/>
        <w:t>Unbundling</w:t>
        <w:br/>
        <w:t>Club Internet 1024/256 29.9 0 12</w:t>
        <w:br/>
        <w:t>modem provided</w:t>
      </w:r>
    </w:p>
    <w:p>
      <w:r>
        <w:t>Fees</w:t>
        <w:br/>
        <w:t>ISP Speed Rate Commitment Termination Cost Conditions</w:t>
        <w:br/>
        <w:t>initial</w:t>
      </w:r>
    </w:p>
    <w:p>
      <w:r>
        <w:t>Modem provided</w:t>
        <w:br/>
        <w:t>99 € decreasing by 3 € for free</w:t>
        <w:br/>
        <w:t>Free 1024 29.99</w:t>
        <w:br/>
        <w:t>/ month In unbundling, speed at 2048</w:t>
        <w:br/>
        <w:t>kb/s</w:t>
        <w:br/>
        <w:t>Télé2 128 18.85 29.95 12 If telephony, - 5 €</w:t>
        <w:br/>
        <w:t>Télé2 512 24.85 29.95 If telephony, - 5 €</w:t>
        <w:br/>
        <w:t>Unbundling</w:t>
        <w:br/>
        <w:t>Télé2 1024 24.85 29.95</w:t>
        <w:br/>
        <w:t>If telephony, - 5 €</w:t>
        <w:br/>
        <w:t>Tiscali 512 20 49 12</w:t>
        <w:br/>
        <w:t>Tiscali 1024 30 49 12</w:t>
        <w:br/>
        <w:t>Sources: comparison site linternaute.com</w:t>
        <w:br/>
        <w:t>* Including 13 € for telephone subscription and 1.99 € for modem included, i.e., for example, 128 kb/s at 10.95 €.</w:t>
      </w:r>
    </w:p>
    <w:p>
      <w:r>
        <w:t>2. ON WANADOO PROMOTIONS</w:t>
      </w:r>
    </w:p>
    <w:p>
      <w:r>
        <w:t>31. Wanadoo offers its customers packages, including modem and access fees to the service, starting at 1 € if it is a USB modem. This type of offer became widespread in 2003 in the ADSL Internet access segment. It generally comes with a minimum commitment of 12 months or termination fees of 90 €. Among the major players in ADSL, some like Télé2 and Tiscali charge part of the access fees to their customers (between 18.95 and 49 €).</w:t>
      </w:r>
    </w:p>
    <w:p>
      <w:r>
        <w:t>32. Furthermore, Wanadoo adds to its offers various free services during the first months of subscription as well as gifts at 1 € from its subsidiary Marcopoly such as wireless mice, digital cameras, DVDs. This is a relatively common practice in the market, especially regarding free services during the first months of subscription. The aim of these promotional offers is to make customers aware of the paid services, which are sources of additional revenue for ISPs (anti-virus, mail anti-virus, parental control, etc.).</w:t>
      </w:r>
    </w:p>
    <w:p>
      <w:r>
        <w:t>33. Finally, Wanadoo periodically offers its new customers price reductions for the first months of subscription.</w:t>
      </w:r>
    </w:p>
    <w:p>
      <w:r>
        <w:t>II. Discussion</w:t>
      </w:r>
    </w:p>
    <w:p>
      <w:r>
        <w:t>34. Article 42 of decree n° 2002-689 of April 30, 2002, setting the conditions for the application of Book IV of the Commercial Code states that "The request for precautionary measures mentioned in Article L. 464-1 of the Commercial Code can only be made incidentally to a substantive referral to the Competition Council. It may be presented at any time during the procedure and must be justified." A request for measures</w:t>
      </w:r>
    </w:p>
    <w:p>
      <w:r>
        <w:rPr>
          <w:b/>
        </w:rPr>
        <w:t>[Pages 10–12]</w:t>
      </w:r>
    </w:p>
    <w:p>
      <w:r>
        <w:t>conservatory measures can therefore only be examined insofar as the main application is admissible and not rejected for lack of sufficiently probative elements, in application of paragraph 2 of Article L. 462-8 of the Commercial Code.</w:t>
      </w:r>
    </w:p>
    <w:p>
      <w:r>
        <w:t>A. ON THE PRACTICES ALLEGED</w:t>
      </w:r>
    </w:p>
    <w:p>
      <w:r>
        <w:t>1. ON THE COMPETENCE OF THE COUNCIL OF COMPETITION</w:t>
      </w:r>
    </w:p>
    <w:p>
      <w:r>
        <w:t>35. Wanadoo contests the competence of the Council to hear the practices alleged by AOL against it. In its observations, it recalls that the decision of July 16, 2003, of the Commission has two aspects: "on the one hand, it finds against Wanadoo a violation of Article 82 for the practice of predatory pricing, and on the other hand, it establishes, through its Articles 2 and 3, a continuous procedure for the prevention and control of violations regarding Wanadoo's tariffs by ordering Wanadoo to definitively put an end to the violation and to refrain, in the context of its ADSL services, from any behavior that could have an object or effect identical or similar to that of the violation and by initiating for a duration of 5 years a procedure of investigation and control based on the transmission to the Commission of the 'profit and loss account of the different ADSL services, showing the accounting revenues, operating costs, and customer acquisition costs' and that 'by application of Article 9, paragraph 3, of Regulation 17, a text of direct effect that is binding on all national authorities and jurisdictions, the Council will declare itself incompetent.' In this regard, Wanadoo produces a set of letters showing that the Commission sent it a request for information regarding its new tariffs.</w:t>
      </w:r>
    </w:p>
    <w:p>
      <w:r>
        <w:t>36. However, the documents transmitted by Wanadoo do not constitute the opening of a formal procedure since the Commission is merely reminding Wanadoo of its obligations arising from Articles 2 and 3 of the decision of July 16, 2003. Indeed, in an email dated January 26, 2004, the Commission states that "if by this date [January 29, 2004] we do not receive any letter, we would be obliged to send you a formal request for information." Wanadoo having responded by letter dated January 30, 2004, no formal request was sent. Thus, the Commission cannot be regarded as having initiated a formal procedure concerning Wanadoo's practices in January and February 2004. The argument must therefore be rejected.</w:t>
      </w:r>
    </w:p>
    <w:p>
      <w:r>
        <w:t>2. ON THE RELEVANT MARKET</w:t>
      </w:r>
    </w:p>
    <w:p>
      <w:r>
        <w:t>37. Internet access via ADSL and access via cable share many common characteristics: greater speed in terms of bandwidth (up to 35 times faster), the possibility of using the telephone line during the Internet connection, the possibility of unlimited and permanent connection, offers adaptable to the profile and budget of consumers (through options for limiting connection durations or download volumes), and multi-services (video on demand, bouquet of channels). By their quality of services, their price, and their range of products and services satisfying a wider array of uses, they are therefore clearly distinguished from access via the switched telephone network, referred to as "narrowband," for the consumer.</w:t>
      </w:r>
    </w:p>
    <w:p>
      <w:r>
        <w:t>38. Moreover, cable is a competing technology to ADSL in a significant part of the territory. According to AFORM, cable has a potential of 6.5 million connections for the Internet compared to 37 million for ADSL.</w:t>
      </w:r>
    </w:p>
    <w:p>
      <w:r>
        <w:t>39. In its observations, Wanadoo provides a 2001 study by Crédoc highlighting the existence "of new uses that have been developed on the Internet by the eXtense package and which are specific to broadband" and asserting that the main criteria for consumer choice in ADSL access are speed and rapidity, unlimited package without additional cost, permanent connection, and freedom of the telephone line. These same criteria are retained by a July 2002 study conducted by Novatris. This study also proves that the criteria for choice for cable or ADSL access are identical. An article from the Tribune dated March 16, 2004, indicates that Internet users' uses are developing thanks to broadband. Thus, it is clear that the consumer differentiates "broadband" from "narrowband."</w:t>
      </w:r>
    </w:p>
    <w:p>
      <w:r>
        <w:t>40. Finally, regarding offers presenting a speed of 128 kb/s, the Council notes that they exhibit the characteristics of broadband described in the above paragraph and that Wanadoo presents them as broadband in its entire advertising campaign and on its website.</w:t>
      </w:r>
    </w:p>
    <w:p>
      <w:r>
        <w:t>41. It is therefore not excluded, at this stage of the investigation, that the relevant market is the market for broadband Internet access services (from 128 kb/s) intended for residential customers via ADSL and cable throughout the French territory (hereinafter referred to as the residential broadband market).</w:t>
      </w:r>
    </w:p>
    <w:p>
      <w:r>
        <w:t>3. ON WANADOO'S DOMINANT POSITION</w:t>
      </w:r>
    </w:p>
    <w:p>
      <w:r>
        <w:t>42. In this residential broadband market, Wanadoo holds, as of March 31, 2004, a market share of 50% while its most direct competitors serve, for Free, 15% of subscribers, and for AOL and Tiscali, 7.5% each. Furthermore, Wanadoo is a subsidiary of the France Télécom group, the historical telecommunications operator, which is vertically present across the entire chain of services necessary for Internet access and offers users a wide range of communication services. Moreover, the fact that Wanadoo was able to acquire 751,000 customers in 2003 with prices higher than those of its competitors suggests that it benefits from a reputation and image effect that may contribute to its ability to abstract from the competition of other operators present in this market.</w:t>
      </w:r>
    </w:p>
    <w:p>
      <w:r>
        <w:t>43. On the other hand, for more than a year, Wanadoo has been losing market share at a rate of 1 point per month, dropping from 62% in December 2002 to 53% in December 2003. In the ADSL access segment, Wanadoo has lost nearly 15 points in less than a year, falling from 66% in March 2004 to 53% in February 2004. Wanadoo's share of new subscriber acquisitions, averaging 45.8% in 2003 in the residential broadband market, and 42% and 35% respectively in January and February 2004 in the ADSL access segment, is lower than its market share. Furthermore, the sector is still experiencing strong expansion, and the rapid development of new entrants and certain competitors such as 9Télécom, AliceADSL (a subsidiary of Telecom Italia), Cegetel, and Télé2 France, suggests that there are no insurmountable barriers to entry into the Internet access market.</w:t>
      </w:r>
    </w:p>
    <w:p>
      <w:r>
        <w:t>44. In the presence of contrary elements on which only the substantive investigation will allow a decision to be made, the Council considers that at the current stage, it cannot be excluded that Wanadoo occupies a dominant position in the residential broadband market.</w:t>
      </w:r>
    </w:p>
    <w:p>
      <w:r>
        <w:t>4. ON THE PREDATORY NATURE OF WANADOO'S OFFERS</w:t>
      </w:r>
    </w:p>
    <w:p>
      <w:r>
        <w:t>45. By a letter dated March 5, 2004, Wanadoo provided, at the request of the rapporteur, the economic models of all its offers in accordance with the Commission's analysis in its decision of July 16, 2003, presenting the margins on total costs (variable costs and fixed costs) of each offer. These models are based on a series of assumptions and findings established by Wanadoo.</w:t>
      </w:r>
    </w:p>
    <w:p>
      <w:r>
        <w:t>a) On the assumptions regarding Wanadoo's costs</w:t>
      </w:r>
    </w:p>
    <w:p>
      <w:r>
        <w:t>46. In its decision of July 16, 2003, the Commission observes that Wanadoo "schematically distinguishes the following costs for its ADSL products: network costs, acquisition or conquest costs, and other production costs."</w:t>
      </w:r>
    </w:p>
    <w:p>
      <w:r>
        <w:t>47. Network costs are physical costs corresponding to access, collection, and Internet connectivity.</w:t>
      </w:r>
    </w:p>
    <w:p>
      <w:r>
        <w:t>48. Regarding access and collection costs, Wanadoo uses almost exclusively option 5 from France Télécom.</w:t>
      </w:r>
    </w:p>
    <w:p>
      <w:r>
        <w:t>49. Furthermore, all network costs are variable: the access cost varies depending on the number of subscribers while the collection and Internet connectivity costs vary based on the subscriber's usage measured by their average peak bandwidth.</w:t>
      </w:r>
    </w:p>
    <w:p>
      <w:r>
        <w:t>50. Acquisition or conquest costs represent "the expenses incurred by operations aimed at attracting potential customers to the services sold, to make them decide to subscribe to the service, as well as the costs related to setting up the subscription and the service."</w:t>
      </w:r>
    </w:p>
    <w:p>
      <w:r>
        <w:t>51. These costs include communication, commercial actions, and promotions (for example, package offers), compensation for sales networks, and access fees to the service (FAS). According to the Commission, they are variable depending on the number of subscribers but non-recurring.</w:t>
      </w:r>
    </w:p>
    <w:p>
      <w:r>
        <w:t>52. Finally, other production costs are either variable, such as the costs of services offered to subscribers (mail platform, server, personal pages), customer service, and customer management (billing and collection), or fixed, such as the technical costs of platforms (connection and authentication of subscribers), loyalty, and structure (staff and overhead).</w:t>
      </w:r>
    </w:p>
    <w:p>
      <w:r>
        <w:t>53. In light of the elements of the file and at the current state of the investigation, two of the assumptions put forward by France Télécom cannot be retained.</w:t>
      </w:r>
    </w:p>
    <w:p>
      <w:r>
        <w:t>54. The first concerns the range of average peak bandwidth of the eXtense 512k 5Go offer. Wanadoo offers a bandwidth ranging from 4 kb/s to 8.4 kb/s. The lower value of the range is determined by an expert at Wanadoo's request. This expert did not provide the data on which he bases his finding. The ART estimates that "the download limit of 5 Go is not very restrictive and that functionally, the offer is very close to classic 512k offers." Wanadoo also indicates, in a press release, that this package covers "more than 80% of the needs of 512k broadband Internet users" and specifies that it allows "100 hours of surfing, downloading 1 movie per week and 4 music albums, and the possibility of staying connected continuously to receive emails in real-time." Furthermore, some elements of the file, such as the monthly connection duration, show that the average usage of eXtense 512k 5Go subscribers is comparable to that of eXtense subscribers.</w:t>
      </w:r>
    </w:p>
    <w:p>
      <w:r>
        <w:rPr>
          <w:b/>
        </w:rPr>
        <w:t>[Pages 13–15]</w:t>
      </w:r>
    </w:p>
    <w:p>
      <w:r>
        <w:t>128k, which have an average speed of about 8 kb/s. The lower range of Wanadoo therefore seems implausible. Some competitors surveyed estimate this speed at 14.5 kb/s for Tiscali and 10 kb/s for AOL.</w:t>
      </w:r>
    </w:p>
    <w:p>
      <w:r>
        <w:t>55. The second relates to fixed costs. For Wanadoo, these costs would be between 0.2 € excluding VAT and 0.4 € excluding VAT per month per subscriber. These figures seem low in light of the 650 million € in commercial, administrative, and research and development expenses announced by Wanadoo in the operating account of its "Access, Portals, and e-Merchant" activities in 2003. This 650 million includes variable charges such as the remuneration of the distribution network, communication, and customer service, which must be deducted to obtain fixed costs. The remuneration of the distribution network amounts to approximately 30 € excluding VAT at most for a Wanadoo subscriber. However, it accounts for nearly 2 million in February 2004. At most, the commercial expenses related to the remuneration of the sales network are therefore 60 million € (2 million times 30 €). Furthermore, Wanadoo estimates that communication on broadband costs it 10 € per month per subscriber, or at most 100 million € for the year 2003. Finally, customer service represents at most 1.3 € excluding VAT per month per subscriber according to Wanadoo, or at most 156 million € for the year 2003. There remain 334 million € in fixed costs, or 2.7 € per month per subscriber, an estimate significantly higher than Wanadoo's estimate.</w:t>
      </w:r>
    </w:p>
    <w:p>
      <w:r>
        <w:t>56. Given all these elements, the Council retains, at this stage of the investigation and subject to the substantive investigation, for the eXtense 512k 5 Go offer an average peak speed per subscriber between 8.4 kb/s and 14.5 kb/s, or 40 to 70% of the average peak speed of a standard 512 kb/s subscriber of Wanadoo and fixed costs amounting to 2.7 € excluding VAT per month per subscriber.</w:t>
      </w:r>
    </w:p>
    <w:p>
      <w:r>
        <w:t>57. The following table summarizes the level of costs retained by the Council, at the current stage and subject to the substantive investigation, for the various offers of Wanadoo:</w:t>
      </w:r>
    </w:p>
    <w:p>
      <w:r>
        <w:t>Variable Costs</w:t>
        <w:br/>
        <w:t>Total</w:t>
        <w:br/>
        <w:t>Total Costs Cost</w:t>
        <w:br/>
        <w:t>Offers Costs</w:t>
        <w:br/>
        <w:t>Connectivity Variable Fixed</w:t>
        <w:br/>
        <w:t>Access Collection Acquisition Other Complete</w:t>
        <w:br/>
        <w:t>IP</w:t>
        <w:br/>
        <w:t>eXtense 0.295 to 0.0216 to 2.41 to 16.51 to 19.21 to</w:t>
        <w:br/>
        <w:t>11.6 2.18 2.7</w:t>
        <w:br/>
        <w:t>128k 20h 0.944 0.06912 2.61 17.40 20.10</w:t>
        <w:br/>
        <w:t>eXtense</w:t>
        <w:br/>
        <w:t>0.295 to 0.0216 to 2.41 to 16.45 to 19.14 to</w:t>
        <w:br/>
        <w:t>128k 20h 11.6 2.12 2.7</w:t>
        <w:br/>
        <w:t>0.944 0.06912 2.61 17.34 20.04</w:t>
        <w:br/>
        <w:t>Loyalty</w:t>
        <w:br/>
        <w:t>eXtense 2.41 to 18.91 to 22.61 to</w:t>
        <w:br/>
        <w:t>11.6 2.36 0.1728 2.37 to 3.14 2.7</w:t>
        <w:br/>
        <w:t>128k 2.61 19.88 22.58</w:t>
        <w:br/>
        <w:t>eXtense</w:t>
        <w:br/>
        <w:t>2.41 to 18.87 to 21.57 to</w:t>
        <w:br/>
        <w:t>128k 11.6 2.36 0.1728 2.33 2.7</w:t>
        <w:br/>
        <w:t>2.61 19.07 21.77</w:t>
        <w:br/>
        <w:t>Loyalty</w:t>
        <w:br/>
        <w:t>eXtense 2.478 to 0.18144 to 2.41 to 21.47 to 24.17 to</w:t>
        <w:br/>
        <w:t>14 2.4 2.7</w:t>
        <w:br/>
        <w:t>512k 5 Go 4.2775 0.3132 2.61 23.6 26.3</w:t>
        <w:br/>
        <w:t>eXtense</w:t>
        <w:br/>
        <w:t>2.478 to 0.18144 to 2.41 to 21.44 to 24.14 to</w:t>
        <w:br/>
        <w:t>512k 5 Go 14 2.37 2.7</w:t>
        <w:br/>
        <w:t>4.2775 0.3132 2.61 23.57 26.27</w:t>
        <w:br/>
        <w:t>Loyalty</w:t>
        <w:br/>
        <w:t>eXtense 2.41 to 25.46 to 28.16 to</w:t>
        <w:br/>
        <w:t>14 6.195 0.4536 2.4 to 2.75 2.7</w:t>
        <w:br/>
        <w:t>512k 2.61 26.01 28.71</w:t>
        <w:br/>
        <w:t>eXtense 2.41 to 25.51 to 28.21 to</w:t>
        <w:br/>
        <w:t>14 6.195 0.4536 2.45 2.7</w:t>
        <w:br/>
        <w:t>512k 2.61 25.71 28.41</w:t>
      </w:r>
    </w:p>
    <w:p>
      <w:r>
        <w:t>Variable Costs Total</w:t>
        <w:br/>
        <w:t>Total Costs Cost</w:t>
        <w:br/>
        <w:t>Offers Costs</w:t>
        <w:br/>
        <w:t>Connectivity Variable Fixed</w:t>
        <w:br/>
        <w:t>Access Collection Acquisition Other Complete</w:t>
        <w:br/>
        <w:t>IP</w:t>
        <w:br/>
        <w:t>Loyalty</w:t>
        <w:br/>
        <w:t>eXtense 2.41 to 30.97 to 33.67 to</w:t>
        <w:br/>
        <w:t>15.8 9.44 0.6912 2.63 2.7</w:t>
        <w:br/>
        <w:t>1024k 2.61 31.17 33.87</w:t>
        <w:br/>
        <w:t>eXtense</w:t>
        <w:br/>
        <w:t>2.41 to 30.97 to 33.67 to</w:t>
        <w:br/>
        <w:t>1024k 15.8 9.44 0.6912 2.63 2.7</w:t>
        <w:br/>
        <w:t>2.61 31.17 33.87</w:t>
      </w:r>
    </w:p>
    <w:p>
      <w:r>
        <w:t>b) On the assumptions regarding Wanadoo's revenues</w:t>
      </w:r>
    </w:p>
    <w:p>
      <w:r>
        <w:t>58. In its observations, Wanadoo estimates that its total revenues per subscriber include the subscription, additional revenues related to advertising revenues, options, and paid services subscribed by subscribers, as well as complementary revenues from exceeding the constrained packages in duration and volume.</w:t>
      </w:r>
    </w:p>
    <w:p>
      <w:r>
        <w:t>59. In light of the elements of the file and at the current state of the investigation, three of the assumptions put forward by Wanadoo regarding the level of these revenues appear unlikely.</w:t>
      </w:r>
    </w:p>
    <w:p>
      <w:r>
        <w:t>60. Firstly, Wanadoo has estimated its additional revenues at 1.42 € excluding VAT per month per subscriber by including revenues from paid services related to access, such as anti-virus, revenues from services purchased on its portal, and advertising revenues. The inclusion of paid services such as anti-virus in the revenues from subscribers appears logical since these services are directly related to the use of Internet access. The other services, horoscope, weather, downloading logos or ringtones can be purchased online on the Wanadoo.fr portal and are accessible to all Internet users. Similarly, Wanadoo's advertising revenues are linked not to its number of subscribers but to the traffic on its portal. Therefore, these last two sources of revenue come from Wanadoo's portal activity. However, this portal activity has a cost that Wanadoo has partially deducted from paid services but not from advertising. Furthermore, portals constitute a market in their own right in the Internet sector, composed of players from diverse backgrounds (ISPs, banks, retailers, search engines, etc.) and related to the residential broadband market. It is therefore appropriate to exclude additional revenues from the portal to analyze the situation in the residential broadband market. However, the figures provided by Wanadoo only allow isolating the value of advertising revenues, which is 0.6 € excluding VAT per month per subscriber.</w:t>
      </w:r>
    </w:p>
    <w:p>
      <w:r>
        <w:t>61. Secondly, for the eXtense 128k 20h offer at 19.90 € including VAT and the eXtense 128k 20h Loyalty at 14.90 € including VAT, Wanadoo estimates, based on excesses observed on its low-speed offers in 2003, "Integrals 20 hours" at 15 € including VAT and "Integrals 100 hours" at 25 € including VAT, that the average excess range is between 1h24mn and 2h. Wanadoo adds that "the ceiling of 15 euros of additional billing should encourage subscribers to exceed their package as they are assured that the additional cost for them will not exceed 15 euros, regardless of their number of additional hours." However, if the future customer estimates that their consumption will lead to an excess of more than 4h, or 12 € more, and is economically rational, they will opt for a more advantageous offer between 25 € and 30 € on the market (for example, eXtense 128k unlimited or eXtense 512 5 Go). This reasoning remains valid for the subscriber noticing several excesses of about 4h during the first months of subscription and who has the possibility to migrate for free to a more advantageous offer. Thus, it should be considered that a small number of clients will exceed 4h and that 4h appears as an upper limit for excess. The average duration of excess also depends on the proportion of subscribers who exceed, which is estimated at 70% in Wanadoo's estimates. However, in its opinion No. 04-257, the ART retains as a low hypothesis the absence of excess, recalling that "Wanadoo will provide its customers with a counter allowing them to monitor their consumption. Furthermore, it should be noted that the 128k-20h offer is primarily aimed at a clientele inclined to control their Internet budget." Moreover, the average excess of low-speed subscribers to Wanadoo's "Integrals 20 hours," a directly comparable package, is only 1h10. A limited average excess of 1h therefore seems like a conservative hypothesis.</w:t>
      </w:r>
    </w:p>
    <w:p>
      <w:r>
        <w:t>62. Thirdly, regarding the eXtense 512K 5Go and eXtense 512k 5Go Loyalty offers, excesses are free until June 30, which gives consumers enough time to test their consumption and, if necessary, evolve for free to another package. Moreover, the 5 Go download limit seems not very constraining in light of the elements of the file and in particular, the usage basket reported by Wanadoo. The probability of exceeding the package therefore seems negligible.</w:t>
      </w:r>
    </w:p>
    <w:p>
      <w:r>
        <w:t>63. Given all these elements, the Council retains, at this stage of the investigation and subject to the substantive investigation, a range of additional revenues from 0.82 to 1.42 € excluding VAT, excesses between 0 and 1h for the eXtense 128k 20h and eXtense 128k 20h Loyalty offers, or between 0 and 3 € including VAT in revenues, and no excess for the eXtense 512k 5 Go and eXtense 512k 5Go Loyalty offers, or 0 € including VAT in revenues.</w:t>
      </w:r>
    </w:p>
    <w:p>
      <w:r>
        <w:t>64. The following table summarizes the level of revenues retained by the Council, at this stage and subject to the substantive investigation, for the various offers of Wanadoo:</w:t>
      </w:r>
    </w:p>
    <w:p>
      <w:r>
        <w:t>Revenues</w:t>
        <w:br/>
        <w:t>Subscription Excess Monthly Total Revenues</w:t>
        <w:br/>
        <w:t>Offers Additional</w:t>
        <w:br/>
        <w:t>in € including VAT in € including VAT per subscriber in € excluding VAT</w:t>
        <w:br/>
        <w:t>in € excluding VAT</w:t>
        <w:br/>
        <w:t>eXtense 128k 20h 19.9 0.83 to 1.42 0 to 3 17.46 to 20.57</w:t>
        <w:br/>
        <w:t>eXtense 128k 20h Loyalty 14.9 0.83 to 1.42 0 to 3 13.28 to 16.39</w:t>
        <w:br/>
        <w:t>eXtense 128k 29.9 0.83 to 1.42 25.83 to 26.42</w:t>
        <w:br/>
        <w:t>eXtense 128k Loyalty 24.9 0.83 to 1.42 21.65 to 22.24</w:t>
        <w:br/>
        <w:t>eXtense 512k 5 Go 29.9 0.83 to 1.42 0 25.83 to 26.42</w:t>
        <w:br/>
        <w:t>eXtense 512k 5 Go Loyalty 24.9 0.83 to 1.42 0 21.65 to 22.24</w:t>
        <w:br/>
        <w:t>eXtense 512k 34.9 0.83 to 1.42 30.01 to 30.60</w:t>
        <w:br/>
        <w:t>eXtense 512k Loyalty 29.9 0.83 to 1.42 25.83 to 26.42</w:t>
        <w:br/>
        <w:t>eXtense 1024k 44.9 0.83 to 1.42 38.37 to 38.96</w:t>
        <w:br/>
        <w:t>eXtense 1024k Loyalty 39.9 0.83 to 1.42 34.19 to 34.78</w:t>
      </w:r>
    </w:p>
    <w:p>
      <w:r>
        <w:t>c) On Wanadoo's margins</w:t>
      </w:r>
    </w:p>
    <w:p>
      <w:r>
        <w:t>65. The following table presents the level of coverage by total monthly revenues per subscriber of variable costs and total costs for each of Wanadoo's offers based on the business models provided by it and corrected for the previous reservations:</w:t>
      </w:r>
    </w:p>
    <w:p>
      <w:r>
        <w:rPr>
          <w:b/>
        </w:rPr>
        <w:t>[Pages 16–18]</w:t>
      </w:r>
    </w:p>
    <w:p>
      <w:r>
        <w:t>Coverage rates of costs Coverage rates of costs</w:t>
        <w:br/>
        <w:t>Offers</w:t>
        <w:br/>
        <w:t>variable in % complete in %</w:t>
        <w:br/>
        <w:t>eXtense 128k 20h 100.3 to 124.6 86.9 to 107.1</w:t>
        <w:br/>
        <w:t>eXtense 128k 20h Loyalty 76.6 to 99.7 66.3 to 85.6</w:t>
        <w:br/>
        <w:t>eXtense 128k 129.9 to 139.7 114.4 to 122.2</w:t>
        <w:br/>
        <w:t>eXtense 128k Loyalty 113.5 to 117.8 99.4 to 103.1</w:t>
        <w:br/>
        <w:t>eXtense 512k 5 Go 109.4 to 123.1 98.2 to 109.3</w:t>
        <w:br/>
        <w:t>eXtense 512k 5 Go Loyalty 91.9 to 103.7 82.4 to 92.1</w:t>
        <w:br/>
        <w:t>eXtense 512k 115.4 to 120.2 104.5 to 108.7</w:t>
        <w:br/>
        <w:t>eXtense 512k Loyalty 100.5 to 103.6 90.9 to 93.7</w:t>
        <w:br/>
        <w:t>eXtense 1024k 123.1 to 125.8 113.3 to 115.7</w:t>
        <w:br/>
        <w:t>eXtense 1024k Loyalty 109.7 to 112.3 100.9 to 103.3</w:t>
        <w:br/>
        <w:t>d) On predation</w:t>
        <w:br/>
        <w:t>66. Regarding predation, the Council recalls that predation is a pricing practice whereby a dominant operator sells below its production costs with the aim of eliminating, weakening, or disciplining its competitors, subject to the possibility of eventually recovering the deliberately accumulated losses in any form. The finding of such a practice must therefore be made through a series of elements such as margin analysis (there is predation if the company sells below its production costs), the possibility of exclusion (predation only makes sense if it allows the elimination or weakening of certain competitors), the potential for recovering losses (the presence of barriers to entry guarantees the possibility of recovering losses and the sustainable elimination of competitors), the structuring effect of the price decrease on the market, or the presence or absence of brands.</w:t>
        <w:br/>
        <w:t>67. Furthermore, the Commission recalls, in its decision of July 14, 2003, that "it is the responsibility of the dominant company not to harm effective and undistorted competition in the common market."</w:t>
        <w:br/>
        <w:t>68. In the case at hand, the Council finds that for eXtense 128k 20h Loyalty at €14.9 and eXtense 512k 5Go Loyalty at €24.9 including tax, it seems that Wanadoo is selling below its variable costs, which constitutes a strong presumption of predation according to case law (ECJ, case C-62/86 of July 3, 1991, AKZO Chemie BV). Moreover, under certain hypotheses that will need to be verified in detail, it appears that the offers eXtense 128k 20h, eXtense 512k 5Go Loyalty, eXtense 512k Loyalty cannot cover their full costs.</w:t>
        <w:br/>
        <w:t>69. At the time of its market launch in February 2004, the eXtense 128k 20h Loyalty offer was the only time-limited offer available on the market, making it difficult to compare its price with products offered by other ISPs. However, the comparison below, provided by Wanadoo, shows that in absolute terms, this offer was the lowest on the market. The alignment of Wanadoo's competitors on this lowest price, which was subsequently observed, further suggests that this offer had a structuring effect on the market:</w:t>
      </w:r>
    </w:p>
    <w:p>
      <w:r>
        <w:t>ISP Speed Price in € including tax</w:t>
        <w:br/>
        <w:t>Tele2 128 k unlimited 18.95</w:t>
        <w:br/>
        <w:t>Wanadoo 128k/20 hours 14.90</w:t>
        <w:br/>
        <w:t>Wanadoo 128k/20 hours 19.90</w:t>
        <w:br/>
        <w:t>Wanadoo 128k unlimited 24.90</w:t>
        <w:br/>
        <w:t>Wanadoo 128k unlimited 29.90</w:t>
        <w:br/>
        <w:t>Free 2048 k unlimited 29.90</w:t>
        <w:br/>
        <w:t>70. The eXtense 512k 5Go Loyalty offer at €24.9 including tax was also the only offer limited in speed at the time of its market launch. However, it was not the lowest in absolute terms, as Tiscali offered a 512k unlimited subscription for €20.</w:t>
        <w:br/>
        <w:t>71. Despite price reductions, Wanadoo's relative market shares decreased in February and March. Furthermore, some competitors such as 9Télécom, Télé2 France, Cegetel, and AliceADSL aligned themselves with Wanadoo's lowest pricing proposals while offering a more sophisticated service, and gained market shares. It should also be noted that the sector is still experiencing strong growth and that the rapid development of new entrants and certain competitors such as 9Télécom, AliceADSL (a subsidiary of Telecom Italia), Cegetel, and Télé2 France suggests that there are no insurmountable barriers to entry in the Internet access market, which would complicate Wanadoo's subsequent recovery of its losses.</w:t>
        <w:br/>
        <w:t>72. However, at this stage of the investigation, it cannot be ruled out that certain pricing practices implemented by Wanadoo fall within the scope of the provisions of Book IV of the Commercial Code, specifically Article L. 420-2, and Article 82 of the Treaty of Rome, as long as they affect a substantial part of the national territory.</w:t>
        <w:br/>
        <w:t>B. ON THE REQUEST FOR CONSERVATORY MEASURES</w:t>
        <w:br/>
        <w:t>73. AOL believes that Wanadoo's practices cause serious and immediate harm to the sector, to companies in the sector, and to consumers.</w:t>
        <w:br/>
        <w:t>74. Indeed, it indicates that "in the retail market, and despite the limited hindsight on the offers launched in December 2003, all available elements indicate that the impact of these offers was felt immediately and that Wanadoo was able to regain a customer acquisition rate at least equal to its market share" and that "even if the offers launched by Wanadoo in December 2003 do not necessarily appear to be the cheapest on the market, given Wanadoo's brand recognition advantage, their predatory effect is very significant and risks keeping competitors' activities sustainably below profitability, thus forcing some to disappear." It adds that "the practices in question risk inducing a definitive crystallization or even a strengthening of Wanadoo's dominant position" and that "any anticompetitive practice by the dominant player has an irreparable impact on the market, especially when consumers find themselves bound by excessively long offers."</w:t>
        <w:br/>
        <w:t>75. Finally, it maintains that "the disappearance of the offer in the retail market will have repercussions on the wholesale market and undermine the efforts of alternative operators who are trying, despite considerable fixed costs, to develop their offer based on the unbundling of the local loop."</w:t>
        <w:br/>
        <w:t>76. In the session, representatives of Tiscali France and 9Télécom stated that Wanadoo's prices set the benchmark in the market and that competitors "could not sell at a higher price than Wanadoo."</w:t>
        <w:br/>
        <w:t>77. However, the ISP Tiscali clarified that the design of the offers for 2004, namely the 512 kb/s at €20 including tax and the 1024 kb/s at €30 including tax, took place at the end of 2003, well before Wanadoo's offers were implemented in February 2004. It also assured that for each of these offers, the revenue and cost projections indicated a positive margin.</w:t>
        <w:br/>
        <w:t>78. The operator 9Télécom announced that, given the price levels currently observed in the retail market, its wholesale offers to ISPs would only be profitable based on unbundling and that it therefore planned to focus its offers on geographical areas served by distributors with more than 20,000 lines.</w:t>
        <w:br/>
        <w:t>79. Since Wanadoo primarily uses option 5 to build its offers, an access provider that, like it, only purchases option 5 from France Télécom and has equivalent own costs to those of Wanadoo, could not, based on the projections made at this stage of the investigation (see table above in paragraph 65), set prices equivalent to those of Wanadoo for comparable offers such as 128k 20H Loyalty, eXtense 5Go Loyalty, and eXtense 512k Loyalty without incurring losses.</w:t>
        <w:br/>
        <w:t>80. On the other hand, the Council notes that certain competitors, who use unbundling or a favorable mix between option 1 and other options from France Télécom, are currently able to provide competitive offers without incurring losses at a time when the market is expanding, even if, to do so, they have had to mechanically lower their margin rate significantly or focus on certain areas of French territory.</w:t>
        <w:br/>
        <w:t>81. Furthermore, in the first three months of the year, the period of the effective implementation of its new pricing structure, Wanadoo lost 1 percentage point of market share per month while its main competitors maintained theirs or gained:</w:t>
        <w:br/>
        <w:t>ISP Market share as of Market share estimated as of 31/04/2004</w:t>
        <w:br/>
        <w:t>31/12/2003</w:t>
        <w:br/>
        <w:t>Wanadoo 52.8% 50%</w:t>
        <w:br/>
        <w:t>Free 14% 14.5%</w:t>
        <w:br/>
        <w:t>AOL France 7.3% 7.5%</w:t>
        <w:br/>
        <w:t>Tiscali 5.8% 7.5%</w:t>
        <w:br/>
        <w:t>Club-Internet / T-Online 5.1% 5%</w:t>
        <w:br/>
        <w:t>Télé2 3.5% 4.1%</w:t>
        <w:br/>
        <w:t>9Télécom 2.9% 5.6%</w:t>
        <w:br/>
        <w:t>Others 8.6% 5.8%</w:t>
        <w:br/>
        <w:t>Sources: Wanadoo, France Télécom, ART, Les Echos of 07/01/2003 and 03/04/2004.</w:t>
        <w:br/>
        <w:t>82. Thus, the unbundling operators, competitors of France Télécom in the wholesale market, have seen their customer base composed of ISPs other than Wanadoo strengthen in the downstream market and their outlets develop.</w:t>
        <w:br/>
        <w:t>83. The Council also notes that the complainant has not provided compelling evidence indicating the immediate danger to its economic balance by the</w:t>
      </w:r>
    </w:p>
    <w:p>
      <w:r>
        <w:rPr>
          <w:b/>
        </w:rPr>
        <w:t>[Pages 19–19]</w:t>
      </w:r>
    </w:p>
    <w:p>
      <w:r>
        <w:t>practices of Wanadoo. Furthermore, the Government Commissioner notes that "AOL is (...) not substantially more exposed to competition than it was before the price reductions implemented by Wanadoo."</w:t>
      </w:r>
    </w:p>
    <w:p>
      <w:r>
        <w:t>84. In light of these elements, it appears that neither the sector nor the companies constituting it have suffered a serious and immediate harm as a result of Wanadoo's pricing practices.</w:t>
      </w:r>
    </w:p>
    <w:p>
      <w:r>
        <w:t>85. The acquisition or retention of customers is a common practice in the Internet sector since its inception, taking various forms: 24-month contracts, termination fees, bundled Internet and telephony offers. This retention is generally accompanied by benefits that compensate for the drawbacks of the commitment duration: free modem, discounted subscription, gifts, loyalty bonuses. Moreover, Wanadoo's new "a la carte" offers, as well as those of competitors who followed its price reduction, allow small consumers to access low prices for the benefits of broadband and thus contribute to the development of Internet access in France. In the immediate term, Wanadoo's practices and their repercussions on the market have benefited the consumer at the expense of the profit level of certain ISPs.</w:t>
      </w:r>
    </w:p>
    <w:p>
      <w:r>
        <w:t>86. The Council therefore finds that Wanadoo's practices do not cause immediate harm to the consumer.</w:t>
      </w:r>
    </w:p>
    <w:p>
      <w:r>
        <w:t>87. Under these conditions, the request for interim measures recorded under number 04/0003M must be rejected.</w:t>
      </w:r>
    </w:p>
    <w:p>
      <w:r>
        <w:t>DECISION</w:t>
      </w:r>
    </w:p>
    <w:p>
      <w:r>
        <w:t>Sole Article: The request for interim measures recorded under number 04/0003M is rejected.</w:t>
      </w:r>
    </w:p>
    <w:p>
      <w:r>
        <w:t>Deliberated, on the oral report of Mr. Lescop, by Mr. Jenny, Vice-President, Mr. Nasse, Vice-President, Ms. Aubert and Ms. Perrot, as well as Messrs. Charrière-Bournazel, Piot and Robin, members.</w:t>
      </w:r>
    </w:p>
    <w:p>
      <w:r>
        <w:t xml:space="preserve">The session secretary The Vice-President, presiding over the session,  </w:t>
        <w:br/>
        <w:t xml:space="preserve">Christine Charron Frédéric Jenny  </w:t>
        <w:br/>
        <w:t>© Conseil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