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https://www.autoritedelaconcurrence.fr/fr/decision/relative-la-saisine-presentee-par-la-societe-jurnet</w:t>
      </w:r>
    </w:p>
    <w:p>
      <w:r>
        <w:t>Pages translated : 2</w:t>
      </w:r>
    </w:p>
    <w:p/>
    <w:p>
      <w:r>
        <w:rPr>
          <w:b/>
        </w:rPr>
        <w:t>[Pages 1–2]</w:t>
      </w:r>
    </w:p>
    <w:p>
      <w:r>
        <w:t xml:space="preserve">FRENCH REPUBLIC  </w:t>
        <w:br/>
        <w:t xml:space="preserve">Decision No. 91-D-05 of January 30, 1991  </w:t>
        <w:br/>
        <w:t>concerning the referral submitted by the company Jur'Net</w:t>
      </w:r>
    </w:p>
    <w:p>
      <w:r>
        <w:t>The Competition Council,</w:t>
      </w:r>
    </w:p>
    <w:p>
      <w:r>
        <w:t>Having regard to the letter registered on December 10, 1990, under numbers F 363 and M 78, by which the S.A.R.L Jur'Net referred to the Competition Council the practices implemented by its supplier, the company Bayrol, which it considers to fall under Articles 7 and 8 of the ordinance of December 1, 1986, and requested the imposition of interim measures against its supplier;</w:t>
      </w:r>
    </w:p>
    <w:p>
      <w:r>
        <w:t>Having regard to Ordinance No. 86-1243 of December 1, 1986, concerning the freedom of prices and competition, as amended, together with Decree No. 86-1309 of December 29, 1986, as amended, adopted for its application;</w:t>
      </w:r>
    </w:p>
    <w:p>
      <w:r>
        <w:t>Having regard to the observations presented by the company Bayrol;</w:t>
      </w:r>
    </w:p>
    <w:p>
      <w:r>
        <w:t>Having regard to the observations presented by the parties and by the Government Commissioner;</w:t>
      </w:r>
    </w:p>
    <w:p>
      <w:r>
        <w:t>Having regard to the documents in the file;</w:t>
      </w:r>
    </w:p>
    <w:p>
      <w:r>
        <w:t>The rapporteur, the general rapporteur, the Government Commissioner, and the parties heard;</w:t>
      </w:r>
    </w:p>
    <w:p>
      <w:r>
        <w:t>Considering that the company Jur'Net, which claims to engage in packaging and selling in the mass market of disinfectant products, has referred to the Competition Council practices that it considers anti-competitive implemented by the company Bayrol, its supplier, and a refusal to sell emanating from this supplier, relating to the marketing in 'blister' form of the disinfectant product, a substitute for bleach, Bayrochlor Mini;</w:t>
      </w:r>
    </w:p>
    <w:p>
      <w:r>
        <w:t>Considering that, according to the company Jur'Net, these practices would be the manifestation of an illegal agreement between the company Bayrol and the company Sodev, beneficiary of an exclusive concession contract, or of discriminatory measures, within the meaning of Articles 7 and 8 of the ordinance of December 1, 1986;</w:t>
      </w:r>
    </w:p>
    <w:p>
      <w:r>
        <w:t>Considering that pursuant to Articles 7 and 8 of the aforementioned ordinance of December 1, 1986, the Competition Council can only be seized of practices that undermine the normal functioning of a market; that under the terms of Article 19 it may declare the referral inadmissible if it considers that the facts invoked do not fall within the scope of its jurisdiction or are not supported by sufficiently probative elements;</w:t>
      </w:r>
    </w:p>
    <w:p>
      <w:r>
        <w:t>Considering that it follows from the documents in the file that as of July 20, 1990, the company Bayrol refused to deliver to the company Jur'Net the Bayrochlor mini product in 11 kg buckets, citing a distribution contract with the company Sodev; that, however, it proposed to the company Jur'Net to deliver a similar product;</w:t>
      </w:r>
    </w:p>
    <w:p>
      <w:r>
        <w:t>Considering that, while the unilateral termination of commercial relations by a supplier may engage the liability of its author before the civil or commercial judge on the basis of Article 36 of the ordinance of December 1, 1986, such behavior falls under the examination of the Competition Council only if it is linked to a concerted action of an anti-competitive nature or to the abusive exploitation of a dominant position or to a state of economic dependence;</w:t>
      </w:r>
    </w:p>
    <w:p>
      <w:r>
        <w:t>Considering that the company Jur'Net provides no element to establish that the aforementioned exclusive concession agreement results from an agreement aimed at or capable of distorting competition in the market;</w:t>
      </w:r>
    </w:p>
    <w:p>
      <w:r>
        <w:t>Considering that it merely indicates that a copy of the letter notifying it of the impossibility of delivery was sent by the company Bayrol to the company Sodev, the beneficiary of the exclusivity, and that this company would use it as a sales and negotiation argument with purchasing centers; that, assuming this fact is established, it would not, by itself, constitute proof of an anti-competitive agreement;</w:t>
      </w:r>
    </w:p>
    <w:p>
      <w:r>
        <w:t>Considering that the file provided by the author of the referral does not contain any document relating to the relevant market, to the position of the company Bayrol in this market, and to the possible state of economic dependence in which the company Jur'Net would find itself; that it alleges, without establishing it in any way, the non-substitutability of the product whose delivery is refused to it;</w:t>
      </w:r>
    </w:p>
    <w:p>
      <w:r>
        <w:t>Considering that it follows from the above that the referral on the merits does not concern practices falling under Article 7 or Article 8 of the aforementioned ordinance of December 1, 1986; that, therefore, it is inadmissible and that it is consequently appropriate to reject the request for interim measures,</w:t>
      </w:r>
    </w:p>
    <w:p>
      <w:r>
        <w:t xml:space="preserve">Decides:  </w:t>
        <w:br/>
        <w:t xml:space="preserve">Art. 1. - The referral on the merits by the company Jur'Net registered under number F 363 is declared inadmissible.  </w:t>
        <w:br/>
        <w:t>Art. 2. - The request for interim measures registered under number M 78 is rejected.</w:t>
      </w:r>
    </w:p>
    <w:p>
      <w:r>
        <w:t xml:space="preserve">Deliberated in the permanent commission on the oral report of Ms. C. Favre in its session of January 30, 1991, where Mr. Laurent, president, and Messrs. Béteille and Pineau, vice-presidents, were present.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