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https://www.autoritedelaconcurrence.fr/fr/decision/relative-la-saisine-presentee-par-la-societe-sa-concurrence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99-D-58 of October 12, 1999</w:t>
        <w:br/>
        <w:t>regarding the referral submitted by the company SA Concurrence</w:t>
        <w:br/>
        <w:t>The Council of Competition (standing committee),</w:t>
        <w:br/>
        <w:t>Having regard to the letter registered on March 24, 1999, under number F 1140, by which the company SA Concurrence referred to the Council of Competition practices targeting the consumer electronics distribution sector;</w:t>
        <w:br/>
        <w:t>Having regard to Ordinance No. 86-1243 of December 1, 1986, as amended, relating to the freedom of prices and competition, and Decree No. 86-1309 of December 29, 1986, as amended, enacted for its application;</w:t>
        <w:br/>
        <w:t>The rapporteur, the general rapporteur, the Government commissioner, and the referring party heard;</w:t>
        <w:br/>
        <w:t>After deliberation in the absence of the rapporteur and the general rapporteur;</w:t>
        <w:br/>
        <w:t>Considering that the elements gathered in the current state of the file do not allow the Council to be fully informed about the practices denounced; that, under these conditions, it is appropriate to defer ruling in order to proceed with additional investigation,</w:t>
        <w:br/>
        <w:t>DECIDES:</w:t>
        <w:br/>
        <w:t>Sole Article: ruling on referral No. F 1140 is deferred.</w:t>
        <w:br/>
        <w:t>Deliberated, on the report of Ms. Servella-Huertas, by Ms. Hagelsteen, president, Ms. Pasturel and Mr. Cortesse, vice-presidents.</w:t>
        <w:br/>
        <w:t>The secretary of the session, The president,</w:t>
        <w:br/>
        <w:t>Sylvie Grando Marie-Dominique Hagelsteen</w:t>
        <w:br/>
        <w:t>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