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https://www.autoritedelaconcurrence.fr/fr/decision/relative-la-situation-de-la-concurrence-dans-le-secteur-du-transport-aerien-de-passagers</w:t>
      </w:r>
    </w:p>
    <w:p>
      <w:r>
        <w:t>Pages translated : 12</w:t>
      </w:r>
    </w:p>
    <w:p/>
    <w:p>
      <w:r>
        <w:rPr>
          <w:b/>
        </w:rPr>
        <w:t>[Pages 1–3]</w:t>
      </w:r>
    </w:p>
    <w:p>
      <w:r>
        <w:t xml:space="preserve">Decision No. 02-D-16 of March 5, 2002  </w:t>
        <w:br/>
        <w:t xml:space="preserve">regarding the competitive situation in the passenger air transport sector by helicopters  </w:t>
        <w:br/>
        <w:t>at the Cannes Palm Beach helistation</w:t>
      </w:r>
    </w:p>
    <w:p>
      <w:r>
        <w:t xml:space="preserve">The Competition Council (section III),  </w:t>
        <w:br/>
        <w:t xml:space="preserve">Having regard to the letter registered on April 10, 2000, under number F 1226, by which the company Nice Helicopters referred to the Competition Council practices implemented by the company Héli-inter Riviera as the operator of the Cannes Palm Beach helistation;  </w:t>
        <w:br/>
        <w:t xml:space="preserve">Having regard to Book IV of the Commercial Code relating to price freedom and competition and Decree No. 86-1309 of December 29, 1986, as amended, setting the conditions for the application of Ordinance No. 86-1243 of December 1, 1986;  </w:t>
        <w:br/>
        <w:t xml:space="preserve">Having regard to the Civil Aviation Code;  </w:t>
        <w:br/>
        <w:t xml:space="preserve">Having regard to the observations presented by the company Nice Helicopters as well as the Government Commissioner;  </w:t>
        <w:br/>
        <w:t xml:space="preserve">Having regard to the other documents in the file;  </w:t>
        <w:br/>
        <w:t xml:space="preserve">The rapporteur, the deputy general rapporteur, the Government Commissioner, and the company Nice Helicopters heard during the session of November 27, 2001;  </w:t>
        <w:br/>
        <w:t>After deliberation, adopts the decision based on the findings (I) and the reasons (II) set out below:</w:t>
      </w:r>
    </w:p>
    <w:p>
      <w:r>
        <w:t xml:space="preserve">I. – Findings  </w:t>
        <w:br/>
        <w:t xml:space="preserve">A. – THE OPERATING CONDITIONS OF THE CANNES PALM BEACH HELISTATION  </w:t>
        <w:br/>
        <w:t xml:space="preserve">A prefectural order dated July 26, 1994, authorized the company Héli-inter, whose rights were assumed by the company Héli-inter Riviera, to create a helistation, intended exclusively for on-demand passenger transport, on a parcel of the maritime public domain located at the tip of the Croisette in Cannes.  </w:t>
        <w:br/>
        <w:t xml:space="preserve">This order specifically defines the obligations of the manager. The manager must first implement all the necessary technical means of marking and signaling for flight safety and ensure the proper execution of boarding and disembarking operations. As the person responsible for the operation of the grounds, structures, installations, and equipment of the facility, the manager must maintain it in good repair and provide the necessary services for its operation, including by subscribing to an insurance contract covering the risks of this operation.  </w:t>
        <w:br/>
        <w:t xml:space="preserve">A prefectural order dated April 27, 1997, granted the company Héli-inter a temporary occupation authorization of the maritime public domain of 1,820 m² in exchange for the payment of an annual fee that is revisable. This occupation, authorized for a duration of 6 years, ended on December 31, 2000.  </w:t>
        <w:br/>
        <w:t xml:space="preserve">In return for the services described above, the operator may set landing fees. Article R. 224-3 of the Civil Aviation Code specifies in this regard, on the one hand, that these fees only become applicable ten days after they have been communicated to users, and on the other hand, that they must, before their implementation, be communicated to the minister responsible for civil aviation.  </w:t>
        <w:br/>
        <w:t xml:space="preserve">Article R. 224-4 of the same code further states: "The fees are due by the mere fact of the use of the works, installations, buildings, and equipment they remunerate.  </w:t>
        <w:br/>
        <w:t>In the event of non-payment of the fees due by the operator of the aircraft, the operator of the aerodrome is allowed to request from the authority responsible for air traffic at the aerodrome that the aircraft be retained there until the disputed sums are deposited."</w:t>
      </w:r>
    </w:p>
    <w:p>
      <w:r>
        <w:t xml:space="preserve">B. – THE COMPANIES INVOLVED  </w:t>
        <w:br/>
        <w:t xml:space="preserve">Founded in October 1998, the company Héli-inter Riviera, which is a subsidiary of the Héli-inter group, primarily operates on the French Riviera. It transports 25,000 passengers per year by helicopter on the regular Nice-Monaco line. On this line, it shares traffic rights with the Monegasque company Héli-air Monaco, which were allocated following a bilateral negotiation between France and the Principality. It also transports, from Nice Côte d'Azur International Airport, passengers on demand to Cannes, Saint Tropez, and other nearby destinations, including French and Italian ski resorts as well as holiday spots on the Côte d'Azur.  </w:t>
        <w:br/>
        <w:t xml:space="preserve">The company Nice Helicopters, for its part, provides on-demand passenger transport and aerial work by helicopter.  </w:t>
        <w:br/>
        <w:t>After encountering difficulties in obtaining, from the civil aviation services, the air transport authorization on the Nice-Cannes Palm Beach line, this company was able to develop its helicopter air transport activity on this line starting in October 1998.</w:t>
      </w:r>
    </w:p>
    <w:p>
      <w:r>
        <w:t xml:space="preserve">The companies Héli-inter Riviera and Nice Helicopters transported 7,918 passengers on the Nice-Cannes line in 1998, 9,633 in 1999, and 14,993 in 2000, representing 74%, 78%, and 95% of the total number of passengers who used this line, respectively.  </w:t>
        <w:br/>
        <w:t xml:space="preserve">In percentage of the total number of passengers embarked or disembarked at the Cannes Palm Beach helistation, their market share evolved as follows:  </w:t>
        <w:br/>
        <w:t xml:space="preserve">Companies 1998 1999 2000  </w:t>
        <w:br/>
        <w:t xml:space="preserve">Héli-inter Riviera 74.0 62 66  </w:t>
        <w:br/>
        <w:t xml:space="preserve">Nice Helicopters 0.3 16 29  </w:t>
        <w:br/>
        <w:t>Other companies 24.7 22 5</w:t>
      </w:r>
    </w:p>
    <w:p>
      <w:r>
        <w:t xml:space="preserve">C. - THE BEHAVIORS NOTED  </w:t>
        <w:br/>
        <w:t xml:space="preserve">1. The installation of the Nice Helicopters bungalow  </w:t>
        <w:br/>
        <w:t xml:space="preserve">During her hearing on Thursday, May 11, 2000, Ms. Benchimol, chairwoman of the board of directors of Nice Helicopters, reported on the difficulties encountered with the company Héli-inter Riviera in September 1998, when the company wished to open the Nice-Cannes Palm Beach line: "When we wanted to physically establish ourselves at the helistation, by requesting the possibility of installing a small bungalow necessary for welcoming clients, ticketing operations, and organizing helicopter traffic, we encountered the inertia of the company Héli-inter which told us that it was impossible for them to install another bungalow."  </w:t>
        <w:br/>
        <w:t xml:space="preserve">In a letter addressed on August 30, 1999, to the company Nice Helicopters, Mr. d’Albronn, chairman of the board of directors of Héli-inter Riviera, wrote: "At the beginning of the year, I agreed to your request to install a bungalow at the Palm Beach helistation. On this occasion, I made you a proposal for land rental under particularly advantageous conditions and took into account your project to make regularly scheduled connections between Nice and Cannes, to offer you a particularly low monthly landing fee."  </w:t>
        <w:br/>
        <w:t>The installation of the bungalow was carried out by the company Nice Helicopters at the beginning of 1999. On March 24, 1999, an injunction from the departmental directorate of equipment, maritime subdivision west, was sent to Héli-inter Riviera to remove this bungalow, on the grounds that this occupation was contrary to Article 9 of the prefectural order of April 22, 1997, granting temporary authorization of the maritime public domain, which states: "This authorization is granted primarily on a personal basis."</w:t>
      </w:r>
    </w:p>
    <w:p>
      <w:r>
        <w:rPr>
          <w:b/>
        </w:rPr>
        <w:t>[Pages 4–6]</w:t>
      </w:r>
    </w:p>
    <w:p>
      <w:r>
        <w:t xml:space="preserve">the company Héli-inter Riviera has not provided any information regarding the management of the helistation, which prevents us from knowing whether this amount corresponds to actual costs incurred by the manager;  </w:t>
        <w:br/>
        <w:t xml:space="preserve">- furthermore, because we believe that the company Héli-inter Riviera does not attribute these landing fees to itself, which consequently puts our company at a competitive disadvantage;  </w:t>
        <w:br/>
        <w:t>- finally, because this fee does not correspond to any real service at the helistation. Indeed, the company Héli-inter Riviera has never installed electricity or toilets at the helistation, which removes an essential element of comfort and hygiene for both staff and passengers. I also emphasize that</w:t>
      </w:r>
    </w:p>
    <w:p>
      <w:r>
        <w:rPr>
          <w:b/>
        </w:rPr>
        <w:t>[Pages 7–9]</w:t>
      </w:r>
    </w:p>
    <w:p>
      <w:r>
        <w:t xml:space="preserve">our company must pay an external company for the rental of our bungalow for an amount of approximately 4,000 F per month."  </w:t>
        <w:br/>
        <w:t xml:space="preserve">The investigation revealed that the amount of the landing fee charged by the company Héli-inter Riviera to the company Nice Helicopters was 210 F until the end of the year 2000, whereas the amount set for companies using the helistation occasionally during the same period was 400 F.  </w:t>
        <w:br/>
        <w:t xml:space="preserve">Regarding the charges on the manager, they produced tables detailing the operating accounts of the helistation, showing that its management is running at a loss, both in the scenario of the flat rate considered in negotiations with Nice Helicopters and in the scenario where the amount of 210 F per landing, set by the operator of the platform, is retained.  </w:t>
        <w:br/>
        <w:t xml:space="preserve">Finally, the information provided by the Côte d'Azur aeronautical district of the regional directorate of civil aviation indicates landing fees of 300 francs for the helistations of Isola 2000 and Saint-Tropez, and 450 francs for that of Port-Grimaud, whereas they are respectively 50 and 60 francs at the airports of Nice and Cannes-Mandelieu.  </w:t>
        <w:br/>
        <w:t xml:space="preserve">On the basis of these elements, the rapporteur proposed to the Council to state that there was no need to continue the procedure.  </w:t>
        <w:br/>
        <w:t xml:space="preserve">II. – Based on the preceding findings, the Council,  </w:t>
        <w:br/>
        <w:t xml:space="preserve">On the procedure  </w:t>
        <w:br/>
        <w:t xml:space="preserve">Considering that the company Nice Helicopters argues that it follows from the documents in the report that the company Héli-inter Riviera was only created in October 1998 and therefore could not validly be authorized, by prefectural order of July 26, 1994, to create the helistation, and then, by order of April 22, 1997, to temporarily occupy the public domain since it had no legal existence at those dates;  </w:t>
        <w:br/>
        <w:t xml:space="preserve">But considering that the Council of Competition is not competent to address questions of corporate law and public law raised by this means;  </w:t>
        <w:br/>
        <w:t xml:space="preserve">Considering that by letter dated October 29, 2001, the company Nice Helicopters informed the Council of Competition that the company Héli-inter Riviera was subject to a judicial recovery procedure, pronounced by judgment of the Commercial Court of Cannes on October 4, 2001; that it invited the Council to call the representative bodies of this procedure into the case;  </w:t>
        <w:br/>
        <w:t xml:space="preserve">But considering that Article 22-2, 2° of the decree of December 29, 1986, setting the conditions for the application of the ordinance of December 1, 1986, specifies that decisions of non-suit are notified to the author of the referral, as well as to the minister responsible for the economy; that consequently, in cases such as the present one, where the rapporteur considers, in his report, that there is no need to continue the procedure, only the minister responsible for the economy and the seizing party are parties to the procedure; that therefore, there is no need to order the involvement of the company Héli-inter Riviera or the representative bodies designated in the collective procedure of which it is the subject;  </w:t>
        <w:br/>
        <w:t xml:space="preserve">On the merits  </w:t>
        <w:br/>
        <w:t xml:space="preserve">Considering that the seizing party argues that the behavior of the company Héli-inter Riviera would constitute an abuse of dominant position within the meaning of Article L. 420-2 of the Commercial Code, insofar as this company, being the exclusive concessionaire of the helistation and, at the same time, its direct competitor on the line connecting Nice to Cannes, has hindered its material installation on the platform and has sought to oust it from the market by imposing an unjustified access price to this infrastructure;  </w:t>
        <w:br/>
        <w:t xml:space="preserve">On the relevant market  </w:t>
        <w:br/>
        <w:t xml:space="preserve">Considering that the company Héli-inter, whose rights were succeeded by its subsidiary Héli-inter Riviera, upon its creation in 1998, was authorized, by prefectural order of July 26, 1994, to create and operate a helistation on a parcel of the maritime public domain located at the tip of the Croisette in Cannes; that consequently, the company Héli-inter Riviera held, at the time of the reported facts, as the holder of the public authorization and manager, the monopoly of the operation of the helistation; that thus, it found itself in a dominant position in the market for the services necessary to access this facility, which is essential for companies wishing to engage in passenger transport by helicopter on the Nice-Cannes Palm Beach line, with which it competes;  </w:t>
        <w:br/>
        <w:t xml:space="preserve">Considering that the company Nice Helicopters received, in September 1998, authorization from the civil aviation services to also operate the air link Nice-Cannes Palm Beach; that it was then in a situation of dependence on the manager of the platform, since access to this facility is essential for the exercise of its transport activity on this line, the use of neighboring platforms not being a technically and commercially equivalent solution for it;  </w:t>
        <w:br/>
        <w:t xml:space="preserve">On the material conditions for using the helistation  </w:t>
        <w:br/>
        <w:t xml:space="preserve">Considering that the seizing company first denounces the initial refusal of the helistation manager to install a bungalow necessary for welcoming its clients and states that the manager only acceded to its request following the intervention of the Côte d'Azur aeronautical district of the regional directorate of civil aviation;  </w:t>
        <w:br/>
        <w:t xml:space="preserve">Considering, however, that no element of the referral or the investigation demonstrates that the company Héli-inter Riviera opposed a principle refusal when, in October 1998, the company Nice Helicopters obtained authorization to operate the Nice-Cannes Palm Beach line; that the bungalow was ultimately installed in January 1999; that this delay, which does not appear unreasonable, can be explained, in particular, by the fact that the authorization to occupy the considered parcel of public domain had been granted to the manager on an "essentially personal" basis and that, moreover, the helistation might have appeared too cramped to adequately accommodate another reception facility; that moreover, the question of the available area on the platform was raised by the companies involved with the representatives of civil aviation during a meeting on December 8, 1998, during which the manager was authorized to recover additional land previously occupied by windsurfers;  </w:t>
        <w:br/>
        <w:t xml:space="preserve">Considering, furthermore, that when in March 1999 the company Héli-inter-Riviera received an injunction from the departmental directorate of equipment to remove the bungalow of the company Nice Helicopters, on the grounds that the authorization for occupation had been granted to it on an essentially personal basis, it itself, within five days, took steps with this administration to obtain the maintenance of its competitor's installation;  </w:t>
        <w:br/>
        <w:t xml:space="preserve">Considering, in these conditions, that it is not demonstrated that the company Héli-inter Riviera sought to unduly delay the installation of the company Nice Helicopters at the helistation or that the time elapsed between the request for installation of the bungalow and the establishment of this structure prevented the company Nice Helicopters from responding to flight requests;  </w:t>
        <w:br/>
        <w:t xml:space="preserve">Considering, secondly, regarding the flight notices, that during the period between November 16, 1998, and March 31, 1999, the manager of the helistation set a series of days for which a forty-eight-hour notice was imposed on users, whereas outside of these days, this flight notice was only two hours; that the company Nice Helicopters believes that these restrictions were not in accordance with the recommendations of the civil aviation authorities according to which: "The platform must remain open and accessible to all users with reasonable notice given the specific nature of commercial flights on demand";  </w:t>
        <w:br/>
        <w:t xml:space="preserve">Considering that while the duty of the manager of a facility open to public passenger transport is to guarantee a permanent possibility of use, no element of the file demonstrates that this obligation was not respected in this case; that, given the lower number of passengers transported during the period in question, which corresponds to a few weeks of winter and the necessity, when a flight is announced, to have at least two people on the helistation, the setting of a forty-eight-hour notice, moreover provided for by Article 5 of the order of July 26, 1994, cannot alone characterize an act likely to harm its competitor;  </w:t>
        <w:br/>
        <w:t>Considering, moreover, that, contrary to what the seizing party indicated, flights on the Nice-Cannes Palm Beach line were not regular public flights requiring a permanent physical presence of personnel on the platform, but on-demand flights, according to the very terms of Article 1 of the prefectural order of July 26, 1994, which states: "The company Héli-inter is authorized to create on the territory of the community of Cannes (section By of the cadastral plan) a helistation for restricted use of category EB, exclusively intended for public transport on demand of passengers"; that, as a result, it had to know in advance the number and time of the flights as well as the number of passengers for</w:t>
      </w:r>
    </w:p>
    <w:p>
      <w:r>
        <w:rPr>
          <w:b/>
        </w:rPr>
        <w:t>[Pages 10–12]</w:t>
      </w:r>
    </w:p>
    <w:p>
      <w:r>
        <w:t>of the community of Cannes (section By of the cadastral plan) a helistation for restricted use of category EB, exclusively intended for public transport on demand of passengers"; that, as a result, it had to know in advance the number and time of flights as well as the number of passengers for whom it would be requested; that, furthermore, it is not demonstrated, nor even alleged, that the notice imposed would have prevented it from responding to flight requests; that moreover, since 1999, the year from which the company Nice Helicopters experienced an increase in the number of its flights, the operator no longer required more than a maximum notice of two hours, including during the months when traffic was lower;</w:t>
      </w:r>
    </w:p>
    <w:p>
      <w:r>
        <w:t>Considering, thirdly, that it is alleged against the company Héli-inter Riviera that when it installed a new fence around the platform in May 2000, it removed the gate that led directly to the bungalow of the company Nice Helicopters, which would have had the effect of forcing its clients to pass in front of the bungalow of the company Héli-inter Riviera and making access to its own structure longer and more difficult; that the operator of the helistation justifies this decision by the fact that this company had created, without authorization, a direct entrance in front of its bungalow by cutting the old fence;</w:t>
      </w:r>
    </w:p>
    <w:p>
      <w:r>
        <w:t>Considering that the prefectural order authorizing temporary occupation of the public domain describes the platform as follows: "The platform is enclosed by a green plastic-coated square mesh fence 1.50 m high, with one side of approximately 80 meters and another side of approximately 20 meters extending over the sea. Signs prohibiting entry to the helistation are posted at the entrance of the enclosed area (double-leaf metal gate) and at each end"; that it appears from reading this order that originally, the helistation had only one access gate; that consequently, the manager could not, without risking liability, authorize, on its own initiative, the opening of another entrance in an area that is subject to strict security constraints;</w:t>
      </w:r>
    </w:p>
    <w:p>
      <w:r>
        <w:t>Considering, furthermore, that photographs taken during the investigation show that the original entrance gate did not lead directly to the bungalow of Héli-inter Riviera; that, moreover, given the low height of the fence, clients entering the helistation could not fail to see the bungalow of Nice Helicopters located only a few meters from that of the operator; that in any case, no element of the investigation shows that this latter company would have lost clients as a result;</w:t>
      </w:r>
    </w:p>
    <w:p>
      <w:r>
        <w:t>Considering that it follows from the above that no element of the file allows us to consider that, in its decisions regarding the management of the helistation, the company Héli-inter Riviera would have used the position conferred upon it by its status as manager of the helistation to prevent or hinder access to the market of its competitor, the company Nice Helicopters;</w:t>
      </w:r>
    </w:p>
    <w:p>
      <w:r>
        <w:t>On the landing fee</w:t>
      </w:r>
    </w:p>
    <w:p>
      <w:r>
        <w:t>Considering that when the monopolistic operator of an infrastructure or network is at the same time the competitor of a company requiring access to this facility, this operator may restrict or distort the competition in the downstream market of the service by abusing its dominant position or the situation of dependence in which its competitors find themselves in relation to it by establishing an unjustified access price to this equipment;</w:t>
      </w:r>
    </w:p>
    <w:p>
      <w:r>
        <w:t>Considering that, in its decision No. 96-D-51 regarding practices of the company Héli-inter assistance, the Competition Council specified that a practice having as its object or being able to have the effect of distorting competition is: "The fact for the operator of an essential structure to unjustifiably refuse access to this structure to its competitors or to allow them access only at an abusive price, not proportionate to the nature and importance of the requested services, not oriented towards the costs of these services and not transparent, thus prohibiting them from making offers or entering into contracts under competitive conditions with its own";</w:t>
      </w:r>
    </w:p>
    <w:p>
      <w:r>
        <w:t>Considering that, when it began operating the Nice-Cannes Palm Beach line in 1998, the company Nice Helicopters paid the landing fee set by the company Héli-inter Riviera at 210 francs; that it expressed the desire to obtain a preferential rate in anticipation of the development of its flights; that discussions were then initiated between it and the managing company regarding the general conditions of use of the helistation;</w:t>
      </w:r>
    </w:p>
    <w:p>
      <w:r>
        <w:t>Considering that from February 1999, the company Nice Helicopters, failing to conclude an agreement and considering the fee too high and unjustified, decided to no longer pay it to the company Héli-inter Riviera but to deposit it with the Nice Bar Association; that this decision led the company Héli-inter Riviera to propose to the company Nice Helicopters, by letter dated March 10, 1999, a monthly flat fee of 12,000 francs accompanied by the conclusion of a reciprocity agreement between the two companies allowing for the transport of clients of one company by the aircraft of the other in case of necessity; that by letter dated June 11, 1999, the managing company made a new proposal consisting of no longer claiming a landing tax from the company Héli-inter, but sharing with it the domain tax, as well as the already completed and future development works; that none of these proposals resulted in an agreement;</w:t>
      </w:r>
    </w:p>
    <w:p>
      <w:r>
        <w:t>Considering that the company Héli-inter Riviera produced, during the investigation, operating accounts that present the revenues and expenses of the platform for the years 1997, 1998, 1999, and 2000; that these documents show that the revenues obtained by applying to the two operators, Héli-inter Riviera and Nice Helicopters, either the amount of the flat fee or the amount of 210 francs per landing set originally, are, in any case, insufficient to cover the expenses inherent to the permanent operation of the structure;</w:t>
      </w:r>
    </w:p>
    <w:p>
      <w:r>
        <w:t>Considering that the seizing company contests the probative value of these accounts and argues that they are purely internal documents, lacking any certification, which do not allow for knowing the actual costs of the operation;</w:t>
      </w:r>
    </w:p>
    <w:p>
      <w:r>
        <w:t>Considering that the documents produced, although internal and uncertified, may nevertheless be retained as indices, insofar as it is not demonstrated by any element of the file that the amounts appearing on these documents do not correspond to the reality of the charges incurred by the management of the helistation;</w:t>
      </w:r>
    </w:p>
    <w:p>
      <w:r>
        <w:t>Considering, furthermore, that the fee set by the company Héli-inter Riviera is close to that required by the managers of comparable helistations, such as those of Port Grimaud or Saint-Tropez; that if the company Nice Helicopters argues that the fees required by the airports of Nice and Cannes-Mandelieu are respectively 50 and 60 francs, this comparison is not relevant, since these airports are much larger structures whose operating costs and revenues cannot be identical to those of a helistation like that managed by the company Héli-inter Riviera; that moreover, the Directorate General of Civil Aviation, to which the amount of the fee was notified, has never challenged it and finally, it is neither alleged nor demonstrated that it has been applied in a discriminatory manner;</w:t>
      </w:r>
    </w:p>
    <w:p>
      <w:r>
        <w:t>Considering that the company Nice Helicopters, which began operating its activity at the Cannes Palm Beach helistation at the end of 1998, transported, in 2000, 29% of the total number of passengers embarked or disembarked at this helistation; that the company Héli-inter Riviera is currently in judicial recovery and has not requested, upon its expiration, the renewal of the authorization to operate the helistation that had been granted to it;</w:t>
      </w:r>
    </w:p>
    <w:p>
      <w:r>
        <w:t>Considering that it follows from all these elements that it is not demonstrated that this fee would have been excessive, and would have prevented the company Nice Helicopters from making offers or entering into contracts under competitive conditions with those of Héli-inter Riviera; that under these conditions, it is not established that the company Héli-inter Riviera would have abused its dominant position in violation of Article L. 420-2 of the Commercial Code.</w:t>
      </w:r>
    </w:p>
    <w:p>
      <w:r>
        <w:t>DECIDES</w:t>
      </w:r>
    </w:p>
    <w:p>
      <w:r>
        <w:t>Single Article - There is no need to continue the procedure.</w:t>
      </w:r>
    </w:p>
    <w:p>
      <w:r>
        <w:t>Deliberated, on the oral report of Mr. Avignon, by Mrs. Hagelsteen, president, Mrs. Pasturel, vice-president, Mrs. Mouillard, Mr. Bidaud and Mr. Charrière-Bournazel, members.</w:t>
      </w:r>
    </w:p>
    <w:p>
      <w:r>
        <w:t>The secretary of the session, The president,</w:t>
      </w:r>
    </w:p>
    <w:p>
      <w: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