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https://www.autoritedelaconcurrence.fr/fr/decision/relative-lexercice-de-la-concurrence-entre-les-entreprises-consultees-par-electricite-de</w:t>
      </w:r>
    </w:p>
    <w:p>
      <w:r>
        <w:t>Pages translated : 19</w:t>
      </w:r>
    </w:p>
    <w:p/>
    <w:p>
      <w:r>
        <w:rPr>
          <w:b/>
        </w:rPr>
        <w:t>[Pages 1–3]</w:t>
      </w:r>
    </w:p>
    <w:p>
      <w:r>
        <w:t xml:space="preserve">FRENCH REPUBLIC  </w:t>
        <w:br/>
        <w:t xml:space="preserve">Decision No. 95-D-01 of January 3, 1995  </w:t>
        <w:br/>
        <w:t xml:space="preserve">regarding the exercise of competition among the companies consulted  </w:t>
        <w:br/>
        <w:t xml:space="preserve">by Electricité de France during the awarding of the contract for the supply  </w:t>
        <w:br/>
        <w:t xml:space="preserve">and installation of electrical installations for the Saint-Egrève dam  </w:t>
        <w:br/>
        <w:t xml:space="preserve">(Isère)  </w:t>
        <w:br/>
        <w:t xml:space="preserve">The Competition Council (Section II)  </w:t>
        <w:br/>
        <w:t xml:space="preserve">Considering the letter registered on December 6, 1989, under number F 287, by which the Minister of State, Minister of Economy, Finance and Budget, referred to the Competition Council the modalities of the exercise of competition among the companies consulted by Electricité de France during the awarding of the contract for the supply and installation of electrical installations for the Saint-Egrève dam (Isère);  </w:t>
        <w:br/>
        <w:t xml:space="preserve">Considering Ordinance No. 86-1243 of December 1, 1986, as amended, relating to the freedom of prices and competition, together with Decree No. 86-1309 of December 29, 1986, as amended, taken for its application;  </w:t>
        <w:br/>
        <w:t xml:space="preserve">Considering the order of October 26, 1989, of the President of the Commercial Chamber of the Court of Cassation noting the withdrawal of the company C.G.E.E. Alsthom from an appeal in cassation filed by it against the order rendered on June 26, 1989, by the President of the Tribunal de Grande Instance of Lyon and the judgment No. 66 D of the Court of Cassation dated January 22, 1991, declaring inadmissible the appeal filed by the company Clemessy in cassation of the aforementioned order of June 26, 1989;  </w:t>
        <w:br/>
        <w:t xml:space="preserve">Considering the observations presented by the Government Commissioner and the parties;  </w:t>
        <w:br/>
        <w:t xml:space="preserve">Considering the other documents in the file;  </w:t>
        <w:br/>
        <w:t xml:space="preserve">reporter, the general reporter, the Government Commissioner and the representatives of the companies Cegelec, Clemessy, l'Entreprise industrielle and Spie-Trindel heard,  </w:t>
        <w:br/>
        <w:t xml:space="preserve">Adopts the decision based on the findings (I) and the reasons (II) set forth below:  </w:t>
        <w:br/>
        <w:t xml:space="preserve">I. - FINDINGS  </w:t>
        <w:br/>
        <w:t xml:space="preserve">A. - The contract  </w:t>
        <w:br/>
        <w:t>1. The subject of the call for tenders launched by Electricité de France</w:t>
      </w:r>
    </w:p>
    <w:p>
      <w:r>
        <w:t xml:space="preserve">On June 28, 1988, the Chambéry services of the Alpes-Lyon equipment region of Electricité de France launched a call for tenders for the general electrical installation of the dam-plant and the outdoor premises of the Saint-Egrève-Noyarey site, works that were part of the development of the middle Isère downstream.  </w:t>
        <w:br/>
        <w:t xml:space="preserve">These works included studies, supply, transport, installation on site, and commissioning:  </w:t>
        <w:br/>
        <w:t xml:space="preserve">- of alternating current and direct current and pulsed auxiliaries;  </w:t>
        <w:br/>
        <w:t xml:space="preserve">- of cable trays;  </w:t>
        <w:br/>
        <w:t xml:space="preserve">- of grounding circuits;  </w:t>
        <w:br/>
        <w:t xml:space="preserve">- of cables;  </w:t>
        <w:br/>
        <w:t xml:space="preserve">- of 3.8 kV connections;  </w:t>
        <w:br/>
        <w:t xml:space="preserve">- of all relay-based automation;  </w:t>
        <w:br/>
        <w:t xml:space="preserve">- of various equipment in the panels, as well as the supply of spare parts and their transport to the storage location.  </w:t>
        <w:br/>
        <w:t xml:space="preserve">The consulted companies were also required to submit an optional price for comparable installations at the Voreppe-Saint-Quentin site. This extension project was abandoned in November 1988, after the submission of bids.  </w:t>
        <w:br/>
        <w:t xml:space="preserve">2. The choice of the awarded company  </w:t>
        <w:br/>
        <w:t xml:space="preserve">The regional management of Electricité de France selected four companies likely to meet the requirements of the specifications for this contract: the companies Cegelec, Clemessy, l'Entreprise industrielle, and Spie-Trindel, to which it transmitted a consultation file.  </w:t>
        <w:br/>
        <w:t xml:space="preserve">The deadline for submitting bids, initially set for August 26, 1988, was postponed to September 12, 1988, at the request of the companies. The four selected companies responded to the call for tenders by submitting on September 9, 1988, completed by their care, the standard agreement and the annexes that had been sent to them by Electricité de France.  </w:t>
        <w:br/>
        <w:t xml:space="preserve">Due to the signs of collusion that he had noted, the project owner declared the call for tenders unsuccessful, and the contract was ultimately negotiated in December 1988 with the company Cegelec, the lowest bidder during the call for tenders, and concluded on February 17, 1989, for an amount of 15.7 million francs excluding taxes, which was 2.75 million less than the amount in the submission of this company in response to the call for tenders.  </w:t>
        <w:br/>
        <w:t xml:space="preserve">B. - Judicial procedures and the investigation before the council  </w:t>
        <w:br/>
        <w:t xml:space="preserve">1. Judicial procedures  </w:t>
        <w:br/>
        <w:t xml:space="preserve">By order of June 26, 1989, the vice-president of the Tribunal de Grande Instance of Lyon authorized visits and seizures of documents in the premises of the four companies that participated in the call for tenders, which took place on June 28, 1989.  </w:t>
        <w:br/>
        <w:t xml:space="preserve">The companies Cegelec and Clemessy appealed to the Court of Cassation against this order, but the President of the Commercial Chamber of the Court of Cassation noted the withdrawal of the first company by order of October 26, 1989, and the second having produced no grounds in support of its appeal, it was deemed inadmissible by a judgment of the commercial chamber of June 22, 1991.  </w:t>
        <w:br/>
        <w:t xml:space="preserve">The Directorate General for Competition having used some of the documents seized on June 28, 1989, in support of a request for authorization to conduct new visits and seizures based on Article 48 of the Ordinance of December 1, 1986, authorization which was granted on September 9, 1992, by the judge delegated by the President of the Tribunal de Grande Instance of Paris, the company Cegelec summoned this Directorate General by acts of December 3 and 23, 1992, before the President of the Tribunal de Grande Instance of Lyon, notifying this summons to the three other companies that participated in the call for tenders related to the electrical installations of the Saint-Egrève dam, with the aim of having certain documents communicated and declaring the nullity of the seizure operations carried out on June 28, 1989.  </w:t>
        <w:br/>
        <w:t xml:space="preserve">The vice-president of the Tribunal de Grande Instance of Lyon, by two orders of January 12 and March 5, 1993, rejected the requests of the companies and confirmed the regularity of the visit and seizure operations.  </w:t>
        <w:br/>
        <w:t xml:space="preserve">The companies appealed against the order of March 5, 1993. The appeal they simultaneously filed against this same order was declared inadmissible by a judgment of the Court of Appeal of Lyon on March 3, 1994.  </w:t>
        <w:br/>
        <w:t xml:space="preserve">2. The investigation before the Competition Council  </w:t>
        <w:br/>
        <w:t xml:space="preserve">The Minister of State, Minister of Economy, Finance and Budget, referred this matter to the Competition Council by letter of December 6, 1989.  </w:t>
        <w:br/>
        <w:t xml:space="preserve">The last reporter in charge of the file, appointed on February 15, 1993, heard Messrs. Arnaud and Jandard, from Electricité de France, during a hearing held on May 26, 1993, then a notification of grievances was sent to the parties on September 9, 1993, followed by a report on September 13, 1994. The matter was debated by the Council during its session of January 3, 1995.  </w:t>
        <w:br/>
        <w:t xml:space="preserve">C. - The practices noted  </w:t>
        <w:br/>
        <w:t xml:space="preserve">1. The findings made during the examination of the offers  </w:t>
        <w:br/>
        <w:t xml:space="preserve">The examination of the forms filled out by the bidders revealed prices higher than the project owner's estimate, small price differences between the proposals, as well as a more detailed offer from the lowest bidding company.  </w:t>
        <w:br/>
        <w:t xml:space="preserve">1.1. Prices higher than the project owner's estimate  </w:t>
        <w:br/>
        <w:t xml:space="preserve">Significant discrepancies were noted between the estimates made by Electricité de France and the prices proposed by the companies. Before the launch of the call for tenders, the total amount for the two dams had been estimated by Electricité de France at 20 million francs excluding taxes, of which 12 to 14 million for the Saint-Egrève site alone, the necessary studies for the second installation having already been completed for the first.  </w:t>
        <w:br/>
        <w:t>After the opening of the bids, the regional management of Electricité de France adjusted its estimate of the price and quantities of certain supplies upwards and transmitted to its central equipment management a corrective range of 15.5 to 16.5 million francs excluding taxes, which was to serve as a basis for negotiation for the Saint-Egrève site alone, the extension of Voreppe having been abandoned.</w:t>
      </w:r>
    </w:p>
    <w:p>
      <w:r>
        <w:rPr>
          <w:b/>
        </w:rPr>
        <w:t>[Pages 4–6]</w:t>
      </w:r>
    </w:p>
    <w:p>
      <w:r>
        <w:t>The discrepancies between the proposals and the estimates of the project owner are summarized in the table below:</w:t>
        <w:br/>
        <w:t>Price submitted (in francs) Discrepancies compared to</w:t>
        <w:br/>
        <w:t>A To the estimates To the negotiated price</w:t>
        <w:br/>
        <w:t>the initial estimate after submission of</w:t>
        <w:br/>
        <w:t>Companies Total of Saint-Egrève offers negotiated</w:t>
        <w:br/>
        <w:t>only two 20 MF 15.5 MF 16.5 MF 15.7 MF</w:t>
        <w:br/>
        <w:t>dams (2 dams) (St-Egrève (St-Egrève (St-Egrève</w:t>
        <w:br/>
        <w:t>only) only) only)</w:t>
        <w:br/>
        <w:t>C.G.E.E.A.: Cegelec…. 34,362,203 18,452,597 + 72% + 19% + 12% + 18%</w:t>
        <w:br/>
        <w:t>Spie-Trindel………….. 35,400,914 18,928,204 + 77% + 22% + 15% + 21%</w:t>
        <w:br/>
        <w:t>Clemessy……………... 35,406,880 19,019,640 + 77% + 23% + 15% + 21%</w:t>
        <w:br/>
        <w:t>L’Entreprise industrielle.. 35,746,335 19,165,485 + 79% + 24% + 16% + 22%</w:t>
        <w:br/>
        <w:t>Despite the project owner's adjustment of its initial estimate, it thus appeared that all the submitted offers remained significantly higher than what was foreseeable. Mr. Arnaud, the business engineer of Electricité de France who was in charge of this contract, stated to the investigators of the national competition investigation directorate on May 25, 1989: "The comparative and detailed examination item by item reinforced my feeling of collusion between the companies, which led me to propose the unsuccessful call for tenders. Two items in the price schedules appear particularly overestimated, namely medium voltage and low voltage auxiliaries."</w:t>
        <w:br/>
        <w:t>1.2. Low price discrepancies between the offers</w:t>
        <w:br/>
        <w:t>Both in terms of total prices and prices examined chapter by chapter (studies, supplies, transport, and installation), the proposals submitted by the companies are very close, as confirmed by the reading of the following tables, which summarize, in value and index, the prices submitted by these four bidders:</w:t>
        <w:br/>
        <w:t>Regarding total prices:</w:t>
        <w:br/>
        <w:t>C.G.E.E.-A/ SPIE-TRINDEL CLEMESSY L'ENTREPRISE</w:t>
        <w:br/>
        <w:t>IN FRANCS Cegelec Industrial</w:t>
        <w:br/>
        <w:t>Dam St-Egrève 18,452,597 18,928,204 19,019,640 19,165,485</w:t>
        <w:br/>
        <w:t>Extension Voreppe . 15,909,606 16,472,710 16,387,240 16,580,850</w:t>
        <w:br/>
        <w:t>Overall total……… 34,362,203 35,400,914 35,406,880 35,746,335</w:t>
        <w:br/>
        <w:t>C.G.E.E.- SPIE-TRINDEL CLEMESSY L'ENTREPRISE</w:t>
        <w:br/>
        <w:t>IN INDICES A/Cegelec Industrial</w:t>
        <w:br/>
        <w:t>Dam Saint-Egrève 100.0 102.6 103.1 103.9</w:t>
        <w:br/>
        <w:t>Extension Voreppe…….. 100.0 103.5 103.0 104.2</w:t>
        <w:br/>
        <w:t>Overall total …………… 100.0 103.0 103.0 104.0</w:t>
      </w:r>
    </w:p>
    <w:p>
      <w:r>
        <w:t>The company Cegelec is the lowest bidder for both projects and the price discrepancies are low, whether for the overall price of the construction of the Saint-Egrève dam alone or for the two sites of Saint-Egrève and Voreppe.</w:t>
        <w:br/>
        <w:t>Regarding the main chapters:</w:t>
        <w:br/>
        <w:t>IN FRANCS C.G.E.E.-A/ SPIE-TRINDEL CLEMESSY L'ENTREPRISE</w:t>
        <w:br/>
        <w:t>Cegelec Industrial</w:t>
        <w:br/>
        <w:t>Studies……………….. 1,505,284 1,325,000 1,305,600 1,603,020</w:t>
        <w:br/>
        <w:t>Supplies………….. 13,555,507 13,620,005 14,225,430 13,857,435</w:t>
        <w:br/>
        <w:t>Transport-installation…... 3,391,806 3,983,199 3,488,610 3,705,030</w:t>
        <w:br/>
        <w:t>IN FRANCS C.G.E.E.-A/ SPIE-TRINDEL CLEMESSY L'ENTREPRISE</w:t>
        <w:br/>
        <w:t>Cegelec Industrial</w:t>
        <w:br/>
        <w:t>Studies……………….. 100.0 88.0 86.7 106.5</w:t>
        <w:br/>
        <w:t>Supplies………….. 100.0 100.5 104.9 102.2</w:t>
        <w:br/>
        <w:t>Transport-installation…... 100.0 117.4 102.9 109.2</w:t>
        <w:br/>
        <w:t>During his hearing on May 25, 1989, Mr. Arnaud stated regarding these offers: "The low price discrepancies are found in each of the items, this after identical distribution of materials in the different chapters." In an internal note analyzing the offers comparatively, which is included in Annex 5.7 of the report, Mr. Arnaud further noted: "Tables 4 and 5 show a homogeneity of prices at all levels; suppliers/table 5 and installers/table 4. This homogeneity can be explained by a precise definition of the call for tenders. This is true for certain chapters: cabinets, relays, MT, BT, and CC panels. This is not true at the level of cable trays, grounding circuits, and wiring-connection where reduced scale plans for pathways and the possibility of grouping cables should have led to non-negligible price discrepancies in the considered chapters."</w:t>
        <w:br/>
        <w:t>1.3. A more detailed offer presented by the lowest bidder</w:t>
        <w:br/>
        <w:t>In the tender file, it was 'imperatively' requested 'to allow for an objective comparison of the offers, to quote all the items detailed in the tables attached in annex to the draft agreement.' The item-by-item study of the adjustment price schedules reveals that the company Cegelec filled out its schedule with more precision than the three other consulted companies, providing additional information as needed.</w:t>
      </w:r>
    </w:p>
    <w:p>
      <w:r>
        <w:t>The same applies to the 'list of suppliers and prices of certain materials.' The differences observed are summarized in the following tables:</w:t>
        <w:br/>
        <w:t>DIFFERENCES IN THE PRICE SCHEDULES</w:t>
        <w:br/>
        <w:t>NUMBER</w:t>
        <w:br/>
        <w:t>of prices C.G.E.E.-A/Cegelec Other companies</w:t>
        <w:br/>
        <w:t>303 2 proposals 1 proposal</w:t>
        <w:br/>
        <w:t>304 2 proposals 1 proposal</w:t>
        <w:br/>
        <w:t>306 "Unit price LED" No proposal</w:t>
        <w:br/>
        <w:t>321 "Average price" No proposal</w:t>
        <w:br/>
        <w:t>322 "3 digits" No proposal</w:t>
        <w:br/>
        <w:t>323 "Enertec" No proposal</w:t>
        <w:br/>
        <w:t>323-3 Filled Filled by Spie-T and Clemessy, not filled by E.I.</w:t>
        <w:br/>
        <w:t>325-1 and 2 Clarification on products No clarification or observation</w:t>
        <w:br/>
        <w:t>330 "Average price" No clarification or observation</w:t>
        <w:br/>
        <w:t>400 "Cablofil" No clarification or observation</w:t>
        <w:br/>
        <w:t>600 to 603 Each line filled Spie-T: only 601-3 filled; Clemessy: no offer; E.I.: only price of implementation</w:t>
        <w:br/>
        <w:t>614 Each line filled or sent Spie-T: "Connection at both ends" all lines are crossed out; Clemessy: no offer; E.I.: only price of implementation</w:t>
        <w:br/>
        <w:t>616 Filled Spie-T and Clemessy: filled; E.I.: no offer</w:t>
        <w:br/>
        <w:t>620 8 proposed Spie-T: 8 proposed; Clemessy: 7 proposed; E.I.: 3 proposed</w:t>
        <w:br/>
        <w:t xml:space="preserve">631-2 and Filled Spie-T and E.I.: filled; </w:t>
        <w:br/>
        <w:t>633-3 Clemessy: not filled</w:t>
        <w:br/>
        <w:t>700 to 703 Brands and characteristics specified Same for Spie-T; Clemessy: no specification; E.I.: no price but observation "according to models"</w:t>
        <w:br/>
        <w:t>DIFFERENCES IN THE LIST OF PRICES OF CERTAIN MATERIALS</w:t>
        <w:br/>
        <w:t>PRICE NUMBER C.G.E.E.-A./Cegelec Other companies</w:t>
        <w:br/>
        <w:t>B1 Filled Not filled</w:t>
        <w:br/>
        <w:t>D1 D1 and D2</w:t>
        <w:br/>
        <w:t>D2 Filled For Spie-T and Clemessy</w:t>
        <w:br/>
        <w:t>D3 Nothing for E.I.</w:t>
        <w:br/>
        <w:t>K K not filled by Clemessy</w:t>
        <w:br/>
        <w:t>L Filled L not filled by Spie-T</w:t>
        <w:br/>
        <w:t>M L and M not filled by E.I.</w:t>
        <w:br/>
        <w:t>R</w:t>
        <w:br/>
        <w:t>S Filled R, S, and U1 not filled by Clemessy</w:t>
        <w:br/>
        <w:t>U1</w:t>
      </w:r>
    </w:p>
    <w:p>
      <w:r>
        <w:rPr>
          <w:b/>
        </w:rPr>
        <w:t>[Pages 7–9]</w:t>
      </w:r>
    </w:p>
    <w:p>
      <w:r>
        <w:t>2. The documents and statements collected</w:t>
        <w:br/>
        <w:t>It results, both from the documents gathered and the minutes of the hearings of the officials of the companies concerned, that exchanges of information took place, notably concerning the prices to be proposed and that compensations had been considered.</w:t>
        <w:br/>
        <w:t>2.1. The exchanges of information between the companies</w:t>
        <w:br/>
        <w:t xml:space="preserve">Each company, after having been individually received by Electricité de France in the days following the launch of the call for tenders, in order to obtain clarifications on the technical data of the file, conducted its own price study and consulted suppliers for this purpose. However, the review of the agendas of the market officials, seized in two of the companies, revealed that representatives of the four companies had also met, outside the presence of Electricité de France, to discuss this contract. A first meeting took place on July 5, 1988, just before the bilateral interviews with the project owner, followed by two other meetings on July 19 and August 24, 1988, before the submission of bids. </w:t>
        <w:br/>
        <w:t xml:space="preserve">During the hearings that took place in July 1988, the officials interviewed all acknowledged having indeed met several times during the period preceding the submission of bids and having exchanged price estimates related to this Isère average downstream contract. </w:t>
        <w:br/>
        <w:t xml:space="preserve">Thus, Mr. Baus, from the company Cegelec, stated on July 18, 1989: </w:t>
        <w:br/>
        <w:t xml:space="preserve">'We sought to contact our colleagues in order to verify our price level (...). We were looking to know the estimates of our competitors, and of the client (...). At no time did I communicate the price that I was going to submit in the call for tenders; we only communicated price levels by categories.' </w:t>
        <w:br/>
        <w:t xml:space="preserve">Mr. Lupy, from the company Spie-Trindel, expressed himself in the following terms on July 17, 1989: </w:t>
        <w:br/>
        <w:t xml:space="preserve">'We met (...) among the consulted companies, to analyze each other's estimates (...). The meetings took place at several stages of the study (...). During the meeting I attended, some had not finished their estimates, hence the need for further meetings.' </w:t>
        <w:br/>
        <w:t xml:space="preserve">For his colleague, Mr. Dipré, who was heard on July 18, 1989: </w:t>
        <w:br/>
        <w:t xml:space="preserve">'It was awkward for Spie-Trindel to decline the offer of such a client: E.D.F. accounts for 80% of our turnover in this sector. On this occasion, we tried to estimate the aggressiveness of the competition.' </w:t>
        <w:br/>
        <w:t xml:space="preserve">He added, furthermore: </w:t>
        <w:br/>
        <w:t xml:space="preserve">'In principle, I do not take notes during these meetings; moreover, we do not like this kind of information to leak out.' </w:t>
        <w:br/>
        <w:t xml:space="preserve">Mr. Orfèvre, from the company Clemessy, stated on July 18, 1989: </w:t>
        <w:br/>
        <w:t xml:space="preserve">'We met, among the officials of the four consulted companies, to examine the issue of supplier prices and technical problems.' </w:t>
        <w:br/>
        <w:t xml:space="preserve">For Mr. Deborde, from the same company, heard on July 31, 1989: </w:t>
        <w:br/>
        <w:t xml:space="preserve">'I was kept informed of the meetings that Mr. Orfèvre, head of the service for E.D.F. - energy, had with his colleagues (...). At the start of the project, we estimated our probability of success at 10%; subsequently, before the submission of bids, it rose to 25%. We went from 10% to 25% because we knew, following the meetings, that we were technically equal in the supplies.' </w:t>
        <w:br/>
        <w:t xml:space="preserve">Mr. Bastie, from the company l'Entreprise industrielle, stated on July 25, 1989: </w:t>
        <w:br/>
        <w:t xml:space="preserve">'Given our workload, I aimed to understand the environment of this project (...).' </w:t>
        <w:br/>
        <w:t>2.2. The requests for compensations</w:t>
        <w:br/>
        <w:t xml:space="preserve">Three notes taken by Mr. Chantelot, regional director of the company Cegelec, further testify that compensations had been requested by the company Spie-Trindel, in exchange for its withdrawal. They can be precisely dated, given their position in Mr. Chantelot's notebook, and are worded as follows: </w:t>
        <w:br/>
        <w:t xml:space="preserve">For the first, written on Thursday, December 1, 1988, and produced by the company Cegelec in Annex II to its observations: </w:t>
        <w:br/>
        <w:t xml:space="preserve">'Mr. Play; </w:t>
        <w:br/>
        <w:t xml:space="preserve">'We are looking into the price analysis; </w:t>
        <w:br/>
        <w:t xml:space="preserve">'It's a difficult project; </w:t>
        <w:br/>
        <w:t xml:space="preserve">'Does not want to go into detail; </w:t>
        <w:br/>
        <w:t xml:space="preserve">'Can you do 15.5 MF, yes or no; </w:t>
        <w:br/>
        <w:t xml:space="preserve">'Wants to settle the matter quickly; </w:t>
        <w:br/>
        <w:t xml:space="preserve">'On Tuesday morning between 11 a.m. and 12 p.m.; </w:t>
        <w:br/>
        <w:t xml:space="preserve">'(...); </w:t>
        <w:br/>
        <w:t xml:space="preserve">'Or Friday.' </w:t>
        <w:br/>
        <w:t xml:space="preserve">For the second dated the following day, Friday, December 2, 1988: </w:t>
        <w:br/>
        <w:t xml:space="preserve">'Mr. Marnette; </w:t>
        <w:br/>
        <w:t xml:space="preserve">'had an update; </w:t>
        <w:br/>
        <w:t xml:space="preserve">'do not raise the quota to 10 MF; </w:t>
        <w:br/>
        <w:t xml:space="preserve">'keep the initial quota at 4 MF; </w:t>
        <w:br/>
        <w:t xml:space="preserve">'retrocession 300 instead of 600', </w:t>
        <w:br/>
        <w:t xml:space="preserve">and for the third, written on Monday, December 5, 1988: </w:t>
        <w:br/>
        <w:t xml:space="preserve">'Mr. Marnette; </w:t>
        <w:br/>
        <w:t xml:space="preserve">'OK for us to take the order but; </w:t>
        <w:br/>
        <w:t xml:space="preserve">'wants to renegotiate the compensations. I commit </w:t>
        <w:br/>
        <w:t xml:space="preserve">'to renegotiate but not to give anything.' </w:t>
        <w:br/>
        <w:t xml:space="preserve">These lines summarize a conversation between Mr. Play, head of department at Electricité de France, and Mr. Chantelot, regional director of the company Cegelec, followed by two conversations between the latter and Mr. Marnette, his counterpart for the company Spie-Trindel. </w:t>
        <w:br/>
        <w:t xml:space="preserve">By minutes of July 17, 1989, Mr. Marnette confirmed the subject of this discussion: </w:t>
        <w:br/>
        <w:t xml:space="preserve">'During the second consultation by E.D.F. and afterwards, I proposed to my colleague from C.G.E.E. a possible subcontracting of panels manufactured by my group (Merlin-Gérin/Spie-Batignolles), in order to obtain part of the supplies.' </w:t>
        <w:br/>
        <w:t xml:space="preserve">For his part, Mr. Chantelot also acknowledged during a hearing on August 8, 1989, that compensations had been requested: </w:t>
        <w:br/>
        <w:t xml:space="preserve">'During the second discussion, amicably, with E.D.F., Mr. Marnette wanted to obtain works or supplies in subcontracting, which was a compensation for the fact that he did not have the contract. The discussion focused on the share and type of services that we could entrust to them. </w:t>
        <w:br/>
        <w:t xml:space="preserve">'The 10 MF mentioned on document no. 206, sealed no. 5, correspond to the share demanded by Spie-Trindel on the entirety of the two contracts, Saint-Egrève and Voreppe. </w:t>
        <w:br/>
        <w:t xml:space="preserve">'Mr. Baus had proposed 4 million francs and 300 hours of studies instead of the 600 requested.' </w:t>
        <w:br/>
        <w:t xml:space="preserve">It results from all these notes and statements that even before the conversation of December 2, 1988, and even though the choice of the project owner had not been finalized, there had been a discussion between the representative of the company Spie-Trindel and Mr. Baus, the person in charge of the file within the company Cegelec, anticipating the granting of compensations to the company Spie-Trindel in exchange for the award of the contract to the company Cegelec, in the form of a quota of supplies and the retrocession of study hours. </w:t>
        <w:br/>
        <w:t xml:space="preserve">The company Cegelec was informed as early as December 1, 1988, of the abandonment of the second dam, since the proposed negotiated agreement formulated by Mr. Play concerned 15.5 MF, an amount incompatible with the realization of the two projects, the consequences were drawn the next day when 'the point' was made with Mr. Marnette, the quota not being 'raised' to 10 MF, the amount 'demanded on the entirety of the two contracts', but 'kept' at 4 MF. </w:t>
        <w:br/>
        <w:t xml:space="preserve">Mr. Marnette, on December 5, 1988, gave his agreement for the company Cegelec to 'take the order' during the second negotiation with the project owner, which was taking place precisely at that moment; Mr. Chantelot therefore 'settled the matter' the next day, Tuesday, December 6, as requested by Mr. Play, the latter having immediately written to the regional management of Electricité de France, in Chambéry, to inform them of the choice of the company Cegelec for an amount of 15.7 MF (letter of December 7, 1988, appearing in Annex 5.6 to the report). </w:t>
        <w:br/>
        <w:t xml:space="preserve">II. - BASED ON THE ABOVE FINDINGS, THE COUNCIL </w:t>
        <w:br/>
        <w:t xml:space="preserve">On the prescription: </w:t>
        <w:br/>
        <w:t>Considering that the representatives of the companies Cegelec, l'Entreprise industrielle, and Spie-Trindel argue that a period of more than three years has elapsed between the referral to the Council of</w:t>
      </w:r>
    </w:p>
    <w:p>
      <w:r>
        <w:rPr>
          <w:b/>
        </w:rPr>
        <w:t>[Pages 10–12]</w:t>
      </w:r>
    </w:p>
    <w:p>
      <w:r>
        <w:t>on competition by the Minister of State for Economy, Finance and Budget, on December 6, 1989, and the organization of hearings by the rapporteur on May 25, 1993, the facts noted would be time-barred;</w:t>
      </w:r>
    </w:p>
    <w:p>
      <w:r>
        <w:t>But considering that pursuant to Article 27 of the Ordinance of December 1, 1986, the only text addressing the statute of limitations before the Competition Council, 'the Competition Council cannot be seized of facts dating back more than three years if no act has been made aimed at their investigation, observation or sanction'; that in this case, the facts occurred between July and December 1988; that the Council was seized in December 1989; that therefore less than three years elapsed between these two dates, so that the companies Cegelec, l'Entreprise industrielle and Spie-Trindel are not justified in invoking the statute of limitations;</w:t>
      </w:r>
    </w:p>
    <w:p>
      <w:r>
        <w:t xml:space="preserve">On the procedure: </w:t>
        <w:br/>
        <w:t xml:space="preserve">Regarding the request for a stay of proceedings: </w:t>
        <w:br/>
        <w:t>Considering that the four companies involved argue that the Competition Council should stay its proceedings due to the appeal in cassation filed by the companies Cegelec and Spie-Trindel against an order of the President of the Tribunal de Grande Instance of Lyon dated March 5, 1993, rejecting their request for annulment of the seizure operations carried out under authorization granted by the same judicial authority on June 16, 1989;</w:t>
      </w:r>
    </w:p>
    <w:p>
      <w:r>
        <w:t>But considering that pursuant to the fifth paragraph of Article 48 of the Ordinance of December 1, 1986: 'The order mentioned in the first paragraph of this article is only subject to an appeal in cassation according to the rules provided by the Code of Criminal Procedure. This appeal is not suspensive'; that the Council can therefore rule in the state of affairs, without needing to stay its proceedings pending a new ruling from the Court of Cassation regarding these seizure operations;</w:t>
      </w:r>
    </w:p>
    <w:p>
      <w:r>
        <w:t xml:space="preserve">Regarding the production of documents: </w:t>
        <w:br/>
        <w:t>Considering, first, that the company Cegelec argues in its submissions that the minutes of the meeting during which the market commission of Electricité de France ruled on the Isère moyenne aval contract are not included in the file, whereas it is stated on page 3 of the administrative investigation report that 'the commission noted the absence of competition among the four companies consulted by E.D.F.';</w:t>
      </w:r>
    </w:p>
    <w:p>
      <w:r>
        <w:t>Considering, however, that the complaint of collusion that was notified to the parties is not based on the market assessment made by the market commission of Electricité de France, and moreover, this simple factual observation, according to which said commission declared the call for tenders unsuccessful, is recorded on the presentation sheet of the final contract to the State controller dated February 9, 1989, a document of which the Competition Council was a recipient and which is included in Annex 5.14 to the report; that the minutes of this commission therefore did not need to be included among the elements transmitted to the Council;</w:t>
      </w:r>
    </w:p>
    <w:p>
      <w:r>
        <w:t>Considering, secondly, that the companies Cegelec, l'Entreprise industrielle and Spie-Trindel argue that three documents, the request for investigation dated March 16, 1989, the request for the implementation of Article 48 of the Ordinance of December 1, 1986, and the order of June 26, 1989, authorizing the visits and seizures mentioned in the administrative report or the notification of grievances and whose consultation would be necessary for them to ensure their defense before the Competition Council are not included in the file, which would constitute a violation of the principle of adversarial proceedings.</w:t>
      </w:r>
    </w:p>
    <w:p>
      <w:r>
        <w:t>Considering, however, regarding the first document, that if the introductory sentence of the administrative report transmitted to the Competition Council is worded as follows: 'by note dated March 16, 1989, the central administration requested the national competition investigation directorate to conduct an investigation in the sector of the supply and installation of electrical installations intended for Electricité de France', no legislative or regulatory provision requires the administration to justify the reasons for which it decided to conduct an investigation under Article 47 of the Ordinance, by producing internal notes possibly exchanged between its external services and its general management prior to the initiation of this investigation, as confirmed by the Court of Appeal of Paris in a ruling dated December 16, 1994; that the aforementioned document, even if mentioned by the investigating commissioner, did not need to be submitted to the Competition Council, as long as all the documents establishing the disputed practices and on which the rapporteur could rely were presented for consultation;</w:t>
      </w:r>
    </w:p>
    <w:p>
      <w:r>
        <w:t>Considering, furthermore, regarding the second document, that the second paragraph of Article 48 of the Ordinance of December 1, 1986 states: 'The judge must verify that the request for authorization submitted to him is justified: this request must include all elements of information capable of justifying the visit'; that the request for the implementation of the aforementioned Article 48, intended for the judicial authority, did not need to be annexed to the file of the Competition Council, which is not the judge of the content of this request and must only rule on the disputed practices, confirmed if necessary by the minutes of the hearings and by the documents seized during the visits; that if certain documents, which it is alleged were attached to said request, have on the other hand been transmitted to the Council, it is because they contained evidence of anti-competitive practices and could therefore fall under its jurisdiction;</w:t>
      </w:r>
    </w:p>
    <w:p>
      <w:r>
        <w:t>Considering, finally, regarding the said order of June 26, 1989, the third document requested by the companies, that no provision of the Ordinance of December 1, 1986 or of the decree of December 29, 1986, the only texts governing the procedure before the Competition Council, requires the minister to attach to his request a copy of the order of the judge authorizing the operations of visits and seizures, even when certain documents seized in the companies during these visits are included in the annex to said request; that the Council does not have the authority to assess the scope or regularity of the seizure operations and must simply take note, for the continuation of the investigation, of any annulment of operations or disjunction of documents ordered by the magistrates, which is not the case in the present instance, the Court of Cassation having confirmed the validity of the order as recalled in paragraph 1 of B of the first part of this decision; that it follows from the file that the rights of the defense are guaranteed by the fact that this order was notified to the companies involved on the same day that the visits authorized by the judge were carried out;</w:t>
      </w:r>
    </w:p>
    <w:p>
      <w:r>
        <w:t xml:space="preserve">Regarding the conduct of the investigation: </w:t>
        <w:br/>
        <w:t>Considering, first, that the companies Cegelec and Spie-Trindel argue that the minutes of the hearings and inventory of the documents communicated, established on May 12, 19, and 25, 1988, by the national competition investigation directorate after hearing Messrs. Play, Jandard, and Arnaud of Electricité de France, should be dismissed as they do not mention the nature of the control carried out and the purpose of the investigation, nor that a copy was left with the interested parties; that the same applies to the minutes of the hearings of Messrs. Lupy and Marnette of the company Spie-Trindel, dated July 17, 1989, of Mr. Orfèvre of the company Clemessy, dated July 19, 1989, of Messrs. Midy and Bastie of l'Entreprise industrielle, dated July 25, 1989, as well as those of Messrs. Deborde of the company Clemessy, dated July 31, 1989, and Chantelot of the company Cegelec, dated August 8, 1989, which, however, include the mention that a copy of the minutes was left with them;</w:t>
      </w:r>
    </w:p>
    <w:p>
      <w:r>
        <w:t>Considering, however, that pursuant to Articles 45, 46, and 47 of the Ordinance of December 1, 1986: 'Art. 45. - Officials authorized for this purpose by the minister responsible for the economy may conduct the investigations necessary for the application of this ordinance. The rapporteurs of the Competition Council have the same powers for the cases brought before the council. Category A officials of the ministry responsible for the economy, specially authorized for this purpose by the Keeper of the Seals, Minister of Justice, upon the proposal of the minister responsible for the economy, may receive from investigating judges letters rogatory. Art. 46. - Investigations give rise to the establishment of minutes and, where appropriate, reports. The minutes are transmitted to the competent authority. A copy is left with the interested parties. They are valid until proven otherwise. Art. 47. - Investigators may access all premises, land, or means of transport for professional use, request the communication of books, invoices, and all other professional documents and take copies, gather, upon summons or on-site, information and justifications. They may request the authority to which they are subordinate to designate an expert to carry out any necessary contradictory expertise'; that pursuant to Article 31 of the decree of December 29, 1986: 'The minutes provided for in Article 46 of the ordinance are drawn up as soon as possible. They state the nature, date, and place of the observations or controls carried out. They are signed by the investigator and the person concerned by the investigations. In case of refusal by the latter, this is noted in the minutes';</w:t>
      </w:r>
    </w:p>
    <w:p>
      <w:r>
        <w:t>Considering that at the top of each of the contested minutes appears the pre-printed mention that the investigator is 'authorized to conduct the investigations necessary for the application of Ordinance No. 86-1243 of December 1, 1986, by the order of December 31, 1986, made in application of Article 45 of said ordinance'; that this mention is different from that appearing on the minutes of visits and seizures, which indicate that they are 'carried out within the framework of Article 48 of Ordinance No. 86-1243 of December 1, 1986' and 'after judicial authorization given by order of the president of the tribunal de grande instance with the assistance of a judicial police officer'; that no confusion is therefore possible regarding the nature of the control carried out; that it further appears from the above provisions that if the investigators conducting an investigation based on Article 47 of the ordinance must indicate its purpose to the persons heard, it is not prescribed to include this mention in the declaration minutes; that moreover, the contested minutes include the reference to the order of December 1, 1986, and the mention, valid until proven otherwise, that the investigator has made known the purpose of the investigation; that in any case, it clearly appears on the minutes that the statements relate to the conditions for the annulment of the contracts of Electricité de France, and notably that of the Isère moyenne aval, and that the documents communicated constitute documents or groups of documents relating to this contract;</w:t>
      </w:r>
    </w:p>
    <w:p>
      <w:r>
        <w:rPr>
          <w:b/>
        </w:rPr>
        <w:t>[Pages 13–15]</w:t>
      </w:r>
    </w:p>
    <w:p>
      <w:r>
        <w:t>Considering, moreover, that while Article 46 of the ordinance provides that a copy of the minutes is left to the interested parties, no provision of this text prescribes that the mention of this handover must appear on the minutes nor sanctions its absence; that this mention, which indeed constitutes only an element of proof in the event that the interested party claims that it was not actually handed over, has, however, been explicitly noted on the hearing minutes of Mr. Jandard on May 12, 1989, and the inventory of documents communicated by Mr. Play on May 19, 1989, as well as on the hearing minutes of Messrs. Deborde, from the company Clemessy, dated July 31, 1989, and Chantelot, from the company Cegelec, dated August 8, 1989; that concerning the other minutes, it is not disputed that a copy was handed to the persons heard; that, therefore, there is no reason to dismiss these acts of instruction, on which the rapporteur could validly base the grievances retained against the four companies;</w:t>
      </w:r>
    </w:p>
    <w:p>
      <w:r>
        <w:t>Considering, secondly, that the companies Cegelec and Spie-Trindel argue in their writings that the hearing minutes of Messrs. Arnaud and Jandard, from Electricité de France, established on May 25, 1993, by the rapporteur, should be dismissed as they do not state the legal framework in which they were drawn up; that the company Cegelec further argues that the letter of summons for these representatives of the contracting authority is not in the file, which does not allow for assurance that they were duly informed of the possibility they had to be accompanied by counsel, nor that they received the letter of referral to the Competition Council from the Minister of State;</w:t>
      </w:r>
    </w:p>
    <w:p>
      <w:r>
        <w:t>Considering, however, that the following mention appears at the top of the contested minutes: 'in the year 1993, (...) we the undersigned (...), rapporteur to the Competition Council, designated by letter from the president of the Competition Council dated February 15, 1993, to report on case No. F 287 (E.D.F. contract for the Isère moyenne aval), hear Mr. Arnaud (Mr. Jandard)...'; that there could therefore be no ambiguity regarding the legal framework in which this hearing took place; that if, as required by Article 21 of the ordinance, when citing the statements of Messrs. Arnaud and Jandard in his report, the rapporteur attached a copy of these minutes as an annex to said report, no legal or regulatory provision prescribes that the letter of summons to the hearings conducted by the rapporteur should also be annexed; that moreover, the fact that Messrs. Arnaud and Jandard were accompanied by Mr. Franchaise, head of service at the central direction of Electricité de France, who served as their counsel, and that Mr. Arnaud expressed himself in the following terms: 'I do not understand that the companies were aware of an estimate. I learned it from the letter of summons and I was very surprised' testifies, on the one hand, that they had been informed of the possibility they had to be accompanied by counsel, and on the other hand, that they had received the letter of referral from the Minister of State, worded as follows: '(...) these exchanges led the companies to adopt the same behavior towards the buyer, that is to say, to submit price proposals at a level significantly higher than the estimate made by the public establishment and of which they had been aware'; that in any case it results from the case law of the Court of Cassation that such hearings, conducted by the rapporteur prior to the notification of grievances within the framework of the investigative powers referred to in Article 45, paragraph 2, of the ordinance of December 1, 1986, do not require that the interested party be assisted by counsel on this occasion; that, under these conditions, the minutes established by the rapporteur must be considered regular;</w:t>
      </w:r>
    </w:p>
    <w:p>
      <w:r>
        <w:t>Considering that it follows from all of the above that the arguments based on irregularities that would have affected the conduct of the investigation, as well as the procedure followed before the Competition Council, are unfounded.</w:t>
      </w:r>
    </w:p>
    <w:p>
      <w:r>
        <w:t>On the practices denounced;</w:t>
      </w:r>
    </w:p>
    <w:p>
      <w:r>
        <w:t>Regarding the exchanges of information:</w:t>
        <w:br/>
        <w:t>Considering that the market officials in each of the four companies acknowledge having met three times between the launch of the call for tenders and the submission of bids, to discuss the Isère moyenne aval contract and exchange price estimates as evidenced by their testimonies, reported in paragraph 2.1 of section C of the first part of this decision;</w:t>
      </w:r>
    </w:p>
    <w:p>
      <w:r>
        <w:t>Considering that the companies justify these meetings by the necessity to jointly examine the price of supplies and the technical problems, given the discrepancy noted between Electricité de France's estimate, of which they were aware, and their own calculations;</w:t>
      </w:r>
    </w:p>
    <w:p>
      <w:r>
        <w:t>Considering, however, that, assuming it to be established, the circumstance that the bidders would have been aware of the contracting authority's estimate cannot justify that companies competing for the award of a contract 'seek to verify (their) price level (and to) know the estimates of (their) competitors and the client', wish to 'analyze each other's estimates' or 'assess the aggressiveness of the competition': that the company officials met as early as July 5, 1988, even before meeting individually with Electricité de France to clarify the technical data; that these exchanges of information between bidders took place three times during the call for tenders, as 'some had not finished their estimates, hence the need for new meetings'; that, during a call for tenders, bidders, while they may discuss potential difficulties with the contracting authority, cannot, on the other hand, 'examine the pricing issues of suppliers and the technical problems' with their competitors, nor verify if they are 'technically equal in the supplies';</w:t>
      </w:r>
    </w:p>
    <w:p>
      <w:r>
        <w:t>Considering that it results from the above that, during the tender phase for the supply and installation of electrical installations for the Saint-Egrève dam, the companies Cegelec, Clemessy, l'Entreprise industrielle, and Spie-Trindel exchanged information related to this contract; that this consultation had the object and could have the effect of restricting competition in this market; that it is prohibited by the provisions of Article 7 of the ordinance of December 1, 1986;</w:t>
      </w:r>
    </w:p>
    <w:p>
      <w:r>
        <w:t>Considering, furthermore, that the officials of Electricité de France noted, during the opening of the bids, that the offers were higher than their estimate; that the four companies involved justify the significant difference noted between this estimate and their positions, by the errors made by the contracting authority in assessing the price and necessary quantities of certain supplies and argue that the amounts of the bids should be compared to the amount actually reached after the completion of the work, which, according to a document provided by the company Cegelec, amounts to 17.5 million francs;</w:t>
      </w:r>
    </w:p>
    <w:p>
      <w:r>
        <w:t>Considering, however, that while Electricité de France acknowledged that its initial estimate of 20 million francs for the two dams was too low, as reported in paragraph 1.1 of section C of the first part of this decision, the bid amounts listed on the submissions remain 18 to 22 percent higher than the price ultimately negotiated amicably with the company Cegelec, as shown in the table in the aforementioned paragraph of this decision; that while the bidding companies argue that there would be a smaller gap between the price actually charged by Cegelec and the bids they submitted, such a comparison lacks probative value; that indeed nothing indicates that the contingencies or modifications that justified the additional cost paid by Electricité de France compared to the price negotiated amicably with Cegelec could not also have been the source of an additional cost compared to the bids submitted following the consultation between the bidders if the call for tenders had not been declared unsuccessful.</w:t>
      </w:r>
    </w:p>
    <w:p>
      <w:r>
        <w:t>Considering that the companies further argue that the small gap between the offers is due to the fact that Electricité de France imposed the equipment suppliers, who belonged to the same groups as two of the bidding companies, on the precise definition of the call for tenders as well as on the experience of the personnel responsible for these estimates, within the companies;</w:t>
      </w:r>
    </w:p>
    <w:p>
      <w:r>
        <w:t>But, considering that the precision of the call for tenders did not imply a similarity of prices for all supplies, as indicated in the note from Mr. Arnaud, in charge of the call for tenders at Electricité de France, cited in paragraph 2.1 of section C of this decision;</w:t>
      </w:r>
    </w:p>
    <w:p>
      <w:r>
        <w:t>Considering, finally, that the companies Cegelec and Spie-Trindel assert that if the three most expensive companies were able to fill out their price sheets less accurately than the company Cegelec, it is because Electricité de France provided them with a standard price sheet, some 'items' of which were unnecessary for the Isère moyenne aval contract; that they add that, out of all these 'items', thirty-two were included in the comparative tables drawn up by the rapporteur and that the request made by Electricité de France to the companies after the call for tenders to provide the minutes of their price study proves that the adjustment price sheet was insufficient to judge the offers;</w:t>
      </w:r>
    </w:p>
    <w:p>
      <w:r>
        <w:t>Considering, however, that the provision by Electricité de France of a standard price sheet did not prevent the company Cegelec from completing all the 'items', as explicitly requested by the contracting authority, which had to assess whether this information could be useful; that it is most frequently the company Cegelec that filled in sections that one, two, or all three other companies did not complete, as appears in the comparative tables in paragraph 1.3 of section C of the first part of this decision, of which the thirty-two 'items' listed represent more than a third of the one hundred two 'items' on the standard sheet; that finally, the request made by Electricité de France after the opening of the bids, for communication of the minutes of the price study conducted by the companies, legitimate on the part of a contracting authority that notes a significant discrepancy with its estimate and suspects an agreement, cannot be interpreted as meaning that the information on the price sheet was insufficient;</w:t>
      </w:r>
    </w:p>
    <w:p>
      <w:r>
        <w:t>Considering that it follows from the above that the consultation between the companies Cegelec, Clemessy, l'Entreprise industrielle, and Spie-Trindel, which had the object and could have the effect of restricting competition between these companies, also had an anticompetitive effect;</w:t>
      </w:r>
    </w:p>
    <w:p>
      <w:r>
        <w:t>Regarding the requests for compensations:</w:t>
      </w:r>
    </w:p>
    <w:p>
      <w:r>
        <w:rPr>
          <w:b/>
        </w:rPr>
        <w:t>[Pages 16–18]</w:t>
      </w:r>
    </w:p>
    <w:p>
      <w:r>
        <w:t>Considering that it follows from the findings and statements mentioned in paragraph 2.2 of section C of the first part of this decision that, on Friday, December 2, 1988, after being questioned the day before by the head of the department of Electricité de France about the possibility of a negotiated agreement based on 15.5 million francs, the regional director of the company Cegelec 'takes stock' with his counterpart from the company Spie-Trindel and asks him to reduce the 'quota' of supplies and 'retrocession' of study hours previously set; that the negotiation continues on December 5, on which date Mr. Marnette leaves the matter to Mr. Chantelot, 'but wants to renegotiate the compensations';</w:t>
      </w:r>
    </w:p>
    <w:p>
      <w:r>
        <w:t>Considering that these companies argue that it was solely for the company Spie-Trindel, which had been informed by Electricité de France 'that its offer did not leave much hope for an order', to 'fill the underload of its order book due to the loss of this project' and to amortize the cost of its price studies through the sale of equipment; that this discussion would have taken place exclusively after the market was declared unsuccessful and could therefore not be qualified as an anticompetitive act, no subcontracting having ultimately been granted to Spie-Trindel;</w:t>
      </w:r>
    </w:p>
    <w:p>
      <w:r>
        <w:t>Considering, however, that the company Spie-Trindel cannot claim that the loss of the contract could cause a disruption of its workload, since this company was not genuinely interested in the contract, as evidenced by the statements of one of its employees, Mr. Dupré, cited in paragraph 2.2 of section C of the first part of this decision, in which he stated that 'it was awkward for Spie-Trindel to decline the offer of such a client'; that moreover, even assuming that this company was informed by Electricité de France that it had 'not much hope', its chances were not nonexistent: it is indeed established that the choice of the company and the conditions for awarding the contract were only notified to the regional directorate of Electricité de France on December 7, 1988, and were therefore not definitively settled on December 2 and 5; that by deciding who should 'take the order', the companies Cegelec and Spie-Trindel demonstrated that they continued on those days to participate in a market allocation that had been initiated earlier; that, even if these discussions did not lead to any outcome, which is not established since the company Merlin-Gérin, which belongs to the same group as the company Spie-Trindel, was retained among the subcontractors of the contract awarded to Cegelec, they constitute an aggravating factor against these two companies of the collusion characterized elsewhere among the four bidders;</w:t>
      </w:r>
    </w:p>
    <w:p>
      <w:r>
        <w:t>On the sanctions:</w:t>
      </w:r>
    </w:p>
    <w:p>
      <w:r>
        <w:t>Considering that pursuant to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facts alleged, the importance of the damage caused to the economy, and the situation of the company or organization sanctioned.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Considering that the seriousness of the practices denounced, attributable to the companies Cegelec, Clemessy, l'Entreprise industrielle, and Spie-Trindel, is characterized by the fact that these large companies, operating in numerous public markets, and some of which realize a significant portion of their turnover with Electricité de France, could not ignore the illicit nature of the collusion they implemented, as evidenced notably by the aforementioned statement of Mr. Dupré from Spie-Trindel, who stated on July 18, 1989: 'In principle, I do not take notes during these meetings, moreover, we do not like this kind of information to leak'; that the circumstance, assuming it is established, that the companies were aware of the erroneous estimate made by the project owner has no bearing on the validity of the application of the aforementioned provisions of the Ordinance of December 1, 1986 to these companies, which contribute through such behaviors to undermine the free play of competition, which the rules for awarding contracts by tender are precisely intended to ensure;</w:t>
      </w:r>
    </w:p>
    <w:p>
      <w:r>
        <w:t>Considering, with regard more particularly to the companies Cegelec and Spie-Trindel, that the conversations regarding the allocation of compensations to one in exchange for the erasure of the other are of particular gravity; that they are indeed likely, through the market allocations of which they are a corollary, to undermine the competition in the awarding of all contracts to which these two companies submit side by side;</w:t>
      </w:r>
    </w:p>
    <w:p>
      <w:r>
        <w:t>Considering that the damage caused to the economy results not only from the potential impact of this collusion on the amount of the contract, which was ultimately concluded at 15.7 million francs excluding taxes while at the end of the call for tenders the proposal of the lowest bidding company amounted to 18.4 million francs, but also from the delay in concluding the contract and the urgent conditions under which the buyer was forced to renegotiate it in order not to delay the commissioning of the work too much; that such practices seriously undermine public economic order;</w:t>
      </w:r>
    </w:p>
    <w:p>
      <w:r>
        <w:t>Considering that the companies Clemessy, l'Entreprise industrielle, and Spie-Trindel argue in their writings that the turnover to be considered for establishing the ceiling of the sanctions that could be imposed on them is that of the activities of the sectors respectively named 'hydraulic energy - power plants and dams', 'post and power plant activities', and 'E.D.F. power plants, hydraulic and thermal' of their companies;</w:t>
      </w:r>
    </w:p>
    <w:p>
      <w:r>
        <w:t>Considering, however, that the Council must dismiss the argument they raise, since the disputed contracts are subsequent to the publication of the Ordinance of December 1, 1986, whose aforementioned provisions of Article 13 provide that the maximum amount of the penalty is set at 5% of the total turnover excluding taxes achieved in France by the company that implemented the prohibited practices;</w:t>
      </w:r>
    </w:p>
    <w:p>
      <w:r>
        <w:t>Considering that the company Cegelec argues that its Lyon agency, whose engineers were in contact with the project owner, whose director had a broad sub-delegation of powers and signed the contract and who had its own personnel and equipment as well as analytical accounting, possessed sufficient commercial and technical autonomy to constitute a company within the meaning of Article 13 of the Ordinance;</w:t>
      </w:r>
    </w:p>
    <w:p>
      <w:r>
        <w:t>But considering that if the agency director benefited from a sub-delegation of powers allowing him in particular to represent the company, hire personnel, acquire equipment, and enter into all contracts on behalf of the company, it is not demonstrated that, concretely, this agency enjoyed full industrial and commercial independence characterizing an autonomous company; that in particular it is not established that the agency director, an employee of the company Cegelec, was free from the directives and controls of the company to which he was subordinate; that it is also not established that the 'dashboard' of management produced by the Lyon agency had any other purpose than to allow the company Cegelec to control the results of its agency, without any genuine autonomy being granted to this agency regarding the allocation of its results;</w:t>
      </w:r>
    </w:p>
    <w:p>
      <w:r>
        <w:t>Considering that the turnover in France of the company Cegelec for the year 1993 amounted to 7.827 million francs; that given the seriousness of the facts attributable to it and the importance of the damage caused to the economy, as assessed above and taking into account the fact that this company played a decisive role in the collusion, of which it took the initiative and from which it benefited, it is appropriate to impose a financial penalty of 15 million francs;</w:t>
      </w:r>
    </w:p>
    <w:p>
      <w:r>
        <w:t>Considering that the company Clemessy merely alleges that its Lyon agency has exclusive competence for France for monitoring contracts of the type of that of Isère average downstream, and that only the turnover of this agency should be taken into account as the basis for the sanction;</w:t>
      </w:r>
    </w:p>
    <w:p>
      <w:r>
        <w:t>But considering that this mere allegation is not sufficient to demonstrate that, concretely, this agency enjoyed the industrial and commercial independence characterizing an autonomous company;</w:t>
      </w:r>
    </w:p>
    <w:p>
      <w:r>
        <w:t>Considering that the turnover in France of the company Clemessy for the year 1993 amounted to 1.813 million francs; that given the seriousness of the facts attributable to it and the importance of the damage caused to the economy, as assessed above, it is appropriate to impose a financial penalty of 900,000 francs on this company;</w:t>
      </w:r>
    </w:p>
    <w:p>
      <w:r>
        <w:t>Considering that the company l'Entreprise industrielle argues that its regional management in Lyon had total commercial, technical, and legal autonomy and that the turnover of this regional management should therefore be taken into account as the basis for the sanction;</w:t>
      </w:r>
    </w:p>
    <w:p>
      <w:r>
        <w:t>But considering that, while the regional director benefited from a delegation of powers allowing him to represent the company in the South-East region and to enter into all contracts, it is not demonstrated that, concretely, this regional management enjoyed full industrial and commercial independence characterizing an autonomous company; that in particular it is not established that the regional director, an employee of the company l'Entreprise industrielle, was free from the directives and controls of the company to which he was subordinate; that the 'results table by type of work' produced by the company in annex to its observations had no other purpose than to allow the general management to monthly control the results of its regional management, without any genuine autonomy being granted to this regional management regarding the allocation of its results;</w:t>
      </w:r>
    </w:p>
    <w:p>
      <w:r>
        <w:t>Considering that the turnover in France of the company l'Entreprise industrielle for the year 1993 amounted to 5.478 million francs; that given the seriousness of the facts attributable to it and the importance of the damage caused to the economy, as assessed above, it is appropriate to impose a financial penalty of 3 million francs on this company;</w:t>
      </w:r>
    </w:p>
    <w:p>
      <w:r>
        <w:rPr>
          <w:b/>
        </w:rPr>
        <w:t>[Pages 19–19]</w:t>
      </w:r>
    </w:p>
    <w:p>
      <w:r>
        <w:t>Considering that the company Spie-Trindel argues that its federation in the South-East constitutes an 'autonomous economic unit', whose total turnover should be taken into account in the event that the Competition Council proceeds with a condemnation;</w:t>
      </w:r>
    </w:p>
    <w:p>
      <w:r>
        <w:t>But considering that, while the head of this establishment benefited from a delegation of power enabling him to represent the company in his region, to hire personnel, to acquire equipment, to undertake real estate works as well as to enter into contracts on behalf of the company, it is not demonstrated that, in practice, this federation enjoyed full industrial and commercial independence characterizing an autonomous company; in particular, it is not established that the head of the establishment, an employee of the company Spie-Trindel, was free from the directives and controls of the company to which he was subordinate; that the accounting of the South-East federation had no other purpose than to allow the company Spie-Trindel to control the results of its federation, without any genuine autonomy being granted to this establishment regarding the allocation of its results;</w:t>
      </w:r>
    </w:p>
    <w:p>
      <w:r>
        <w:t>Considering that the turnover in France of the company Spie-Trindel for the year 1993 amounted to 5,716 million francs; that, given the seriousness of the facts attributed to it and the significance of the damage caused to the economy, as assessed above and taking into account the fact that by agreeing to allow the company Cegelec to win the contract in exchange for a promise of compensation in the form of subcontracting, it associated itself with a particularly reprehensible practice, it is appropriate to impose on this company a monetary sanction of 6.5 million francs,</w:t>
      </w:r>
    </w:p>
    <w:p>
      <w:r>
        <w:t>Decides:</w:t>
        <w:br/>
        <w:t>Art. 1. - The following monetary sanctions are imposed:</w:t>
        <w:br/>
        <w:t>15,000,000 F on S.A. Cegelec;</w:t>
        <w:br/>
        <w:t>900,000 F on S.A. Clemessy;</w:t>
        <w:br/>
        <w:t>3,000,000 F on S.A. l'Entreprise industrielle;</w:t>
        <w:br/>
        <w:t>6,500,000 F on S.A. Spie-Trindel.</w:t>
        <w:br/>
        <w:t>Art. 2. - Within a maximum period of four months from the date of its notification, the companies referred to in Article 1 shall publish the full text of this decision, at their joint expense and in proportion to the monetary sanctions imposed on them, in J 3 E - Le Journal de l'équipement électrique et électronique. This publication shall be preceded by the mention: 'Decision of the Competition Council dated January 3, 1995, regarding the conditions for the awarding of the contract for the supply and installation of electrical installations for the Saint-Egrève dam (Isère)'.</w:t>
      </w:r>
    </w:p>
    <w:p>
      <w:r>
        <w:t>Deliberated, on the report of Mr. Jean-Guirec Le Noan, by Mr. Jenny, Vice-President, presiding, Messrs. Blaise, Gicquel, Pichon, Robin, Urbain, members.</w:t>
        <w:br/>
        <w:t>The substitute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