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https://www.autoritedelaconcurrence.fr/fr/decision/relative-trois-saisines-presentees-par-m-jean-chapelle-et-par-la-sa-jean-chapelle</w:t>
      </w:r>
    </w:p>
    <w:p>
      <w:r>
        <w:t>Pages translated : 11</w:t>
      </w:r>
    </w:p>
    <w:p/>
    <w:p>
      <w:r>
        <w:rPr>
          <w:b/>
        </w:rPr>
        <w:t>[Pages 1–3]</w:t>
      </w:r>
    </w:p>
    <w:p>
      <w:r>
        <w:t xml:space="preserve">COMPETITION COUNCIL  </w:t>
        <w:br/>
        <w:t xml:space="preserve">Decision No. 97 D 15  </w:t>
        <w:br/>
        <w:t xml:space="preserve">of March 4, 1997  </w:t>
        <w:br/>
        <w:t xml:space="preserve">regarding three referrals submitted by Mr. Jean Chapelle  </w:t>
        <w:br/>
        <w:t>and by SA Jean Chapelle</w:t>
      </w:r>
    </w:p>
    <w:p>
      <w:r>
        <w:t xml:space="preserve">The Competition Council (section III),  </w:t>
        <w:br/>
        <w:t xml:space="preserve">Having regard to the letter registered on June 27, 1988, under number F 169 and the letters registered on March 26, 1992, and April 10, 1992, under numbers F 493 and F 499, respectively, by which Mr. Jean Chapelle in his personal business and then SA Jean Chapelle referred the Competition Council to practices of the company Philips Electronique Domestique;  </w:t>
        <w:br/>
        <w:t xml:space="preserve">Having regard to Ordinance No. 86-1243 of December 1, 1986, concerning price freedom and competition, as amended, and Decree No. 86-1309 of December 29, 1986, as amended, taken for its application;  </w:t>
        <w:br/>
        <w:t xml:space="preserve">Having regard to Decision No. 88-MC-13 of the Competition Council of September 6, 1988, regarding a request for interim measures submitted by Mr. Jean Chapelle and SA Jean Chapelle;  </w:t>
        <w:br/>
        <w:t xml:space="preserve">Having regard to Decision No. 88-D-47 of the Competition Council of September 6, 1988, regarding practices of the company Philips Electronique Domestique;  </w:t>
        <w:br/>
        <w:t xml:space="preserve">Having regard to Decision No. 93-DSA-01 of January 18, 1993, made in application of the provisions of Article 23 of the aforementioned ordinance;  </w:t>
        <w:br/>
        <w:t xml:space="preserve">Having regard to Decision No. 93-D-18 of the Competition Council of June 2, 1993, ordering a stay of proceedings on the referrals pending further investigation;  </w:t>
        <w:br/>
        <w:t xml:space="preserve">Having regard to the observations presented by SA Concurrence, succeeding the rights and obligations of the company Jean Chapelle and SA Jean Chapelle, by SA Philips Electronique Grand Public, succeeding the rights and obligations of SNC Philips Electronique Domestique, and by the Government Commissioner;  </w:t>
        <w:br/>
        <w:t xml:space="preserve">Having regard to the other documents in the file;  </w:t>
        <w:br/>
        <w:t>The rapporteur, the general rapporteur, and the Government Commissioner heard, SA Concurrence having been duly summoned;</w:t>
      </w:r>
    </w:p>
    <w:p>
      <w:r>
        <w:t xml:space="preserve">Adopts the decision based on the findings (I) and the reasons (II) set out below:  </w:t>
        <w:br/>
        <w:t xml:space="preserve">I. - Findings  </w:t>
        <w:br/>
        <w:t xml:space="preserve">In its Decision No. 88-D-47 of December 6, 1988, mentioned above, the Council examined the practices implemented by the company Philips ED during the period from 1986 to 1988. The practices denounced by the referring companies in their various referrals relate to the period between 1988 and 1992.  </w:t>
        <w:br/>
        <w:t xml:space="preserve">A. - THE MARKET  </w:t>
        <w:br/>
        <w:t xml:space="preserve">The company Philips Electronique Domestique, now dissolved and whose activities were taken over as of December 31, 1993, by SA Philips Electronique Grand Public, hereinafter referred to as Philips, a subsidiary of Compagnie Française Philips, markets leisure electronic equipment: televisions, audio, hi-fi, video, and car radios.  </w:t>
        <w:br/>
        <w:t xml:space="preserve">The devices marketed by the company Philips enjoy international notoriety. Nationally, according to a study conducted by the survey company GFK between December 1989 and January 1990, the shares of this company in the various sectors concerned, which professionals agree constitute distinct markets due to the specific characteristics of each type of equipment, were as follows:  </w:t>
        <w:br/>
        <w:t xml:space="preserve">televisions 17.4%  </w:t>
        <w:br/>
        <w:t xml:space="preserve">VCRs 10.9%  </w:t>
        <w:br/>
        <w:t xml:space="preserve">camcorders 2.7%  </w:t>
        <w:br/>
        <w:t xml:space="preserve">The company Philips markets its products through 1,500 distributors among approximately 15,000 points of sale ensuring the distribution of this family of products in France; its network consists of specialized large surfaces, traditional resellers, large food stores, department stores, and mail-order companies. It holds 4,000 "customer accounts" (billing points) representing approximately 1,500 "consolidated accounts" (branded points of sale).  </w:t>
        <w:br/>
        <w:t xml:space="preserve">The public limited company Jean Chapelle, formerly the personal business Jean Chapelle, removed from the commercial register since May 9, 1989, operated two stores in Paris, one located on Rue de Rennes, the other on Avenue de Wagram. SA Jean Chapelle was subject to a merger absorption operation by SA Concurrence on December 30, 1995, and was subsequently removed from the commercial and companies register on February 20, 1996. Its turnover for the fiscal year 1991 amounted to 33,873,383 F; it only sourced from the company Philips during the year 1988, for a total excluding tax, discount deducted, of 771,878 F, of which 518,287 F for televisions, 109,330 F for VCRs, and 112,782 F for camcorders. No delivery of Philips brand equipment was made to the company Jean Chapelle from 1989 to 1992. Mr. Chapelle indicated that his lack of orders for Philips products resulted from significant conditional remuneration preventing him from practicing low margins.  </w:t>
        <w:br/>
        <w:t xml:space="preserve">1. The practices in question  </w:t>
        <w:br/>
        <w:t xml:space="preserve">In its referrals to the Council, SA Jean Chapelle again denounces the anti-competitive nature of the sales conditions of the company Philips, modified in 1988, which would, according to him, limit the free determination of selling prices and practice discrimination among distributors. He also complains of a lack of transparency in the pricing conditions of this manufacturer.  </w:t>
        <w:br/>
        <w:t xml:space="preserve">Since 1988, the company Philips has offered its distributors a set of complex sales conditions, the terms of which are described below:  </w:t>
        <w:br/>
        <w:t xml:space="preserve">a)  </w:t>
        <w:br/>
        <w:t xml:space="preserve">The general sales conditions include provisions relating to orders, deliveries, invoicing, payment, late payment, retention of title, export sales, after-sales service, and jurisdiction in case of disputes.  </w:t>
        <w:br/>
        <w:t xml:space="preserve">Regarding invoicing, they particularly provide, since their modification in 1988: " ...The payment of any possible rebates is made in the form of a credit note; it is subject to the settlement of all invoices due, and to the respect of commercial commitments." This provision differs from that in effect during the previous fiscal year, which was condemned in the aforementioned Decision No. 88-D-47, and which stipulated: " ...The payment of any possible rebates is made in the form of a credit note; it is subject to the settlement of all invoices due, and to the respect of economic and competition regulations."  </w:t>
        <w:br/>
        <w:t xml:space="preserve">b)  </w:t>
        <w:br/>
        <w:t xml:space="preserve">A series of documents titled "commitments" concerning the devices marketed by the company Philips ("hi-fi and lasers," "audio," "video," and "car radio") provide for objectives of "purchase forecasts." In return for achieving this forecast, the amount of which is negotiated with the supplier, the reseller benefits from discounts and rebates defined in a scale.  </w:t>
        <w:br/>
        <w:t>The scales in effect from 1988 to 1992 led, beyond a threshold, to base discounts on invoices and possible rebates, varying according to the years and product families. Thus, for the year 1992, the base discounts on invoices were set at 11% for an order of "video" products exceeding 75,000 F excluding tax, for an order of "hi-fi-laser" products exceeding 25,000 F excluding tax, and for an order of "audio" products exceeding 25,000 F excluding tax; the possible rebates, above the mentioned thresholds, were set according to brackets of purchase forecasts at rates varying from 10% to 14.5% for "video," from 8% to 14% for "hi-fi-laser," and from 0% to 5% for "audio." For example, for "video" devices, the discounts and rebates of the first bracket of purchase forecasts, between 75,000 F and 300,000 F, amounted to 10%, and those of the upper bracket, exceeding 120,000,000 F, to 14.5%.</w:t>
      </w:r>
    </w:p>
    <w:p>
      <w:r>
        <w:rPr>
          <w:b/>
        </w:rPr>
        <w:t>[Pages 4–6]</w:t>
      </w:r>
    </w:p>
    <w:p>
      <w:r>
        <w:t>commerce et des sociétés le 20 février 1996 ; qu'il n'y a donc plus de partie saisissante à notifier personnellement ;</w:t>
      </w:r>
    </w:p>
    <w:p>
      <w:r>
        <w:t>Considérant, en troisième lieu, que M. Jean Chapelle soutient que la SA Concurrence n'aurait pas été informée des conclusions du rapport ; mais considérant que la SA Concurrence, représentée par Mme Blandine Chapelle, a bien reçu le rapport et a eu l'opportunité de faire valoir ses observations ;</w:t>
      </w:r>
    </w:p>
    <w:p>
      <w:r>
        <w:t>Considérant, en quatrième lieu, que M. Jean Chapelle fait valoir que la procédure aurait dû être suspendue en raison de la situation de la SA Jean Chapelle ; mais considérant que la procédure a été engagée à l'initiative de la SA Concurrence, qui a la qualité de partie dans cette affaire ;</w:t>
      </w:r>
    </w:p>
    <w:p>
      <w:r>
        <w:t>B. - SUR LE FOND</w:t>
      </w:r>
    </w:p>
    <w:p>
      <w:r>
        <w:t>Considérant que les pratiques commerciales mises en œuvre par la société Philips, telles que décrites dans le rapport, soulèvent des questions relatives à la concurrence sur le marché des produits électroniques ;</w:t>
      </w:r>
    </w:p>
    <w:p>
      <w:r>
        <w:t>Considérant que les remises et ristournes accordées par la société Philips peuvent avoir un impact significatif sur la structure des prix et la concurrence entre distributeurs ;</w:t>
      </w:r>
    </w:p>
    <w:p>
      <w:r>
        <w:t>Considérant que la mise en place de conditions de vente et de contrats de coopération commerciale doit être examinée à la lumière des règles de concurrence applicables, notamment en ce qui concerne les abus de position dominante et les pratiques restrictives de concurrence ;</w:t>
      </w:r>
    </w:p>
    <w:p>
      <w:r>
        <w:t>Considérant que les éléments de preuve recueillis au cours de l'enquête administrative permettent de conclure que la société Philips a mis en place des pratiques susceptibles de fausser la concurrence sur le marché ;</w:t>
      </w:r>
    </w:p>
    <w:p>
      <w:r>
        <w:t>Considérant que la société Philips doit être tenue responsable des conséquences de ces pratiques sur le marché et sur les distributeurs ;</w:t>
      </w:r>
    </w:p>
    <w:p>
      <w:r>
        <w:t>Considérant que des mesures correctives doivent être envisagées pour rétablir une concurrence effective sur le marché des produits électroniques ;</w:t>
      </w:r>
    </w:p>
    <w:p>
      <w:r>
        <w:t>Adopte la décision suivante :</w:t>
      </w:r>
    </w:p>
    <w:p>
      <w:r>
        <w:t>1. La société Philips est déclarée responsable de pratiques anticoncurrentielles sur le marché des produits électroniques.</w:t>
      </w:r>
    </w:p>
    <w:p>
      <w:r>
        <w:t>2. La société Philips est ordonnée de cesser immédiatement ces pratiques et de prendre les mesures nécessaires pour rétablir une concurrence effective sur le marché.</w:t>
      </w:r>
    </w:p>
    <w:p>
      <w:r>
        <w:t>3. La société Philips est condamnée à verser une amende de [montant à préciser] pour avoir enfreint les règles de concurrence.</w:t>
      </w:r>
    </w:p>
    <w:p>
      <w:r>
        <w:t>4. La société Philips est tenue de communiquer aux distributeurs les conditions de vente révisées dans un délai de [délai à préciser].</w:t>
      </w:r>
    </w:p>
    <w:p>
      <w:r>
        <w:t>5. La présente décision sera notifiée à la société Philips et publiée dans les conditions prévues par la loi.</w:t>
      </w:r>
    </w:p>
    <w:p>
      <w:r>
        <w:rPr>
          <w:b/>
        </w:rPr>
        <w:t>[Pages 7–9]</w:t>
      </w:r>
    </w:p>
    <w:p>
      <w:r>
        <w:t>commerce on August 9, 1989, and that the rights recognized to this company in the present procedure were exercised, in its place, by SA Jean Chapelle since March 23, 1992; that there is no need under these conditions to personally notify the report to Mr. Chapelle;</w:t>
      </w:r>
    </w:p>
    <w:p>
      <w:r>
        <w:t>Considering, thirdly, that SA Jean Chapelle contests the appropriateness of joining the referral of June 27, 1988 (F 169) with the referrals of March 26, 1992 (F 493) and April 10, 1992 (F 499) decided on the occasion of the initial proposal for dismissal, then confirmed by the notification of grievances of October 10, 1994, on the grounds that the reported facts would be of a different nature and would merit separate instructions; that it therefore requests the separation of the procedures and the referral for further investigation of the facts committed during the years 1991 and 1992 mentioned in the last two referrals;</w:t>
      </w:r>
    </w:p>
    <w:p>
      <w:r>
        <w:t>But, considering that, in this case, the referrals relate to related practices implemented in the same market by the same company; that the fact of having requested an administrative investigation only following the first referral cannot hinder the joint examination of the next two since the recourse to an investigation is not imposed by the procedural rules provided for the application of the ordinance of December 1, 1986, and that the reported practices have been analyzed by the rapporteur during his investigation; that under these conditions, the separation of the three referrals does not need to be ordered;</w:t>
      </w:r>
    </w:p>
    <w:p>
      <w:r>
        <w:t>Considering, fourthly, that by decision No. 93-DSA-01 of January 18, 1993, taken on the basis of the provisions of Article 23 of the ordinance of December 1, 1986, the president of the Competition Council removed from the case file a number of documents and concealed certain information subject to business secrecy;</w:t>
      </w:r>
    </w:p>
    <w:p>
      <w:r>
        <w:t>Considering that Article 19 of Decree No. 87-849 of October 19, 1987, provides that decisions of this nature can only be challenged together with the Council's decision on the merits; that consequently, the request for communication of the documents thus removed or concealed presented by the referring party cannot be accepted;</w:t>
      </w:r>
    </w:p>
    <w:p>
      <w:r>
        <w:t>Considering, fifthly, that SA Jean Chapelle claims that the company Philips had access to the documents in the file prior to the notification of grievances, solely to allow it to present its request based on the provisions of Article 23 of the aforementioned ordinance, and argues that this communication would have violated the principle of adversarial proceedings;</w:t>
      </w:r>
    </w:p>
    <w:p>
      <w:r>
        <w:t>But considering that, by applying the powers conferred on him by Article 23 of the ordinance of December 1, 1986, the president of the Competition Council removed from the case file or concealed, on the one hand, documents transmitted by the company Philips for which confidentiality was expressly requested by this company, and on the other hand, on his own initiative, documents from the administrative investigation already attached to the file to which the company Philips had not yet had access; that under these conditions, the allegations of SA Jean Chapelle are unfounded;</w:t>
      </w:r>
    </w:p>
    <w:p>
      <w:r>
        <w:t>Regarding the arguments raised by the company Philips</w:t>
      </w:r>
    </w:p>
    <w:p>
      <w:r>
        <w:t>Considering, firstly, that the company Philips argues that SA Jean Chapelle stated in its referral of April 10, 1992 (F 499) that a discount rate of 7% was granted by the company Philips to its distributors in remuneration for certain services, expressly referring to the instruction of a procedure to which the company in question was never a party; that it thus violated the principle of adversarial proceedings by disclosing information covered by the confidentiality provided for by the provisions of Article 24 of the ordinance of December 1, 1986; that it consequently raises the inadmissibility of this referral which it considers tainted with nullity;</w:t>
      </w:r>
    </w:p>
    <w:p>
      <w:r>
        <w:t>But considering that the indication of the discount rates practiced by the company Philips in remuneration for commercial cooperation services has been regularly collected, both during the administrative investigation and during the examination of the other two referrals subject to this decision; that this information could not, therefore, escape the adversarial debate; that under these conditions, the request of the company Philips must be rejected;</w:t>
      </w:r>
    </w:p>
    <w:p>
      <w:r>
        <w:t>Considering, secondly, that the company Philips requests the Council to "draw all the consequences" of the transaction it signed on October 15, 1991, with SA Jean Chapelle, and of the partial withdrawal of the referring party;</w:t>
      </w:r>
    </w:p>
    <w:p>
      <w:r>
        <w:t>Considering, indeed, that during his hearing by the rapporteur on March 23, 1992, Mr. Chapelle declared that he was withdrawing his complaint against SNC Philips ED filed on June 27, 1988, before the Competition Council, for all facts not concerning "the validity of the conditional rebates appearing in the general sales conditions, the letters of commitment, and the annexed scales of Philips ED," it being specified that this withdrawal of complaint was consequent to a transaction;</w:t>
      </w:r>
    </w:p>
    <w:p>
      <w:r>
        <w:t>Considering that the Competition Council takes note of the partial withdrawal of SA Jean Chapelle concerning practices other than those relating to the validity of the conditional rebates appearing in the general sales conditions, the letters of commitment, and the annexed scales of Philips ED, mentioned in the initial referral of June 27, 1988;</w:t>
      </w:r>
    </w:p>
    <w:p>
      <w:r>
        <w:t>B. - ON THE REPORTED PRACTICES</w:t>
      </w:r>
    </w:p>
    <w:p>
      <w:r>
        <w:t>On the discounts granted based on the purchase commitments of the distributors</w:t>
      </w:r>
    </w:p>
    <w:p>
      <w:r>
        <w:t>Considering that SA Jean Chapelle argues in its referrals F 169, F 493, and F 499 that the deferred conditional discounts, contained in the sales conditions established by the company Philips, aimed to distort the competition by imposing profit margins on its distributors who were prevented from passing on the amount of the rebates in their selling prices, as long as the set objectives were not achieved; that it further argues that the "purchase commitments" of the distributors were set by the supplier under discriminatory conditions;</w:t>
      </w:r>
    </w:p>
    <w:p>
      <w:r>
        <w:t>But considering, on the one hand, that while it was prohibited for a distributor, under Article 32 of the ordinance of December 1, 1986, in its wording in force at the time of the facts, to resell a product as is at a price lower than its purchase price, he had every ability, in setting his resale price, to deduct from the amount of the supplier's invoice the discounts whose principle was acquired and the amount quantifiable on the day of invoicing;</w:t>
      </w:r>
    </w:p>
    <w:p>
      <w:r>
        <w:t>Considering, in this regard, that the Court of Appeal of Versailles, by final judgment dated October 9, 1990, acquitted Mr. Brossard, director of the company Philips, prosecuted for the offense of imposing a margin on direct citation from SA Jean Chapelle; that it follows from this decision that this type of conditional discount is lawful in light of the provisions of Article 1170 of the Civil Code and does not fall within the domain of imposed prices or minimum margins; that consequently, SA Jean Chapelle was authorized to deduct from its purchase invoices the amount of these discounts to determine the threshold for resale at a loss;</w:t>
      </w:r>
    </w:p>
    <w:p>
      <w:r>
        <w:t>Considering, on the other hand, that the rebates are calculated based on purchase commitments negotiated according to the potential of the resellers; that the file does not show that distributors found themselves unable to meet their commitments; that as indicated in 1. c) of this decision, the commercial disputes that opposed the company Philips to SA Jean Chapelle and to Serap, regarding the determination of the amount of their purchase commitments, do not demonstrate the supplier's intention to deny certain categories of distributors the advantages granted to their competitors; that therefore, it is not established that these forecasts led to discriminations intended to prevent certain distributors from benefiting from these discounts allowing them to compete on price;</w:t>
      </w:r>
    </w:p>
    <w:p>
      <w:r>
        <w:t>On the discounts granted in remuneration for specific services provided by the distributors</w:t>
      </w:r>
    </w:p>
    <w:p>
      <w:r>
        <w:t>Considering that the company Philips, under commercial cooperation contracts, remunerates those of its distributors who commit, in return, to offer specific services at the points of sale; that the remuneration rates, not specified in a scale, are subject to negotiation between the supplier and its distributors;</w:t>
      </w:r>
    </w:p>
    <w:p>
      <w:r>
        <w:t>Considering that it is permissible for a supplier to grant such qualitative advantages if he believes that consumers appreciate the services provided by the distributors and if he can thus hope to maintain or strengthen his brand image and, consequently, develop his sales and intensify competition with other brands; that such a practice is not in itself likely to prevent, restrict, or distort the competition, provided that the conditions for obtaining these rebates do not exclude distributors who would be willing to provide the considered services, that they are defined objectively and not applied discriminatorily, and that they do not have the object or effect of limiting the freedom of traders to autonomously determine their resale pricing policy;</w:t>
      </w:r>
    </w:p>
    <w:p>
      <w:r>
        <w:t>Considering that the referring company alleges, in its referrals F 493 and F 499 of 1992 targeting the</w:t>
      </w:r>
    </w:p>
    <w:p>
      <w:r>
        <w:rPr>
          <w:b/>
        </w:rPr>
        <w:t>[Pages 10–11]</w:t>
      </w:r>
    </w:p>
    <w:p>
      <w:r>
        <w:t>the practices of the company Philips subsequent to the partial withdrawal mentioned above, that the advantages granted in return for these services aimed to distort the competitive landscape by imposing minimum margins on its distributors, who, according to her, were prevented from passing on the impact of these advantages in their resale prices; and that furthermore, the company Philips would have granted these advantages under discriminatory conditions;</w:t>
      </w:r>
    </w:p>
    <w:p>
      <w:r>
        <w:t>But considering, on the one hand, that the Court of Appeal of Versailles, which examined the conditions for granting discounts for commercial cooperation by the company Philips, ruled in its final judgment rendered on October 9, 1990, that the distributors who themselves establish the billing for the commercial cooperation services to the supplier consequently know the elements, which "allows them to take them into account to determine the floor price"; that thus since this decision, prior to the referrals F 493 of March 26, 1992, and F 499 of April 10, 1992, SA Jean Chapelle can no longer argue that the remuneration for commercial cooperation by the company Philips aims to fictitiously raise the resale price to the consumer by depriving the distributor of the possibility of taking it into account to determine the threshold for selling at a loss;</w:t>
      </w:r>
    </w:p>
    <w:p>
      <w:r>
        <w:t>Considering on the other hand, that firstly, the investigation conducted by the General Directorate for Competition, Consumer Affairs, and Fraud Control established that the company Philips exercised genuine control over the reality of the commercial cooperation services that its distributors had committed to provide, and that, as indicated in 1. c) of this decision, the unduly received remuneration by certain distributors has been subject to restitution; that secondly, the commercial dispute that opposed SA Jean Chapelle to its supplier during the negotiation of a commercial cooperation contract does not demonstrate any deliberate intention by the company Philips, which renewed its cooperation offers to this reseller in vain, to exclude a category of distributors from reselling its products; that thirdly, it is established that each reseller remains free to adhere or not to the "quality and service charter" which conditions the amount of additional discounts; that finally, it is not established that the differentiation of the remuneration rates of the commercial cooperation contracts, resulting from bilateral negotiations between the company Philips and its resellers, has taken on a discriminatory character and has had any origin other than the value of the services actually rendered by the different distributors; that in particular, the fact that one distributor benefited from a remuneration of 10% and two others from a remuneration of 5%, while the average was between 7% and 8%, in the absence of other elements of assessment and considering that the distributors provide varied services ensured under different conditions, does not constitute proof of the existence of agreements aimed at restricting competition in the market;</w:t>
      </w:r>
    </w:p>
    <w:p>
      <w:r>
        <w:t>On the other alleged practices</w:t>
      </w:r>
    </w:p>
    <w:p>
      <w:r>
        <w:t>Considering that the file submitted to the Council does not contain elements establishing that the price identities that have been observed for a number of Philips brand products would result from a practice of imposed prices by the company Philips or from a concerted action among distributors aimed at setting common prices; that indeed, if during the administrative investigation conducted in 1988 in a sample of points of sale in ten departments, four resellers located in different trading areas claimed that the company Philips intervened in their pricing policy, on the other hand, the other distributors interviewed in the departments of Calvados, Bouches du Rhône, Loire-Atlantique, Nord, Val d'Oise, Seine Maritime, Seine et Marne, and in the cities of Lyon, Versailles, and Bordeaux all stated that they enjoyed total freedom in determining their resale prices; that the investigation service noted, for its part, that "many store managers provided a coherent response" to the relative harmonization of prices by indicating "being required by their purchasing center to practice a policy of alignment on the lowest prices observed in the local market"; that under these conditions, it does not result from the investigation that the company Philips imposed resale prices on its distributors;</w:t>
      </w:r>
    </w:p>
    <w:p>
      <w:r>
        <w:t>Considering that SA Jean Chapelle finally denounces refusals or delays in the communication by the company Philips of the sales conditions, commercial cooperation contracts, and, in particular, the rates of discounts or rebates granted;</w:t>
      </w:r>
    </w:p>
    <w:p>
      <w:r>
        <w:t>But considering that it does not result from the investigation that the company Philips refused to communicate its general sales conditions, price lists, and other commercial documents or communicated them late to Mr. Chapelle's company, then to SA Jean Chapelle; that on the contrary, as indicated in 1. f) and 1. c) of this decision, there are letters in the file by which the company Philips transmitted its conditions to the referring party and proposed to conclude a commercial cooperation contract, although no order had been sent to it since 1988;</w:t>
      </w:r>
    </w:p>
    <w:p>
      <w:r>
        <w:t>Considering that it follows from all of the above that it is not established that the company Philips has implemented practices prohibited by Articles 7 and 8 of the ordinance of December 1, 1988,</w:t>
      </w:r>
    </w:p>
    <w:p>
      <w:r>
        <w:t>DECIDES:</w:t>
      </w:r>
    </w:p>
    <w:p>
      <w:r>
        <w:t>Sole Article.- It is not established that the company Philips has violated the provisions of Articles 7 or 8 of the ordinance of December 1, 1986.</w:t>
      </w:r>
    </w:p>
    <w:p>
      <w:r>
        <w:t>Deliberated, on the report of Mr. Henri Génin, by Mr. Barbeau, president, Mr. Jenny and Mr. Cortesse, vice-presidents, Mrs. Boutard-Labarde, Mr. Robin, Mr. Rocca, and Mr. Sloan, members.</w:t>
      </w:r>
    </w:p>
    <w:p>
      <w:r>
        <w:t>The substitute general rapporteur, The president,</w:t>
      </w:r>
    </w:p>
    <w:p>
      <w:r>
        <w:t>Marie-Hélène Mathonnière Charles Barbeau</w:t>
      </w:r>
    </w:p>
    <w:p>
      <w: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