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https://www.autoritedelaconcurrence.fr/fr/decision/relative-une-demande-davis-presentee-par-lassociation-secours-69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98-D-80 of December 21, 1998  </w:t>
        <w:br/>
        <w:t>regarding a request for an opinion submitted by the association SECOURS 69</w:t>
      </w:r>
    </w:p>
    <w:p>
      <w:r>
        <w:t>The Competition Council (standing committee),</w:t>
      </w:r>
    </w:p>
    <w:p>
      <w:r>
        <w:t xml:space="preserve">Having regard to the letter registered on June 16, 1997, under number A 221, by which the association "SECOURS 69" requested an opinion from the Competition Council on the organization of emergency medicine in Villeurbanne;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association "SECOURS 69" registered on November 16, 1998;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>Considering that, by letter registered on November 16, 1998, the association "SECOURS 69" declared to withdraw its request for an opinion registered on June 16, 1997, under number A 221:</w:t>
      </w:r>
    </w:p>
    <w:p>
      <w:r>
        <w:t xml:space="preserve">DECIDES  </w:t>
        <w:br/>
        <w:t>Single Article.- The file registered under number A 221 is closed.</w:t>
      </w:r>
    </w:p>
    <w:p>
      <w:r>
        <w:t xml:space="preserve">Deliberated, on the report of Mr. Alain Guedj, by Mrs. Hagelsteen, President, Mrs. Pasturel, Messrs. Cortesse and Jenny, Vice-Presidents.  </w:t>
        <w:br/>
        <w:t xml:space="preserve">The general rapporteur  </w:t>
        <w:br/>
        <w:t xml:space="preserve">The President  </w:t>
        <w:br/>
        <w:t xml:space="preserve">Marie Picard  </w:t>
        <w:br/>
        <w:t xml:space="preserve">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