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https://www.autoritedelaconcurrence.fr/fr/decision/relative-une-demande-de-mesures-conservatoires-de-la-societe-gibmedia</w:t>
      </w:r>
    </w:p>
    <w:p>
      <w:r>
        <w:t>Pages translated : 38</w:t>
      </w:r>
    </w:p>
    <w:p/>
    <w:p>
      <w:r>
        <w:rPr>
          <w:b/>
        </w:rPr>
        <w:t>[Pages 1–3]</w:t>
      </w:r>
    </w:p>
    <w:p>
      <w:r>
        <w:t>FRENCH REPUBLIC</w:t>
        <w:br/>
        <w:t>Decision No. 15-D-13 of September 9, 2015</w:t>
        <w:br/>
        <w:t>regarding a request for interim measures</w:t>
        <w:br/>
        <w:t>from the company Gibmedia</w:t>
        <w:br/>
        <w:t>The Competition Authority (Section IV)</w:t>
        <w:br/>
        <w:t>Considering the letter registered on March 6, 2015, under numbers 15/0019F and 15/0020M, by which the company Gibmedia referred to the Competition Authority practices implemented by the companies Google Inc. and Google Ireland Ltd and requested that interim measures be ordered based on Article L. 464-1 of the Commercial Code;</w:t>
      </w:r>
    </w:p>
    <w:p>
      <w:r>
        <w:t>Considering Article 102 of the Treaty on the Functioning of the European Union;</w:t>
      </w:r>
    </w:p>
    <w:p>
      <w:r>
        <w:t>Considering Book IV of the amended Commercial Code;</w:t>
      </w:r>
    </w:p>
    <w:p>
      <w:r>
        <w:t>Considering the observations submitted by the companies Gibmedia, Google Ireland, and Google Inc.;</w:t>
      </w:r>
    </w:p>
    <w:p>
      <w:r>
        <w:t>Considering the business secrecy decisions No. 15-DSADEC-07 of May 11, 2015; No. 15-DSA-193 of May 19, 2015; No. 15-DEC-37 of May 26, 2015; No. 15-DSA-204 of June 2, 2014; No. 15-DSA-207 of June 3, 2015; No. 15-OPR-67 of June 4, 2015; No. 15-DSADEC-09 of June 4, 2015; No. 15-DSA-212 of June 5, 2015; No. 15-DSA-214 of June 8, 2015; No. 15-DSADEC-10 of June 8, 2015; No. 15-DSA-217 of June 10, 2015; No. 15-DSA-218 of June 11, 2015; No. 15-DSA-221 of June 15, 2015; No. 15-OPR-71 of June 16, 2015; No. 15-DEC-40 of June 16, 2015; No. 15-DEC-41 of June 18, 2015; No. 15-DSA-228 of June 19, 2015; No. 15-DSADEC-11 of June 26, 2015; No. 15-DSADEC-08 of June 28, 2015; No. 15-DSA-237 of June 29, 2015;</w:t>
      </w:r>
    </w:p>
    <w:p>
      <w:r>
        <w:t>Considering the other documents in the file;</w:t>
      </w:r>
    </w:p>
    <w:p>
      <w:r>
        <w:t>The rapporteur, the deputy general rapporteur, the Government commissioner, and the representatives of the companies Gibmedia, Google Inc., and Google Ireland Ltd heard during the session of the Competition Authority on July 7, 2015;</w:t>
      </w:r>
    </w:p>
    <w:p>
      <w:r>
        <w:t>Adopts the following decision:</w:t>
      </w:r>
    </w:p>
    <w:p>
      <w:r>
        <w:t>SUMMARY</w:t>
        <w:br/>
        <w:t>I. FINDINGS .................................................................................. 3</w:t>
        <w:br/>
        <w:t>A. THE REFERRAL .................................................................................................................. 3</w:t>
        <w:br/>
        <w:t>B. THE COMPANIES INVOLVED ......................................................................................... 3</w:t>
        <w:br/>
        <w:t>1. GIBMEDIA .................................................................................................................. 3</w:t>
        <w:br/>
        <w:t>2. GOOGLE .................................................................................................................... 4</w:t>
        <w:br/>
        <w:t>C. THE PRACTICES ALLEGED ............................................................................................ 5</w:t>
        <w:br/>
        <w:t>1. THE GENERAL TERMS AND CONDITIONS AND ADWORDS RULES .......................... 5</w:t>
        <w:br/>
        <w:t>2. THE SUSPENSION OF GIBMEDIA'S ADWORDS ACCOUNT ....................................... 6</w:t>
        <w:br/>
        <w:t>II. DISCUSSION ................................................................................ 9</w:t>
        <w:br/>
        <w:t>A. ON THE APPLICABILITY OF EUROPEAN LAW .................................................................. 10</w:t>
        <w:br/>
        <w:t>B. ON THE RELEVANT MARKETS AND THE POSITION OF THE PARTIES ....................... 10</w:t>
        <w:br/>
        <w:t>1. ON THE RELEVANT MARKETS .................................................................................. 10</w:t>
        <w:br/>
        <w:t>a) The markets in which Gibmedia is active ......................................................... 10</w:t>
        <w:br/>
        <w:t>b) The online advertising market related to searches .......................................... 11</w:t>
        <w:br/>
        <w:t>2. THE POSITION OF THE COMPANIES IN THE MARKETS ........................................... 13</w:t>
        <w:br/>
        <w:t>a) The position of Gibmedia ................................................................................ 13</w:t>
        <w:br/>
        <w:t>b) The position of Google .................................................................................... 16</w:t>
        <w:br/>
        <w:t>C. ON THE ALLEGED PRACTICES .................................................................................... 18</w:t>
        <w:br/>
        <w:t>1. THE DECISIONAL PRACTICE OF THE AUTHORITY .................................................. 20</w:t>
        <w:br/>
        <w:t>2. ON THE OBJECTIVE AND TRANSPARENT NATURE OF THE DEFINITION AND</w:t>
        <w:br/>
        <w:t>APPLICATION OF THE ADWORDS RULES .................................................................. 22</w:t>
        <w:br/>
        <w:t>a) Charging fees for normally free services ....................................................... 23</w:t>
        <w:br/>
        <w:t>b) The transparency of billing ............................................................................. 25</w:t>
        <w:br/>
        <w:t>c) The prohibition of concealment techniques .................................................... 28</w:t>
        <w:br/>
        <w:t>d) The immediate suspension of Gibmedia's account ......................................... 30</w:t>
        <w:br/>
        <w:t>2. ON THE DISCRIMINATORY NATURE OF THE SUSPENSION OF SITES .................... 32</w:t>
        <w:br/>
        <w:t>a) Discrimination against independent publishers ............................................... 32</w:t>
        <w:br/>
        <w:t>b) More favorable treatment of Google services ................................................ 33</w:t>
        <w:br/>
        <w:t>3. CONCLUSION ON THE PRACTICES ........................................................................... 33</w:t>
        <w:br/>
        <w:t>D. ON THE REQUEST FOR INTERIM MEASURES ............................................................ 34</w:t>
        <w:br/>
        <w:t>1. THE SERIOUS AND IMMEDIATE HARM TO THE GENERAL ECONOMY AND THE</w:t>
        <w:br/>
        <w:t>AFFECTED SECTORS .................................................................................................... 35</w:t>
        <w:br/>
        <w:t>2. THE SERIOUS AND IMMEDIATE HARM TO GIBMEDIA'S SITUATION ...................... 35</w:t>
        <w:br/>
        <w:t>DECISION .......................................................................................................................... 38</w:t>
      </w:r>
    </w:p>
    <w:p>
      <w:r>
        <w:t>I. FINDINGS</w:t>
        <w:br/>
        <w:t>A. THE REFERRAL</w:t>
        <w:br/>
        <w:t>1. The Competition Authority was referred on March 6, 2015, by the company Gibmedia regarding practices implemented by the companies Google Ireland and Google Inc. (hereinafter Google).</w:t>
        <w:br/>
        <w:t>2. According to Gibmedia, Google holds a dominant position in the online advertising market related to searches and has implemented abusive practices during the suspension of Gibmedia's AdWords account in January 2015.</w:t>
        <w:br/>
        <w:t>3. In addition to its substantive referral, Gibmedia requests the issuance of interim measures based on Article L. 464-1 of the Commercial Code.</w:t>
        <w:br/>
        <w:t>B. THE COMPANIES INVOLVED</w:t>
        <w:br/>
        <w:t>1. GIBMEDIA</w:t>
        <w:br/>
        <w:t>4. Gibmedia was established in 2005. The company's capital is 100% owned by BJ Invest. The latter is controlled by Mr. Benjamin X…, who holds 99.99% of its capital. BJ Invest controls other companies, which are predominantly active in the e-commerce sector: […].</w:t>
        <w:br/>
        <w:t>5. Gibmedia has two main activities, the publishing of websites and the provision of online payment solutions. In 2014, it generated a turnover of […] million euros.</w:t>
        <w:br/>
        <w:t>6. The publishing activity represents about one-third of its turnover. These are websites that provide "paid information without advertising": two directory sites (pages-annuaire.net and annuaires-inverse.net), a weather information site (info-meteo.fr), a business information site (infosociete.com), a site dedicated to sending SMS from a computer (envoyer-sms.fr), a tax calculation site (impot-calcul.fr), an exam results site (mes-resultats-examens.fr), and a site providing information on television programs (mon-programme.tv).</w:t>
        <w:br/>
        <w:t>7. The services of Gibmedia accessible on these sites are billed through payment solutions provided to Gibmedia by the companies Orange, Free, Bouygues Telecom, and SFR.</w:t>
        <w:br/>
        <w:t>8. Gibmedia generates the largest share of its revenue through the payment solution specific to Orange, Contact+. This service, which is the only one based on a billing principle according to time spent, apart from calls to premium-rate numbers, allows for online purchases, which are then directly charged to the subscribers' bills. The Contact+ functionality is activated by default by electronic communications operators, which means that some subscribers may overlook this billing option.</w:t>
      </w:r>
    </w:p>
    <w:p>
      <w:r>
        <w:rPr>
          <w:b/>
        </w:rPr>
        <w:t>[Pages 4–6]</w:t>
      </w:r>
    </w:p>
    <w:p>
      <w:r>
        <w:t>9. There are other payment systems that differ according to the operator and the platform used:</w:t>
        <w:br/>
        <w:t>• Internet+ Box: this service allows for one-time purchases or subscriptions. It is offered by all major operators and is also activated by default. As with Contact Plus, payments are billed on the invoice issued by the operator. The service is also available on mobile with Internet + Mobile;</w:t>
        <w:br/>
        <w:t>• Premium Call (formerly Audiotel) and SMS+: these services are billed by the telephone operator, in the form of a premium-rate phone number displayed on a website, or in the form of premium-rate SMS or MMS via a 5-digit number;</w:t>
      </w:r>
    </w:p>
    <w:p>
      <w:r>
        <w:t>10. In all cases, electronic communications operators impose a set of transparency obligations on payment solution aggregators to protect consumers.</w:t>
      </w:r>
    </w:p>
    <w:p>
      <w:r>
        <w:t>11. Regarding the Contact+ system, the contract signed with Orange provides for two steps prior to accessing the service provided by the publisher: a first button labeled Contact+ appears and indicates the pricing tier consisting of a fixed price (per session) and a variable price (per minute); after clicking on the first button, a purchase confirmation panel displayed by Orange asks the user to validate their choice.</w:t>
      </w:r>
    </w:p>
    <w:p>
      <w:r>
        <w:t>12. The largest portion of Gibmedia's revenue comes from its activity as a payment solution aggregator. This activity generated […] million euros in 2014, accounting for approximately two-thirds of its revenue. Gibmedia indeed markets to several publishers the online payment solutions it uses for its own sites, making the services Contact+, Internet+, SMS+, and Premium Call available to publishers, and providing them with a license to operate its software interface as well as technical support services.</w:t>
      </w:r>
    </w:p>
    <w:p>
      <w:r>
        <w:t>2. GOOGLE</w:t>
      </w:r>
    </w:p>
    <w:p>
      <w:r>
        <w:t>13. Google is a company that was founded in 1998. Its founders created the Google search engine, which is the most used in the world and in France. The company has approximately 50,000 employees. In 2014, it achieved a global revenue of […] billion euros, of which […] billion euros were in France.</w:t>
      </w:r>
    </w:p>
    <w:p>
      <w:r>
        <w:t>14. Google's activities are currently concentrated in four main areas: internet search, platforms and operating systems, advertising, and hardware.</w:t>
      </w:r>
    </w:p>
    <w:p>
      <w:r>
        <w:t>15. The general search service Google Search is Google's main and oldest service. It is now accessible on fixed and mobile devices, via websites and dedicated applications for the service.</w:t>
      </w:r>
    </w:p>
    <w:p>
      <w:r>
        <w:t>16. Google's main paid activity is the sale of advertising space related to online searches, and Google's primary advertising service is AdWords. This service is an automated system for allocating advertising placements, which is based on auctions. When a user submits a query, the results page may display advertisements that are generated from the AdWords platform, to the right, above, and below the natural search results. AdWords also allows for the display of ads on the Gmail email service, on third-party search engines, on websites, and on mobile applications.</w:t>
      </w:r>
    </w:p>
    <w:p>
      <w:r>
        <w:t>17. The advertiser must write the ads and choose the relevant keywords. These correspond to the search terms entered by internet users, which will trigger the display of ads on the results pages. Google generally charges advertisers who use AdWords on a cost-per-click basis, which means, in principle, that an advertiser only pays Google if a user clicks on one of their ads.</w:t>
      </w:r>
    </w:p>
    <w:p>
      <w:r>
        <w:t>C. DENOUNCED PRACTICES</w:t>
      </w:r>
    </w:p>
    <w:p>
      <w:r>
        <w:t>18. Gibmedia accuses Google of having suspended without notice, in January 2015, the AdWords account it used to display ads for the sites info-meteo.fr, pages-annuaire.net, annuaires-inverse.net, and info-societe.com, following a procedure that would not be objective, transparent, and non-discriminatory. Before presenting the facts, it is important to first recall the general conditions and AdWords rules related to advertising.</w:t>
      </w:r>
    </w:p>
    <w:p>
      <w:r>
        <w:t>1. GENERAL CONDITIONS AND ADWORDS RULES</w:t>
      </w:r>
    </w:p>
    <w:p>
      <w:r>
        <w:t>19. Google defines and publishes "AdWords Rules" that are "designed to ensure that content intended for users is suitable for the AdWords service and provides users with a positive experience." These rules are an integral part of the AdWords General Terms and Conditions and are expressly accepted by the advertiser upon opening their account. Information regarding the AdWords Rules is accessible on websites published by Google, and Google informs users of changes to the rules in the change log.</w:t>
      </w:r>
    </w:p>
    <w:p>
      <w:r>
        <w:t>20. Article 12 of the General Conditions states that: "Google may add, remove, or modify these Conditions at any time. The modified Conditions will be published at www.google.com/ads/terms. It is recommended that the Client regularly consult these Conditions. Changes to the Conditions will take effect after their publication. (...) Each party may terminate these Conditions at any time, as of right, by notifying the other party with a notice (except in the case of repeated or serious contractual breach, particularly of a Policy), (...). Google may suspend the Client's participation in the Programs at any time.</w:t>
      </w:r>
    </w:p>
    <w:p>
      <w:r>
        <w:t>21. The AdWords Rules currently cover four main areas: "prohibited content," such as the trade of weapons or drugs, "prohibited practices," which are concerned here, "restricted content," and "editorial and technical requirements."</w:t>
      </w:r>
    </w:p>
    <w:p>
      <w:r>
        <w:t>22. The rules and procedures applicable in the event of an account suspension are outlined in the AdWords General Terms and Conditions as well as on the AdWords Help Center website.</w:t>
      </w:r>
    </w:p>
    <w:p>
      <w:r>
        <w:t>23. On the site support.google.com, Google provides a set of information and instructions intended to guide users. It particularly indicates that a "suspended AdWords account can no longer display ads due to payment issues, or non-compliance with our rules or terms of use. In some cases, you may lift the suspension provided you modify your website or business practices." The AdWords rules published online also provide for a procedure for contesting account suspensions, which can only be implemented if the advertiser has corrected the issue for which they were criticized. Thus, "if the suspension of your account is attributable to a violation of the AdWords rules, we allow you to contest the decision, provided you rectify the issue and send us a report detailing the changes made. However, please note that we only reactivate accounts if we are convinced of the validity of your contestation."</w:t>
      </w:r>
    </w:p>
    <w:p>
      <w:r>
        <w:t>2. SUSPENSION OF GIBMEDIA'S ADWORDS ACCOUNT</w:t>
      </w:r>
    </w:p>
    <w:p>
      <w:r>
        <w:t>24. Three of the suspended sites, annuaires-inverse.net, pages-annuaire.net, and info-meteo.fr, concern sectors for which information is generally available for free, with the sites primarily monetizing through advertising and the monetization of internet users' data. Gibmedia's sites monetize through the services Contact+, Internet+ Box, and Internet + Mobile.</w:t>
      </w:r>
    </w:p>
    <w:p>
      <w:r>
        <w:t>25. In contrast, the sites providing information about companies all adopt the business model of a paid site, such as Gibmedia's site infosociete.com, which is the fourth suspended site.</w:t>
      </w:r>
    </w:p>
    <w:p>
      <w:r>
        <w:t>26. The suspension of the AdWords account contested by Gibmedia follows a previous suspension implemented in June 2014. In an email dated June 23, 2014, regarding the site annuaires-inverse.net, Google indeed announced to Gibmedia that it could no longer promote this site: [...]</w:t>
      </w:r>
    </w:p>
    <w:p>
      <w:r>
        <w:rPr>
          <w:b/>
        </w:rPr>
        <w:t>[Pages 7–9]</w:t>
      </w:r>
    </w:p>
    <w:p>
      <w:r>
        <w:t>27. After a number of exchanges between the teams at Google and Gibmedia, Google announced in an email dated September 10, 2014, the end of the suspension measure. It also warned Gibmedia that in the future, it may not accept new disputes if the sites are suspended again.</w:t>
      </w:r>
    </w:p>
    <w:p>
      <w:r>
        <w:t>28. On January 7 and 8, 2015, Gibmedia received emails from Google informing it that the sites info-meteo.fr, pages-annuaire.net, annuaires-inverse.net, and info-societe.com did not comply with AdWords advertising rules. Gibmedia received a letter for each suspended site.</w:t>
      </w:r>
    </w:p>
    <w:p>
      <w:r>
        <w:t>29. One of the four emails from January 7, 2015, is reproduced below:</w:t>
        <w:br/>
        <w:t>"Hello,</w:t>
        <w:br/>
        <w:t>We inform you that one of your sites does not comply with our advertising rules. Therefore, none of the ads pointing to this site will be displayed, and any new ad redirecting to it will be rejected. Please follow the instructions below to correct your site and attempt to obtain the reactivation of your ad.</w:t>
        <w:br/>
        <w:t>1. Make the necessary changes to the site that currently does not comply with our rules:</w:t>
        <w:br/>
        <w:t>Display URL: info-societe.com</w:t>
        <w:br/>
        <w:t>Non-compliance with rules: Untrustworthy promotions</w:t>
        <w:br/>
        <w:t>Details and instructions:</w:t>
        <w:br/>
        <w:t>https://support.google.com/adwordspolicy/answer/6020955?hl=fr#704</w:t>
        <w:br/>
        <w:t>2. Resubmit your site for review, following the instructions provided in the link above. If your site complies with our rules, we may allow your ads to be displayed again.</w:t>
        <w:br/>
        <w:t>Repeated non-compliance with our advertising rules may lead to the suspension of your AdWords account. We therefore recommend that you familiarize yourself with our rules to resolve any issues as soon as possible. To learn more about AdWords rules regarding account suspensions, please visit the page http://support.google.com/adwordspolicy/answer/164786?hl=fr&amp;utm_source=policy&amp;utm_medium=email&amp;utm_campaign=spsu.</w:t>
        <w:br/>
        <w:t>Best regards,</w:t>
        <w:br/>
        <w:t>The Google AdWords Team</w:t>
        <w:br/>
        <w:t>----------</w:t>
        <w:br/>
        <w:t>Please do not reply directly to this message. It was sent from a notification address that does not accept incoming emails. To contact us, go to the page https://support.google.com/adwords/answer/8206?contact=l&amp;hl=fr&amp;utm_source=policy&amp;utm_medium=email&amp;utm_campaign=spsu (You will find contact details and the hours of available support services)."</w:t>
      </w:r>
    </w:p>
    <w:p>
      <w:r>
        <w:t>30. The emails from January 7, 2015, which were confirmed by other emails on January 8, indicate that Gibmedia did not comply with the rules on "untrustworthy promotions" and contain a hyperlink that refers to a page titled "misleading statements about you, or about a product or service," which concerns the practices of "false statements regarding a person, product, or service." "Untrustworthy promotions" are presented by Google as an example of misleading statements on the page "Misleading statements about you, or about a product or service."</w:t>
      </w:r>
    </w:p>
    <w:p>
      <w:r>
        <w:t>31. On the site support.google.com, "untrustworthy promotions" are described as follows:</w:t>
        <w:br/>
        <w:t>"Hiding or distorting information about a business, product, or service</w:t>
        <w:br/>
        <w:t>Examples: Encouraging users to give money or provide information under a misleading or false pretext, lying about one's identity, providing a false business name or fake contact details, charging users fees for products or services that are normally free, or creating a phishing-type site to collect users' information.</w:t>
        <w:br/>
        <w:t>We take untrustworthy promotions very seriously and consider them a severe violation of our rules. When we identify advertisers or site operators engaging in this type of promotion, we no longer allow them to use our advertising programs. Therefore, be very careful and ensure that you provide clear information when promoting a product, business, or service. Note that to determine your reliability as an advertiser or site operator, we may review information from multiple sources, including your ad, your website, your accounts, and third-party sources."</w:t>
      </w:r>
    </w:p>
    <w:p>
      <w:r>
        <w:t>32. On this page, Google presents two "rules" applicable to misleading statements, which are reproduced below:</w:t>
        <w:br/>
        <w:t>"Users must never doubt the truthfulness and good faith of the ads we display. We must therefore be frank and honest, and provide them with the information they need to make informed decisions. Thus:</w:t>
        <w:br/>
        <w:t>We do not allow promotions that encourage users to make a purchase or download, or to engage in any other way without first providing all relevant information or obtaining the user's explicit consent.</w:t>
      </w:r>
    </w:p>
    <w:p>
      <w:r>
        <w:t>33. We only allow promotions that describe your business, products, or services accurately, realistically, and honestly."</w:t>
      </w:r>
    </w:p>
    <w:p>
      <w:r>
        <w:t>34. Following the suspension of the AdWords account in January 2015, Gibmedia did not contest Google's decision through the online procedure provided for this purpose by the AdWords Help Center.</w:t>
      </w:r>
    </w:p>
    <w:p>
      <w:r>
        <w:t>35. The executives of Gibmedia, on the other hand, decided to have three new sites (ma-meteo-france.com, infoannuaire.fr, and bilansocietes.fr) created, which have the same business model as the four suspended sites, by the company Nomao, which is also 100% controlled by BJ Invest, the holding company of Mr. Benjamin X..., since November 2014. In 2014, the company Nomao generated a turnover of […] euros, compared to […] euros in 2013.</w:t>
      </w:r>
    </w:p>
    <w:p>
      <w:r>
        <w:t>36. Gibmedia believes that the use of Nomao's sites as substitutes for the sites whose account has been suspended does not detract from the anticompetitive nature of Google's practices and the necessity of imposing precautionary measures.</w:t>
      </w:r>
    </w:p>
    <w:p>
      <w:r>
        <w:t>II. DISCUSSION</w:t>
      </w:r>
    </w:p>
    <w:p>
      <w:r>
        <w:t>37. Article L. 464-1 of the Commercial Code states: "The Competition Authority may, at the request of the Minister responsible for the economy, the persons mentioned in the last paragraph of Article L. 462-1, or companies, and after hearing the parties involved and the Government Commissioner, take the precautionary measures requested or those that appear necessary. These measures may only be taken if the practice denounced causes serious and immediate harm to the general economy, that of the affected sector, to the interest of consumers, or to the complaining company. They may include the suspension of the concerned practice as well as an injunction to the parties to return to the previous state. They must remain strictly limited to what is necessary to address the urgency."</w:t>
      </w:r>
    </w:p>
    <w:p>
      <w:r>
        <w:t>38. Article L. 462-8 of the Commercial Code states: "The Competition Authority may declare, by reasoned decision, the referral inadmissible for lack of interest or standing of the author of the referral,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39. According to the case law of the Court of Cassation, "precautionary measures may be decided (...) within the limits of what is justified by urgency, in the event of serious and immediate harm to the general economy, that of the affected sector, to the interest of consumers, or to the complaining company, provided that the facts denounced, and referred to in the substantive proceedings, appear likely, based on the elements presented in the debates, to constitute a practice contrary to Articles L. 420-1 or L. 420-2 of the Commercial Code, a practice that is the direct and certain cause of the harm noted."</w:t>
      </w:r>
    </w:p>
    <w:p>
      <w:r>
        <w:t>40. The following developments concern the applicability of European law (A), the relevant markets and the position of the parties (B), the practices denounced by Gibmedia (C), and the request for precautionary measures (D).</w:t>
      </w:r>
    </w:p>
    <w:p>
      <w:r>
        <w:rPr>
          <w:b/>
        </w:rPr>
        <w:t>[Pages 10–12]</w:t>
      </w:r>
    </w:p>
    <w:p>
      <w:r>
        <w:t xml:space="preserve">A. ON THE APPLICABILITY OF EUROPEAN LAW  </w:t>
        <w:br/>
        <w:t xml:space="preserve">41. In its guidelines regarding the concept of trade affecting competition as set out in Articles 81 and 82 of the Treaty (OJ 2004, C 101, p. 81), the European Commission recalls that Articles 81 and 82 of the EC Treaty, which have become Articles 101 and 102 of the Treaty on the Functioning of the European Union (TFEU), apply to both horizontal and vertical agreements, as well as to abusive practices by companies that are "capable of affecting trade between Member States," and this "in a significant manner."  </w:t>
        <w:br/>
        <w:t xml:space="preserve">42. In this case, the practices denounced were initiated in Ireland, which is the Member State where the teams responsible for the AdWords service are located, and the AdWords rules are applicable throughout all Member States of the European Union. Furthermore, Google is a multinational company with a very significant turnover.  </w:t>
        <w:br/>
        <w:t xml:space="preserve">43. The practices of Google denounced by Gibmedia could make it more difficult to enter markets for products and services provided over the internet.  </w:t>
        <w:br/>
        <w:t xml:space="preserve">44. Under these conditions, the alleged practices are likely to be qualified under Article 102 TFEU, which Google does not contest.  </w:t>
        <w:br/>
        <w:t xml:space="preserve">B. ON THE RELEVANT MARKETS AND THE POSITION OF THE PARTIES  </w:t>
        <w:br/>
        <w:t xml:space="preserve">45. The analysis of the practices in question in light of Articles L. 420-2 of the Commercial Code and 102 TFEU requires, first, defining the relevant market (1) and determining the position of the parties in that market (2).  </w:t>
        <w:br/>
        <w:t xml:space="preserve">1. ON THE RELEVANT MARKETS  </w:t>
        <w:br/>
        <w:t xml:space="preserve">46. The Competition Authority considers that products and services that buyers can reasonably think of as alternative means between which they can arbitrate to satisfy the same demand are situated in the same market. The substitutability between different goods or services from the demand perspective is the determining criterion for delineating the relevant market. The geographical market, for its part, includes the territory where the companies are engaged in the supply and demand in question and where the competitive conditions are homogeneous.  </w:t>
        <w:br/>
        <w:t xml:space="preserve">47. The following developments concern the markets in which Gibmedia is active (a) and the market for online advertising related to searches, where Google would be implementing abusive practices (b).  </w:t>
        <w:br/>
        <w:t xml:space="preserve">a) The markets in which Gibmedia is active  </w:t>
        <w:br/>
        <w:t xml:space="preserve">Markets for products  </w:t>
        <w:br/>
        <w:t xml:space="preserve">48. The business model of Gibmedia's sites is primarily based on the commercialization of information in exchange for remuneration from internet users. Accessory to this, it sells advertising space to advertisers.  </w:t>
        <w:br/>
        <w:t xml:space="preserve">49. Gibmedia considers that it operates in the market "for the provision, in France, of online information. The relevant segments in this market are weather information, directories, financial information about companies, and tax calculation."  </w:t>
        <w:br/>
        <w:t xml:space="preserve">50. Since Gibmedia provides its services exclusively online, while weather information, telephone directories, and legal and financial information about companies are also accessible through other media, the question of substitutability between the provision of types of information across different media may arise. In this regard, the Competition Council has considered that substitutability between different media from the perspective of demanders does not allow them to be regarded as a single relevant market. In the press sector, the Authority has recognized that the operation of press websites belongs to markets related to those of the printed press.  </w:t>
        <w:br/>
        <w:t xml:space="preserve">51. In light of the decision-making practice of competition authorities, and at this stage of the investigation, the sites operated by Gibmedia could fall under different markets depending on their theme (weather, directories, financial information), or based on their business model, following the sources of revenue, billing models, or the type of clientele addressed.  </w:t>
        <w:br/>
        <w:t xml:space="preserve">52. In conclusion, and without the need to precisely determine their scope at this stage of the investigation, Gibmedia is likely to be active in several distinct markets for online information.  </w:t>
        <w:br/>
        <w:t xml:space="preserve">Geographical markets  </w:t>
        <w:br/>
        <w:t xml:space="preserve">53. The sites operated by Gibmedia are in the French language and provide information, particularly regarding directory and company information sites, which are limited to the French territory.  </w:t>
        <w:br/>
        <w:t xml:space="preserve">54. In this regard, the decision-making practice has retained at least a national dimension for the markets of internet site operations, primarily due to the existence of language barriers (dimension potentially extended to the border areas of French-speaking or neighboring countries).  </w:t>
        <w:br/>
        <w:t xml:space="preserve">b) The market for online advertising related to searches  </w:t>
        <w:br/>
        <w:t xml:space="preserve">55. According to Gibmedia, online advertising related to searches constitutes a relevant market whose geographical dimension is national.  </w:t>
        <w:br/>
        <w:t xml:space="preserve">Markets for products  </w:t>
        <w:br/>
        <w:t xml:space="preserve">56. Currently, Google's main advertising offerings for advertisers are "Search Targeted Ads," "Display Ads," "Mobile Ads," and "Video and YouTube Ads." The "Search Targeted Ads" offering allows advertisers to display their ads "next to or above relevant Google search results." The "Display Ads" offering allows for the creation of all types of ads (text ads, illustrated ads, interactive ads, and video ads) and their placement on relevant sites concerning the advertiser's industry. The "Mobile Ads" are displayed on mobile devices, in Google search results pages, on websites in the Display Network, and in applications.  </w:t>
        <w:br/>
        <w:t xml:space="preserve">57. Alongside its offerings for advertisers, Google provides offerings for website, video, and online game publishers, so they can sell advertising space to advertisers by displaying relevant ads. The two main offerings for website publishers are "Adsense for Content" and "Adsense for Search."  </w:t>
        <w:br/>
        <w:t xml:space="preserve">58. In its response to the request for information from the investigation services dated May 5, 2015, Google referred to the position it maintained during the investigation of the opinion request on the online advertising sector conducted in 2010. At that time, it estimated that the convergence "between online and offline advertising opportunities" is increasing, that advertisers "seek to develop comprehensive solutions including both online and offline formats," and that all "forms of online advertising compete with each other." Google also considered that the "geographical market for online advertising extends at least to the EEA, if not worldwide." Regarding developments since 2010, Google believes that "the substitutability between different forms of advertising has only increased in recent years," without illustrating its position.  </w:t>
        <w:br/>
        <w:t>59. In its decision 10-MC-01 regarding the request for interim measures from Navx, the Competition Authority considered that at the stage of interim measures, online advertising related to searches was likely to constitute a relevant market within the broader sector of online advertising. Despite the technological and commercial developments that have occurred since the date of this decision, it seems that advertising in the</w:t>
      </w:r>
    </w:p>
    <w:p>
      <w:r>
        <w:rPr>
          <w:b/>
        </w:rPr>
        <w:t>[Pages 13–15]</w:t>
      </w:r>
    </w:p>
    <w:p>
      <w:r>
        <w:t>the search-related advertising line always differs from other forms of online advertising in several respects.</w:t>
      </w:r>
    </w:p>
    <w:p>
      <w:r>
        <w:t>60. Firstly, the format of search-related online advertising is essentially textual, whereas other forms of advertising use varied formats (text, video, images).</w:t>
      </w:r>
    </w:p>
    <w:p>
      <w:r>
        <w:t>61. On the other hand, sponsored links appear in the context of a specific search by an internet user and a query submitted to a search engine. Search-related advertising thus responds to a demand for performance. Its primary objective is not to develop brand awareness, but to encourage the internet user to click on a commercial link.</w:t>
      </w:r>
    </w:p>
    <w:p>
      <w:r>
        <w:t>62. Finally, from the perspective of providers, the degree of substitutability between search-related advertising and other forms of online advertising also appears limited, insofar as entry into the market for search-related online advertising requires the prior development of a generalist search engine and significant investments in technologies dedicated to the provision of search-related advertisements.</w:t>
      </w:r>
    </w:p>
    <w:p>
      <w:r>
        <w:t>63. In conclusion, at the stage of precautionary measures, search-related online advertising remains likely to constitute a relevant market, distinct from other forms of online advertising.</w:t>
      </w:r>
    </w:p>
    <w:p>
      <w:r>
        <w:t>Geographical market</w:t>
      </w:r>
    </w:p>
    <w:p>
      <w:r>
        <w:t>64. While providers in the search-related online advertising market have a global size, competition is driven among players who take into account the linguistic specificities of each country. Furthermore, the search engines used for the provision of these advertisements have national variations.</w:t>
      </w:r>
    </w:p>
    <w:p>
      <w:r>
        <w:t>65. In conclusion, the dimension of the search-related online advertising market appears to be, at this stage of the investigation, national.</w:t>
      </w:r>
    </w:p>
    <w:p>
      <w:r>
        <w:t>2. THE POSITION OF COMPANIES IN THE MARKETS</w:t>
      </w:r>
    </w:p>
    <w:p>
      <w:r>
        <w:t>a) The position of Gibmedia</w:t>
      </w:r>
    </w:p>
    <w:p>
      <w:r>
        <w:t>The sector of weather information provision</w:t>
      </w:r>
    </w:p>
    <w:p>
      <w:r>
        <w:t>66. The Gibmedia site info-meteo.fr generated a turnover of […] euros in 2013 and […] euros in 2014.</w:t>
      </w:r>
    </w:p>
    <w:p>
      <w:r>
        <w:t>67. Gibmedia cites about ten competing sites: Meteo Consult (lachainemeteo.com, meteoconsult.fr), Météo France (meteofrance.com, meteofrance.fr), Accuweather (accuweather.com), Meteociel (meteociel.fr), Meteogroup (meteo24.fr, vigilance-meteo.fr), Foreca (meteorama.fr, ta-meteo.fr), Meteocity (meteocity.com), Meteo-villes (meteo-villes.com), Previmeteo (previmeteo.com), Weather Finder (weather-finder.com), and Orange (meteo.orange.fr). These various web publishers generate revenue through the commercialization of advertising spaces but may also provide certain services in exchange for payment, either per transaction or by subscription.</w:t>
      </w:r>
    </w:p>
    <w:p>
      <w:r>
        <w:t>68. Google does not provide a comparable paid offer in this sector to that of Gibmedia but directly presents weather information on the results page of its search engine. Furthermore, Google receives commissions from the sale of each paid weather application through the Google Play app store. Google indicated that approximately […] paid weather applications were accessible in France.</w:t>
      </w:r>
    </w:p>
    <w:p>
      <w:r>
        <w:t>69. At this stage of the investigation, it appears that the online weather information sector is characterized by a significant offer, varied business models, and the predominant position of Météo France, which the Authority considered in 2012 to likely hold a dominant position in the national market for the provision of weather information to professionals.</w:t>
      </w:r>
    </w:p>
    <w:p>
      <w:r>
        <w:t>70. Gibmedia, a player of relatively insignificant size in this sector, is therefore faced with competition from numerous companies.</w:t>
      </w:r>
    </w:p>
    <w:p>
      <w:r>
        <w:t>The sector of online directory services</w:t>
      </w:r>
    </w:p>
    <w:p>
      <w:r>
        <w:t>71. In 2014, Gibmedia generated a turnover of […] euros in this sector, compared to […] euros in 2013, of which […] euros came from the site pages-annuaire.net and […] euros from the site annuaire-inverse.net.</w:t>
      </w:r>
    </w:p>
    <w:p>
      <w:r>
        <w:t>72. In 2012, the Competition Authority considered that "search engines are not, at this stage of market development, sufficiently competitive with directories to be considered as belonging to the same relevant market."</w:t>
      </w:r>
    </w:p>
    <w:p>
      <w:r>
        <w:t>73. Gibmedia cites about twenty competitors, including the companies Orange (118712.fr), 118 218 Le Numéro (118218.fr), Iliad (annu.com), Groupe La Poste (annuaire.com), and Solocal Group (pagesjaunes.fr, pagespro.com), whose 2012 decision mentioned above estimated that it was "likely to be in a dominant position in the markets for the publication of printed directories and on the Internet and for the sale of advertising spaces on these media."</w:t>
      </w:r>
    </w:p>
    <w:p>
      <w:r>
        <w:t>74. In this sector, players provide information about individuals and legal entities (phone numbers, addresses) online, generally without financial compensation from users. Solocal (formerly Pages Jaunes), for example, generates the majority of its revenue by marketing advertising spaces.</w:t>
      </w:r>
    </w:p>
    <w:p>
      <w:r>
        <w:t>75. Gibmedia explains that the paid nature of its directory sites would be justified by the possibility of accessing certain features that are not available on free directory sites, such as anonymous listening to the voicemail of mobile lines not indexed in the databases used by Gibmedia, or a service allowing internet users to obtain information about the geographical area where the person who attempted to contact them is located and to know the company holding the line in the context of an internal number of a business.</w:t>
      </w:r>
    </w:p>
    <w:p>
      <w:r>
        <w:t>76. There are other actors who provide directory services for a fee, with features comparable to those of Gibmedia's sites. These sites can provide results through a call via a premium-rate number, an SMS, or by using payment solutions such as Contact+. Some actors offer multiple payment solutions simultaneously (http://www.inverseannuaire.com, for example).</w:t>
      </w:r>
    </w:p>
    <w:p>
      <w:r>
        <w:t>77. Gibmedia further considers that Google is a competitor to its directory sites. Indeed, Google provides informational boxes (Knowledge Panels) that can appear directly on the search engine results page and provide phone numbers as well as other information about legal entities, public and private.</w:t>
      </w:r>
    </w:p>
    <w:p>
      <w:r>
        <w:t>78. According to Google, […].</w:t>
      </w:r>
    </w:p>
    <w:p>
      <w:r>
        <w:t>79. At this stage of the investigation, it should be noted that Google does not provide directory services in exchange for payment and that the informational boxes do not provide information related to the phone numbers of individuals, but only the phone numbers of certain legal entities.</w:t>
      </w:r>
    </w:p>
    <w:p>
      <w:r>
        <w:t>80. In conclusion, Gibmedia appears to be a player of relatively insignificant size in the directory sector, facing competition from numerous companies.</w:t>
      </w:r>
    </w:p>
    <w:p>
      <w:r>
        <w:t>The sector of legal information on companies</w:t>
      </w:r>
    </w:p>
    <w:p>
      <w:r>
        <w:t>81. Between 2013 and 2014, the turnover of the site info-societe.com increased from […] euros to […] euros. By comparison, Infogreffe generated a turnover of […] euros for 2012.</w:t>
      </w:r>
    </w:p>
    <w:p>
      <w:r>
        <w:t>82. Gibmedia considers that its competitors are Infogreffe (infogreffe.fr), Société (societe.com), Nextinteractive (verif.com), Manageo (manageo.fr), Development Media (bilan-des-societes.com), Les Échos (bilansgratuits.fr), Creditsafe (creditsafe.fr), as well as the Directorate of Legal and Administrative Information (info-financiere.fr).</w:t>
      </w:r>
    </w:p>
    <w:p>
      <w:r>
        <w:t>83. In the sector of legal information on companies, players primarily provide their services in exchange for payment. In this regard, it is necessary to distinguish the offer of the GIE Infogreffe from those of private operators. Infogreffe centralizes, on behalf of the clerks, requests for certificates, copies, or extracts from the registers of legal publicity, either individually or in bulk, via electronic means. However, it can only disseminate "raw" information, that is to say, without processing or enrichment of the data. Legal information on companies is accessible per transaction on the site infogreffe.fr at the rates set by decree n° 2007-812.</w:t>
      </w:r>
    </w:p>
    <w:p>
      <w:r>
        <w:t>84. Generally, private operators reprocess information from the registers of legal publicity by adding value that may consist of providing analyses, ratios, and scores to assess the financial status and solvency of companies or by reconstructing information obtained from sources other than the various RCS or RNCS. These operators may also offer access to certain raw information, such as the company identity sheet, free of charge.</w:t>
      </w:r>
    </w:p>
    <w:p>
      <w:r>
        <w:rPr>
          <w:b/>
        </w:rPr>
        <w:t>[Pages 16–18]</w:t>
      </w:r>
    </w:p>
    <w:p>
      <w:r>
        <w:t>Gibmedia is therefore a player in the market for legal information about companies whose size is not significant, facing competition from numerous companies that provide primarily paid services.</w:t>
      </w:r>
    </w:p>
    <w:p>
      <w:r>
        <w:t>b) Google's Position</w:t>
      </w:r>
    </w:p>
    <w:p>
      <w:r>
        <w:t>85. Gibmedia argues that Google holds a dominant position in the online advertising market related to searches.</w:t>
      </w:r>
    </w:p>
    <w:p>
      <w:r>
        <w:t>86. In 2010, in the context of the referral by the company Navx, the Competition Authority considered, at the stage of interim measures, that "due to the share that Google occupies in the online advertising market related to searches, its notoriety, the existence of strong barriers to entry in the search engine activity, and finally the lack of credible threat that could weigh on the dominant player, Google appears likely, at this stage of the investigation, to hold a dominant position in a relevant market of online advertising related to searches."</w:t>
      </w:r>
    </w:p>
    <w:p>
      <w:r>
        <w:t>87. In this case, at this stage of the investigation, Google still seems to hold a dominant position in the French online advertising market related to searches.</w:t>
      </w:r>
    </w:p>
    <w:p>
      <w:r>
        <w:t>88. Indeed, Google's position in this market is based on its position in general search, as "an advertiser will be all the more interested in the advertising spaces related to the searches of a search engine as that engine attracts significant traffic."</w:t>
      </w:r>
    </w:p>
    <w:p>
      <w:r>
        <w:t>89. In the search engine market, Google has held a market share of over 90% (in terms of visits) for many years in France and in other EU member states. In France, in December 2014, it had a market share of 93.5% (90.7% in December 2012). Its first competitor, Yahoo, had a market share of 2.6%, and Bing had 2.4%.</w:t>
      </w:r>
    </w:p>
    <w:p>
      <w:r>
        <w:t>90. Regarding Google's position in the online advertising sector, it appears that the revenues generated by Google's online advertising related to searches have significantly increased over the past three years, rising in France from […] million euros in 2012 to […] million euros in 2014. This growth is due to the revenues generated […].</w:t>
      </w:r>
    </w:p>
    <w:p>
      <w:r>
        <w:t>World (million euros) France (million euros)</w:t>
        <w:br/>
        <w:t>2012 2013 2014 2012 2013 2014</w:t>
        <w:br/>
        <w:t>Total revenues […] […] […] -37 - -</w:t>
        <w:br/>
        <w:t>Total advertising revenues […] […] […] […] […] […]</w:t>
        <w:br/>
        <w:t>Revenues generated by the […] […] […] […] […] […]</w:t>
        <w:br/>
        <w:t>advertising related to search</w:t>
        <w:br/>
        <w:t>Advertising revenues […] […] […] […] […] […]</w:t>
        <w:br/>
        <w:t>generated by AdWords</w:t>
        <w:br/>
        <w:t>Advertising revenues […] […] […] […] […] […]</w:t>
        <w:br/>
        <w:t>generated by AdSense</w:t>
        <w:br/>
        <w:t>Other advertising revenues […] […] […] […] […] […]</w:t>
        <w:br/>
        <w:t>Source: Google</w:t>
      </w:r>
    </w:p>
    <w:p>
      <w:r>
        <w:t>91. In response to a request for information, Google provided an assessment of its position in the online advertising market related to searches, conducted by the firm RBB Analysis. This analysis indicates that Google's market share in the online advertising market related to searches, based on its net revenues from traffic acquisition costs (TAC), would have been […] % in 2013.</w:t>
      </w:r>
    </w:p>
    <w:p>
      <w:r>
        <w:t>92. Finally, it seems that advertisers do not have significant counter-power, particularly due to their high number and the lack of an alternative offer as attractive as the AdWords service. In this regard, as of June 10, 2015, the number of active advertisers on AdWords can be estimated by Google as follows:</w:t>
        <w:br/>
        <w:t>• France: approximately […] active advertisers;</w:t>
        <w:br/>
        <w:t>• European Union: approximately […] active advertisers;</w:t>
        <w:br/>
        <w:t>• World: approximately […] active advertisers.</w:t>
      </w:r>
    </w:p>
    <w:p>
      <w:r>
        <w:t>93. In conclusion, at this stage of the investigation, Google appears likely to hold a dominant position in the online advertising market related to searches.</w:t>
      </w:r>
    </w:p>
    <w:p>
      <w:r>
        <w:t>C. ON THE CONDEMNED PRACTICES</w:t>
      </w:r>
    </w:p>
    <w:p>
      <w:r>
        <w:t>94. Gibmedia considers that the AdWords Rules regarding "untrustworthy promotions" and account suspensions, as well as the conditions under which they have been applied by Google, are contrary to Article L. 420-2 of the Commercial Code. It argues that the AdWords Rules should be free of ambiguity and clearly presented to advertisers. However, according to it, they are "fragmented, untraceable, opaque, vague, and incomprehensible" and "the rules on free services are ambiguous." Furthermore, the procedure for suspending AdWords accounts would not be objective and transparent. Google should respect a notice period before any contractual termination and had committed to the Competition Authority to guarantee a notice period and prior warning. Gibmedia would have been the victim of a sudden and unannounced cut-off of its accounts, which would exclude it from the market. It finally believes that Google applies the AdWords rules in a discriminatory manner and also favors its own services.</w:t>
      </w:r>
    </w:p>
    <w:p>
      <w:r>
        <w:t>95. Google recalls that "all ads displayed and sites promoted through the AdWords program must comply with the AdWords Rules" and believes that "Google's right to freely determine and modify the AdWords Rules has been recognized by the Competition Authority several times, particularly in the NavX and E-Kanopi cases."</w:t>
      </w:r>
    </w:p>
    <w:p>
      <w:r>
        <w:t>96. To justify the suspension of Gibmedia's AdWords account, it argues, in its observations of May 5, 2015, that three AdWords Rules regarding advertising have been violated. Thus, Gibmedia's sites would market "services and information that are usually free, without added value for users," would "not properly inform users about the fees charged for their services, and do not seek the user's clear consent before payment," and would have "developed advanced concealment techniques, which allow them to hide certain information regarding their practices from Google and others."</w:t>
      </w:r>
    </w:p>
    <w:p>
      <w:r>
        <w:t>97. In its observations of June 23, 2015, Google specifies that "in the fall of 2014, following numerous user complaints, posts on various forums, and articles published in the press, Google realized that some websites that seemed legitimate to its team in charge of enforcing the AdWords Rules in Ireland were actually likely to violate the AdWords Rules, particularly the rules related to dubious billing and the sale of free items (now combined under the title of Untrustworthy Promotions). Google considers in particular that the fact that these sites present themselves differently to Google and to users with Orange as their ISP is a very serious problem (concealment)." Google therefore launched a</w:t>
      </w:r>
    </w:p>
    <w:p>
      <w:r>
        <w:rPr>
          <w:b/>
        </w:rPr>
        <w:t>[Pages 19–21]</w:t>
      </w:r>
    </w:p>
    <w:p>
      <w:r>
        <w:t>investigation into the matter. During this investigation, Google became aware that the sites published and/or monetized by Gibmedia were using concealment practices to hide the fact that Orange users were being charged directly based on the time spent on these sites, without receiving any clear prior warning, even if they were merely accessing content available for free elsewhere on the internet."</w:t>
      </w:r>
    </w:p>
    <w:p>
      <w:r>
        <w:t>98. In this context, Google argues that "the suspension of the AdWords account cannot, under any circumstances, be considered abusive" and that "the establishment and application of the AdWords Rules cannot be considered an abuse of dominant position." More specifically, it considers that "the General Terms and Conditions and AdWords Rules are easily accessible," that the "AdWords Rules are clear," and that the "AdWords Rules have been explained to Gibmedia several times." The account suspension would be objective and transparent, insofar as the "business model of Gibmedia constitutes a serious violation of the AdWords Rules." The suspension procedure would thus be "in accordance with the law and the standards required by the Competition Authority."</w:t>
      </w:r>
    </w:p>
    <w:p>
      <w:r>
        <w:t>99. Google also asserts that the "suspension of Gibmedia's accounts is not discriminatory" and that it has not favored its own services. Finally, Google believes that its behavior has neither an object nor anti-competitive effects. Regarding the object, it particularly believes that there is "no plausible reason that could motivate Google to behave anti-competitively against Gibmedia or the sites promoted by Gibmedia." It would thus have "every interest in retaining Gibmedia as a paying client." According to it, "the suspension of Gibmedia's AdWords account results solely from the serious violations committed by the company." Regarding the effects, Google particularly states that "Gibmedia is merely describing a commercial dispute between two companies and is essentially expressing its disagreement with Google's decision to suspend its AdWords accounts." Google finally asserts that "the absence of anti-competitive impact is sufficiently demonstrated by the following elements: (i) Gibmedia's websites are still available online and their ranking in Google's natural search results has not been affected; and (ii) there are a large number of well-established alternatives to Gibmedia's sites, which consumers can trust and which remain free to advertise on AdWords."</w:t>
      </w:r>
    </w:p>
    <w:p>
      <w:r>
        <w:t>100. After a reminder of the decision-making practice of the Authority (1), the objective and transparent nature of the definition and implementation of the AdWords rules will be examined successively (2) and the question of the existence of discriminatory practices (3).</w:t>
      </w:r>
    </w:p>
    <w:p>
      <w:r>
        <w:t>1. THE DECISION-MAKING PRACTICE OF THE AUTHORITY</w:t>
      </w:r>
    </w:p>
    <w:p>
      <w:r>
        <w:t>101. In decision No. 10-MC-01 of June 30, 2010, regarding the request for interim measures from the company Navx, the Authority emphasized that "the dominant position that Google is likely to occupy in the online advertising market related to searches does not, by itself, under competition law, impose an obligation on Google to open its AdWords service to any activity solely because it is not prohibited by the laws and regulations of the country in which this activity is carried out."</w:t>
      </w:r>
    </w:p>
    <w:p>
      <w:r>
        <w:t>102. In its decision of February 28, 2013, regarding the referral from the company e-Kanopi, the Authority considered that the "AdWords content policy, guided by the objective of protecting consumer interests by preventing users from downloading unwanted software or paying for free goods, stems from the desire to offer the best possible service to users and appears objectively justified. The adoption of such a policy does not therefore present an anti-competitive nature and falls within the legitimate exercise of Google's commercial freedom."</w:t>
      </w:r>
    </w:p>
    <w:p>
      <w:r>
        <w:t>103. In these two decisions, it nevertheless considered that "the freedom that Google has to define its AdWords content policy does not exempt this company from the obligation to implement this policy under objective, transparent, and non-discriminatory conditions."</w:t>
      </w:r>
    </w:p>
    <w:p>
      <w:r>
        <w:t>104. In the event that Google does not comply with these obligations, the practices denounced by Gibmedia could fall, if proven, under the category of exploitative abuses. In the Navx case, the Authority recalled that "this type of behavior [...] results from the exaggerated or non-objective use of market power, likely to harm the proper functioning of markets, beyond the sole interest of the company concerned." The Authority also recalled that it is "well-established case law that companies in a dominant position have a particular responsibility in the market, under which certain behaviors may be prohibited that, if implemented by other companies, would fall within the normal functioning of the market. A company holding a dominant position in a market cannot therefore invoke, to justify any type of behavior in the market it dominates, the absence of tangible current or potential commercial interest in the affected market."</w:t>
      </w:r>
    </w:p>
    <w:p>
      <w:r>
        <w:t>105. Due to the existence of this market power, the Authority specified that Google must "in particular" comply with the following obligations:</w:t>
        <w:br/>
        <w:t>• "(i) define general and unambiguous rules;"</w:t>
        <w:br/>
        <w:t>• "(ii) clearly inform advertisers of their existence, and, where applicable, evolve these rules by also clearly informing advertisers, allowing them sufficient notice before their entry into force;"</w:t>
        <w:br/>
        <w:t>• "(iii) define a control and account suspension procedure that is also objective and transparent;"</w:t>
        <w:br/>
        <w:t>• "(iv) ensure non-discriminatory application of the rules and procedures thus defined."</w:t>
      </w:r>
    </w:p>
    <w:p>
      <w:r>
        <w:t>106. Pending its decision on the merits, the Authority had ordered Google to make its AdWords content policy applicable to bypassing road control devices in France more transparent and predictable for advertisers, as well as the procedures for monitoring this policy. It had also imposed the reinstatement, within five days, of Navx's AdWords account, so that it could once again disseminate its advertisements.</w:t>
      </w:r>
    </w:p>
    <w:p>
      <w:r>
        <w:t>107. In the context of the commitments procedure that followed the granting of interim measures, the Authority expressed four competition concerns related to the lack of objectivity and transparency regarding the products subject to the prohibition concerning bypassing road control devices, the scope of this prohibition, the notification procedure for changes to the AdWords rules, and the notification procedures leading to the suspension of AdWords accounts.</w:t>
      </w:r>
    </w:p>
    <w:p>
      <w:r>
        <w:t>108. Google then committed to making the operation of AdWords regarding bypassing road control devices in France more transparent and predictable for advertisers, notably by specifying the devices for which advertising is permitted or prohibited and by clarifying the procedure that could lead to the suspension of the advertiser's account in the event of a violation of the AdWords content policy. Unless urgent, this procedure provides for at least two steps, including sending a final formal warning informing the advertiser of the violation alleged against them and the risk of suspension of their account.</w:t>
      </w:r>
    </w:p>
    <w:p>
      <w:r>
        <w:t>109. Beyond these commitments, which ended last January, Google had indicated to the Authority that in practice, it would apply the principle of improvements and clarifications made in accordance with the accepted commitments to all content admitted on the AdWords service and in all countries concerned by this service. The Authority had taken note of Google's willingness to provide greater transparency and predictability to advertisers beyond the individual case that was submitted to it.</w:t>
      </w:r>
    </w:p>
    <w:p>
      <w:r>
        <w:rPr>
          <w:b/>
        </w:rPr>
        <w:t>[Pages 22–24]</w:t>
      </w:r>
    </w:p>
    <w:p>
      <w:r>
        <w:t>2. ON THE OBJECTIVE AND TRANSPARENT NATURE OF THE DEFINITION AND APPLICATION OF THE ADWORDS RULES</w:t>
      </w:r>
    </w:p>
    <w:p>
      <w:r>
        <w:t>110. In its observations, Google argues that Gibmedia has violated three AdWords Rules: the prohibition on displaying ads for sites charging fees for products or services that are normally free, the transparency towards consumers regarding billing, and the prohibition on the use of concealment techniques.</w:t>
      </w:r>
    </w:p>
    <w:p>
      <w:r>
        <w:t>111. Before examining these three alleged violations in succession, it should be clarified that the emails sent by Google in January 2015 did not explicitly mention any of these three grievances. According to Google, these three AdWords rules, distinctly identified earlier, were grouped in September 2014 into the single category of "untrustworthy promotions."</w:t>
      </w:r>
    </w:p>
    <w:p>
      <w:r>
        <w:t>112. In its observations, to illustrate the motivation for the account suspension, Google refers repeatedly to the version preceding the one currently in force. However, the rules applicable at the time of the suspension of Gibmedia's accounts in January 2015 differ from those applicable until September 2014. The former were both more detailed and more precise, and more flexible, making it easier to understand what was accepted by Google and the possibilities for adaptation.</w:t>
      </w:r>
    </w:p>
    <w:p>
      <w:r>
        <w:t>113. The new formulation of the AdWords rules introduced in September 2014 is shorter and vaguer. When questioned about the reasons for this change, Google mentioned the need to avoid giving grounds, through overly precisely stated rules, for circumventions of its rules by sites wishing to operate outside of them.</w:t>
      </w:r>
    </w:p>
    <w:p>
      <w:r>
        <w:t>114. Regardless of the relevance of this choice, it remains that it is exclusively to the provisions applicable in January 2015 that one must refer to assess whether the reasons for the account termination were sufficiently clear, objective, and transparent. The emails received in January 2015 by Gibmedia only informed it that it had not complied with the rules regarding "untrustworthy promotions." These are outlined on the support.google.com page related to "misleading statements."</w:t>
      </w:r>
    </w:p>
    <w:p>
      <w:r>
        <w:t>115. On this page, Google provides the following guidelines, which generally apply to "untrustworthy promotions," "omission of relevant information," and "promotions that are unavailable and misleading or unrealistic promotions": "Users must never doubt the truthfulness and good faith of the ads we display. We must therefore be frank and honest, and provide them with the information they need to make informed decisions. Thus:</w:t>
        <w:br/>
        <w:t>• We do not allow promotions that encourage users to make a purchase or download, or to engage in any other way without first providing all relevant information or obtaining the user's explicit consent.</w:t>
        <w:br/>
        <w:t>• We only allow promotions that accurately, realistically, and honestly describe your business, products, or services."</w:t>
      </w:r>
    </w:p>
    <w:p>
      <w:r>
        <w:t>116. Specifically regarding "untrustworthy promotions," the AdWords Help Center provides a transparency guideline for advertisers: "Be very careful and ensure that you provide clear information when promoting a product, business, or service."</w:t>
      </w:r>
    </w:p>
    <w:p>
      <w:r>
        <w:t>117. In these conditions, in the continuation of the developments dedicated to the three grievances raised by Google, the rules applicable before September 2014, as they are systematically invoked by Google, will be compared to the rules actually accessible to Gibmedia and applicable in January 2015.</w:t>
      </w:r>
    </w:p>
    <w:p>
      <w:r>
        <w:t>a) Charging fees for services that are normally free</w:t>
      </w:r>
    </w:p>
    <w:p>
      <w:r>
        <w:t>118. Google has established a general rule aimed at protecting consumers and preventing them from falling victim to a form of fraud or parasitism by sites that would resell services available for free elsewhere. Such an objective is legitimate, and it does not seem unjustified that Google does not promote sites that imply a payment without providing added value to the user, provided that the rules of objectivity and transparency mentioned above are respected.</w:t>
      </w:r>
    </w:p>
    <w:p>
      <w:r>
        <w:t>119. Before September 2014, charging fees for services that are normally free was subject to specific and detailed rules, specifying that: "Google allows the promotion of sites charging fees for services associated with products or services available for free elsewhere or associated with official forms or services, provided that the following information is presented together on all landing pages, in a clearly visible manner, above the fold:</w:t>
        <w:br/>
        <w:t>The site clearly indicates whether the advertiser is affiliated or not affiliated with the governmental body, the official source, or the free source.</w:t>
        <w:br/>
        <w:t>The site indicates that the products, services, or forms are available for free (if applicable) from the governmental body, the official source, or the free source, or at a cost lower than that charged by the advertiser.</w:t>
        <w:br/>
        <w:t>The site must describe the additional services offered compared to the governmental body, the official source, or the free source. In other words, advertisers must not give a false impression of the added value they provide by highlighting features or services available for free from the official source.</w:t>
        <w:br/>
        <w:t>Your ads and landing pages cannot promote services that offer little or no added value to the user compared to the original, automated, or official online application process."</w:t>
      </w:r>
    </w:p>
    <w:p>
      <w:r>
        <w:t>120. The previous rules also outlined the following guidelines regarding the sale of associated paid services: "Paid services associated with free items: If you charge users fees for services associated with free products or services, your site must meet the following requirements: It must accurately represent the added value for which you are charging fees. It must explicitly mention that the product or service offered is available for free elsewhere. Paid services associated with official services or forms: If you charge users fees for services associated with government services or forms, such as assistance with the preparation or filing of documents, ensure that your site meets the requirements listed above."</w:t>
      </w:r>
    </w:p>
    <w:p>
      <w:r>
        <w:t>121. In its observations of June 23, 2015, and during the Authority's session on July 7, Google cites these rules in full but does not specify that they are rules that are no longer accessible online and have not been in effect since September 16, 2014. The suspension letters received by Gibmedia in January 2015 did not refer to these rules applicable before September 2014.</w:t>
      </w:r>
    </w:p>
    <w:p>
      <w:r>
        <w:t>122. In January 2015, Gibmedia could only refer to the current page related to "untrustworthy promotions," on which the act of "charging fees to users for products or services that are normally free," without further details, constitutes one example among others of untrustworthy promotions, which are as follows: "encouraging users to give money or provide information under a misleading or false pretext," "lying about one's identity, providing a false business name or fake contact details," "or creating a phishing-type site to collect users' information."</w:t>
      </w:r>
    </w:p>
    <w:p>
      <w:r>
        <w:t>123. Assuming that Gibmedia could identify this grievance within the set of "untrustworthy promotions," it might have found it difficult to understand why it was applicable to it. Indeed, it was noted earlier that in June 2014, the account linked to the site annuaire-inverse.net had been suspended by Google, before being reauthorized in September 2014. During this first suspension, Google requested clarifications regarding the paid nature of the service, its added value, and the information provided to consumers. Following several exchanges with the managers of Gibmedia's site, Google considered, in September 2014, that the offer, although paid, of the site annuaire-inverse.net was compliant with its rules regarding the sale of services that are normally free.</w:t>
      </w:r>
    </w:p>
    <w:p>
      <w:r>
        <w:t>124. Therefore, in the absence of any modification to the revenue model of the site and the services provided between September 2014 and January 2015, the concerned company could hardly understand that the suspension of the reverse directory site was based on the prohibition of ads from a company that charges fees for services that are normally free.</w:t>
      </w:r>
    </w:p>
    <w:p>
      <w:r>
        <w:t>125. Furthermore, the "normally free" nature of the services provided by Gibmedia is not as clear as Google claims in its observations.</w:t>
      </w:r>
    </w:p>
    <w:p>
      <w:r>
        <w:t>126. Thus, in the field of legal and economic information about companies, services are generally provided for a fee by the sites. Indeed, legal information.</w:t>
      </w:r>
    </w:p>
    <w:p>
      <w:r>
        <w:rPr>
          <w:b/>
        </w:rPr>
        <w:t>[Pages 25–27]</w:t>
      </w:r>
    </w:p>
    <w:p>
      <w:r>
        <w:t>on businesses is accessible for a fee on the site infogreffe.fr71 at the rates set by decree no. 2007-812.</w:t>
      </w:r>
    </w:p>
    <w:p>
      <w:r>
        <w:t>127. In the meteorological information sector, sites offer a significant amount of information that is accessible without payment from internet users, but the largest players in the French market have also been offering specific paid services for over a decade. Météo France offers a range of services provided for a fee. Meteoconsult also offers a paid subscription service, which is provided in exchange for the absence of advertising and the provision of additional services72, as well as à la carte services such as weather certificates.</w:t>
      </w:r>
    </w:p>
    <w:p>
      <w:r>
        <w:t>128. In the telephone directory services sector, phone numbers are generally provided on sites without any financial compensation from users, but several players also provide additional paid services. For example, the company 118 712 does not charge for access to its site but charges for its telephone information services, as well as associated services such as confidential connection with a mobile device of a contact, via the web service 118 71273.</w:t>
      </w:r>
    </w:p>
    <w:p>
      <w:r>
        <w:t>129. The scope of the term "normally" free is therefore not clearly defined, and its application can prove to be delicate in light of the plurality of revenue models that an internet service provider may choose, particularly with the development of freemium offers.</w:t>
      </w:r>
    </w:p>
    <w:p>
      <w:r>
        <w:t>130. In conclusion, the possibility for Gibmedia to deduce from the invocation of "untrustworthy promotions" the grievance of "charging for normally free services" did not present an obvious character, particularly after the resumption of the site authorized in September 2014 based on the added value recognized by Google.</w:t>
      </w:r>
    </w:p>
    <w:p>
      <w:r>
        <w:t>b) Billing Transparency</w:t>
      </w:r>
    </w:p>
    <w:p>
      <w:r>
        <w:t>131. In its observations of June 23, 2015, Google argues that the "AdWords Rules require that:</w:t>
        <w:br/>
        <w:t>• Billing conditions be clear and visible to users.</w:t>
        <w:br/>
        <w:t>• Billing conditions not be provided through a simple link.</w:t>
        <w:br/>
        <w:t>• Prices and billing methods be easily accessible on the website and clearly visible to users. In the case of charging regular fees or subscriptions, the price and billing interval must be clearly indicated on the page used for entering user information. Furthermore, a checkbox must allow users to validate their choice. The use of all small print on the website or advertisement, for prices and information regarding billing, is not considered a sufficiently clear and visible display method for users"74.</w:t>
      </w:r>
    </w:p>
    <w:p>
      <w:r>
        <w:t>132. The transparency rules cited above by Google in its observations are not those that appeared in January 2015 on the page of the support.google.com site dedicated to "untrustworthy promotions," but those that were in effect until September 2014.</w:t>
      </w:r>
    </w:p>
    <w:p>
      <w:r>
        <w:t>133. Indeed, the link present in the January 2015 letters refers to the paragraph relating to "untrustworthy promotions"75, which is found on the page dedicated to "misleading statements."</w:t>
      </w:r>
    </w:p>
    <w:p>
      <w:r>
        <w:t>134. The page dedicated to "misleading statements" states the rule that Google does "not allow promotions that encourage users to make a purchase or download, or to engage in any other way without first providing all relevant information or obtaining the user's explicit consent."</w:t>
      </w:r>
    </w:p>
    <w:p>
      <w:r>
        <w:t>135. The paragraph relating to "untrustworthy promotions" only states the following: "be very careful and ensure that you provide clear information when promoting a product, business, or service."</w:t>
      </w:r>
    </w:p>
    <w:p>
      <w:r>
        <w:t>136. On this same page, there is also the instruction that the site must indicate "clearly and visibly, the total amount of fees to be borne by the user, as well as the operation of the billing process"76, but this is a rule provided in the paragraph dedicated to "omissions of relevant information," which are distinct practices from "untrustworthy promotions."</w:t>
      </w:r>
    </w:p>
    <w:p>
      <w:r>
        <w:t>137. It was therefore difficult for Gibmedia to refer to a text that would allow it to understand the rule it may have violated, especially since the grievance against Gibmedia for misleading consumers through overly unclear billing rules only appeared late in Google's observations, and was never directly attributed to Gibmedia, either before or after the suspension of accounts.</w:t>
      </w:r>
    </w:p>
    <w:p>
      <w:r>
        <w:t>138. Given these elements, the transparency of the definition of the rules relating to billing practices and consumer information is not, at this stage of the proceedings, established.</w:t>
      </w:r>
    </w:p>
    <w:p>
      <w:r>
        <w:t>139. However, Google emphasizes in its observations the harmfulness of the site to internet users and its bad reputation. According to Google, there is "ample evidence of the negative impact of Gibmedia's practices on consumers"77, Gibmedia "does not seek any consent from users for payment"78, and its business model would rely on a "fraudulent use of the Contact+ billing method"79. Google states that it "understands that Contact+ is a billing option available on Orange. It replaces the old 'Minitel' option. Both allow sites to charge users based on the time spent on a web page, the cost of the service being directly reflected on the user's internet bill, without prior warning. Users are generally not aware of the existence of the Contact+ billing method unless the site itself clearly informs them – which was not the case on the sites published or monetized by Gibmedia, particularly those for which Google advertised via AdWords"80.</w:t>
      </w:r>
    </w:p>
    <w:p>
      <w:r>
        <w:t>140. Google submits numerous very unfavorable comments from internet users and mentions many consumer complaints81. Gibmedia's practices are "characterized by internet users, at their choice, as 'scams,' 'abusive procedures,' 'fraud that can also be described as exploitation of vulnerability,' 'mercantile and misleading practices,' or 'money traps'82. It adds that "consumer associations themselves have strongly warned users against Gibmedia's sites." In this regard, it cites articles from the site of the association 60 millions de consommateurs titled "online taxes: the first victims come forward"83 and "the list of web directories to avoid."</w:t>
      </w:r>
    </w:p>
    <w:p>
      <w:r>
        <w:t>141. As stated in the session by the representative of Gibmedia, the business model of the sites operated by this company is "micro payment by duration" through Contact Plus, the only mode of payment on the internet based on billing by duration.</w:t>
      </w:r>
    </w:p>
    <w:p>
      <w:r>
        <w:t>142. As previously mentioned, the operator Orange, the only operator to offer this payment solution, imposes compliance with a set of transparency obligations designed to protect consumers, and the Contact+ service provides several steps prior to accessing the service provided by the publisher: a first button with the mention Contact+ appears and indicates the pricing tier composed of a fixed price (per session) and a variable price (per minute); after clicking on the first button, a confirmation panel displayed by Orange asks the user to validate their choice. This panel includes the Contact+ logo, the name of the service, the pricing tier, the mention of purchase confirmation and "payment on Orange bill," the ceiling per session, the average user ratings, and the confirmation or cancellation of purchase, according to a font size and background left to the discretion of the publisher.</w:t>
      </w:r>
    </w:p>
    <w:p>
      <w:r>
        <w:t>143. The position maintained by Google regarding the "absence of consent requested from users by Gibmedia" and the "fraudulent use of the Contact+ billing method" is therefore not accurate in that the Contact+ service, as provided on Gibmedia's sites, and in accordance with the contract signed with Orange, indeed provides for two clicks on distinct windows that display the paid nature of the service. However, the existence of numerous negative comments on the internet is undeniable and seems to stem from the fact that the internet user, unaware that the Contact Plus option of their Orange subscription is activated by default, is not aware that they can be charged outside of the payment functionalities they usually practice, such as providing a credit card number or calling a premium-rate number. While an attentive internet user cannot fail to be alerted by the double confirmation request and the mention of the paid nature of the site, an inattentive or too hasty consumer, who is not informed of the default activation of the "Contact Plus" option of their contract with the operator Orange, seems to be easily misled.</w:t>
      </w:r>
    </w:p>
    <w:p>
      <w:r>
        <w:rPr>
          <w:b/>
        </w:rPr>
        <w:t>[Pages 28–30]</w:t>
      </w:r>
    </w:p>
    <w:p>
      <w:r>
        <w:t>144. However, this is a consumer law issue, independent of the question of whether Google applied the AdWords rules transparently, objectively, and non-discriminatorily in the context of the suspension of Gibmedia's accounts.</w:t>
      </w:r>
    </w:p>
    <w:p>
      <w:r>
        <w:t>145. In this case, the exact motivation for Google's suspension decision does not appear. Indeed:</w:t>
        <w:br/>
        <w:t>• either Google believes that Orange's Contact Plus micropayment solution is likely to mislead the consumer, paying "unbeknownst to him," given the default activation of the device, and that it is therefore unacceptable under the AdWords rules; but nothing of the sort is mentioned or has been mentioned in the rules, and Google stated in the hearing that it had no objections to the payment solution proposed by Orange, as imposed in the contract signed by the publishers;</w:t>
        <w:br/>
        <w:t>• or Google believes that Gibmedia has, as it claims, "fraudulently" used the system proposed by Orange. But Google could not explain what this fraud consisted of. No clarification was provided, neither in the suspension emails, nor in Google's observations, nor even in response to questions asked during the hearing regarding the nature of this fraud.</w:t>
        <w:br/>
        <w:t>• If the problem stemmed from the details of the presentation of the purchase offer or from insufficient information to the consumer about the Contact Plus payment solution, nothing prevented Google from specifying the rules that it deemed essential to comply with.</w:t>
      </w:r>
    </w:p>
    <w:p>
      <w:r>
        <w:t>146. In conclusion, the elements presented in the debates by Google do not appear sufficient to establish that Gibmedia was properly informed of the applicable rules in this area and the reasons for the suspension it suffered.</w:t>
      </w:r>
    </w:p>
    <w:p>
      <w:r>
        <w:t>c) The prohibition of concealment techniques</w:t>
      </w:r>
    </w:p>
    <w:p>
      <w:r>
        <w:t>147. In its observations of May 5, 2015, Google indicated that until September 2014, it had "three distinct rules for (i) the sale of free items, (ii) concealment (cloaking), and (iii) questionable billing practices. [...] In September 2014, Google, which adapts its AdWords rules according to the evolution of practices implemented by advertisers, combined these three rules under the title 'untrustworthy promotions'84.</w:t>
      </w:r>
    </w:p>
    <w:p>
      <w:r>
        <w:t>148. However, the account suspension letters sent to Gibmedia in January 2015 did not refer to the rules applicable to concealment techniques but to those relating to "untrustworthy promotions." Now, the prohibition on the use of concealment techniques is only found in the rules applicable to "abusive use of the advertising network"85, which is a distinct category of prohibited practice from "misleading statements," and which has not been notified to Gibmedia.</w:t>
      </w:r>
    </w:p>
    <w:p>
      <w:r>
        <w:t>149. In its observations of June 23, 2015, Google supplemented its previous position by specifying that "concealment is also a violation in itself, which falls under the AdWords rule regarding the abusive use of the advertising network. However, Google considers all concealment practices that may be employed by the advertiser as an aggravating circumstance in the event of a violation of the rule regarding untrustworthy promotions"86. Google also states that "concealment practices, while constituting a violation in themselves, are often associated with other violations of the AdWords Rules that they help to conceal." Thus, "advertisers resorting to concealment may therefore violate several rules at the same time."</w:t>
      </w:r>
    </w:p>
    <w:p>
      <w:r>
        <w:t>150. Despite these late explanations, and since the rules applicable to concealment techniques are not included in the rules applicable to "untrustworthy promotions," nor even in those concerning "misleading statements," Gibmedia could not deduce from the emails received in January 2015 that such practices were being reproached to it by Google.</w:t>
      </w:r>
    </w:p>
    <w:p>
      <w:r>
        <w:t>151. On the substantive issue of compliance with the prohibition on concealment techniques, Google considers that "the fact that these sites present themselves differently to Google and to users with Orange as an ISP is a very serious problem (concealment)"87. It indicates that during the "in-depth investigation"88 it claims to have launched in the fall of 2014, it "became aware that the sites published and/or monetized by Gibmedia were using concealment practices to hide the fact that Orange users were being charged directly based on the time spent on these sites, without receiving any clear prior warning"89.</w:t>
      </w:r>
    </w:p>
    <w:p>
      <w:r>
        <w:t>152. It can indeed be observed that the home pages of Gibmedia's sites could differ depending on the devices and networks used. These differences are particularly related to the internet service providers of the site user, as payment services may vary depending on the operator. It is indeed common for a site publisher to offer content that is tailored to a geographical area or dedicated to the clientele of an internet service provider. The existence of different interfaces and different pages of Gibmedia's sites is therefore not sufficient in itself to establish that they were created to circumvent the control procedures of the AdWords teams.</w:t>
      </w:r>
    </w:p>
    <w:p>
      <w:r>
        <w:t>153. Given that Orange is not an electronic communications operator in Ireland, and that the AdWords teams are not based in France, but in Ireland, they could not access the interfaces of the sites offered to Orange subscribers. This does not automatically imply any fraudulent intent on the part of Gibmedia regarding Google's control techniques.</w:t>
      </w:r>
    </w:p>
    <w:p>
      <w:r>
        <w:t>154. Gibmedia had no apparent reason to want to hide from Google the fact that its services were charged "directly based on the time spent on these sites," as the AdWords rules do not prohibit the use of time-based payment services. Consequently, Google's assertions regarding Gibmedia's intent to conceal its billing methods are not supported by objective evidence.</w:t>
      </w:r>
    </w:p>
    <w:p>
      <w:r>
        <w:t>155. In conclusion, at this stage of the investigation, the rules regarding "untrustworthy promotions" appear to lack the necessary objectivity and transparency.</w:t>
      </w:r>
    </w:p>
    <w:p>
      <w:r>
        <w:t>d) The immediate suspension of Gibmedia's account</w:t>
      </w:r>
    </w:p>
    <w:p>
      <w:r>
        <w:t>156. Google argues that it "suspended Gibmedia's accounts due to a serious violation, as clearly indicated in the emails sent on January 7 and 8, 2015, which remind that Google considers Gibmedia's practices 'as a severe violation' leading to an immediate suspension of its AdWords accounts"90.</w:t>
      </w:r>
    </w:p>
    <w:p>
      <w:r>
        <w:t>157. Google claims to have discovered these violations in the fall of 2014 following an "in-depth investigation" into the matter.</w:t>
      </w:r>
    </w:p>
    <w:p>
      <w:r>
        <w:t>158. As a preliminary matter, the Authority notes that Google does not provide information capable of demonstrating that the AdWords teams conducted, between the reactivation of Gibmedia's account on September 10, 2014, and January 7, 2015, an "individualized and concrete examination"91 of Gibmedia's sites, whereas the investigation services expressly requested the communication of these internal analyses92.</w:t>
      </w:r>
    </w:p>
    <w:p>
      <w:r>
        <w:t>159. On the merits, Google indicates that "based on its commitments in the Navx case, Google has implemented a sanction procedure for the permanent suspension of AdWords accounts based on a two-step warning system, including (i) a first warning informing the advertiser that its ad or site is not compliant with the AdWords rules and, (ii) if applicable, a final warning intended to alert the advertiser before any permanent suspension of its account. Currently, advertisers who violate the AdWords Rules first receive an individual rejection message, then an Urgent Warning informing them that any further violation may lead to the suspension of their account, and finally a suspension notice"93.</w:t>
      </w:r>
    </w:p>
    <w:p>
      <w:r>
        <w:t>160. Google also specifies that "even though the Navx commitments ended on December 31, 2013, Google continues, as it had emphasized in the Navx and E-Kanopi cases, to fully apply the principle of commitments. As mentioned above, advertisers who violate the AdWords Rules first receive an individual rejection message, then an Urgent Warning informing them that any further violation may lead to the suspension of their account, and finally a suspension notice"94.</w:t>
      </w:r>
    </w:p>
    <w:p>
      <w:r>
        <w:t>161. The account suspension procedures are provided for by several texts published on the AdWords Help Center website: the page titled "about suspended accounts" and the AdWords General Terms and Conditions.</w:t>
      </w:r>
    </w:p>
    <w:p>
      <w:r>
        <w:t>162. The Authority notes that the page dedicated to suspended accounts describes a system of simple, and not double, prior warning before suspension, without specifying whether this is the case.</w:t>
      </w:r>
    </w:p>
    <w:p>
      <w:r>
        <w:rPr>
          <w:b/>
        </w:rPr>
        <w:t>[Pages 31–33]</w:t>
      </w:r>
    </w:p>
    <w:p>
      <w:r>
        <w:t>warning applies to both permanent and temporary suspensions, and is not applicable in the case of a "serious" violation: "We may suspend your AdWords accounts if you do not comply with our rules multiple times or if you commit a serious violation. In the event of non-compliance with these rules, we will generally send you a warning email asking you to rectify the issue. However, we may suspend your AdWords accounts if you repeatedly violate our rules. In the event of a serious violation, we reserve the right to suspend your accounts immediately and without notice in order to protect our users."</w:t>
      </w:r>
    </w:p>
    <w:p>
      <w:r>
        <w:t>163. In this case, Google indicated in its observations of May 5, 2015, that it had proceeded with a termination and suspension within the meaning of Article 12 of the AdWords General Terms and Conditions. Article 12 indeed states that "Each party may terminate these Conditions at any time, as of right, by notifying the other party with notice (except in the case of repeated or serious contractual breach, particularly of a Policy), but i) the campaigns not canceled under Clause 5 and new campaigns may be executed and reserved and ii) the continued Use of the Program is, in any case, subject to the General Conditions of the Program then in effect available at www.google.com/ads/terms. Google may suspend the Client's participation in the Programs at any time" (emphasis added).</w:t>
      </w:r>
    </w:p>
    <w:p>
      <w:r>
        <w:t>164. If, for the termination of the AdWords General Conditions, the notice, the duration of which is not defined, is indeed provided for, the second sentence of this text provides for the possibility of suspending any account without notice.</w:t>
      </w:r>
    </w:p>
    <w:p>
      <w:r>
        <w:t>165. While Google must have the ability to immediately suspend accounts in the event of a serious violation, the Authority also considers that this notion must be precisely circumscribed. In its decision No. 13-D-07, it had expressed its concern "about Google's interpretation of the circumstances of serious and immediate risk that would justify non-compliance with the procedure provided for by commitment No. 4." It had notably considered that an "overly broad interpretation of these elements could lead Google to believe that in the event of a violation by the client of the contractual rules, it would not be bound by said procedure."</w:t>
      </w:r>
    </w:p>
    <w:p>
      <w:r>
        <w:t>166. In this instance, the Authority observes that complaints from internet users and remarks from consumer associations, which do not specifically target Gibmedia's sites, did not appear in the fall of 2014, but were particularly numerous throughout the years 2012, 2013, and 2014. The urgency of the suspension does not seem to be characterized in light of these elements.</w:t>
      </w:r>
    </w:p>
    <w:p>
      <w:r>
        <w:t>167. Google's right to immediately suspend an AdWords account appears inseparable from its obligation to ensure the objective and transparent nature of the account control and suspension procedure, in order to guarantee advertisers a sufficient degree of predictability. In this case, the difficult-to-understand nature of the juxtaposition of two suspension procedures, only one of which justifies a prior warning, and the absence of any clarification to operators regarding the content of the invoked serious and immediate risk seems likely to undermine much of the value of the commitments that Google claims to continue to apply.</w:t>
      </w:r>
    </w:p>
    <w:p>
      <w:r>
        <w:t>2. ON THE DISCRIMINATORY NATURE OF THE SUSPENSION OF SITES</w:t>
      </w:r>
    </w:p>
    <w:p>
      <w:r>
        <w:t>168. Gibmedia argues, on the one hand, that Google applies its rules in a discriminatory manner, and, on the other hand, that it favors its own services.</w:t>
      </w:r>
    </w:p>
    <w:p>
      <w:r>
        <w:t>a) Discrimination against independent publishers</w:t>
      </w:r>
    </w:p>
    <w:p>
      <w:r>
        <w:t>169. Discriminatory practices are explicitly targeted by the applicable provisions in competition law, both national and community. Article L. 420-2 of the Commercial Code cites, among the possible cases of abuse of a dominant position, "discriminatory sales conditions." Article 102 TFEU mentions practices that may consist of "applying unequal conditions to equivalent services to business partners, thereby placing them at a disadvantage in competition."</w:t>
      </w:r>
    </w:p>
    <w:p>
      <w:r>
        <w:t>170. According to Gibmedia, the discrimination it suffers "distorts the market by excluding an operator for unjustified reasons." Google believes that the AdWords rules would be "applied uniformly as soon as a violation is detected." It specifies that it "has suspended the accounts of many other sites violating the rule regarding untrustworthy promotions." Google also mentions sites active in the same sectors as those of Gibmedia and argues that its practices "fundamentally differ from those of its main competitors, in that the Contact+ billing solution allows Gibmedia to charge users for services without their knowledge at the time, and without Google being able to identify this violation. The case of www.cquicenumero.com and www.numerode-portable.com, which Gibmedia cites as examples in its submission, clearly shows the difference between these sites and those of Gibmedia: these sites charge users via a premium-rate number, which users must take the initiative to dial knowing it will be charged, whereas Gibmedia's services are charged directly to the user's Orange account, without their knowledge."</w:t>
      </w:r>
    </w:p>
    <w:p>
      <w:r>
        <w:t>171. To establish discrimination, it would be necessary to know the exact reason for the suspension. From Google's arguments above, it seems that the Contact Plus payment solution is at the heart of the problem, as the consumer would be charged in this case "without their knowledge." However, Google explained during the session that the Orange solution, as proposed in the contract signed by Gibmedia, was perfectly acceptable, only its terms in the case of the suspended sites of Gibmedia posing a problem, without explaining how these terms differed from the contract signed with Orange.</w:t>
      </w:r>
    </w:p>
    <w:p>
      <w:r>
        <w:t>172. Furthermore, the Authority noted that other companies controlled by BJ Invest, which operate sites comparable to those of Gibmedia, continued to have access to the AdWords service after the suspension that occurred in January 2015. This is the case, for example, of the site pages-tel.com operated by Edimat, and the site renseignements-telephonique.fr, operated by Telemaque Édition, or comparable websites that were suspended by Google launched by the company Nomao, which is 100% controlled by BJ Invest like Gibmedia.</w:t>
      </w:r>
    </w:p>
    <w:p>
      <w:r>
        <w:t>173. It will be up to the investigation to determine whether the alleged facts reveal any discriminatory practices against other independent publishers.</w:t>
      </w:r>
    </w:p>
    <w:p>
      <w:r>
        <w:t>b) More favorable treatment of Google's services</w:t>
      </w:r>
    </w:p>
    <w:p>
      <w:r>
        <w:t>174. Gibmedia argues that Google "cuts off Gibmedia's websites precisely at the moment it begins to intervene directly in Gibmedia's markets: weather and directory."</w:t>
      </w:r>
    </w:p>
    <w:p>
      <w:r>
        <w:t>175. Google does not directly provide paid weather information services, but receives, in the context of operating the Google Play app store, commissions on the sale of each paid weather application. Google has informed the Authority that it distributes approximately one thousand paid weather applications in France. Furthermore, while Google and Gibmedia are not in competition in a retail market, they are both applicants in a wholesale market for purchasing weather information. Google has indeed stated that it acquires information for a fee from the Weather Channel.</w:t>
      </w:r>
    </w:p>
    <w:p>
      <w:r>
        <w:t>176. Regarding directory services, Google's offering in the Knowledge Panels displayed on the results pages of its search engine only concerns the phone numbers of legal entities.</w:t>
      </w:r>
    </w:p>
    <w:p>
      <w:r>
        <w:t>177. It will be up to the investigation to determine whether the alleged facts reveal any discriminatory practices regarding Google's services that could appear to compete with Gibmedia's sites.</w:t>
      </w:r>
    </w:p>
    <w:p>
      <w:r>
        <w:t>On potential anticompetitive effects</w:t>
      </w:r>
    </w:p>
    <w:p>
      <w:r>
        <w:t>178. Google believes that the facts alleged against it are devoid of any anticompetitive effect. However, if the continuation of the investigation were to confirm that the AdWords rules have indeed been implemented in a non-objective, non-transparent, and potentially discriminatory manner, Google's ability to exclude any site from AdWords without justification, which is essential for the existence of a commercial site on the web, based solely on its belief, without providing any justification, that its existence harms its interests or those of consumers, could potentially produce anticompetitive effects.</w:t>
      </w:r>
    </w:p>
    <w:p>
      <w:r>
        <w:t>3. CONCLUSION ON THE PRACTICES</w:t>
      </w:r>
    </w:p>
    <w:p>
      <w:r>
        <w:t>179. The Authority recognizes Google's freedom to freely define the AdWords content policy, and in particular its right to implement stricter requirements than those set by public authorities, especially in the area of protection of...</w:t>
      </w:r>
    </w:p>
    <w:p>
      <w:r>
        <w:rPr>
          <w:b/>
        </w:rPr>
        <w:t>[Pages 34–36]</w:t>
      </w:r>
    </w:p>
    <w:p>
      <w:r>
        <w:t>consumers. However, these rules must be implemented under objective, transparent, and non-discriminatory conditions.</w:t>
      </w:r>
    </w:p>
    <w:p>
      <w:r>
        <w:t>180. At this stage of the proceedings, it appears that Google, which is likely to hold a dominant position in the French online advertising market related to searches, has implemented the suspension of the AdWords account under conditions of information that are difficult for Gibmedia to understand.</w:t>
      </w:r>
    </w:p>
    <w:p>
      <w:r>
        <w:t>181. The implementation of the AdWords policy in this case is therefore likely to reveal a breach of the obligations of objectivity, transparency, and non-discrimination. The Authority thus considers that the practices of Google denounced by Gibmedia are likely to be prohibited by Article L. 420-2 of the Commercial Code.</w:t>
      </w:r>
    </w:p>
    <w:p>
      <w:r>
        <w:t>D. ON THE REQUEST FOR CONSERVATORY MEASURES</w:t>
      </w:r>
    </w:p>
    <w:p>
      <w:r>
        <w:t>182. Article L. 464-1 of the Commercial Code states that "the Competition Authority may, at the request of the minister responsible for the economy, the persons mentioned in the last paragraph of Article L. 462-1 or companies, and after hearing the parties involved and the Government Commissioner, take the conservatory measures requested or those it deems necessary. These measures can only be taken if the practice denounced causes serious and immediate harm to the general economy, to that of the sector concerned, to the interest of consumers, or to the complaining company. They may include the suspension of the practice concerned as well as an injunction to the parties to return to the previous state. They must remain strictly limited to what is necessary to address the urgency."</w:t>
      </w:r>
    </w:p>
    <w:p>
      <w:r>
        <w:t>183. To determine whether the previously described practices allow for the imposition of conservatory measures, it is necessary to assess the seriousness and immediacy of the harm caused to the general economy, to the sector concerned, to the interest of consumers, or to the complaining company. However, these different harms do not constitute cumulative conditions, but alternative ones: serious and immediate harm identified in just one of these cases is sufficient to allow for the granting of conservatory measures. On the other hand, the seriousness and immediacy of the harm are two cumulative criteria. If these criteria are met, a conservatory measure may be imposed if there is a causal link between the denounced facts and the serious and immediate harm observed.</w:t>
      </w:r>
    </w:p>
    <w:p>
      <w:r>
        <w:t>184. Gibmedia argues that the practices cause serious and immediate harm, on the one hand, "to the e-commerce economy" (1), without specifying whether it is harm to the general economy or to the sectors concerned, and, on the other hand, to itself (2). It does not invoke the existence of serious and immediate harm to consumers.</w:t>
      </w:r>
    </w:p>
    <w:p>
      <w:r>
        <w:t>1. SERIOUS AND IMMEDIATE HARM TO THE GENERAL ECONOMY AND TO THE SECTORS CONCERNED</w:t>
      </w:r>
    </w:p>
    <w:p>
      <w:r>
        <w:t>185. In its submission regarding the request for conservatory measures, Gibmedia asserts that "Google's contractual provisions first show that the practices of abrupt termination, without warning and without reason, are institutionalized by Google: this is not an isolated act, but an established and even displayed policy." According to it, "the various complaints, legal proceedings, and a simple examination of comments on the internet also show that many actors are being excluded from e-commerce due to Google's policy of abrupt and unjustified termination."</w:t>
      </w:r>
    </w:p>
    <w:p>
      <w:r>
        <w:t>186. However, the serious and immediate harm to the general economy or to the sectors of meteorological information, business information, and online directories is not demonstrated in this case.</w:t>
      </w:r>
    </w:p>
    <w:p>
      <w:r>
        <w:t>187. While the AdWords rules, particularly those relating to untrustworthy promotions, apply to all economic actors, no evidence submitted in the debates establishes that Google implements comparable practices towards other actors, whether they are competitors of Gibmedia or companies active in other economic sectors. As previously noted, competitors of Gibmedia and sites controlled by BJ Invest, both new and old, continue to display ads on AdWords.</w:t>
      </w:r>
    </w:p>
    <w:p>
      <w:r>
        <w:t>188. Furthermore, Gibmedia has not provided evidence to demonstrate that Google's practices have led to a disruption of competitive dynamics in the relevant markets, and that these are characterized by a weakening of the degree of competition.</w:t>
      </w:r>
    </w:p>
    <w:p>
      <w:r>
        <w:t>189. In conclusion, no evidence in the file is of a nature to demonstrate serious and immediate harm to the situation of the general economy and to that of the sectors in which Gibmedia is active.</w:t>
      </w:r>
    </w:p>
    <w:p>
      <w:r>
        <w:t>2. SERIOUS AND IMMEDIATE HARM TO GIBMEDIA'S SITUATION</w:t>
      </w:r>
    </w:p>
    <w:p>
      <w:r>
        <w:t>190. According to Gibmedia, "given Google's overwhelming position in the online advertising market, the fact that Gibmedia is abruptly excluded from access to 95% of this market causes it very significant harm." It considers itself "an actor that operates exclusively in e-commerce" and that it must "necessarily go through AdWords to be able to access the large number of internet users, that is to say, its market which is largely closed to it as its sites are no longer in the top positions on Google's first page." Gibmedia finally argues that "after some time without visibility via AdWords, and since far fewer internet users visit Gibmedia's sites, their natural referencing declines, gradually causing Gibmedia to lose the minority of internet users who go beyond the AdWords ads." In support of its reasoning, Gibmedia states that "for internet users using Orange's Contact+ feature, Gibmedia's revenue fell from €286,241.94 from December 8, 2014, to January 7, 2015, to €58,208.70 from January 8, 2015, to February 7, 2015, representing a decrease of 80%."</w:t>
      </w:r>
    </w:p>
    <w:p>
      <w:r>
        <w:t>191. In its observations of June 1, 2015, Gibmedia also argues that the serious and immediate harm to its interests would consist in that Google's practices would plunge it "into a real legal insecurity since, regardless of the work done on its sites, regardless of their added value, regardless of the positive reviews from its clients, regardless of the seriousness and importance of its contractual partners (Orange, SFR, Bouygues Telecom, etc.), Google believes it can nullify the efforts and investments of its contracting partner." According to it, the Authority has considered that "exclusion from the market, regardless of the mode of operation of the dominant company, constitutes the very type of ground for conservatory measures." Regarding the launch of new sites by Nomao, Gibmedia argues that it was forced "to start these sites from scratch and that, to continue to be present in this market, the monthly AdWords expenses incurred on the sites since their launch in February 2015 were higher than the revenue generated on those same sites."</w:t>
      </w:r>
    </w:p>
    <w:p>
      <w:r>
        <w:t>192. Google contests the effects of the suspension of the sites and considers that the "table provided by Gibmedia in its response to the Competition Authority's questionnaire indicates that even if traffic from AdWords to four of Gibmedia's sites decreased during the first three months of 2015, this decrease has evidently been compensated by other sources of traffic, as the number of visits to the sites in question has not decreased correspondingly. This means that the decrease in traffic from AdWords may have been compensated by an increase in traffic from Google's natural search results, Yahoo!, or other sources. The suspension of Gibmedia's AdWords account does not therefore evidently threaten the viability of Gibmedia's websites."</w:t>
      </w:r>
    </w:p>
    <w:p>
      <w:r>
        <w:t>193. However, the serious and immediate harm to Gibmedia's interests is not established in this case.</w:t>
      </w:r>
    </w:p>
    <w:p>
      <w:r>
        <w:rPr>
          <w:b/>
        </w:rPr>
        <w:t>[Pages 37–38]</w:t>
      </w:r>
    </w:p>
    <w:p>
      <w:r>
        <w:t xml:space="preserve">194. The company acknowledges that the suspension of the AdWords account may have resulted in a significant loss of revenue from Gibmedia's publishing activity, as indicated by the analysis of the individual revenues of each suspended site.  </w:t>
        <w:br/>
        <w:t xml:space="preserve">Revenue Revenue  </w:t>
        <w:br/>
        <w:t xml:space="preserve">Jan-Apr 2014 (euros) Jan-Apr 2015 (euros)  </w:t>
        <w:br/>
        <w:t xml:space="preserve">annuaire-inverse.net […] […]  </w:t>
        <w:br/>
        <w:t xml:space="preserve">info-meteo.fr […] […]  </w:t>
        <w:br/>
        <w:t xml:space="preserve">pages-annuaire.net […] […]  </w:t>
        <w:br/>
        <w:t xml:space="preserve">info-societe.com […] […]  </w:t>
        <w:br/>
        <w:t>Source: Gibmedia</w:t>
      </w:r>
    </w:p>
    <w:p>
      <w:r>
        <w:t xml:space="preserve">195. The information provided by Gibmedia also shows that the performance of the sites in terms of traffic significantly decreased between the first four months of 2014 and 2015.  </w:t>
        <w:br/>
        <w:t>[…]</w:t>
      </w:r>
    </w:p>
    <w:p>
      <w:r>
        <w:t>196. However, it appears from the examination of these results that the decline in traffic began before the suspension of the AdWords accounts, with traffic between the first and second halves of 2014 showing a noticeable decrease. Similarly, between 2013 and 2014, the revenue of the sites decreased, from […] euros to approximately […] euros.</w:t>
      </w:r>
    </w:p>
    <w:p>
      <w:r>
        <w:t xml:space="preserve">197. Most importantly, the activity of publishing paid websites represented only one third of Gibmedia's revenue in 2014. It generated […] million euros in revenue from this activity compared to […] million euros from the marketing of "digital payment methods" to third-party publishers.  </w:t>
        <w:br/>
        <w:t xml:space="preserve">January-April 2015 2014 2013  </w:t>
        <w:br/>
        <w:t xml:space="preserve">Revenue (in euros) […] […] […]  </w:t>
        <w:br/>
        <w:t xml:space="preserve">"marketing of digital payment methods"  </w:t>
        <w:br/>
        <w:t xml:space="preserve">Revenue (in euros) […] […] […]  </w:t>
        <w:br/>
        <w:t xml:space="preserve">"publishing of digital services"  </w:t>
        <w:br/>
        <w:t xml:space="preserve">Total revenue […] […] […]  </w:t>
        <w:br/>
        <w:t>Source: Gibmedia</w:t>
      </w:r>
    </w:p>
    <w:p>
      <w:r>
        <w:t>198. Finally, in 2013 and 2014, Gibmedia achieved significant profits relative to its revenue, with a net income of […] euros in 2013 and […] million euros in 2014.</w:t>
      </w:r>
    </w:p>
    <w:p>
      <w:r>
        <w:t>199. The suspension of the accounts did not place the company in a "critical situation"; it is not established in particular that the continuation of its publishing activity and its "competitive survival" are called into question.</w:t>
      </w:r>
    </w:p>
    <w:p>
      <w:r>
        <w:t>200. In the absence of elements demonstrating that the practices in question create a serious and immediate harm to the situation of Gibmedia and the other companies controlled by BJ Invest, the request for interim measures should be rejected.</w:t>
      </w:r>
    </w:p>
    <w:p>
      <w:r>
        <w:t xml:space="preserve">DECISION  </w:t>
        <w:br/>
        <w:t xml:space="preserve">Article 1: The request for interim measures submitted by Gibmedia, registered under number 15/0020 M, is rejected.  </w:t>
        <w:br/>
        <w:t xml:space="preserve">Article 2: It is appropriate to continue the substantive examination of the referral registered under number 15/0019F.  </w:t>
        <w:br/>
        <w:t xml:space="preserve">Deliberated on the oral report of Mr. Mathieu Guennec, rapporteur, and the intervention of Mr. Nicolas Deffieux, deputy general rapporteur, by Mrs. Élisabeth Flüry-Hérard, vice-president, chair of the session, Mrs. Pierrette Pinot, Sandra Lagumina, Séverine Larère, and Mr. Noël Diricq, members.  </w:t>
        <w:br/>
        <w:t xml:space="preserve">The session secretary, The session chair,  </w:t>
        <w:br/>
        <w:t xml:space="preserve">Béatrice Déry-Rosot Élisabeth Flury-Hérard  </w:t>
        <w:br/>
        <w:t xml:space="preserve">© Competition Authority  </w:t>
        <w:br/>
        <w:t>114 Court of Appeal of Paris, Judgment of October 9, 2014, RG No. 14/16759.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