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https://www.autoritedelaconcurrence.fr/fr/decision/relative-une-demande-de-mesures-conservatoires-presentee-par-la-societe-concurrence-4</w:t>
      </w:r>
    </w:p>
    <w:p>
      <w:r>
        <w:t>Pages translated : 5</w:t>
      </w:r>
    </w:p>
    <w:p/>
    <w:p>
      <w:r>
        <w:rPr>
          <w:b/>
        </w:rPr>
        <w:t>[Pages 1–3]</w:t>
      </w:r>
    </w:p>
    <w:p>
      <w:r>
        <w:t>COMPETITION COUNCIL</w:t>
        <w:br/>
        <w:t>Decision No. 98-MC-11 of October 21, 1998</w:t>
        <w:br/>
        <w:t>regarding a request for interim measures submitted by the company Concurrence</w:t>
      </w:r>
    </w:p>
    <w:p>
      <w:r>
        <w:t>The Competition Council (permanent commission),</w:t>
      </w:r>
    </w:p>
    <w:p>
      <w:r>
        <w:t>Considering the letter registered on July 22, 1998 under number F 1066 and the letter registered on September 1, 1998 under number F 1078, by which the company Concurrence has referred to the Competition Council practices that it considers anti-competitive, implemented in the mobile phone distribution and mobile subscription sector;</w:t>
      </w:r>
    </w:p>
    <w:p>
      <w:r>
        <w:t>Considering the letter registered on September 2, 1998 under number M 220 by which the company Concurrence requested the issuance of interim measures;</w:t>
      </w:r>
    </w:p>
    <w:p>
      <w:r>
        <w:t>Considering Ordinance No. 86-1243 of December 1, 1986, as amended, relating to price freedom and competition and Decree No. 86-1309 of December 29, 1986, as amended, taken for its application;</w:t>
      </w:r>
    </w:p>
    <w:p>
      <w:r>
        <w:t>Considering the observations presented by the companies France Télécom, Panasonic, Philips Consumer Communication France, SFR, and by the Government Commissioner;</w:t>
      </w:r>
    </w:p>
    <w:p>
      <w:r>
        <w:t>Considering the other documents in the file;</w:t>
      </w:r>
    </w:p>
    <w:p>
      <w:r>
        <w:t>The rapporteur, the general rapporteur, the Government Commissioner, and the representatives of the companies Concurrence, France Télécom, Panasonic, Philips Consumer Communication France, and SFR heard;</w:t>
      </w:r>
    </w:p>
    <w:p>
      <w:r>
        <w:t>On the substantive referral:</w:t>
      </w:r>
    </w:p>
    <w:p>
      <w:r>
        <w:t>Considering that the company Concurrence engages in the resale of electronic products intended for the general public and operates two stores located in Paris, one at Place de la Madeleine and the other, under the name Jean Chapelle, on Rue de Rennes; that it states that, for several months, it has undertaken a distribution activity of mobile phones in the store it operates on Rue de Rennes; that its commercial policy consists of passing on to buyers of mobile phones a portion of the commissions paid to distributors by mobile network operators upon subscription to a network; that the anti-competitive practices of the companies SFR and France Télécom have led it to cease the marketing of phones and subscriptions;</w:t>
      </w:r>
    </w:p>
    <w:p>
      <w:r>
        <w:t>Considering that the company Concurrence alleges that the companies SFR and France Télécom sell mobile phones at prices lower than their purchase price, either directly to consumers or through wholesalers, large retail stores, or specialized resellers; that the companies SFR and France Télécom would benefit from derogatory sales conditions from mobile phone manufacturers; that the companies SFR and France Télécom would impose resale prices of mobile phones on their distributors, on the one hand, by indicating recommended prices and conducting national advertising campaigns on prices, and on the other hand, by linking the payment of commissions to the sale of subscriptions; that the companies SFR and France Télécom and Philips Consumer Communication France refuse to communicate their sales conditions to it, which are otherwise opaque and discriminatory; that, by letter dated July 15, 1998, the company France Télécom Mobiles distribution reproached it for not following the pricing conditions set for the "OLA" packages by informing it: "that you are severely degrading the commercial policy of France Télécom Mobiles, and despite our remarks, we inform you that if our products are not marketed at the price defined by FTM, we will suspend your access to our servers"; that, by letter dated August 20, 1998, the company SFR also summoned it to cease granting particular advantages to its clientele;</w:t>
      </w:r>
    </w:p>
    <w:p>
      <w:r>
        <w:t>Considering that the company Concurrence argues, firstly, that the practices implemented by the companies SFR and France Télécom and, where applicable, by wholesalers and resellers, concerning the dissemination of uniform recommended prices for the resale of mobile phones, the application of discriminatory sales conditions, the refusal to communicate sales conditions, and the prohibition of passing on to the consumer the commission received upon each subscription to a plan, constitute agreements prohibited by the provisions of Article 7 of the ordinance of December 1, 1986;</w:t>
      </w:r>
    </w:p>
    <w:p>
      <w:r>
        <w:t>Considering that the company Concurrence asserts, secondly, that the mobile phones sold by the companies SFR and France Télécom undergo no transformation and are sold at a loss, a practice penalized by the provisions of Article 32 of the aforementioned ordinance; that it adds that assuming these devices cannot be considered sold as is, their sale at abusively low prices is prohibited by the provisions of Article 10-1 of the aforementioned ordinance;</w:t>
      </w:r>
    </w:p>
    <w:p>
      <w:r>
        <w:t>Considering that the company Concurrence claims, thirdly, that the companies SFR and France Télécom are in a dominant position as they hold 80% of the market for the distribution of mobile phones and subscriptions to mobile networks; that it finds itself in a state of economic dependence; that by subordinating the payment of commissions to the subscription of plans, refusing to inform it about their sales conditions, and applying discriminatory sales conditions, the companies SFR and France Télécom have implemented practices prohibited by Article 8 of the aforementioned ordinance;</w:t>
      </w:r>
    </w:p>
    <w:p>
      <w:r>
        <w:t>Considering that certain practices denounced by the company Concurrence in support of its requests for interim measures, consisting, in particular, of refusals to sell, refusals to communicate general sales conditions, sales at a loss, imposed prices, and discrimination in general sales conditions, are likely to constitute offenses provided for and punished by the provisions of Title IV of the ordinance of December 1, 1986 and, as they are implemented within the framework of an agreement or a dominant position or a state of economic dependence, to be prohibited by Articles 7 and 8 of the same ordinance;</w:t>
      </w:r>
    </w:p>
    <w:p>
      <w:r>
        <w:t>Considering, therefore, that in the current state and subject to the substantive investigation, it cannot be excluded that some of the behaviors denounced fall within the scope of Articles 7 and 8 of the ordinance of December 1, 1986;</w:t>
      </w:r>
    </w:p>
    <w:p>
      <w:r>
        <w:t>On the request for interim measures:</w:t>
      </w:r>
    </w:p>
    <w:p>
      <w:r>
        <w:t>Considering that in addition to these substantive referrals, the company Concurrence requests, as a precautionary measure, on the basis of Article 12 of the ordinance of December 1, 1986, that the following measures be taken:</w:t>
      </w:r>
    </w:p>
    <w:p>
      <w:r>
        <w:t>" - Injunction to ITINERIS and SFR to no longer prevent us from offering a financial contribution in case of subscriptions;</w:t>
      </w:r>
    </w:p>
    <w:p>
      <w:r>
        <w:t>" - Injunction to ITINERIS and SFR to no longer sell at a loss the devices marketed in the form of a pack;</w:t>
      </w:r>
    </w:p>
    <w:p>
      <w:r>
        <w:t>" - Injunction to ITINERIS, SFR, PHILIPS CONSUMER COMMUNICATION FRANCE, and PANASONIC to no longer market or allow the resale at a loss of the LOFT GENIE and Panasonic G 450 packs;</w:t>
      </w:r>
    </w:p>
    <w:p>
      <w:r>
        <w:t>" - Injunction to PHILIPS CONSUMER COMMUNICATION FRANCE to communicate the sales conditions of the LOFT GENIE pack;</w:t>
      </w:r>
    </w:p>
    <w:p>
      <w:r>
        <w:t>" - Injunction to SFR, ITINERIS to no longer disseminate recommended prices on packs and telephone devices, to no longer conduct advertisements in the press, on posters in particular, with selling prices indicated on the devices resold by their network;</w:t>
      </w:r>
    </w:p>
    <w:p>
      <w:r>
        <w:t>" - Injunction to SFR and ITINERIS to take all necessary measures so that their wholesalers do not sell at a loss, and no longer disseminate recommended prices, or prices qualified as observed;</w:t>
      </w:r>
    </w:p>
    <w:p>
      <w:r>
        <w:t>" - Injunction to SFR and ITINERIS to communicate to CONCURRENCE the entirety of the sales conditions affecting all types of distribution, all types of products, and in particular the conditions of advertising participation, the conditions of remuneration for subscriptions, for the sale of devices outside packs (subsidies), promotions, etc.";</w:t>
      </w:r>
    </w:p>
    <w:p>
      <w:r>
        <w:t>Considering that under the terms of Article 12 of the ordinance of December 1, 1986, interim measures "can only be taken if the practice denounced causes serious and immediate harm to the general economy, to that of the sector concerned, to the interest of consumers, or to the complaining company";</w:t>
      </w:r>
    </w:p>
    <w:p>
      <w:r>
        <w:t>Considering that the company Concurrence argues that the practices it denounces cause serious and immediate harm to the interest of the sector by hindering the access to the mobile phone market of resellers not distributing subscriptions; that these practices cause serious and immediate harm to the interest of consumers by encouraging them to subscribe to plans that are too expensive for their resources; that these practices also cause serious and immediate harm to the interest of the company that constitutes the store located on Rue de Rennes in Paris, under the name Jean Chapelle, by preventing it from marketing the products and services of the companies SFR and France Télécom;</w:t>
      </w:r>
    </w:p>
    <w:p>
      <w:r>
        <w:rPr>
          <w:b/>
        </w:rPr>
        <w:t>[Pages 4–5]</w:t>
      </w:r>
    </w:p>
    <w:p>
      <w:r>
        <w:t>But considering, on the one hand, that the mobile telephony sector is experiencing very strong growth, with the number of subscribers doubling each year for the past three years and the mobile telephony penetration rate in France having increased from 3.3% in September 1996 to 15% in September 1998; that the number of people who will own a mobile phone in France by the end of 1998 is estimated at approximately 10 million; that the trend in France is currently an increase of 3 to 4 million mobile phones per year; that the company Concurrence itself acknowledges that this sector is "booming"; that the Telecommunications Regulatory Authority notes in its public activity report for the year 1997 that: "Opened to competition since 1987, the French mobile market has seen its growth accelerate over the last two years. Competition has been a decisive factor in the development of the market. Indeed, it is the price reductions and promotional offers (all-inclusive packages, prepaid cards, free hours on weekends, etc.) that have allowed the general public to access mobile telephony since 1996"; that thus, the company Concurrence provides no evidence to support the assertion that the practices it denounces would cause a serious and immediate harm to the overall economy or to that of the sector concerned;</w:t>
      </w:r>
    </w:p>
    <w:p>
      <w:r>
        <w:t>Considering, on the other hand, that the argument of the company Concurrence that these practices would hinder access to the market for the sale of mobile phones, outside of subscriptions, is based on a definition of the relevant market that is contested by the companies SFR and France Télécom; that indeed, the representatives of the companies SFR and France Télécom contested, during the session, the existence of a market for the sale of mobile phones that would be distinct from the market for subscriptions to mobile telephony networks; that in the current state of the file, the definition of the relevant market(s) to be considered remains uncertain and requires further investigation;</w:t>
      </w:r>
    </w:p>
    <w:p>
      <w:r>
        <w:t>Considering, moreover, that the practice of mobile telephony operators of conditioning the granting of a price reduction on mobile phones to the subscription of a mobile telephony network allows consumers who are not already holders of a subscription to benefit from a significant advantage; that the Telecommunications Regulatory Authority, in its aforementioned report, observes that: "To attract the general public, operators have largely subsidized mobile phones purchased as part of a subscription. Individuals have thus been able to acquire the necessary equipment for accessing mobile communications at a modest price, or even for free, thanks to a bonus of around one thousand francs"; that the company Concurrence does not explain how the subscriptions taken under these offers would be too expensive for consumers' resources; that moreover, the advantages granted to consumers have allowed for the very significant growth of the sector, as previously noted;</w:t>
      </w:r>
    </w:p>
    <w:p>
      <w:r>
        <w:t>Considering, finally, that the company Concurrence provides no evidence to concretely demonstrate that its store located on rue de Rennes in Paris enjoys full freedom to contract and decide on its investments as well as the power to define its own strategy and a commercial and technical independence characterizing an autonomous company; that it does not establish that this store would have management autonomy free from the directives and controls of the company Concurrence; that the latter made a profitable exercise during the year 1997; that it acknowledges itself to "make a lot of money"; that it also provides no evidence to support the assertion that it could achieve a significant volume of mobile phone sales; that, consequently, the serious and immediate harm to its interests, of which it alleges the existence, is not established;</w:t>
      </w:r>
    </w:p>
    <w:p>
      <w:r>
        <w:t>Considering, therefore, that in the absence of serious and immediate harm to the overall economy, to that of the sector concerned, to the interests of consumers, or to the complaining company, there is no need to impose interim measures,</w:t>
      </w:r>
    </w:p>
    <w:p>
      <w:r>
        <w:t>Decides:</w:t>
        <w:br/>
        <w:t>Single Article. - The request for interim measures registered under number M 220 is rejected.</w:t>
        <w:br/>
        <w:t>Deliberated, on the oral report of Mr. Savinien Grignon Dumoulin, by Mrs. Hagelsteen, president, Mrs. Pasturel, vice-president, and Mr. Cortesse, vice-president.</w:t>
        <w:br/>
        <w:t>The general rapporteur, The president,</w:t>
        <w:br/>
        <w:t>Marie Picard Marie-Dominique Hagelsteen</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