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https://www.autoritedelaconcurrence.fr/fr/decision/relative-une-demande-de-mesures-conservatoires-presentee-par-la-societe-les-messageries-0</w:t>
      </w:r>
    </w:p>
    <w:p>
      <w:r>
        <w:t>Pages translated : 20</w:t>
      </w:r>
    </w:p>
    <w:p/>
    <w:p>
      <w:r>
        <w:rPr>
          <w:b/>
        </w:rPr>
        <w:t>[Pages 1–3]</w:t>
      </w:r>
    </w:p>
    <w:p>
      <w:r>
        <w:t xml:space="preserve">FRENCH REPUBLIC  </w:t>
        <w:br/>
        <w:t xml:space="preserve">Decision No. 03-MC-04 of December 22, 2003  </w:t>
        <w:br/>
        <w:t xml:space="preserve">regarding a request for interim measures  </w:t>
        <w:br/>
        <w:t>submitted by the company Les Messageries Lyonnaises de Presse</w:t>
      </w:r>
    </w:p>
    <w:p>
      <w:r>
        <w:t xml:space="preserve">The Competition Council (section III A);  </w:t>
        <w:br/>
        <w:t xml:space="preserve">Having regard to the letter registered on August 8, 2003, under numbers 03/0051 F and 03/0052 M, by which Les Messageries Lyonnaises de Presse referred to the Competition Council practices implemented by Les Nouvelles Messageries de Presse Parisienne and requested the issuance of interim measures;  </w:t>
        <w:br/>
        <w:t xml:space="preserve">Having regard to Book IV of the Commercial Code, relating to price freedom and competition, and Decree No. 2002-689 of April 30, 2002, setting the conditions for its application;  </w:t>
        <w:br/>
        <w:t xml:space="preserve">Having regard to the observations presented by Les Messageries Lyonnaises de Presse, Les Nouvelles Messageries de Presse Parisienne, the company Auxiliaire pour l’Exploitation de Messageries Transport Presse, and the Government Commissioner;  </w:t>
        <w:br/>
        <w:t xml:space="preserve">Having regard to the other documents in the file;  </w:t>
        <w:br/>
        <w:t xml:space="preserve">The rapporteur, the deputy general rapporteur, the Government Commissioner, and the representatives of Les Messageries Lyonnaises de Presse (MLP) and Les Nouvelles Messageries de Presse Parisienne (NMPP), heard during the session of November 12, 2003, the company Auxiliaire pour l’Exploitation de Messageries Transport Presse (SAEM-TP) having been regularly summoned;  </w:t>
        <w:br/>
        <w:t>Adopts the following decision:</w:t>
      </w:r>
    </w:p>
    <w:p>
      <w:r>
        <w:t xml:space="preserve">I. - Findings.  </w:t>
        <w:br/>
        <w:t>1. Les Messageries Lyonnaises de Presse (MLP) denounce practices implemented by Les Nouvelles Messageries de Presse Parisienne (NMPP) and SAEM-TP, a press messaging company belonging, like NMPP, to the Hachette group. MLP argues that the NMPP group, which would be in a dominant position in the market for the distribution of press by the copy, is attempting to evict them. The practices in question relate, on the one hand, to MLP's access to the IT system set up by NMPP and, on the other hand, to the pricing conditions proposed by NMPP and SAEM-TP.</w:t>
      </w:r>
    </w:p>
    <w:p>
      <w:r>
        <w:t xml:space="preserve">A. - THE RELEVANT SECTOR OF ACTIVITY  </w:t>
        <w:br/>
        <w:t xml:space="preserve">1. The legal framework of the press  </w:t>
        <w:br/>
        <w:t xml:space="preserve">2. Law No. 47-535 of April 2, 1947, relating to the status of grouping and distribution companies for newspapers and periodicals, known as the "Bichet Law," organizes the framework for the grouping and distribution of the press around the cooperative principle. The publisher can directly ensure the grouping and distribution of its titles or group with other publishers within a distribution cooperative, known as a press messaging company. These cooperative companies can themselves fulfill the function of messaging, ensuring through their own means the grouping and distribution of the press published by their members. They can also entrust commercial companies with the execution of the grouping and distribution operations of their members' titles.  </w:t>
        <w:br/>
        <w:t>3. The aforementioned law of April 2, 1947, establishes three fundamental principles: the freedom of distribution for the publisher, the impartiality of distribution, and economic equality among different titles.</w:t>
      </w:r>
    </w:p>
    <w:p>
      <w:r>
        <w:t xml:space="preserve">2. The organization of press distribution  </w:t>
        <w:br/>
        <w:t xml:space="preserve">a) Press messaging companies  </w:t>
        <w:br/>
        <w:t xml:space="preserve">4. There are three press messaging companies in France that distribute titles at the national level: the company Les Nouvelles Messageries de Presse Parisienne (hereinafter NMPP), the company Les Messageries Lyonnaises de Presse (hereinafter MLP), and the Société Auxiliaire pour l’Exploitation de Messageries Transport Presse (hereinafter SAEM-TP).  </w:t>
        <w:br/>
        <w:t xml:space="preserve">5. The company NMPP, created in 1947, is a limited liability company whose capital is held 49% by the Hachette group and 51% by five cooperatives of publishers in which the Hachette group is also present: the cooperative of daily newspapers of Paris, the cooperative for the distribution of the press, the cooperative of Parisian publications, the cooperative of weekly and periodic publications, and the cooperative of periodic press. The membership of these five cooperatives to NMPP has been formalized by the signing of a grouping and distribution contract which provides that the sale of the cooperatives' titles is carried out through NMPP.  </w:t>
        <w:br/>
        <w:t xml:space="preserve">6. NMPP distributes daily newspapers, particularly Le Monde, Libération, l’Humanité, Les Echos, La Croix, and magazines. The distribution of daily newspapers generates a deficit of more than 37 million euros, and NMPP benefits from a subsidy for the distribution of general information daily newspapers, amounting to 12 million euros. This subsidy is paid to each daily newspaper publisher who, in turn, passes it on to NMPP.  </w:t>
        <w:br/>
        <w:t xml:space="preserve">7. The company MLP, created in August 1945, is a cooperative public limited company whose capital is held by its members (more than 495 publishers). Until 1993, MLP outsourced the distribution of its titles to NMPP. Since 1994, they have been ensuring distribution themselves. They distribute almost exclusively monthly titles. However, in recent years, they have decided to expand their activities to the distribution of weeklies such as Point de vue or Marianne.  </w:t>
        <w:br/>
        <w:t xml:space="preserve">8. The company SAEM-TP is a limited liability company whose capital is held 51% by publishers, themselves organized into three cooperatives, and 49% by the company Sopredis, which is a subsidiary of Hachette. It distributes, among others, the daily newspapers Le Figaro, l’Équipe, Paris Turf, Aujourd’hui France, and publications such as Femme actuelle or Maxi. Not having a logistics processing center, it outsources its operations to NMPP.  </w:t>
        <w:br/>
        <w:t xml:space="preserve">9. Outside of daily press, the order of magnitude of market shares in percentage of sales at public prices is approximately 50% for NMPP, 30% for SAEM-TP, and 20% for MLP.  </w:t>
        <w:br/>
        <w:t>10. NMPP is the main exporter of French press with international sales of 302 million euros in 2002, representing about 10% of their turnover.</w:t>
      </w:r>
    </w:p>
    <w:p>
      <w:r>
        <w:t xml:space="preserve">b) Central depositaries  </w:t>
        <w:br/>
        <w:t xml:space="preserve">11. The depositaries distribute the press entrusted to them by the three messaging companies and by certain publishers, notably from the Regional Daily Press (PQR), to press distributors; they constitute a unique network known as level 2. The depositaries do not compete with each other and benefit from an exclusivity of distribution of the press in a given geographical area. In the provinces, there are three main categories of deposits which are the agencies of the Société d'Agences et de Diffusion, managed deposits, and central depositaries.  </w:t>
        <w:br/>
        <w:t xml:space="preserve">12. The Société d'Agences et de Diffusion (SAD) is a public limited company whose purpose is to operate a national network of newspaper and publication deposits as well as various stationery products and miscellaneous items, books, etc. It is a subsidiary of NMPP, 80% owned by them and 20% by Hachette. It has 20 agencies that supply more than 7,000 points of sale and account for approximately 20% of sales by the copy. The size of the agencies and the importance of their IT equipment allow them to provide specific services that make them true regional distribution platforms. They indeed ensure, for Les Nouvelles Messageries de la Presse Parisienne, the dual function of regional shipping center and regional unsold center.  </w:t>
        <w:br/>
        <w:t xml:space="preserve">13. NMPP controls and manages 20 large deposits located in other French cities, which are smaller than the SAD agencies. These deposits represent approximately 12.5% of the turnover from sales by the copy and serve about 2,300 points of sale.  </w:t>
        <w:br/>
        <w:t xml:space="preserve">14. Independent central depositaries number around 250 and represent 50% of the turnover from sales by the copy. They serve approximately 22,000 points of sale of varying sizes.  </w:t>
        <w:br/>
        <w:t xml:space="preserve">15. In the Paris region, the role of depositary is ensured, for NMPP, by Paris Diffusion Presse (PDP), an autonomous entity. Six Parisian centers supply an average of 350 points of sale each, totaling 2,000 points of sale, including 222 H relays and 376 kiosks. The MLP Paris agency ensures, for MLP, the distribution of its titles at the same points as PDP.  </w:t>
        <w:br/>
        <w:t xml:space="preserve">16. Through SAD, managed deposits, and PDP, NMPP achieves 46.1% of the turnover of depositaries for sales by the copy and controls a significant share of the depositary network.  </w:t>
        <w:br/>
        <w:t xml:space="preserve">17. The depositaries play a central role in the transmission of information between publishers and press distributors. This function has been largely computerized for about ten years. The depositaries use software called Presse 2000, designed in 1990 by NMPP, for tracking the distribution of the press, for which they pay a fee. Certain functionalities of Presse 2000, referred to as "common core," are shared by Les Nouvelles Messageries de la Presse Parisienne, SAEM Transport-Presse, and MLP. They allow depositaries to perform the essential functions of their mission, receiving products, distributing them, reclaiming unsold items, and ensuring the accounting of these operations. These functionalities include: referencing distributors, referencing titles, preparing distribution, managing unsold items, managing distributor restocking, managing distributor complaints, creating all shipping and accounting documents.  </w:t>
        <w:br/>
        <w:t>18. MLP, for its part, has developed its own IT system, named TID, which ensures the transmission of information at the depositary. This information is manually re-entered by the depositary, on diskette, to be used by Presse 2000.</w:t>
      </w:r>
    </w:p>
    <w:p>
      <w:r>
        <w:rPr>
          <w:b/>
        </w:rPr>
        <w:t>[Pages 4–6]</w:t>
      </w:r>
    </w:p>
    <w:p>
      <w:r>
        <w:t>Conversely, the information provided by Presse 2000 from the distributors (such as supplied and unsold copies by title and by point of sale) is copied onto a diskette and then onto the TID workstation.</w:t>
      </w:r>
    </w:p>
    <w:p>
      <w:r>
        <w:t>c) Press distributors or newsagents</w:t>
      </w:r>
    </w:p>
    <w:p>
      <w:r>
        <w:t>19. The distributor's mission is defined by the depositor/distributor contract. They can only obtain press titles from the depositor who has the exclusive right to distribute their titles.</w:t>
      </w:r>
    </w:p>
    <w:p>
      <w:r>
        <w:t>20. The table below shows these three levels of the market, the market shares represented by levels I and II, and the number of points of sale at level III.</w:t>
      </w:r>
    </w:p>
    <w:p>
      <w:r>
        <w:t>Level I: National press messaging companies</w:t>
        <w:br/>
        <w:t>1 The MLP 15% market share</w:t>
        <w:br/>
        <w:t>2 The NMPP</w:t>
        <w:br/>
        <w:t>3 The SAEM-TP 85%</w:t>
      </w:r>
    </w:p>
    <w:p>
      <w:r>
        <w:t>Level II: Press depositors (approximately 275)</w:t>
        <w:br/>
        <w:t>1 Independent central depositors ~ 50% of traffic</w:t>
        <w:br/>
        <w:t>2 Agencies of the SAD, a subsidiary of NMPP ~ 20-25% of traffic</w:t>
        <w:br/>
        <w:t>3 Paris Diffusion Presse centers, subsidiaries of NMPP ~ 12% of traffic</w:t>
        <w:br/>
        <w:t>4 Deposits managed, controlled by NMPP ~ 12.5% of traffic</w:t>
      </w:r>
    </w:p>
    <w:p>
      <w:r>
        <w:t>Level III: Press distributors (approximately 32,000)</w:t>
        <w:br/>
        <w:t>1 Press houses ~ 2,500 points of sale</w:t>
        <w:br/>
        <w:t>2 Mag-Presse ~ 300 points of sale</w:t>
        <w:br/>
        <w:t>3 Press Points ~ 230 points of sale</w:t>
        <w:br/>
        <w:t>4 Kiosks ~ 900 points of sale</w:t>
        <w:br/>
        <w:t>5 Relais H ~ 900 points of sale</w:t>
        <w:br/>
        <w:t>6 Supermarkets ~ 1,400 integrated sections</w:t>
        <w:br/>
        <w:t>7 Other permanent points of sale ~ 25,000 points of sale</w:t>
        <w:br/>
        <w:t>8 Supplementary points of sale ~ 1,000 points of sale</w:t>
      </w:r>
    </w:p>
    <w:p>
      <w:r>
        <w:t>3. The practices denounced</w:t>
      </w:r>
    </w:p>
    <w:p>
      <w:r>
        <w:t>a) The refusal of direct access to the Presse 2000 network</w:t>
      </w:r>
    </w:p>
    <w:p>
      <w:r>
        <w:t>21. The MLP argue that the NMPP refuse to install a direct access between the TID system, which they provided to the depositors to manage their relations with them, and the "Presse 2000" software implemented by the NMPP at the depositors, and whose common core is used by them to manage the flow of information with the distributors, for all titles, regardless of the messaging service that ensures their distribution.</w:t>
      </w:r>
    </w:p>
    <w:p>
      <w:r>
        <w:t>22. The MLP recall that the issues of computerization were the subject of a protocol agreement between them, the NMPP, and the SAD, concluded on April 24, 1998, under which:</w:t>
        <w:br/>
        <w:t>• the MLP agreed to abandon any claim regarding compensation for the damage caused by the pricing discrimination that had been applied to them for several years due to the high rates imposed by the SAD;</w:t>
        <w:br/>
        <w:t>• the SAD committed to bring the commission rate applied to the MLP in line with that reserved for the NMPP;</w:t>
        <w:br/>
        <w:t>• the NMPP agreed to implement an automatic transfer of files between its IT system and that of the MLP. The NMPP were to establish this automatic file transfer between TID and Presse 2000 for the following three functions:</w:t>
        <w:br/>
        <w:t xml:space="preserve">  - the automatic transfer of the file relating to the adjustment of the MLP titles, replacing the manual entry currently performed by the depositors;</w:t>
        <w:br/>
        <w:t xml:space="preserve">  - the transfer of "replenishment orders" from the depositors to the MLP;</w:t>
        <w:br/>
        <w:t xml:space="preserve">  - the daily reporting to the MLP of the information centralized by the depositors regarding sales and unsold items from the distributors of the MLP titles resulting from billing or the closure processing of information.</w:t>
      </w:r>
    </w:p>
    <w:p>
      <w:r>
        <w:t>23. However, the IT aspect of this agreement was denounced by the SAD and the NMPP on July 2 and 5, 1999. According to the MLP, it was the commercial success they achieved by concluding a distribution agreement with the weekly "Point de Vue" that motivated the NMPP's reversal. The arbitration tribunal, seized of this matter, decided that the agreement in question had been executed in its pricing aspect but not in its IT aspect and pronounced its partial resolution.</w:t>
      </w:r>
    </w:p>
    <w:p>
      <w:r>
        <w:t>24. According to the MLP, due to the lack of this direct access, the depositors are forced to manually re-enter the information provided by the TID system onto diskettes and then upload it to Presse 2000, manipulations that require at least one hour per day, multiply the risks of error, and cause disruptions, particularly in the management of unsold returns. They further argue that the National Union of Press Depositors (SNDP) has indicated that it would oppose the deployment of new modules on the TID system that would involve manual re-entry on the Presse 2000 workstations of the depositors.</w:t>
      </w:r>
    </w:p>
    <w:p>
      <w:r>
        <w:t>b) Pricing practices</w:t>
      </w:r>
    </w:p>
    <w:p>
      <w:r>
        <w:t>25. The applicant states that as part of a modernization plan covering the years 2000-2003, the NMPP and the SAEM-TP offer in their pricing schedules an exceptional bonus to publisher clients who "express their willingness to support the reform of our messaging service and accompany its implementation until 2002." This bonus is progressive and offers publishers who decide to leave the MLP before June 1, 2000, up to 1.10% additional discount if they remain linked to the NMPP until December 31, 2002.</w:t>
      </w:r>
    </w:p>
    <w:p>
      <w:r>
        <w:t>26. The MLP also note that the SAEM-TP's pricing schedule offers a loyalty bonus for titles whose publisher "entrusts the entirety of their products to SAEM Transports." This bonus is not cumulative with the exceptional bonus. It can reach 1% if the title concerned has been distributed for at least two years by the SAEM-TP. The publisher who owns only one title distributed by the SAEM-TP is entitled to the loyalty bonus. Furthermore, the application of the loyalty discount does not appear to be limited to the duration of the NMPP group's modernization plan 2000-2003.</w:t>
      </w:r>
    </w:p>
    <w:p>
      <w:r>
        <w:t>27. The MLP also argues that the NMPP are currently communicating about a new tariff, whereas this tariff could only be applied from January 1, 2004, after approval by the general assembly of the NMPP. The tariff in question provides for a global year-end discount granted to each publisher based on the revenue generated by them for the NMPP.</w:t>
      </w:r>
    </w:p>
    <w:p>
      <w:r>
        <w:t>c) Restricted access to essential information controlled by the NMPP</w:t>
      </w:r>
    </w:p>
    <w:p>
      <w:r>
        <w:t>− Information on so-called qualified distributors</w:t>
      </w:r>
    </w:p>
    <w:p>
      <w:r>
        <w:t>28. In September 2001, the NMPP concluded an agreement with the National Union of Press Distributors (UNDP) aimed at revaluing the remuneration of distributors meeting certain conditions related to the presentation of the press, the extent of the assortment offered, and the opening hours. Distributors who meet these criteria are designated as "qualified distributors" and receive a commission of 15% instead of the 13% paid to other distributors. This agreement, concluded under the auspices of the Superior Council of Press Messaging (CSMP), has an interprofessional character. In March 2002, the MLP concluded a similar agreement with the UNDP.</w:t>
      </w:r>
    </w:p>
    <w:p>
      <w:r>
        <w:t>29. Article 3 of the agreement provides that the NMPP shall conduct an annual census of qualified distributors and create, based on this census, a file containing all identification elements of these distributors. Furthermore, it is stipulated (Article 4) that this file must be communicated to the CSMP. Similarly, it is specified that the MLP will have access to the file of qualified distributors deposited by the NMPP with the CSMP.</w:t>
      </w:r>
    </w:p>
    <w:p>
      <w:r>
        <w:t>30. The MLP company states that having requested access to this last file from the CSMP, it was invited by this body to approach the NMPP, from whom obtaining a complete and up-to-date list of qualified distributors with their complete identification would have proven difficult. According to the MLP, some distributors would have, as a result, erroneously received undue commissions, while others received insufficient commissions, causing disruptions in the distribution of MLP titles. They claim to have been forced to create their own file of qualified distributors based on the information provided by the depositors.</w:t>
      </w:r>
    </w:p>
    <w:p>
      <w:r>
        <w:t>− The withholding of information necessary for the reorganization of distribution areas</w:t>
      </w:r>
    </w:p>
    <w:p>
      <w:r>
        <w:t>31. The MLP company specifies that when it decides to modify the organization of its distribution, it must obtain from the NMPP certain information that they would be reluctant to provide.</w:t>
      </w:r>
    </w:p>
    <w:p>
      <w:r>
        <w:t>32. Thus, after terminating for serious misconduct the contract linking them to Mr. A's deposit, they wished to reassign his area to three depositors working in the areas of Châteauroux, Poitiers, and Châtellerault, who would have accepted the distribution mandate and to extend their respective sales areas "subject to the opening or creation by the NMPP of the Identification Numbers for the concerned distributors." The requests made for this purpose by the MLP to the NMPP, dated June 18 and July 8, 2003, would have gone unanswered. The MLP assert that this would not be an isolated case.</w:t>
      </w:r>
    </w:p>
    <w:p>
      <w:r>
        <w:t>d) The conditions for access to export markets</w:t>
      </w:r>
    </w:p>
    <w:p>
      <w:r>
        <w:t>33. The MLP exclusively entrust the NMPP with the export of a certain number of their titles, in accordance with Article 5.2 of the export conditions of these messaging services, which stipulate that the commission rates "shall only apply to the extent that the publisher entrusts the exclusivity of its distribution for export to the NMPP." According to the applicant, the NMPP offer an export service that allows for a single point of contact to distribute titles to multiple destinations.</w:t>
      </w:r>
    </w:p>
    <w:p>
      <w:r>
        <w:rPr>
          <w:b/>
        </w:rPr>
        <w:t>[Pages 7–9]</w:t>
      </w:r>
    </w:p>
    <w:p>
      <w:r>
        <w:t>34. The seizing party wished to formalize in a written contract the terms of its cooperation for export with NMPP. The latter sent them, in February 2003, a draft agreement titled "service contract," which includes clauses that they consider restrictive and binding, notably:</w:t>
        <w:br/>
        <w:t>− An exclusivity commitment (Article 13 of the draft agreement):</w:t>
        <w:br/>
        <w:t>35. Under the contract proposed by NMPP, with a duration of three years, MLP must commit "to entrust NMPP with all quantities that are handed over to them by their publisher clients for distribution in all foreign countries served by NMPP." In return for this exclusivity, NMPP proposes to pay MLP 1% of the net sales made by MLP titles.</w:t>
        <w:br/>
        <w:t>− A loyalty discount granted to MLP publishers (Article 7 of the draft agreement):</w:t>
        <w:br/>
        <w:t>36. In the draft contract, the remuneration of MLP is a commission deducted from the export sales of each MLP title entrusted to NMPP. The commission rates vary depending on the countries of export. Publisher clients of MLP only benefit from advantageous pricing conditions if they entrust the exclusivity of their export distribution to MLP:</w:t>
        <w:br/>
        <w:t>"7.2. The commission rates by country as listed in Annex III will only apply provided that the MLP client publisher entrusts the exclusivity of their export distribution to MLP."</w:t>
        <w:br/>
        <w:t>"7.3. Otherwise, these rates will be increased by 5 points for areas completely entrusted exclusively to NMPP, and by 10 points for other countries."</w:t>
        <w:br/>
        <w:t>e) The terms of the transfer of settlement information from MLP publishers to depositaries</w:t>
        <w:br/>
        <w:t>37. In its observations, the MLP company indicated that the transfer of settlement information is carried out via a telematic link, and it has undertaken to replace this with an ADSL link (high-speed Internet), following NMPP, which has been using this type of link for several months.</w:t>
        <w:br/>
        <w:t>38. An agreement was reached between MLP and the depositaries to implement this link at one of the administrative posts present in each depot. By letter dated September 9, 2003, the SNDP requested NMPP's authorization to install the ADSL/MLP line on the administrative posts. In a statement dated September 18, 2003, the SNDP then requested the depositaries to suspend any installation of the ADSL/MLP line until further notice.</w:t>
        <w:br/>
        <w:t>f) The requests of MLP</w:t>
        <w:br/>
        <w:t>39. MLP first requests the Council to find that NMPP is violating Article L. 420-2 of the Commercial Code and/or Article 82 of the EC Treaty by reserving discriminatory treatment for MLP publications regarding access to their Presse 2000 IT platform. They ask the Council to put an end to this abusive behavior by ordering NMPP to implement the following alternative measures or any other appropriate measures to eliminate the competitive hindrance resulting from NMPP's practices:</w:t>
        <w:br/>
        <w:t>- "Grant MLP direct access to the common core of the Presse 2000 software by establishing (...) an automatic file transfer between the IT system of MLP (TID or equivalent) and Presse 2000, in both directions (upstream and downstream flows), (...);"</w:t>
        <w:br/>
        <w:t>- "Provide MLP with all necessary information to enable effective access to the Presse 2000 network and true interoperability between TID (or equivalent) and Presse 2000;";</w:t>
        <w:br/>
        <w:t>- "Ensure, through regular and appropriate information, the sustainability and continuity of these automatic transfers between TID (or equivalent) and Presse 2000 in the event of modifications, developments, or updates to Presse 2000;";</w:t>
        <w:br/>
        <w:t>- "Alternatively, jointly develop with MLP (...) an information system for depositaries (...) compatible with the IT systems of MLP and NMPP and whose full ownership will be transferred to the depositaries (...)."</w:t>
        <w:br/>
        <w:t>40. Regarding pricing practices, those related to restricted access to essential information controlled by NMPP, and those concerning the unfair conditions of access to export markets denounced by MLP, the latter requests the Council to order NMPP:</w:t>
        <w:br/>
        <w:t>- to grant them, "for each of their justified requests, rapid access to the signage of distributors and to any information essential for competing messaging companies regarding the press distribution network, of which NMPP would be depositaries by application of the standards in force in the sector or simply by virtue of their dominant position in the market for single-copy sales;";</w:t>
        <w:br/>
        <w:t>- to negotiate "in good faith" with them "– within two months following the decision – a distribution agreement for export on non-discriminatory and non-abusive terms and, in particular, without requiring exclusivity from MLP or their publishers nor implementing loyalty discounts or any other mechanism equivalent to loyalty discounts;";</w:t>
        <w:br/>
        <w:t>- to "not renew the exceptional bonus system set out in its scale (and in the scale of SAEM-TP) and not implement targeted discounts towards MLP's publisher clients;";</w:t>
        <w:br/>
        <w:t>- to "cease applying the loyalty discount set out in the scale of SAEM-TP."</w:t>
        <w:br/>
        <w:t>II. - Discussion</w:t>
        <w:br/>
        <w:t>41. Article L. 464-1 of the Commercial Code states that "The request for conservatory measures mentioned in Article L. 464-1 of the Commercial Code can only be made incidentally to a substantive referral to the Competition Council. It can be presented at any time during the procedure and must be justified." A request for conservatory measures can therefore only be examined to the extent that the substantive referral is admissible and is not rejected for lack of sufficiently probative elements, in application of paragraph 2 of Article L. 462-8 of the Commercial Code.</w:t>
        <w:br/>
        <w:t>1. On the procedure</w:t>
        <w:br/>
        <w:t>42. The company SAEM-TP notes that, while the referral from MLP was filed on August 8, 2003, it was only sent to them on October 10, 2003. Received on October 13, this letter invited them, among other things, to prepare observations for Monday, October 20. The company SAEM-TP requested an extension to review and respond to it, but was informed on October 16, 2003, that their request was denied. They argue that any fair trial must allow a defendant to defend themselves while respecting the principle of equality of arms, which was not the case here.</w:t>
        <w:br/>
        <w:t>43. Articles L. 464-1 of the Commercial Code and 34 of Decree 2002-689 of April 30, 2002 do not impose a deadline for the submission of observations regarding conservatory measures. In this context, the principle of contradiction must be assessed in light of the emergency procedure provided for by the aforementioned articles. The Court of Cassation has ruled in this sense in several judgments of February 4, 1997, rendered respectively on the appeals filed by the companies Béton Chantiers du Var, Super Béton, Béton France, and Société méditerranéenne de béton SMB. In this case, the company SAEM-TP submitted observations that were recorded on October 20, 2003, was able to consult the file, and was regularly summoned to the session held on November 12, 2003. The argument that they were not given the opportunity to defend themselves must therefore be rejected.</w:t>
        <w:br/>
        <w:t>44. The company NMPP argues that through the comments attached to the documents and supplementary elements sent to the Council on October 29, 2003, MLP develops arguments intended to respond to the observations of the Government Commissioner. They argue that the use of such a procedure, which amounts to introducing new elements into the debate, is contrary to the principle of contradiction.</w:t>
        <w:br/>
        <w:t>45. However, the examination of requests for conservatory measures must allow, within a necessarily limited time, to gather as many elements as possible on the merits of the request. When the general rapporteur, exercising the power conferred by Article 34 of the aforementioned decree, decides, for better organization of the debate, to set deadlines for the parties, the submission of documents after the expiration of the allotted time cannot justify, on this sole basis, their rejection from the procedure as long as the opposing party has had sufficient time to ensure its defense in light of the documents thus produced. In this case, the company NMPP, to whom these supplementary elements were communicated on November 3, 2003, had sufficient time to review the new elements introduced into the debate by MLP before the session and respond to them. The argument must therefore be dismissed.</w:t>
        <w:br/>
        <w:t>2. On the relevant market and the position of NMPP in this market</w:t>
        <w:br/>
        <w:t>46. In the state of the investigation, the relevant market that appears to be taken into account is that of the distribution of press by single copy, which represents 70% of press distribution and has been recognized as a distinct market from subscription sales by the Competition Council in several decisions, notably in its decision No. 03-D-09 of February 14, 2003. In this market, the company MLP holds approximately 15% and the companies NMPP and SAEM-TP approximately 85%. Excluding daily press, the order of magnitude of market shares is 50% for NMPP, 30% for SAEM-TP, and 20% for MLP. In light of these elements, it cannot be excluded that NMPP holds a dominant position in this market, as the Council has already considered in the aforementioned decision.</w:t>
        <w:br/>
        <w:t>3. On the practices denounced</w:t>
        <w:br/>
        <w:t>Regarding direct and automatic access to the Presse 2000 software</w:t>
        <w:br/>
        <w:t>47. NMPP asserts, referring to the opinion of the Competition Council No. 02-A-08 of May 22, 2002, that the Presse 2000 software cannot be qualified as essential infrastructure. They explain that SOGIDEP (Company for the IT management of press deposits), created in 1981, in partnership with the company "Les dépositaires Associés" (emanation of SNDP), MLP, and SAEM-TP, developed IT management tools allowing depositaries to manage their relationships with distributors. But they claim to have solely designed the "Presse 2000" software, a more efficient IT tool. They specify, however, on page 11 of their observations, that the costs of</w:t>
      </w:r>
    </w:p>
    <w:p>
      <w:r>
        <w:rPr>
          <w:b/>
        </w:rPr>
        <w:t>[Pages 10–12]</w:t>
      </w:r>
    </w:p>
    <w:p>
      <w:r>
        <w:t>development and maintenance costs of "Presse 2000" borne by them amounted to 31 million francs, to which 8.5 million francs are added, charged to SOGIDEP.</w:t>
      </w:r>
    </w:p>
    <w:p>
      <w:r>
        <w:t>48. The NMPP further argue that certain functionalities of "Presse 2000," referred to as "common core," are shared by NMPP, SAEM-TP, but also by MLP, and that these functionalities give depositaries the ability to perform the essential functions of their mission, including the adjustment of titles, that is, the calculation of the optimal number of copies of each title to be delivered to each distributor to limit the number of unsold copies. They specify that two software programs, Soliman and Sceptre, providing access to value-added functionalities, are reserved for their use: "The Soliman software allows the depositor to communicate directly with NMPP. The Sceptre software allows the depositor to make adjustments for the distributors."</w:t>
      </w:r>
    </w:p>
    <w:p>
      <w:r>
        <w:t>49. The NMPP confirm that a memorandum of understanding was concluded in 1998 with MLP, which included an IT component in which NMPP committed, in exchange for certain commitments by MLP, to study the possibility of direct access to the Presse 2000 network. However, they argue that "MLP did not fulfill their commitments and even attempted to force matters by making a pirate connection to the Presse 2000 software, without the knowledge of NMPP," who then denounced the IT component of the protocol. They also assert that, while MLP had appealed the arbitration award which, on October 21, 2000, partially terminated this protocol, they are, after obtaining a postponement of the hearing, "dragging the procedure before the Court of Appeal."</w:t>
      </w:r>
    </w:p>
    <w:p>
      <w:r>
        <w:t>50. For NMPP, the direct access claimed by MLP is not necessary for the exercise of their activities but would allow them to unduly benefit from the investments made by NMPP. They confirm that the information transmitted by MLP to depositaries, through the TID IT system, must be manually re-entered by the depositor onto a diskette to be used by Presse 2000, and that the information that comes back (supplied and unsold by title and by points of sale) is automatically retransmitted by Presse 2000 onto the diskette to then be entered into the TID workstation. But for them, the specific manipulation that must be performed by depositaries does not constitute an obstacle for MLP in the exercise of their activity, as evidenced by the fact that in 2001, publishers entrusted 475 new titles to MLP. The NMPP also assert that the direct access requested by MLP would give them access to confidential commercial information. They further argue that such access would prevent them from evolving their own system.</w:t>
      </w:r>
    </w:p>
    <w:p>
      <w:r>
        <w:t>51. The NMPP note that, in any case, not only have MLP acknowledged that they are capable of developing a system equivalent to Presse 2000, but they have already developed it and announced it officially.</w:t>
      </w:r>
    </w:p>
    <w:p>
      <w:r>
        <w:t>52. The MLP have indeed admitted that they are materially and financially capable of designing software equivalent to Presse 2000. They have, moreover, implemented software named "Edgar," which has allowed them for the past three years to adjust the quantities delivered to the network and to communicate with it. However, they argue that the reluctance of independent depositaries and the fact that NMPP directly control more than half of the depositaries hinder the establishment of a parallel IT system to that of NMPP. They produce a letter from the National Union of Press Depositaries, dated July 7, 2003, in which it warns: "…similarly, we could not accept that a dedicated IT system be implemented unless the additional costs of such a scheme are fully borne by your messaging companies." The MLP further explain that depositaries wish to issue only one invoice per distributor, which encompasses NMPP/TP titles and MLP titles, which would impose the use of a single system. They argue that the access they request is technically possible, as it had already been implemented at some depositaries in 1998, and that, moreover, it is a lightweight implementation that does not involve any access to confidential commercial information.</w:t>
      </w:r>
    </w:p>
    <w:p>
      <w:r>
        <w:t>53. In its opinion No. 02-A-08 of May 22, 2002, regarding the referral from the Association for the Promotion of Press Distribution, the Competition Council specified the principles governing the limitation of the contractual freedom of the holder of an essential infrastructure:</w:t>
        <w:br/>
        <w:t>• "Firstly, the infrastructure is owned by a company that holds a monopoly (or a dominant position);</w:t>
        <w:br/>
        <w:t>• "Secondly, access to the infrastructure is strictly necessary (or indispensable) to exercise a competing activity in an upstream, downstream, or complementary market to that in which the holder of the infrastructure holds a monopoly (or a dominant position);</w:t>
        <w:br/>
        <w:t>• "Thirdly, the infrastructure cannot be reproduced under economically reasonable conditions by the competitors of the company that manages it;</w:t>
        <w:br/>
        <w:t>• "Fourthly, access to this infrastructure is denied or authorized under unjustified restrictive conditions;</w:t>
        <w:br/>
        <w:t>• "Fifthly, access to the infrastructure is possible."</w:t>
      </w:r>
    </w:p>
    <w:p>
      <w:r>
        <w:t>54. Regarding the application of these principles to the press distribution network, the Council specified that nothing, in principle, prevents an element other than a physical infrastructure (for example, an intellectual property right) from being considered an essential infrastructure, provided it is established that the use of this element (in this case, a software program) is strictly necessary for the exercise of the economic activity in question and that a company, a competitor of the one that developed the software, could not develop a competing software.</w:t>
      </w:r>
    </w:p>
    <w:p>
      <w:r>
        <w:t>55. It is not excluded that the reproducibility of an infrastructure may be constrained not only by its technical and financial characteristics but also by particularities of the competitive context. In this case, the organization of the press distribution sector around principles of openness and cooperation, as well as the vertical integration of the different levels of distribution, strongly marks this context. At this stage of the investigation, the elements available to the Council are insufficient to assess whether the objections raised by the SNDP are likely to constitute an obstacle to the establishment, under economically reasonable conditions, of an alternative solution to the "Presse 2000" system. The elements transmitted by MLP in addition to their referral, relating to the statement from SNDP, dated September 18, 2003, requesting depositaries to suspend the establishment of ADSL connections with the MLP TID system, and described in paragraph 38 above, could, however, if proven, attest to the dependence of depositaries on NMPP and the fact that this dependence is likely to give NMPP the ability to hinder the modernization of MLP's tools. Finally, the summary of the round table on press distribution held by the Superior Council of Press Messaging in 2000/2001 shows that this point is debated among depositaries: "the principle already mentioned of computerizing points of sale for faster information flow is reiterated by all. It is also requested that depositaries ensure the grouping of information on a unique IT system, in order to allow messaging companies to make them available to publishers, by improving current technical or financial performances. One [single] contribution diverges on this point and demands the maintenance of dedicated computing in case of competition between messaging companies (FO)."</w:t>
      </w:r>
    </w:p>
    <w:p>
      <w:r>
        <w:t>56. Furthermore, it appears that, in the event that MLP cannot install their own system alongside that of NMPP, the lack of direct access to the Presse 2000 common core could constitute a competitive disadvantage likely to compromise their activity. Firstly, the lack of direct access could prevent MLP from developing their own system of value-added functionalities, upstream of the Presse 2000 common core. The aforementioned letter from SNDP indeed specifies: "Beyond this objective, your messaging companies wished to begin another work that concerns, in particular, the modules for implantation-reimplantation and adjustments of MLP titles. On this specific point, the members of our executive committee wished to reaffirm our position: In the event that the eventual deployment of these modules would require any re-entry from the MLP workstation to Presse 2000, we could not accept it." Secondly, the NMPP themselves present the constraints related to the lack of direct access as a selling point. A letter sent by NMPP on August 25, 2003, to a publisher states: "Our tools are the only ones capable of transmitting distributor allocations directly into the depositaries' IT tool. The latter do not have to re-enter data, unlike what happens for MLP titles, where nothing is automatic. With the NMPP system, deposits just have to control the allocation based on their local knowledge of the specifics of their network." A report from the president of the Superior Council of Press Messaging noted, in December 2001, that "on their side, publishers who entrusted their titles to NMPP argued that beyond the comfort provided to depositaries, this automaticity represented today a commercial added value in itself."</w:t>
      </w:r>
    </w:p>
    <w:p>
      <w:r>
        <w:t>57. Regarding the constraints related to the confidentiality of information and the technical control of their tool, raised by NMPP, the Council notes that they were not mentioned either at the signing of the memorandum of understanding concluded in April 1998 or at its denunciation, while NMPP do not contest that the access currently requested is the same as that provided for by this agreement.</w:t>
      </w:r>
    </w:p>
    <w:p>
      <w:r>
        <w:t>58. Thus, from all these elements, it is not excluded, at this stage of the investigation, that the refusal of direct access opposed by NMPP to MLP may constitute a practice prohibited by the provisions of Article L. 420-2 of the Commercial Code.</w:t>
      </w:r>
    </w:p>
    <w:p>
      <w:r>
        <w:t>Regarding the rates proposed by NMPP and SAEM-TP</w:t>
      </w:r>
    </w:p>
    <w:p>
      <w:r>
        <w:t>59. The NMPP declare that they do not respond to the pricing modalities proposed by SAEM-TP as they do not concern them. Similarly, they consider that the facts relating to the 2004 rate, subsequent to the referral from MLP, do not need to be examined within the framework of this procedure. Regarding the exceptional discount provided in their own scale, the NMPP argue that their rates remain significantly higher than those of MLP and that, in any case, this discount is not linked to an exclusivity commitment from publishers.</w:t>
      </w:r>
    </w:p>
    <w:p>
      <w:r>
        <w:t>60. SAEM-TP argues that its rates are set independently by the publishers who are members of the cooperatives that are its shareholders. It notes that it is not in a dominant position in the market in which it operates and that, consequently, the loyalty discount proposed in its rate is not anti-competitive.</w:t>
      </w:r>
    </w:p>
    <w:p>
      <w:r>
        <w:rPr>
          <w:b/>
        </w:rPr>
        <w:t>[Pages 13–15]</w:t>
      </w:r>
    </w:p>
    <w:p>
      <w:r>
        <w:t>61. However, the rates of NMPP and SAEM-TP are, except for the loyalty bonus of the SAEM-TP rate, completely identical, both in the proposed rates and in the terms used. Thus, the presentation of the "exceptional bonus," in the following terms, is found in both rates (the terms of the Transport Presse rate that differ from the NMPP rate are in bold):</w:t>
        <w:br/>
        <w:t>"…The success of the strategic plan implemented by NMPP relies on the solidarity of publishers with their messaging company during the duration of the plan. In order to properly value this trust from publishers who express their willingness to support the reform of NMPP (of our messaging) and to accompany its implementation until 2002, NMPP have (Transport Presse has) decided to establish a multi-year and progressive exceptional bonus that will be granted under the following conditions:</w:t>
        <w:br/>
        <w:t>Bonus rate:</w:t>
        <w:br/>
        <w:t>- Year 2000: 0.20% of sales from June 1, 2000, to December 31, 2000</w:t>
        <w:br/>
        <w:t>- Year 2001: 0.30% of sales from January 1, 2001, to December 31, 2001</w:t>
        <w:br/>
        <w:t>- Year 2002: 1.10% of sales from January 1, 2002, to December 31, 2002</w:t>
        <w:br/>
        <w:t>Payment conditions: on March 15 of the following year by credit to the CRD.</w:t>
        <w:br/>
        <w:t>…</w:t>
        <w:br/>
        <w:t>Eligibility condition:</w:t>
        <w:br/>
        <w:t>This exceptional bonus will be granted to publishers who entrust the distribution of their titles to NMPP (to Transport Presse) without interruption since June 1, 2000. In advance, publishers wishing to benefit from this measure must formally indicate, before December 31, 2000, their intention to maintain the distribution of their titles by NMPP (by Transport Presse during the three-year period 2000-2002). The departure of a title during any of the periods defined above will result in the loss of the exceptional bonus for the period in question. New titles that join NMPP from June 1, 2000, may claim this exceptional bonus under the conditions provided for the first period and according to the progressions planned for subsequent periods.</w:t>
        <w:br/>
        <w:t>Example:</w:t>
        <w:br/>
        <w:t>a) A title that joins NMPP on February 1, 2001, will be entitled to:</w:t>
        <w:br/>
        <w:t>- 0.20% from 01/02/2001 to 31/12/2001,</w:t>
        <w:br/>
        <w:t>- 0.10% from 01/02/2002 to 31/12/2002.</w:t>
        <w:br/>
        <w:t>b) A title that joins NMPP on February 1, 2002, will be entitled to:</w:t>
        <w:br/>
        <w:t>- 0.20% from 01/02/2002 to 31/12/2002."</w:t>
        <w:br/>
        <w:t>NMPP confirmed in the meeting that this bonus system was renewed in 2003.</w:t>
      </w:r>
    </w:p>
    <w:p>
      <w:r>
        <w:t>62. Other indicators confirm that the commercial strategy of the two messaging companies is closely linked, with publishers being directed towards SAEM-TP by NMPP, in order to benefit from more advantageous rates. Thus, a copy of slides projected during an NMPP seminar on May 17, 1999, shows that the staff of the "NMPP/TP" sales teams are presented in their entirety, totaling "70 people in all." They also contain the following proposals: "Better identify risks and opportunities to target and intensify contacts with: - at-risk clients, - potential clients (mixed MLP/NMPP-TP), MLP publishers (prospecting with the TP rate)." Finally, an email dated October 2, 2003, sent by NMPP to the publisher Mégastar, is worded as follows: "As I already proposed in my letter of May 8, we can optimize distribution costs by transferring the last NMPP titles to TP retroactively to September 1 (...) To meet your short-term cash flow needs, we propose an advance payment of the exceptional bonus of 1.1% NMPP/TP and the additional 0.8% TP estimated at 278 K and 122 K based on the 2002 revenue."</w:t>
      </w:r>
    </w:p>
    <w:p>
      <w:r>
        <w:t>63. Both NMPP and SAEM-TP have the Hachette group as their main shareholder. Furthermore, since SAEM-TP does not have distribution logistics, NMPP ensures the distribution of titles for the publisher clients of SAEM-TP. According to consistent case law, both community and national, the provisions prohibiting illegal agreements do not, in principle, apply to agreements concluded between companies that have legal or financial ties, such as a parent company and its subsidiaries, or the subsidiaries of the same parent company among themselves, or as the parent companies of a common subsidiary, if they do not have commercial and financial autonomy, lacking the independent will of the parties to the agreement. Indeed, in the absence of commercial and financial autonomy, the various companies in the group then form an economic unit within which decisions and agreements cannot fall under antitrust law. The financial and legal ties of NMPP and SAEM-TP could therefore give them the ability to jointly design their commercial strategy, but in doing so, they could not present themselves as two independent entities. It is therefore the joint position of the two companies that must be taken into account to assess the effect of their pricing practices on competition. With 85% of the market, it cannot be ruled out that they are in a dominant position.</w:t>
      </w:r>
    </w:p>
    <w:p>
      <w:r>
        <w:t>64. The exceptional bonus system, outlined in paragraph 61 above, was designed to benefit a publisher who decided to join either NMPP or SAEM-TP from June 1, 2000, with a progressive bonus that could reach 1.1% if the distribution by one of the two messaging companies was maintained until the end of December 2002. This bonus system was renewed in 2003. The letter addressed to the publisher Megastar and cited in paragraph 62 above further shows that an advance payment of this bonus is proposed. Such pricing advantages could dissuade publishers from changing their press messaging service and have the effect of freezing market shares.</w:t>
      </w:r>
    </w:p>
    <w:p>
      <w:r>
        <w:t>65. The SAEM-TP rate offers a loyalty bonus that "could be granted to the title(s) benefiting (...) as soon as the press group to which it belongs entrusts the distribution of all its products to SAEM-TP. The rate is set at 0.5% of metropolitan sales for titles that have been with TP for more than one year. This rate will be increased to 1% of metropolitan sales for titles that have been with TP for more than two years." The setting by a company or a group of companies, in a dominant position, of sales conditions that cover all the needs of a group of clients for a given period constitutes a loyalty practice likely to distort competition, as stated by the CJEU in judgment No. 85/76 of February 13, 1979, Hoffmann-La Roche: "for a company in a dominant position in a market, tying - even at their request - buyers by an obligation or a promise to source for all or a substantial part of their needs exclusively from that company constitutes an abusive exploitation of a dominant position, (...) whether the obligation is stipulated outright or whether it is counterbalanced by the granting of discounts; the same applies when the said company, without tying buyers by a formal obligation, applies (...) a loyalty discount system (...) ; unlike quantity discounts, which are linked exclusively to the volume of purchases made from the interested producer, loyalty discounts tend to prevent, through the granting of a financial advantage, the sourcing of clients from competing producers; (...) ".</w:t>
      </w:r>
    </w:p>
    <w:p>
      <w:r>
        <w:t>66. In the current state of the investigation, it cannot be ruled out that the rates proposed by NMPP and SAEM-TP contain provisions prohibited by Article L. 420-2 of the Commercial Code to a company or group of companies in a dominant position in a market.</w:t>
      </w:r>
    </w:p>
    <w:p>
      <w:r>
        <w:t>67. Regarding the 2004 NMPP rate, nothing prevents a request for interim measures from concerning new elements that arose after the main proceedings, if they relate to the practices initially denounced, as is the case here. Therefore, assuming that the rate in question, which provides for a global year-end discount granted to each publisher based on the revenue it has generated for NMPP, is approved by the NMPP general assembly, it cannot be excluded at this stage of the file that it also contains potentially anticompetitive clauses characterizing an abuse of dominant position by NMPP.</w:t>
      </w:r>
    </w:p>
    <w:p>
      <w:r>
        <w:t>Concerning restrictions on access to essential information controlled by NMPP</w:t>
      </w:r>
    </w:p>
    <w:p>
      <w:r>
        <w:t>68. The MLP argue that NMPP engaged in disorganizing operations of their business by providing them with delayed and inaccurate information about qualified distributors. However, NMPP assert that the file, initially constituted, contained numerous errors resulting from erroneous declarations by certain depositaries and distributors, was unusable both for themselves and for MLP and was therefore not transmitted to the CSMP as MLP were informed. They add that, on the other hand, a reliable file was constituted in 2003 and is accessible to MLP. They also note that the failure to transmit the file in 2002 did not hinder MLP since qualified distributors received a check from MLP ten days before the check from NMPP.</w:t>
      </w:r>
    </w:p>
    <w:p>
      <w:r>
        <w:t>69. The MLP further allege that when they reorganize the distribution areas of depositaries, NMPP do not timely transmit the necessary information to identify distributors in the Presse 2000 system and cite the case described in paragraph 32 above. NMPP have not produced any observations on this point.</w:t>
      </w:r>
    </w:p>
    <w:p>
      <w:r>
        <w:t>70. It cannot be ruled out, at this stage of the investigation, that the practices denounced above, if established, are implemented with the aim of distorting the free play of competition.</w:t>
      </w:r>
    </w:p>
    <w:p>
      <w:r>
        <w:t>Concerning the export service contract</w:t>
      </w:r>
    </w:p>
    <w:p>
      <w:r>
        <w:t>71. NMPP argue that the draft contract challenged by MLP is only a draft and that MLP can refuse it if it does not suit them since there are alternative solutions for the export of titles. They cite, in support of their assertions, a letter from the delegated director of MLP worded as follows: "For months, alternative solutions for export have disrupted our environment. Your competitors offer proposals that are either financially much more interesting or commercially more attractive than yours and therefore, ours."</w:t>
      </w:r>
    </w:p>
    <w:p>
      <w:r>
        <w:rPr>
          <w:b/>
        </w:rPr>
        <w:t>[Pages 16–18]</w:t>
      </w:r>
    </w:p>
    <w:p>
      <w:r>
        <w:t>72. However, the exclusivity clause in Article 13 of the draft agreement as well as the loyalty discount provided for in Article 7 (see paragraphs 35 and 36 above), offered by a company in a dominant position, could be likely to prevent the development of these alternative solutions by making it advantageous for MLP and their publisher clients to export all their volumes solely through NMPP. It is therefore not excluded, at this stage of the investigation, that they fall within the scope of the prohibitions set forth in Article L. 420-2 of the Commercial Code, as well as Article 82 of the EC Treaty, to the extent that press titles can be imported by companies located in other European countries, as asserted by NMPP in their observations. Under these conditions, the act of proposing such clauses and using their refusal as a pretext for not providing the requested services could also be equated to a refusal to sell constituting an abuse within the meaning of the aforementioned articles when it is carried out by a company in a dominant position.</w:t>
      </w:r>
    </w:p>
    <w:p>
      <w:r>
        <w:t>Regarding the modalities for transferring adjustment information from MLP publishers to depositaries</w:t>
      </w:r>
    </w:p>
    <w:p>
      <w:r>
        <w:t>73. Representatives of NMPP stated in the meeting, without being contradicted by MLP, that the issue of establishing an ADSL connection with MLP at the depositaries was being resolved.</w:t>
      </w:r>
    </w:p>
    <w:p>
      <w:r>
        <w:t>4. On the request for interim measures</w:t>
      </w:r>
    </w:p>
    <w:p>
      <w:r>
        <w:t>74. In addition to its referral, the MLP company requests the Competition Council to order, pursuant to Article L. 464-1 of the Commercial Code, the following interim measures or any other measure allowing the suspension of the anticompetitive effect resulting from the practices they denounce: "Order NMPP to grant MLP direct access to the common core of the Presse 2000 software by establishing - for each deposit that wishes it, and according to modalities that must be the subject of a protocol agreement between the parties concerned within a timeframe that the Council will assess - an automatic transfer of files between the IT system of MLP (TID or equivalent) and Presse 2000, and this, in both directions (upstream and downstream flows); Order NMPP to grant MLP, upon each of their justified requests, rapid access to the signage of distributors and to any information essential for competing messaging services, relating to the press distribution network, of which NMPP would be depositaries by application of the standards in force in the sector or simply by virtue of their dominant position in the newsstand market; Order NMPP to suspend the practice of conditioning the provision of their distribution services in export markets on the condition that the publisher or group of publishers (messaging or otherwise) concerned commits to entrust them with all of their titles for export; Order NMPP to suspend the application of loyalty discounts (or any other mechanism equivalent to loyalty discounts) applied to publishers on the rates of their distribution services in export markets; Order NMPP not to renew, until the final decision, the exceptional bonus system set out in their pricing schedule and not to implement targeted discounts towards the publisher clients of MLP; Order the SAEM-TP messaging service belonging to the NMPP group not to renew, until the final decision, the exceptional bonus system set out in its pricing schedule and not to implement targeted discounts towards the publisher clients of MLP; Order the SAEM-TP messaging service belonging to the NMPP group to suspend the application of the loyalty discount set out in its pricing schedule."</w:t>
      </w:r>
    </w:p>
    <w:p>
      <w:r>
        <w:t>75. MLP argues that they are the only messaging service that has attempted to compete with NMPP over the past ten years and that any prima facie unlawful practice that restricts their competitive capacity jeopardizes the opening of the press distribution sector to competition and causes it serious harm. They provide, in particular, a study from the World Association of Newspapers which states that the French press suffers from the highest distribution costs in the European Union.</w:t>
      </w:r>
    </w:p>
    <w:p>
      <w:r>
        <w:t>76. Regarding their situation, MLP emphasizes that all the practices they denounce are directly responsible for the deterioration of their commercial and financial situation evidenced by the regular decline in their turnover and profit since 2000:</w:t>
        <w:br/>
        <w:t>Turnover in M € of Gross Operating Profit in M</w:t>
        <w:br/>
        <w:t>Year</w:t>
        <w:br/>
        <w:t>euros variation euros</w:t>
        <w:br/>
        <w:t>1998 45.4 - 5.4</w:t>
        <w:br/>
        <w:t>1999 49.8 + 9.75 8.6</w:t>
        <w:br/>
        <w:t>2000 54.1 + 8.62 10.1</w:t>
        <w:br/>
        <w:t>2001 47.8 - 11.54 2.6</w:t>
        <w:br/>
        <w:t>2002 44.8 - 6.28 0.3</w:t>
        <w:br/>
        <w:t>2003 (Forecast) 43 - 4.18 - 2.4</w:t>
      </w:r>
    </w:p>
    <w:p>
      <w:r>
        <w:t>77. They explain that important clients have decided to join NMPP and add that these losses in turnover have led to a considerable decrease in margin and thus in net profit. Thus, the loss in October and December 2002 of titles from the Cyber-Presse group (publications dedicated to cinema including "Ciné Live"), titles from the Future group (publications dedicated to computing including "PC Achat") and the magazine "Psychologies," whose sales together represent only about 38 million euros, resulted in a loss of commissions of approximately 3.8 million euros and a loss of profit of about 1.7 million euros.</w:t>
      </w:r>
    </w:p>
    <w:p>
      <w:r>
        <w:t>78. Finally, MLP argues that the effect of the practices they denounce amplifies as the abuses accumulate and that its sustainability in the market is therefore compromised.</w:t>
      </w:r>
    </w:p>
    <w:p>
      <w:r>
        <w:t>79. For NMPP, the complainant does not demonstrate that the deterioration of its situation directly results from the practices it denounces and would not be able to do so since the real cause of its difficulties would, according to NMPP, be the aggressive price reductions made in 2000, 2001, and 2002, aimed at attracting new clients. They cite, in support of their assertions, the budget forecast for 2003 which directly links the deterioration of the margin to the new pricing schedules implemented. They add that, in any case, the lack of direct access to Presse 2000 cannot cause serious harm to MLP since they already have access to all the information they need. Finally, they express surprise that a practice, which dates back to the establishment of Presse 2000 which they date to 1990, could cause immediate harm today when it did not prevent MLP from developing their turnover during the 1990s.</w:t>
      </w:r>
    </w:p>
    <w:p>
      <w:r>
        <w:t>80. Article L. 464-1 of the Commercial Code states: "The Competition Council may, at the request of the minister responsible for the economy, the persons mentioned in the last paragraph of Article L. 462-1 or companies, and after hearing the parties involved and the Government Commissioner, take the interim measures requested or those that appear necessary to it. These measures can only be taken if the practice denounced causes serious and immediate harm to the general economy, to that of the sector concerned, to the interest of consumers, or to the complaining company. They may include the suspension of the practice concerned as well as an injunction to the parties to return to the previous state. They must remain strictly limited to what is necessary to address the urgency."</w:t>
      </w:r>
    </w:p>
    <w:p>
      <w:r>
        <w:t>81. The press distribution sector is characterized by a high concentration of supply since the share of the two leading providers, NMPP and SAEM-TP, reaches 85%. The belonging of these two companies to the same press group and the alignment of their commercial policies, as described in paragraphs 61 and following above, are also likely to limit the intensity of their competitive relationship. Consequently, MLP, with 15% of the market, appears to be the only competitor of the former monopoly.</w:t>
      </w:r>
    </w:p>
    <w:p>
      <w:r>
        <w:t>82. The study by the World Association of Newspapers stating that the distribution costs of the French press were among the highest in the European Union was not contested by NMPP. In its report on the draft finance law for 2003, the Finance Committee of the National Assembly also highlighted the fragile nature of competition in the newsstand market: "Furthermore, the consolidation of the aid ultimately intended to enable daily newspapers to bear the costs related to the social plan of NMPP must avoid generating perverse effects on the second messaging operator, the Messageries Lyonnaises de Presse. The budgetary effort in favor of NMPP must not, in fact, result in disrupting the conditions of a fragile competition because unbalanced but nonetheless essential to encourage modernization and adaptation that always challenge habits that are too immutable, and which has indeed resulted in a very significant reduction in the intervention rates of messaging services."</w:t>
      </w:r>
    </w:p>
    <w:p>
      <w:r>
        <w:t>83. The recent evolution of MLP's turnover shows a clear deterioration: it fell from 54.1 million euros in 2000 to 44.8 million euros in 2002, and is estimated at 43 million euros for 2003. As for its gross operating profit, it fell from 10.1 million euros in 2000 to 0.3 million euros in 2002, and would, according to forecasts, be negative in 2003. Furthermore, the MLP company has lost numerous titles. It has provided a table outlining the overall balance of titles transferred from MLP to TP/NMPP, which amounts to 90 titles for the year 2001 and 115 titles for the year 2002. As for the titles transferred from NMPP/TP to MLP, they amount to 41 for the year 2001 and 24 for the year 2002, totaling 65.</w:t>
      </w:r>
    </w:p>
    <w:p>
      <w:r>
        <w:t>84. Although this deterioration may have several causes, the practices denounced above are likely to exacerbate the company's difficulties, even constituting the primary cause. Indeed, as already noted in paragraph 56 above, several elements of the file show that the lack of direct access to the Presse 2000 system is likely to prevent MLP from developing their own system of value-added functionalities, upstream of the Presse 2000 common core. Firstly, the letter from SNDP, dated July 7, 2003, specifies: "Beyond this objective, your messaging services have wished to...</w:t>
      </w:r>
    </w:p>
    <w:p>
      <w:r>
        <w:rPr>
          <w:b/>
        </w:rPr>
        <w:t>[Pages 19–20]</w:t>
      </w:r>
    </w:p>
    <w:p>
      <w:r>
        <w:t>begin another work that particularly concerns the modules for the implantation-reimplantation and adjustments of MLP titles. On this specific point, the members of our executive committee wished to reaffirm our position: In the event that the eventual deployment of these modules would require any re-entry from the MLP workstation to Presse 2000, we could not accept it." Secondly, the NMPP themselves present the constraints related to the lack of direct access as a selling point. A letter, sent by the NMPP on August 25, 2003, to a publisher, states: "Our tools are the only ones capable of transmitting distributor allocations directly into the depositaries' IT system. The latter do not have to re-enter data, unlike what happens for MLP titles, where nothing is automatic. With the NMPP system, deposits just have to control the allocation based on their local knowledge of the specifics of their network." Some publishers also complain about the quality of the IT services offered by the MLP. This is the case for the publishers of "Psychologies magazine" and "Cyber Press Publishing," who, in letters dated September 13, 2002, and June 21, 2002, respectively, informed the MLP of their decision to no longer use their services, citing, for the first, the regret of not being able to "benefit from a high-performance IT tool," and for the second, the hope that the MLP would soon be able "to provide publishers with a true adjustment tool."</w:t>
      </w:r>
    </w:p>
    <w:p>
      <w:r>
        <w:t>85. Regarding the immediacy of the harm, several elements among those brought to the Council's attention by the MLP are recent. This includes: an email dated October 2, 2003, sent by the NMPP to a publisher proposing to benefit their titles from the Transport Presse scale; a letter from the NMPP dated August 25, 2003, denouncing to a publisher the lack of direct access for the MLP; a letter from the SNDP dated July 7, 2003, expressing reluctance regarding the installation of a dedicated MLP system; a press release from the SNDP dated September 18, 2003, asking depositaries to suspend the implementation of an ADSL connection for the TID system; and the export contract project from February 2003. All these elements show that the effects of pricing practices and refusal of direct access to the Presse 2000 system, which have indeed persisted for several years, have recently been actively exploited by the NMPP and are likely to cause serious and immediate harm to the MLP.</w:t>
      </w:r>
    </w:p>
    <w:p>
      <w:r>
        <w:t>86. Therefore, pending the Council's decision on the merits:</w:t>
        <w:br/>
        <w:t>• it is ordered that the NMPP:</w:t>
        <w:br/>
        <w:t>(cid:190) grant the MLP, within four months and under fair economic conditions, direct access to the common core of the Presse 2000 software, by establishing - for each deposit that wishes it and according to terms that must be the subject of an agreement between the concerned parties - an automatic file transfer between the IT system of the MLP, TID or equivalent, and Presse 2000;</w:t>
        <w:br/>
        <w:t>(cid:190) suspend the practice of conditioning the provision of its distribution services in export markets on the condition that the publisher or group of publishers (messaging or otherwise) concerned commits to entrust it with all its titles for export;</w:t>
        <w:br/>
        <w:t>(cid:190) suspend the system of loyalty discounts applied to publishers on the rates of its distribution services in export markets;</w:t>
        <w:br/>
        <w:t>(cid:190) not renew the system of exceptional bonuses included in its scales;</w:t>
      </w:r>
    </w:p>
    <w:p>
      <w:r>
        <w:t>• it is ordered that the SAEM-TP:</w:t>
        <w:br/>
        <w:t>(cid:190) not renew the system of exceptional bonuses included in its scale;</w:t>
        <w:br/>
        <w:t>(cid:190) suspend the application of the loyalty discount included in its scale.</w:t>
      </w:r>
    </w:p>
    <w:p>
      <w:r>
        <w:t>DECISION</w:t>
        <w:br/>
        <w:t>Article 1 - It is ordered that the Nouvelles Messageries de Presse Parisienne (NMPP) on a precautionary basis and pending a decision on the merits:</w:t>
        <w:br/>
        <w:t>- grant the MLP within four months direct access to the common core of the Presse 2000 software, under fair economic conditions, by establishing - for each deposit that wishes it and according to terms that must be the subject of an agreement between the concerned parties - an automatic file transfer between the IT system of the MLP, TID or equivalent, and Presse 2000. No later than four months from the notification of this decision, the parties will report to the Council on the measures taken by the NMPP to comply with this injunction;</w:t>
        <w:br/>
        <w:t>- suspend the practice of conditioning the provision of its distribution services in export markets on the condition that the publisher or group of publishers (messaging or otherwise) concerned commits to entrust it with all its titles for export;</w:t>
        <w:br/>
        <w:t>- suspend the system of loyalty discounts applied to publishers on the rates of its distribution services in export markets;</w:t>
        <w:br/>
        <w:t>- not renew the system of exceptional bonuses included in its scales;</w:t>
      </w:r>
    </w:p>
    <w:p>
      <w:r>
        <w:t>Article 2: It is ordered that the Société Auxiliaire pour l’Exploitation de Messageries Transport Presse (SAEM-TP) on a precautionary basis and pending a decision on the merits:</w:t>
        <w:br/>
        <w:t>- not renew the system of exceptional bonuses included in its scale;</w:t>
        <w:br/>
        <w:t>- suspend the application of the loyalty discount included in its scale.</w:t>
      </w:r>
    </w:p>
    <w:p>
      <w:r>
        <w:t>Deliberated, on the oral report of Ms. de Mallmann, by Ms. Hagelsteen, president, Ms. Behar-Touchais and Ms. Renard-Payen, as well as Messrs. Bidaud, Flichy and Gauron, members. The session secretary, The president,</w:t>
        <w:br/>
        <w:t>Christine Charron Marie-Dominique Hagelsteen</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