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https://www.autoritedelaconcurrence.fr/fr/decision/relative-une-demande-de-mesures-conservatoires-presentee-par-la-societe-planete-cable-1</w:t>
      </w:r>
    </w:p>
    <w:p>
      <w:r>
        <w:t>Pages translated : 6</w:t>
      </w:r>
    </w:p>
    <w:p/>
    <w:p>
      <w:r>
        <w:rPr>
          <w:b/>
        </w:rPr>
        <w:t>[Pages 1–3]</w:t>
      </w:r>
    </w:p>
    <w:p>
      <w:r>
        <w:t xml:space="preserve">CONSEIL DE LA CONCURRENCE  </w:t>
        <w:br/>
        <w:t xml:space="preserve">Decision No. 99-MC-02 of January 27, 1999  </w:t>
        <w:br/>
        <w:t>regarding a request for interim measures submitted by the company Planète Câble</w:t>
      </w:r>
    </w:p>
    <w:p>
      <w:r>
        <w:t xml:space="preserve">The Competition Council (permanent commission),  </w:t>
        <w:br/>
        <w:t xml:space="preserve">Having regard to the letters registered on November 30 and December 10, 1998, under numbers F 1102 and M 232, by which the company Planète Câble referred to the Competition Council practices implemented by the company France Télécom Câble in the audiovisual program broadcasting sector that it considers anti-competitive and requested the issuance of interim measures;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France Télécom Câble, by the company Planète Câble, and by the Government Commissioner;  </w:t>
        <w:br/>
        <w:t xml:space="preserve">Having regard to the opinion adopted on January 12, 1999, by the Conseil supérieur de l’audiovisuel, at the request of the Competition Council, pursuant to Article 16 of the aforementioned Decree No. 86-1309;  </w:t>
        <w:br/>
        <w:t xml:space="preserve">Having regard to the other documents in the file;  </w:t>
        <w:br/>
        <w:t>The rapporteur, the general rapporteur, the Government Commissioner, and the representatives of the company Planète Câble and the company France Télécom Câble heard;</w:t>
      </w:r>
    </w:p>
    <w:p>
      <w:r>
        <w:t xml:space="preserve">On the merits of the case  </w:t>
        <w:br/>
        <w:t xml:space="preserve">Considering that pursuant to Article 34 of the law of September 30, 1986, relating to the freedom of communication, "the operation of cable networks (...) is authorized by the Conseil supérieur de l’audiovisuel on the proposal of municipalities or groups of municipalities under the conditions defined by decree in the Council of State"; that cable network operators (cable operators) broadcast the programs offered by television service providers, called "program publishers," with whom they have concluded broadcasting contracts; that the latter make their channels available to the cable operators, in exchange for the payment of a fee; that only the cable operators are in direct contact with consumers to whom they present more or less bundled offers of programs and various services; that they are compensated by the payment of a subscription; that according to Article 1 of the decree of September 1, 1992, "the Conseil supérieur de l’audiovisuel rules on requests for authorization to operate a network within two months following the receipt of the proposal from the municipalities (...), accompanied by all the documents necessary for its examination"; that the authorization decision specifies, in particular, the composition of the "service plan," which essentially means the television services (channels) offered by the cable operator; that any modification of the "service plan" (number, name, and nature of the services distributed on the network) requested by the cable operator must first be accepted by the granting municipality and then authorized in the same manner by the Conseil supérieur de l’audiovisuel; that failure to comply with this procedure is subject to the criminal penalties provided for in Article 78-1 of the law of September 30, 1986;  </w:t>
        <w:br/>
        <w:t xml:space="preserve">Considering that the main cable operators are the companies France Télécom Câble, Lyonnaise Câble, and NC Numéricâble; that the company France Télécom Câble is the leading French cable operator, with 28.5% of cable subscribers; that it operates cable networks through twenty regional subsidiaries;  </w:t>
        <w:br/>
        <w:t xml:space="preserve">Considering that the company Planète Câble, created in 1990, is a 100% subsidiary of the company Multithématiques, which is equally owned (30.16% each) by Canal +, Havas Images, and Tele Communications International Inc. (TINTA); that this company publishes one of the historical cable channels, the Planète channel, specialized in broadcasting documentaries; that at the end of 1997, it had 2,260,000 subscribers, of which 1,480,000 were subscribers to cable networks;  </w:t>
        <w:br/>
        <w:t xml:space="preserve">Considering that the company Atlantique Télé Câble SNC, which became France Télécom Câble Atlantique, a subsidiary of France Télécom Câble for the Atlantic region, concluded, on March 27, 1991, a broadcasting contract with the company Planète Câble, for a duration of 58 months, for the broadcasting of the Planète channel; that the subsidiaries of France Télécom Câble, operating the networks of Angers, Tours, Yvelines, Rennes, Essonne, Côte d’Opale, and the East, signed identical contracts with the company Planète Câble; that, in accordance with Article 2 of the contract, France Télécom Câble Atlantique terminated the broadcasting contract for Planète for the Atlantic region by registered letter dated June 15, 1995, effective December 31, 1995; that, since then, by mutual agreement, the contract has become a contract of indefinite duration, its execution having continued; that the company France Télécom Câble broadcasts the Planète channel of the company Planète Câble on the networks it operates, in exchange for a monthly fee of 5.15 francs per subscriber;  </w:t>
        <w:br/>
        <w:t xml:space="preserve">Considering that, as early as March 1998, discussions on the basis and amount of fees began between the company France Télécom Câble and the company Planète Câble; that, in a letter dated April 29, 1998, France Télécom Câble announced to the program publisher its decision to modify its commercial offer and proposed the broadcasting of its channel on an analog option ("Câble Satellite 1"), doubled in digital ("Câble Satellite 2"), whereas the channel was previously broadcast on the basic analog service; that, in the same correspondence, the cable operator requested the company Planète Câble to submit its pricing proposals; that the company France Télécom Câble notified the company Planète Câble, by letter dated July 1, 1998, of its decision to cease broadcasting the channel in its basic analog services, on the Bayonne-Anglet-Biarritz network, as of October 1, 1998; that, since October 6, 1998, the Planète channel has no longer been broadcast on this network and has been replaced without delay by the Odyssée channel; that, by letter dated May 14, 1998, the company France Télécom Câble notified the company Planète Câble of its decision not to renew beyond December 31, 1998, the contract that France Télécom Câble Toulon had concluded with it; that the same letter was sent, on September 16, 1998, in the networks of Angers, Tours, Yvelines, Rennes, Essonne, Côte d’Opale, and the East, effective March 31, 1999; that this form letter contains the following mention: "We are ready to consider the terms of a new contract based on the pricing proposals you can make to us, taking into account the evolution of our commercial offer as it was presented to you in our letter of April 29 last"; that, since then, no further correspondence exchange seems to have occurred between the parties;  </w:t>
        <w:br/>
        <w:t xml:space="preserve">Considering that the company Planète Câble argues that the company France Télécom Câble and its subsidiaries, holding a monopoly on each of the networks listed above for broadcasting the Planète channel, have abused their dominant position or have abused the economic dependence of the channel, on the one hand, by excluding the Planète channel from their service plan of the Bayonne-Anglet-Biarritz network in favor of the Odyssée channel, a subsidiary of TF1, and on the other hand, by terminating the broadcasting contracts of the Planète channel on the other networks;  </w:t>
        <w:br/>
        <w:t xml:space="preserve">Considering that, on each of the concerned sites, the operation of the cable network is exclusively granted to the company France Télécom Câble; that thus, on each site, the Planète channel can only be broadcast if the network operator, France Télécom Câble, includes it in its service plan; that it cannot be excluded, at this stage of the investigation, that local markets may be identified where the company France Télécom Câble would be in a dominant position or that the Planète channel proves to be in a situation of economic dependence with respect to the company France Télécom Câble; that indeed, it has not been demonstrated, in the current state of the file, that reception via satellite or cable in digital mode constitutes, for viewers, an alternative means to receive the channel via cable in analog mode;  </w:t>
        <w:br/>
        <w:t xml:space="preserve">Considering that the company France Télécom Câble argues that it terminated the broadcasting contracts of the channel in compliance with contract law and that the replacement of the Planète channel by the Odyssée channel, whose monthly fee per subscriber is only 2.50 francs compared to 5.15 francs for Planète, cannot be qualified as anti-competitive;  </w:t>
        <w:br/>
        <w:t xml:space="preserve">Considering that the intention of the company France Télécom Câble, which recorded an operating deficit of 162 million francs in 1997, to reduce its programming costs, equivalent to 30% of its turnover, cannot in itself present an anti-competitive character; that under the principle of prohibition of perpetual commitments, the right to unilateral termination is inherent in contracts of indefinite duration, subject to the abuse of rights that may be made of this faculty and in compliance with the 1986 ordinance; that in light of contract law, the termination of the agreement concluded between the company France Télécom Câble Atlantique and the company Planète Câble appears to have occurred under normal conditions; that the non-renewal of the broadcasting contracts of the channel on the other networks operated by France Télécom Câble, which seems to comply with the contractual stipulations, cannot, by itself, constitute an abuse; that, finally, there are no acquired rights for a channel to be broadcast on a cable network regardless of the state of the market and to obtain the renewal of its broadcasting contracts under the initially agreed conditions;  </w:t>
        <w:br/>
        <w:t>Considering, however, that, as of June 1998, and even while discussions were still ongoing between the parties, the Planète channel was no longer included in the advertising brochure of the cable published by the company France Télécom Câble Atlantique, whether regarding its analog offer or its digital offer; that the</w:t>
      </w:r>
    </w:p>
    <w:p>
      <w:r>
        <w:rPr>
          <w:b/>
        </w:rPr>
        <w:t>[Pages 4–6]</w:t>
      </w:r>
    </w:p>
    <w:p>
      <w:r>
        <w:t>the withdrawal of the channel from the Bayonne-Anglet-Biarritz network was complete, contrary to what France Télécom Câble alleges, and it occurred after a three-month notice period, while the notice period respected by France Télécom Câble to terminate broadcasting contracts on other networks was six months;</w:t>
      </w:r>
    </w:p>
    <w:p>
      <w:r>
        <w:t>Considering that, as the Conseil supérieur de l’audiovisuel itself acknowledges, "the removal on October 6, 1998, of Planète from the service plan (...) was carried out without the Council's agreement"; that the district council also seems to have opposed this modification of the service plan, as evidenced by the minutes of the meeting on December 18, 1998; that the company France Télécom Câble nonetheless proceeded with the withdrawal of the Planète channel from the basic analog service it offers on the Bayonne-Anglet-Biarritz network;</w:t>
      </w:r>
    </w:p>
    <w:p>
      <w:r>
        <w:t>Considering that the discussions regarding the remuneration of the company Planète Câble concerned both the basis and the amount of the fees; that the terms of the pricing negotiation cannot, in the current state of the file, be clearly identified, the company Planète Câble seeming not to have had sufficient information to formulate a proposal, particularly regarding the schedule for implementing France Télécom Câble's new commercial policy and the composition of the packages; that it should indeed be specified that the basis for the fees varies depending on whether the channel is broadcast on the basic analog service available to all cable subscribers or whether it is broadcast on an optional service to which subscribers subscribe based on the composition of the package; that it further emerges from certain documents in the file and, in particular, from correspondence exchanged between France Télécom Câble and the Festival channel, that the amount of the fees varies according to the location of the channel in the cable operator's commercial offer; that thus the Festival channel is broadcast on the cable networks operated by France Télécom Câble individually for a monthly fee per subscriber of 10 francs, in modules of three to six channels for a fee of 4.50 francs, and finally in a generalist package for a fee of 3.28 francs; that the company Planète Câble does not appear to have been in a position to propose such modulation of its pricing policy;</w:t>
      </w:r>
    </w:p>
    <w:p>
      <w:r>
        <w:t>Considering, moreover, that no technical reason seems to oppose the joint offer of Odyssée and Planète in the analog package of France Télécom Câble; that the digital broadcasting of Planète offered by France Télécom Câble in a letter dated October 21, 1998, cannot compensate for its withdrawal from the analog package, due to the small number of digital subscribers;</w:t>
      </w:r>
    </w:p>
    <w:p>
      <w:r>
        <w:t>Considering, finally, that on the cable network of Bayonne-Anglet-Biarritz, the Planète channel was replaced without delay by the Odyssée channel, which is published by the Société d’exploitation de documentaires, owned nearly 100% by TF1, a partner of France Télécom in the TPS satellite package; that, on the Metz cable network, the Canal J channel was replaced by the Télétoon channel, a subsidiary of TPS; that the agreements notified on October 21, 1996, to the European Commission by TPS, in order to obtain a negative certificate based on Article 85 of the Treaty of Rome, contain a clause whereby "the cable distributors who are shareholders of TPS commit to prioritize the integration of the programs and services included in the TPS offer on their networks"; that the Conseil supérieur de l’audiovisuel indicates that this clause has never been applied; that it was lifted by an amendment signed on April 2, 1998, by the shareholders of TPS; that it is, however, not excluded that the incriminated practices aim to permanently eliminate the Planète channel from cable broadcasting in favor of the Odyssée channel, which France Télécom Câble decided, as early as October 1997, to experiment with broadcasting on its basic analog service, even before engaging in pricing discussions with Planète; that it follows from the above that it is not demonstrated that the eviction of the Planète channel from the Bayonne-Anglet-Biarritz network in favor of the Odyssée channel is solely motivated by competition on merits; that indeed, the fact that the fees requested by the Planète channel (5.15 francs per subscriber) are higher than those of the Odyssée channel (3 francs) is not sufficient to establish the absence of discrimination between the two channels, their respective merits also needing to be assessed taking into account the quality of the services offered; that, while the Planète channel may be considered costly in relation to the new satellite channels, it is, however, less so than, for example, the LCI channel, a subsidiary of TF1, whose programming is not questioned by France Télécom Câble, despite the significant fee owed to this channel, which has been 6 francs since its creation;</w:t>
      </w:r>
    </w:p>
    <w:p>
      <w:r>
        <w:t>Considering that furthermore, the cessation of broadcasting of the Planète channel on the Bayonne-Anglet-Biarritz network, coupled with the simultaneous termination by France Télécom Câble of the broadcasting contracts of Planète on the other networks it operates, could be interpreted as a threat of general "delisting" and used as a means of pressure on the company Planète Câble to significantly lower its prices;</w:t>
      </w:r>
    </w:p>
    <w:p>
      <w:r>
        <w:t>Considering that it cannot be excluded, at this stage of the proceedings, that the replacement of the Planète channel by the Odyssée channel and the simultaneous termination of the broadcasting contracts of Planète constitute practices prohibited by Article 8 of the ordinance of December 1, 1986;</w:t>
      </w:r>
    </w:p>
    <w:p>
      <w:r>
        <w:t>On the request for precautionary measures</w:t>
      </w:r>
    </w:p>
    <w:p>
      <w:r>
        <w:t>Considering that under Article 12 of the ordinance of December 1, 1986, precautionary measures "can only be taken if the practice denounced causes serious and immediate harm to the general economy, to that of the affected sector, to the interest of consumers, or to the complaining company"; that the measures that may be taken in this regard "must remain strictly limited to what is necessary to address the urgency";</w:t>
      </w:r>
    </w:p>
    <w:p>
      <w:r>
        <w:t>Considering that the company Planète Câble requests the Council to order, from the date of the decision to be made and pending a decision on the merits, the resumption of broadcasting of the Planète channel on the Bayonne-Anglet-Biarritz cable network in analog mode, in the basic program of France Télécom Câble Atlantique, under the broadcasting conditions in effect until September 30, 1998, under a penalty of 100,000 francs per day of delay; that it further requests the Council to order France Télécom Câble and its subsidiaries to continue the execution of the broadcasting contracts of the Planète channel terminated on September 16 and 17, 1998, under the conditions in effect at the time of termination and the continuation of broadcasting of the channel on the affected cable networks under the current conditions, under the same penalty of 100,000 francs per day of delay;</w:t>
      </w:r>
    </w:p>
    <w:p>
      <w:r>
        <w:t>Considering that, according to the applicant, the harm to the interests of the company Planète Câble is particularly serious, since the cessation of broadcasting of the channel in the networks referred to in the application would result in the loss, at the national level, of 303,735 subscribers of the France Télécom Câble group, a loss estimated at 18 million francs in fees;</w:t>
      </w:r>
    </w:p>
    <w:p>
      <w:r>
        <w:t>But considering that the broadcasting of the channel is currently only interrupted on the Bayonne-Anglet-Biarritz network, which represents only 0.4% of the channel's subscribers; that on the other networks, according to statements made in the session by France Télécom Câble, broadcasting will only be interrupted in the event of failure of commercial negotiations between the parties; that the operation of the cable networks of Toulon and Essonne has been transferred, since the events, by France Télécom Câble and that the broadcasting of the Planète channel on these networks has not been interrupted; that the harm to the economy, to the sector, to the interest of consumers, or to the company resulting from the denounced practices therefore does not have a character of seriousness and immediacy sufficient to justify the adoption of emergency measures;</w:t>
      </w:r>
    </w:p>
    <w:p>
      <w:r>
        <w:t>Considering that it follows from the above that the request for precautionary measures presented by the company Planète Câble can only be rejected,</w:t>
      </w:r>
    </w:p>
    <w:p>
      <w:r>
        <w:t>Decides:</w:t>
      </w:r>
    </w:p>
    <w:p>
      <w:r>
        <w:t xml:space="preserve">Unique Article: </w:t>
        <w:br/>
        <w:t>The request for precautionary measures recorded under number M 232 is rejected.</w:t>
      </w:r>
    </w:p>
    <w:p>
      <w:r>
        <w:t>Deliberated, on the report of Ms. Luc, by Ms. Hagelsteen, president, Ms. Pasturel, vice-president, Messrs. Cortesse and Jenny, vice-presidents.</w:t>
      </w:r>
    </w:p>
    <w:p>
      <w:r>
        <w:t xml:space="preserve">The substitute general rapporteur, The president, </w:t>
        <w:br/>
        <w:t xml:space="preserve">Jean-Claude Facchin Marie-Dominique Hagelsteen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