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https://www.autoritedelaconcurrence.fr/fr/decision/relative-une-demande-de-mesures-conservatoires-presentee-par-la-societe-scan-coupon-0</w:t>
      </w:r>
    </w:p>
    <w:p>
      <w:r>
        <w:t>Pages translated : 6</w:t>
      </w:r>
    </w:p>
    <w:p/>
    <w:p>
      <w:r>
        <w:rPr>
          <w:b/>
        </w:rPr>
        <w:t>[Pages 1–3]</w:t>
      </w:r>
    </w:p>
    <w:p>
      <w:r>
        <w:t>of an abuse of this position within the meaning of Article 8 of the Ordinance of December 1, 1986; that, furthermore, it cannot be excluded that the adhesion contracts with exclusivity clauses concluded by the company Sogec Gestion with its clients may constitute prohibited agreements within the meaning of Article 7 of the Ordinance of December 1, 1986;</w:t>
      </w:r>
    </w:p>
    <w:p>
      <w:r>
        <w:t>Considering that the company Financière Sogec Marketing, the parent company of Sogec Gestion, requests to be dismissed from the case; however, neither the documents in the file nor the debates in session have established with certainty that this company would not also be involved in the reported practices and, in particular, that it would no longer hold any contract for the processing of discount coupons since the creation of the company.</w:t>
      </w:r>
    </w:p>
    <w:p>
      <w:r>
        <w:t>CONSEIL DE LA CONCURRENCE</w:t>
        <w:br/>
        <w:t>Decision No. 99-MC-07 of October 13, 1999</w:t>
        <w:br/>
        <w:t>regarding a request for interim measures submitted by the company Scan Coupon concerning practices implemented in the market for the processing of discount vouchers</w:t>
      </w:r>
    </w:p>
    <w:p>
      <w:r>
        <w:t>The Competition Council (permanent commission),</w:t>
        <w:br/>
        <w:t>Having regard to the letter registered on July 27, 1999, under numbers F 1160 and M 243, by which the company Scan Coupon referred to the Competition Council practices that it considers anti-competitive, implemented by the companies Financière Sogec Marketing and Sogec Gestion in the market for the processing of discount vouchers and requests the issuance of interim measures;</w:t>
      </w:r>
    </w:p>
    <w:p>
      <w:r>
        <w:t>Having regard to Ordinance No. 86-1243 of December 1, 1986, as amended, relating to price and competition freedom and Decree No. 86-1309 of December 29, 1986, as amended, taken for its application;</w:t>
      </w:r>
    </w:p>
    <w:p>
      <w:r>
        <w:t>Having regard to the observations presented by the company Scan Coupon, the company Financière Sogec Marketing, the company Sogec Gestion, and by the Government Commissioner;</w:t>
      </w:r>
    </w:p>
    <w:p>
      <w:r>
        <w:t>Having regard to the other documents in the file;</w:t>
      </w:r>
    </w:p>
    <w:p>
      <w:r>
        <w:t>The rapporteur, the general rapporteur, the Government Commissioner, and the representatives of the company Scan Coupon, the company Financière Sogec Marketing, and the company Sogec Gestion heard;</w:t>
      </w:r>
    </w:p>
    <w:p>
      <w:r>
        <w:t>After deliberating in the absence of the rapporteur and the general rapporteur;</w:t>
      </w:r>
    </w:p>
    <w:p>
      <w:r>
        <w:t>On the merits of the case:</w:t>
        <w:br/>
        <w:t>Considering that the company Scan Coupon states that it has developed since its creation in 1996 an automated processing activity for discount advertising coupons and that this activity consists of processing discount coupons issued by manufacturers of consumer brand products and made available to consumers either by incorporation into the product packaging or by distribution at points of sale or in mailboxes; that, for this processing, the company Scan Coupon has developed software, valid for all operations in the coupon processing chain, which is based on the EAN 13 standard defined by the International Article Numbering Association, software that allows immediate control of the validity of discount vouchers at checkout, a telematic transfer to the data processing center at the end of the day, reimbursement of the store by bank transfer within 72 hours, and the provision of statistics to the advertiser within a period of 24 hours; that she adds that the development of her activities is hindered by the behavior of the Sogec group, which has implemented a system secured both upstream with advertisers and downstream with distributors, ensuring it an almost absolute exclusivity in the management of discount coupons issued on the national market; that she consequently requests the Council to sanction the violations of the provisions of Articles 7 and 8 of the Ordinance of December 1, 1986, and Articles 81 and 82 of the Treaty of the European Communities committed by the companies of the Sogec group, namely the company Financière Sogec Marketing and its subsidiary, Sogec Gestion; that she further requests the Council to take interim measures on the basis of Article 12 of the aforementioned Ordinance;</w:t>
      </w:r>
    </w:p>
    <w:p>
      <w:r>
        <w:t>Considering, first, that in an opinion dated April 5, 1979, concerning the sector of processing discount advertising coupons, the Competition Commission indicated that: "the processing of discount advertising coupons includes all operations of sorting, sending to manufacturers, and control that fall to retailers or wholesalers as well as those of receiving, counting, reimbursing, and controlling that fall to the issuing manufacturers of coupons" and considered that there was a market for the processing of discount advertising coupons; that in the state of the investigation, it does not appear, despite certain technological developments, that this definition of the relevant market should be called into question;</w:t>
      </w:r>
    </w:p>
    <w:p>
      <w:r>
        <w:t>Considering, secondly, that the company Sogec Gestion indicated that 1173 manufacturers and brands adhere to its coupon bank and that it processes approximately 251 million discount vouchers annually; that these figures would represent the bulk of the vouchers to be processed, except for vouchers issued directly by certain retail brands for their own brands; that thus, the company Sogec Gestion, due in particular to its prior existence, would hold a near monopoly on the processing of discount advertising coupons, which is not seriously contested; that, under these conditions, it cannot be excluded at this stage of the investigation that the company Sogec Gestion occupies a dominant position in the previously defined market;</w:t>
      </w:r>
    </w:p>
    <w:p>
      <w:r>
        <w:t>Considering, thirdly, that it follows from consistent case law (ECJ, case C 18/88 December 13, 1991, Régie des télégraphes et téléphones and C 62/86 Akzo, July 3, 1991; Paris Court of Appeal, Labinal/Mors; Competition Council, France Télécom and ODA, Decision No. 96-D-10 of February 20, 1996, and Lilly France, Decision No. 96-D-12 of March 5, 1996) that if a company, holding a dominant position and faced with the arrival of a competitor, is entitled to defend and develop its market share, it must nonetheless remain within the limits of normal competitive behavior; that the fact for this company to attempt to limit access to the market on which it is in a dominant position, or to another market, by resorting to means other than those that fall under competition by merits, is abusive;</w:t>
      </w:r>
    </w:p>
    <w:p>
      <w:r>
        <w:t>Considering, fourthly, that the standard contract for adhesion to the Sogec Gestion coupon bank specifies in its Article I that the advertiser "… entrusts exclusively, for the duration of this contract, to the Sogec Gestion Coupon Bank the management of all discount coupons issued…"; that only a minority of advertisers would have entered into contracts with Sogec Gestion that do not include this exclusivity clause; that furthermore, despite several express requests made in 1998 and 1999 by advertisers, Sogec Gestion has always refused to remove the exclusivity contained in the aforementioned clause, thus preventing advertisers bound by this contract from simultaneously engaging another service provider, including for occasional operations; that maintaining such a stringent exclusivity clause does not appear necessary for the proper functioning of the operations of processing discount advertising coupons neither from a technical standpoint nor from a commercial standpoint, as evidenced by the requests for amendments submitted by several manufacturers; that furthermore, although the duration of the standard contract proposed by the company Sogec Gestion is only for one year, it provides for renewal by tacit agreement; that, in practice, the concluded contracts have been regularly renewed; that, in the absence of a sufficiently developed competing offer, a supplier who refuses to renew its contract would likely have difficulties finding an alternative for the processing of all its coupons; that finally, the circumstance that this contract would comply with the terms of Article 1984 of the Civil Code cannot suffice to prevent a qualification in light of Article 8 of the Ordinance of December 1, 1986 and, possibly, Article 7 of the same text;</w:t>
      </w:r>
    </w:p>
    <w:p>
      <w:r>
        <w:t>Considering, fifthly, that during occasional operations intended to test the software developed by the company Scan Coupon in three stores under the Casino brand, the company Sogec Gestion, despite the instructions from the advertisers associated with this operation, refused to send to the company Scan Coupon the coupons that it was to process, even though Scan Coupon offered it the equivalent service, and merely re-sent them to the distributors, which had the effect of disorganizing the processing incumbent upon the company Scan Coupon; that furthermore, as evidenced by a letter from February 1999 from the company Sogec Gestion, this company sought to dissuade distributors from carrying out a prior sorting operation of the coupons; that these behaviors, which are not demonstrated by the sole letters produced to have been dictated by the distributors, may have constituted an obstacle to the proper execution of its contract by the company Scan Coupon;</w:t>
      </w:r>
    </w:p>
    <w:p>
      <w:r>
        <w:t>Considering, sixthly, that the company Sogec Gestion, which is preparing to disseminate new software for processing discount advertising coupons, offers, on this occasion, to distributors to carry out free of charge the necessary IT adjustments on their installations and to use this software free of charge, as evidenced by the advertising document titled "Automatic Reading of Discount Coupons by Your TPV Scanners"; that this offer thus includes a significant financial advantage;</w:t>
      </w:r>
    </w:p>
    <w:p>
      <w:r>
        <w:t>Considering, finally, that the circumstances, assuming they are established, that the company Scan Coupon has implemented unfair commercial practices of the same type as those condemned by the Versailles Court of Appeal on October 16, 1998, has hired two former executives of the company Sogec Gestion in disregard of non-competition clauses, and has sought to buy this company in order to establish a monopoly operator are without impact on the qualification of the practices denounced in this referral;</w:t>
      </w:r>
    </w:p>
    <w:p>
      <w:r>
        <w:t>Considering that it follows from the above that at the current stage of the procedure and subject to the investigation of the case on the merits, it cannot be excluded that all the practices analyzed above, particularly since they originate from an operator, the company Sogec Gestion, likely to hold a dominant position in the market for the processing of discount coupons, may constitute an abuse of this position within the meaning of Article 8 of the Ordinance of December 1, 1986.</w:t>
      </w:r>
    </w:p>
    <w:p>
      <w:r>
        <w:rPr>
          <w:b/>
        </w:rPr>
        <w:t>[Pages 4–6]</w:t>
      </w:r>
    </w:p>
    <w:p>
      <w:r>
        <w:t>of an abuse of this position within the meaning of Article 8 of the Ordinance of December 1, 1986; furthermore, it cannot be excluded that the adhesion contracts with exclusivity clauses concluded by the company Sogec Gestion with its clients may constitute prohibited agreements within the meaning of Article 7 of the Ordinance of December 1, 1986; Considering that the company Financière Sogec Marketing, the parent company of Sogec Gestion, requests to be dismissed from the case; however, neither the documents in the file nor the debates in session have established with certainty that this company would not also be involved in the reported practices and, in particular, that it would no longer hold any contract for the processing of discount coupons since the creation of the company Sogec Gestion; that at this stage of the procedure, the request of the company Financière Sogec Marketing cannot therefore be granted; On the request for interim measures: Considering that, in addition to its substantive application, the company Scan Coupon requests the Competition Council, pursuant to Article 12 of the aforementioned Ordinance: " - to order Sogec to suspend the application of the exclusivity clause included in the adhesion contracts, to no longer propose contracts bearing such a clause in the future, and to no longer condition the provision of its services on an exclusivity commitment; - to order Sogec to inform all its members and distributors by mail of the suspension of exclusivity, attaching a copy of the Council's decision; - to order Sogec to cease intervening with advertisers and distributors to hinder the activity of Scan Coupon and to return or make available to Scan Coupon all the vouchers managed by it." Considering that under Article 12 of the Ordinance of December 1, 1986, interim measures "may only be taken if the reported practice causes serious and immediate harm to the overall economy, to that of the relevant sector, to the interest of consumers, or to the complaining company. They may involve the suspension of the practice concerned as well as an injunction to the parties to return to the previous state. They must remain strictly limited to what is necessary to address the urgency"; Considering that the company Scan Coupon argues "that it is currently suffering losses of five to six million francs per year"; that it appears from the balance sheets produced that the deficits were, in reality, 574,373 F for the fiscal year ending in 1996, 1,038,842 F for the fiscal year ending in 1997, and 4,629,661 F for the fiscal year ending in 1998; that furthermore, the company still had equity of 6,288,632 F as of December 31, 1998; that, while the company reports a projected deficit of 8.2 million francs for the year 1999, this figure is not corroborated by any precise data even though the company plans to achieve a turnover of 3.6 million francs, which is a significant increase compared to 1998; that it has not been demonstrated that the losses incurred would be entirely attributable to the practices invoked; thus, the company Scan Coupon does not establish serious harm to its interests; But considering that, as previously indicated, the company Sogec Gestion has held a near-monopoly position in the market for processing discount advertising coupons for several years; that this company has entered into exclusivity contracts with almost all manufacturers interested in couponing for all their products; that Sogec Gestion has informed advertisers wishing to terminate the exclusivity clause that it opposed this request, thus leaving them no other option than a complete termination of contractual relations; that the maintenance of the exclusivity clause in the contracts binding manufacturers to Sogec hinders the opening of the market to new entrants; that the effects of this clause are compounded by the tacit renewal clause, which constitutes a strong incentive for Sogec's clients to continue their entire contractual relations with it; Considering that currently only a few manufacturers and distributors, for the processing of coupons for their own brands or for carrying out sorting operations that fall to them, are beginning to use other service providers such as Scan Coupon or NCH; that, in the event that Scan Coupon fails to maintain its position in the market, this failure could discourage, given the notorious nature, evidenced notably by press articles, of the very strong position held by Sogec, both potential competitors from entering the market and users from turning to competitors; Considering, furthermore, that the company Sogec Gestion is preparing to distribute free of charge to distributors new software intended to facilitate the checkout of discount vouchers at the very moment when Scan Coupon, in order to enter the market for processing discount coupons, is attempting to market its own product allowing, as previously mentioned, for instant control of vouchers at checkout, accelerated reimbursement for the distributor, and rapid provision of statistical data to advertisers; Considering that, under these conditions, the persistence of the practices of the company Sogec Gestion is likely to cause serious and immediate harm to the economy of the relevant sector; Considering that in light of the above, it is appropriate, pending the Council's decision on the substantive application, to order the company Sogec Gestion, a company of the Sogec group directly operating in the market for processing discount advertising coupons, as well as the company Financière Sogec Marketing, in the event that it remains the holder of certain contracts: to immediately suspend the application of the exclusivity clause included in Article I of the adhesion contracts to their coupon banks; to no longer propose contracts containing such a clause; to inform, by mail and within two months from the notification of this decision, all clients involved in their coupon processing activity of the suspension of the application of the exclusivity clause and the injunction that has been issued to them to no longer propose contracts containing such a clause, attaching a copy of the Council's decision; Considering that, on the other hand, it does not appear necessary to grant the request of Scan Coupon to order Sogec Gestion and Financière Sogec Marketing to cease intervening with advertisers and distributors to hinder the activity of Scan Coupon and to return or make available to Scan Coupon all the vouchers managed by it, Decides: Unique Article: It is ordered that Sogec Gestion and Financière Sogec Marketing, pending a decision on the merits: to immediately suspend the application of the exclusivity clause included in Article I of the adhesion contracts to their coupon banks; to no longer propose contracts containing such a clause; to inform, by mail, within two months from the notification of this decision, all clients involved in their discount voucher processing activity of the suspension of the application of the exclusivity clause and the injunction that has been issued to them to no longer propose contracts containing such a clause, attaching a copy of the Council's decision; Deliberated, on the oral report of Mr. Bresse, by Mrs. Hagelsteen, president, Mrs. Pasturel, vice-president, and Mr. Cortesse, vice-president. The session secretary, The president, Sylvie Grando Marie-Dominique Hagelsteen ©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