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https://www.autoritedelaconcurrence.fr/fr/decision/relative-une-demande-de-mesures-conservatoires-presentee-par-m-henri-faraud</w:t>
      </w:r>
    </w:p>
    <w:p>
      <w:r>
        <w:t>Pages translated : 3</w:t>
      </w:r>
    </w:p>
    <w:p/>
    <w:p>
      <w:r>
        <w:rPr>
          <w:b/>
        </w:rPr>
        <w:t>[Pages 1–3]</w:t>
      </w:r>
    </w:p>
    <w:p>
      <w:r>
        <w:t>COMPETITION COUNCIL</w:t>
        <w:br/>
        <w:t>Decision No. 98-MC-10 of September 23, 1998</w:t>
        <w:br/>
        <w:t>regarding a request for interim measures submitted by Mr. Henri Faraud</w:t>
        <w:br/>
        <w:t>The Competition Council (permanent commission),</w:t>
        <w:br/>
        <w:t>Having regard to the letter registered on January 11, 1995 under number M 219, by which Mr. Henri Faraud referred to the Competition Council practices of the Groupement des Taxis Laurentins that he considers anti-competitive and requested the issuance of interim measures;</w:t>
        <w:br/>
        <w:t>Having regard to Ordinance No. 86-1243 of December 1, 1986 as amended, relating to the freedom of prices and competition and Decree No. 86-1309 of December 29, 1986 as amended, taken for its application;</w:t>
        <w:br/>
        <w:t>Having regard to the other documents in the file;</w:t>
        <w:br/>
        <w:t>Having regard to the observations presented by the Government Commissioner and the Groupement des Taxis Laurentins;</w:t>
        <w:br/>
        <w:t>The rapporteur, the general rapporteur, the Government Commissioner, and the representatives of Mr. Henri Faraud and the Groupement des Taxis Laurentins heard;</w:t>
        <w:br/>
        <w:t>Considering that Mr. Henri Faraud, a taxi operator in Saint-Laurent du Var, states that the Groupement des Taxis Laurentins (GTL), an economic interest group, operates a radio central answering a unique number, common to all members of the GTL and called "automatic call dispatching system"; that he requested to join the GTL and that his application was rejected;</w:t>
        <w:br/>
        <w:t>Considering that Mr. Faraud argues that, on the one hand, this switchboard is subject to "massive" support from the municipality, that, on the other hand, the telephone call boxes for taxis "are about to be removed" and that finally access to the GTL's telephone call center is exclusively reserved for members of the group; that he adds that the conditions for membership in this group are purely discretionary; that thus, by denying him access to the radio switchboard, the GTL would prevent him from conducting his activity under "profitable and satisfactory competitive" conditions; that this practice would be prohibited by Article 7 of the ordinance of December 1, 1986;</w:t>
        <w:br/>
        <w:t>Considering that, by letter dated May 20, 1997, Mr. Faraud sent a request for information to the GTL: "Wishing to submit my application in writing in accordance with Article 10 of your statutes and hoping to find at least two members who will support my application for membership in the Groupement des Taxis Laurentins, I would like to receive for information: the internal regulations of the "GIE"; the amount of the membership fee to be paid upon my admission"; that, on July 28, 1997, he requested his admission to the GTL in these terms: "Although my request made on May 9, 1997 seems explicit to me, he [Me Monet] explained to me, having to deal with interlocutors who do not seem to be acting in good faith, it was better to reiterate and set a date. Therefore, in view of Article 10 of the GIE statutes (in its provisions not contrary to the economic public order and only opposable), I have the honor, hereby, to request my admission to said GIE (...)" ; that in response, on July 30, 1997, the GTL reminded Mr. Faraud that pursuant to Article 10 of the GIE statutes, referred to in the applicant's request, "any application for membership to the GTL must necessarily be submitted (...) by at least two members of the group"; this letter also stated "To date, the administration is in possession of only one sponsorship letter, that of Mrs. Pierrette Moulin. In order to be able to follow up on your request and to allow the general assembly to meet to decide on your admission request, I invite you to contact the members of the group (attached list) who may represent you for a second sponsorship. (...). I remind you that the current membership fee for the admission of new members is 200,000 francs and we invite you to come consult our internal regulations within the group"; that, on August 6 following, Mr. Faraud sent to the group "the sponsorship letter that was missing from [his] file"; that finally, by letter dated October 13, 1997, the GTL informed Mr. Faraud that "Following your request for membership in the Groupement des Taxis Laurentins dated August 6, 1997 and in accordance with Article 10 of our statutes, your file was presented to the general assembly on September 4, 1997. During this assembly, your application did not receive the favorable vote of two-thirds of the members of our group";</w:t>
        <w:br/>
        <w:t>Considering that Mr. Faraud summoned, on December 9, 1997, the GIE-GTL before the Tribunal de grande instance of Grasse; that this court pronounced the dissolution of the group by judgment of April 7, 1998, the provisional execution of which was not ordered and which has been appealed;</w:t>
        <w:br/>
        <w:t>Considering that at the current stage of the procedure and subject to the substantive examination, it cannot be excluded that provisions of the group's statutes, particularly concerning the admission procedures for candidates and provisions of the internal regulations regarding internal competition within the group, may fall within the scope of Title III of the ordinance of December 1, 1986;</w:t>
        <w:br/>
        <w:t>Considering that under Article 12 of the ordinance of December 1, 1986, interim measures "can only be taken if the practice denounced causes serious and immediate harm to the general economy, to that of the sector concerned, to the interest of the consumer or to the complaining company";</w:t>
        <w:br/>
        <w:t>Considering first that taxi rides in Saint-Laurent du Var can, in particular, originate from picking up a customer on the public road and are not limited to only the rides made on call; that taxi operators not belonging to the GTL can develop their own clientele, without resorting to the GTL's radio central; that it is not established, moreover, that the call boxes located on the public road have been removed; that consumers have access to a diversified offer resulting from calls directed to the boxes, to members not belonging to the group who have a personal call number, to members of the GTL who can be reached on a landline or mobile phone, and finally, to the group's radio central; that the call numbers corresponding to this offer are widely advertised, notably in the "white" and "yellow" pages of France Télécom, on "Minitel" and by displaying the call numbers at taxi stations, of which there are five in the municipality of Saint-Laurent du Var;</w:t>
      </w:r>
    </w:p>
    <w:p>
      <w:r>
        <w:t>Considering, secondly, that while Mr. Faraud's activity has experienced a significant decline, this has been observed since 1994, a year before the creation of the group and is part of a general trend of declining taxi operating activity in the municipality of Saint-Laurent du Var, which also affects other taxi operators who are members of the GTL; that Mr. Faraud's operating result, even if it has deteriorated, remains positive; that Mr. Faraud does not establish that the decline in his turnover is due to the creation of the group and does not provide any evidence to support his request that would characterize serious and immediate harm to the general economy, to that of the sector concerned, to the interest of the consumer or to the complaining company;</w:t>
        <w:br/>
        <w:t>Considering that it follows from the above that the request for interim measures submitted by Mr. Henri Faraud must be rejected,</w:t>
        <w:br/>
        <w:t>Decides</w:t>
        <w:br/>
        <w:t>Sole Article - The request for interim measures registered under number M 219 is rejected.</w:t>
        <w:br/>
        <w:t>Deliberated, on the report of Ms. Eloy, by Ms. Hagelsteen, president, Ms. Pasturel, vice-president, Messrs. Cortesse and Jenny, vice-presidents.</w:t>
        <w:br/>
        <w:t>The general rapporteur The president</w:t>
        <w:br/>
        <w:t>Marie Picard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