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https://www.autoritedelaconcurrence.fr/fr/decision/relative-une-saisine-de-la-societe-azur-communications-concernant-les-pratiques-mises-en</w:t>
      </w:r>
    </w:p>
    <w:p>
      <w:r>
        <w:t>Pages translated : 2</w:t>
      </w:r>
    </w:p>
    <w:p/>
    <w:p>
      <w:r>
        <w:rPr>
          <w:b/>
        </w:rPr>
        <w:t>[Pages 1–2]</w:t>
      </w:r>
    </w:p>
    <w:p>
      <w:r>
        <w:t xml:space="preserve">FRENCH REPUBLIC  </w:t>
        <w:br/>
        <w:t xml:space="preserve">Decision No. 95-D-09 of January 24, 1995  </w:t>
        <w:br/>
        <w:t xml:space="preserve">concerning a referral by the company Azur Communications regarding practices implemented by the companies Auchan, Carrefour, Interdiscount, and Metro  </w:t>
        <w:br/>
        <w:t>The Competition Council (section 1),</w:t>
      </w:r>
    </w:p>
    <w:p>
      <w:r>
        <w:t>Having regard to the letter registered on September 12, 1994, under number F 697, by which the company Azur Communications referred to the Competition Council practices from the companies Auchan, Carrefour, Interdiscount, and Metro that it considers anti-competitive;</w:t>
      </w:r>
    </w:p>
    <w:p>
      <w:r>
        <w:t>Having regard to Ordinance No. 86-1243 of December 1, 1986, as amended, relating to the freedom of prices and competition and Decree No. 86-1309 of December 29, 1986, as amended, adopted for its application;</w:t>
      </w:r>
    </w:p>
    <w:p>
      <w:r>
        <w:t>Having regard to the other documents in the file;</w:t>
      </w:r>
    </w:p>
    <w:p>
      <w:r>
        <w:t>The rapporteur, the general rapporteur, and the government commissioner heard;</w:t>
      </w:r>
    </w:p>
    <w:p>
      <w:r>
        <w:t>Considering that the company Azur Communications argues that the companies Auchan, Carrefour, Interdiscount, and Metro market the combination consisting of the terminal and the subscription to the GSM radiotelephone service, by providing their customers with a total or partial refund of the price of this terminal; that it asserts that these practices would be prohibited by Articles 7 and 8 of the ordinance of December 1, 1986;</w:t>
      </w:r>
    </w:p>
    <w:p>
      <w:r>
        <w:t>Considering that under Article 19 of the said ordinance: "The Competition Council may declare, by reasoned decision, the referral inadmissible if it considers that the facts invoked do not fall within its jurisdiction or are not supported by sufficiently probative elements";</w:t>
      </w:r>
    </w:p>
    <w:p>
      <w:r>
        <w:t>Considering that the company Azur Communications, by merely asserting that the companies Auchan, Carrefour, Interdiscount, and Metro provide their customers with a refund voucher applicable to the purchase of a terminal, does not provide any element capable of establishing either an agreement between these companies or the existence of a dominant position of one of them;</w:t>
      </w:r>
    </w:p>
    <w:p>
      <w:r>
        <w:t>Considering that it follows from the above that it is necessary to apply the provisions of Article 19 of the ordinance of December 1, 1986,</w:t>
      </w:r>
    </w:p>
    <w:p>
      <w:r>
        <w:t>Decides:</w:t>
      </w:r>
    </w:p>
    <w:p>
      <w:r>
        <w:t xml:space="preserve">Sole Article. - The referral registered under number F 697 is declared inadmissible.  </w:t>
        <w:br/>
        <w:t xml:space="preserve">Deliberated, on the oral report of Mr. Bernard Lavergne, by Messrs. Cortesse, Vice-President, presiding over the session, Marleix, Rocca, Sloan, members.  </w:t>
        <w:br/>
        <w:t xml:space="preserve">The substitute general rapporteur, The Vice-President, presiding over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