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https://www.autoritedelaconcurrence.fr/fr/decision/relative-une-saisine-et-demande-de-mesures-conservatoires-presentees-par-les-societes-tele</w:t>
      </w:r>
    </w:p>
    <w:p>
      <w:r>
        <w:t>Pages translated : 11</w:t>
      </w:r>
    </w:p>
    <w:p/>
    <w:p>
      <w:r>
        <w:rPr>
          <w:b/>
        </w:rPr>
        <w:t>[Pages 1–3]</w:t>
      </w:r>
    </w:p>
    <w:p>
      <w:r>
        <w:t xml:space="preserve">COMPETITION COUNCIL  </w:t>
        <w:br/>
        <w:t xml:space="preserve">Decision No. 01-MC-06 of December 19, 2001  </w:t>
        <w:br/>
        <w:t xml:space="preserve">regarding the referrals and requests for interim measures  </w:t>
        <w:br/>
        <w:t xml:space="preserve">submitted by the companies Télé 2 and Cegetel  </w:t>
        <w:br/>
        <w:t xml:space="preserve">The Competition Council (section III A),  </w:t>
        <w:br/>
        <w:t xml:space="preserve">Considering the letter registered on October 9, 2001 under numbers F 1345 and M 288, by which the company Télé 2 referred to the Competition Council certain practices of the company France Télécom that it considers anti-competitive and also requested the issuance of interim measures, as well as its supplementary letter of October 30, 2001;  </w:t>
        <w:br/>
        <w:t xml:space="preserve">Considering the letter registered on October 12, 2001 under numbers F 1350 and M 289, by which the company Cegetel referred to the Competition Council certain practices of the company France Télécom that it considers anti-competitive and also requested the issuance of interim measures;  </w:t>
        <w:br/>
        <w:t xml:space="preserve">Considering Book IV of the Commercial Code and Decree No. 86-1309 of December 29, 1986 as amended, setting the conditions for the application of Ordinance No. 86-1243 of December 1, 1986;  </w:t>
        <w:br/>
        <w:t xml:space="preserve">Considering the business secrecy decision No. 01-DSA-13 of October 17, 2001;  </w:t>
        <w:br/>
        <w:t xml:space="preserve">Considering the business secrecy decision No. 01-DSA-18 of November 21, 2001;  </w:t>
        <w:br/>
        <w:t xml:space="preserve">Considering Opinion No. 01-1058 adopted by the Telecommunications Regulatory Authority on November 7, 2001, at the request of the Council, based on the provisions of Article L. 36-10 of the Postal and Telecommunications Code;  </w:t>
        <w:br/>
        <w:t xml:space="preserve">Considering Opinion No. 01-1084 adopted by the Telecommunications Regulatory Authority on November 14, 2001, at the request of the Council, based on the provisions of Article L. 36-10 of the Postal and Telecommunications Code;  </w:t>
        <w:br/>
        <w:t xml:space="preserve">Considering the observations presented by the companies Télé 2, Cegetel, France Télécom, and by the Government Commissioner;  </w:t>
        <w:br/>
        <w:t xml:space="preserve">Considering the other documents in the file;  </w:t>
        <w:br/>
        <w:t xml:space="preserve">The rapporteur, the deputy general rapporteur, the Government Commissioner, and the representatives of the companies Télé 2, Cegetel, and France Télécom heard during the session of December 6, 2001;  </w:t>
        <w:br/>
        <w:t>On the pricing offers and advertising campaign of France Télécom,</w:t>
      </w:r>
    </w:p>
    <w:p>
      <w:r>
        <w:t xml:space="preserve">Considering that the company France Télécom offers the public five commercial packages, "Forfait Local", "MaLigne Locale", "Ligne Pro Locale", "Option Plus", and "Ligne Tchatche", in the fixed telephony sector; that the "Forfait Local", offered since December 1996, consists of a monthly package of local communications and Internet access, usable between 6:00 PM and 8:00 AM on weekdays, weekends, and public holidays; that the "MaLigne Locale" offer, proposed since autumn 2000, allows obtaining a subscription to an analog line combined with a monthly package of local communications and Internet access according to four predetermined durations, 3 hours, 5 hours, 8 hours, or 20 hours, as well as a "Contact service" to choose from among three services, Call Transfer, Call Signal, and Number Presentation; that the "Ligne Pro Locale" offer, comparable to the previous one, aimed at professional clients, also includes the subscription to the line, a monthly package of local communications and Internet access according to five durations, 4 hours, 6 hours, 10 hours, 20 hours, or 30 hours, as well as complementary services including free listing in the Yellow Pages, guaranteed restoration time in case of failure, or contact services from France Télécom; that the "Option Plus" offer, available since June 2001, allows residential and professional clients, for a monthly subscription to the option, to benefit from specific rates for their neighborhood, long-distance, international communications, and calls to mobiles; finally, that the "Ligne Tchatche" offer, marketed since October 1999, allows subscribers of a telephone line to have a second line for a flat monthly fee including the subscription and a package of local communications of 10 or 15 hours; that the company France Télécom launched since September 13, 2001 an advertising campaign on numerous media, print press, radio, television, and billboards, associating the advantages of the pricing offers "MaLigne Locale" and "Option Plus" as well as those of "Ligne Pro Locale" and "Option Plus";  </w:t>
        <w:br/>
        <w:t xml:space="preserve">Considering that the company Télé 2 referred to the Competition Council on October 9, 2001 various coupling practices exercised by the company France Télécom through its pricing offers "MaLigne Locale", "Ligne Pro Locale", "Option Plus", and "Ligne Tchatche"; that it believes that the combined presentation by France Télécom, during an advertising campaign scheduled to last until the end of 2001, of the services "MaLigne Locale" and "Option Plus", as well as the services "Ligne Pro Locale" and "Option Plus", would constitute abuses of a dominant position; that the same would apply to the prices charged for the "MaLigne Locale" offers for the packages of 3 hours, 5 hours, and 8 hours, as well as for the "Ligne Pro Locale" offers, which it considers predatory, and the rates of the "MaLigne Locale" offer which it denounces as being abusively low; that it also considers the coupling by France Télécom of the telephone subscription and a package of local communications in its offers "MaLigne Locale", "Ligne Pro Locale", and "Ligne Tchatche" to be anti-competitive, as well as the coupling, in the "Forfait Local", "MaLigne Locale", and "Ligne Pro Locale" formulas, of local communications and communications to numbers allowing access to the Internet; that the company Télé 2 denounced to the Council, on October 30, 2001, new practices of France Télécom that it considers anti-competitive and consisting of presenting to subscribers the subscription to the pricing offers "MaLigne Locale" and "Option Plus" as necessarily leading to the termination of their preselection with an alternative operator;  </w:t>
        <w:br/>
        <w:t xml:space="preserve">Considering that the company Cegetel referred to the Council on October 12, 2001 practices of coupling carried out by France Télécom through its pricing offers "Forfait Local", "MaLigne Locale", "Ligne Tchatche", and "Ligne Pro Locale"; that it denounces the anti-competitive nature of the simultaneous promotion by France Télécom, during an advertising campaign, of its pricing offers "MaLigne Locale" and "Option Plus"; that it also claims that the coupling of competing services, local communications, and services in quasi-monopoly, the telephone subscription and/or access to Internet numbers of type 0860 and 0836, in the offers "Forfait Local", "Ligne Tchatche", "MaLigne Locale", and "Ligne Pro Locale", constitutes an abuse of dominant position; that it finally argues that France Télécom practices predatory pricing for the packages of 3 hours, 5 hours, and 8 hours of the "MaLigne Locale" pricing offer;  </w:t>
        <w:br/>
        <w:t xml:space="preserve">On the joinder,  </w:t>
        <w:br/>
        <w:t xml:space="preserve">Considering that the referral of the company Télé 2, registered under numbers F 1345 and M 288, and the referral of the company Cegetel, registered under numbers F 1350 and M 289, are directed against the same practices, emanating from the same company, and have been subject to a common investigation; that they should be joined to be ruled upon by a single decision;  </w:t>
        <w:br/>
        <w:t xml:space="preserve">On the procedure,  </w:t>
        <w:br/>
        <w:t xml:space="preserve">Considering that the company France Télécom argues that the opinion rendered on November 14, 2001 by the ART, at the request of the Council, regarding the referral of the company Cegetel was only communicated to it on November 19, 2001, whereas it was required to submit its observations by November 21, 2001; that it also argues that the company Télé 2 submitted to the Competition Council, on November 27, 2001, supplementary documents whereas the deadline allotted to it had expired; that the same was true for the company Cegetel which submitted documents on November 26 and 30, 2001;  </w:t>
        <w:br/>
        <w:t xml:space="preserve">But considering that no provision of the Commercial Code and Decree No. 86-1309 of December 29, 1986 imposes deadlines for the preparation of interim measures procedures which are characterized by urgency but whose investigation must allow, within a necessarily limited time, to gather as many elements as possible on the merits of the request; that when the president of the Council, exercising the power conferred upon him by Article 15 of the aforementioned decree, decides, for better organization of the debate, to set deadlines for the parties, the submission of documents after the expiration of the allotted time cannot justify, on this sole basis, their rejection from the procedure as long as the opposing party has benefited from sufficient time to ensure its defense in light of the documents thus produced; that in this case, the company France Télécom declared in the session that it accepted that the documents submitted by the company Télé 2 on November 27 and by the company Cegetel on November 26 and 30 be included in the file;  </w:t>
        <w:br/>
        <w:t xml:space="preserve">On the admissibility of the referral on the merits of the company Cegetel,  </w:t>
        <w:br/>
        <w:t>Considering that the company France Télécom contests the interest to act of the company Cegetel; that it argues that the referral challenges the application of the provisions of the ART decision No. 01-691 of July 18, 2001 specifying the conditions and deadlines for the implementation of carrier selection for local calls within local sorting areas; that this decision provides, in particular, that operators must request, before November 15, 2001, the removal of local call sorting so that it can be implemented before December 31, 2001; that the company Cegetel would present itself to the Council as an operator that requested France Télécom the removal of local call sorting, in order to be able to launch an integrated selection offer, as of January 1, 2002; that, nevertheless, among the twelve requests from operators received by France Télécom, none of them would come from the company Cegetel; that, only the</w:t>
      </w:r>
    </w:p>
    <w:p>
      <w:r>
        <w:rPr>
          <w:b/>
        </w:rPr>
        <w:t>[Pages 4–6]</w:t>
      </w:r>
    </w:p>
    <w:p>
      <w:r>
        <w:t>société Télécom Développement, a joint subsidiary of Cegetel and SNCF, allegedly made a request to this effect; therefore, it would be Télécom Développement that has the interest to act; But considering that Cegetel engages in network operator activities and telecommunications services and offers its clients fixed telephony services; that it challenges in its referral certain practices of France Télécom related to promotions and pricing offers aimed at the public in this sector and therefore justifies an interest to act; thus, the argument is, in any case, unfounded; On the reported practices, Considering, firstly, that France Télécom argues that the pricing offers "Local Package", "Ligne Tchatche", "MaLigne Locale", and "Ligne Pro Locale" have received a favorable opinion from the ART and have been approved by the Minister of Economy; that the fact that they have been marketed for a long time excludes the existence of any anti-competitive object and that the ART did not challenge the structure of these pricing offers during the implementation of the extension of carrier selection to local calls; that, nevertheless, it announces that it has submitted to the opinion of the ART and to the approval of the Minister of Economy tariff decisions concerning new offers, removing the coupling between the subscription and complementary services, on the one hand, and local and long-distance communications, on the other hand; that it requests the Council to take note of these commitments; But considering that the pricing offers "Ligne Tchatche", "MaLigne Locale", and "Ligne Pro Locale" involve a coupling between, on the one hand, the telephone subscription offered by France Télécom in a quasi-monopoly situation as long as the opening of the local loop to competition is not yet effective, as well as complementary services and, on the other hand, local communications, which will be offered in competition upon the removal of the local call sorting zone as of January 1, 2002; that it is also necessary to take into account the fact that the offers "Local Package", "MaLigne Locale", and "Ligne Pro Locale" associate within the same package local communications and communications to numbers allowing access to the Internet; that if, as noted by the ART, the mechanisms of indirect interconnection applicable to Internet access numbers have allowed the development of a diversified offer for end customers who contract with access providers without knowing the transport operator chosen by them, which is the case for non-geographic numbers said to be "free for the caller", it is not the same, however, for access numbers said to be "paid for the caller" of type 0860 and certain numbers of type 0836 which, to date, cannot technically be subject to preselection; that this offer, which continues to be proposed only by France Télécom today, represents approximately 25% of Internet traffic, which itself is experiencing strong growth; Considering that on several occasions, and notably in its opinion No. 00-A-26 of February 15, 2001, the Competition Council has considered that a practice of coupling between products or services offered in monopoly and products or services offered in competition could constitute an infringement of competition; that concerning these offers that couple local communications, on the one hand, and the subscription or communications to the Internet, on the other hand, while it is true that the fact that they were established well before the effective opening to competition of local communications on January 1, 2002 establishes that they did not have, at the time, an anti-competitive object, the continuation of their marketing in the period immediately preceding this opening, through a large-scale advertising campaign starting from September 14, 2001, may have the effect of dissuading customers from being interested in new offers that could be made by competitors for local communications and thus hinder their penetration into this sector, as they are currently unable to offer a comparable offer; that it cannot be asserted that the existence, in favor of France Télécom customers, of a right to terminate the commitments made is sufficient to counterbalance the effects that these particularly attractive offers, notably due to their simplicity, are likely to exert on the market; that finally, the commitment to submit for approval new tariff decisions decoupling the subscription and complementary services, on the one hand, and local communications, on the other hand, will only have an effect for the future and remains without impact on ongoing offers; Considering, secondly, that France Télécom argues that there would be no advertising coupling of the offers "MaLigne Locale" and "Option Plus", on the one hand, and "Ligne Pro Locale" and "Option Plus", on the other hand; that they would actually be "two complementary but distinct offers"; But considering that the offer "MaLigne Locale" and "Option Plus" is presented in an advertising brochure published by France Télécom as the "winning duo (...) it's very simple: you have MaLigne Locale for your local communications, to which you associate Option Plus to benefit from very competitive prices on all other destinations"; that the synopsis of the television advertisement mentions: "MaLigne Locale and Option Plus, 25 cents per minute nationally"; that finally, the posters present: "The simplest and best of France Télécom is MaLigne Locale and Option Plus"; that, moreover, the offer "Ligne Pro Locale" and "Option Plus" is presented in an advertisement published in the daily press as: "Ligne pro locale and option plus, a simple and economical solution for your phone"; that, furthermore, the ART indicates, in its opinion No. 01-1058 mentioned above, that: "France Télécom has received the approval of the public authorities on two offers that are lawful in themselves in the context in which they were presented, and subsequently proceeds to market them in a coupled manner; in doing so, France Télécom allows itself to market a global offer of which it is aware that it would have been refused by the public authorities if it had been submitted under these conditions to the approval procedure"; that it follows from these elements that France Télécom intended to link its two pricing offers "MaLigne Locale" and "Option Plus", on the one hand, and its offers "Ligne Pro Locale" and "Option Plus", on the other hand, thus associating a subscription offer, local communication, and long-distance communication, which at that date it was the only one able to do; Considering, thirdly, that France Télécom contests that its offers "MaLigne Locale" could harm the launch of integrated offers by its competitors, on the grounds that only an extremely limited number of them would wish to offer their customers both local communications and long-distance communications and that the vast majority of operators would not opt for the extension of selection to local calls; But considering that France Télécom mentions twelve requests from operators who have already asked France Télécom for the removal of local call sorting among about thirty operators; that it cannot be excluded that the reported practices may lead some of them to also refrain from offering global offers to their customers; that it is also necessary to recall that the ART in its opinion of March 23, 2001 noted regarding the offer "MaLigne Locale" that "the projected operating accounts related to the 3-hour, 5-hour, and 8-hour contracts are not balanced, even without taking into account the effect of the promotion"; Considering, finally, that France Télécom contests the anti-competitive nature of the written mandate for the termination of a possible prior preselection choice with another operator, which it accompanies with its subscription offers to "Option Plus"; that it argues that it cannot be prohibited from reserving certain pricing offers for customers whose call routing is preselected on its network and thus from prohibiting access to call-by-call selection using the prefix "8"; that it further argues that a customer interested in the "Option Plus" offer would have no interest in using this offer on a call-by-call basis, as it is linked to a significant volume of communications; But considering that, while it is not illegitimate for a telephone operator to reserve a particularly attractive commercial proposal for customers who commit to entrust it with a large part or all of their traffic, it cannot be excluded that such a proposal, supported by a significant advertising campaign at a key moment in the process of opening telecommunications markets to competition, could have the object and effect of dissuading customers from exercising the increased freedom of choice that is about to be offered to them, particularly given that under decision No. 01 691 of July 16, 2001, the ART, preselection is carried out not by market segment but globally; that, technically, a subscriber who has chosen preselection with a competitor of France Télécom can still have some of his calls routed by the historical operator through call-by-call selection via the prefix "8"; that the fact that France Télécom has provided for the inaccessibility of the "Option Plus" offer via the prefix "8" does not seem to have any justification other than to recover the clientele of subscribers who have chosen preselection with a competing operator; that in this regard, the ART indicates, in its opinion No. 01-1084 of November 14, 2001, that: "by effectively imposing on its customers to terminate the preselection of a competitor in order to be able to benefit from certain rates, France Télécom contravenes its (regulatory) obligation, as there is a technical means, the prefix 8 which has been assigned to it (...) and which it must make accessible for this purpose"; Considering that it follows from these elements that, in the current state of the file and subject to the substantive investigation, it cannot be excluded that the coupling of services in monopoly and in competition in the pricing offers "Local Package", "Ligne Tchatche", "MaLigne Locale", and "Ligne Pro Locale", as well as the advertising coupling of the offers "MaLigne Locale" and "Option Plus", on the one hand, and "Ligne Pro Locale" and "Option Plus", on the other hand, constitute, in a context of the removal of local call sorting, practices by which the historical operator abuses the dominant position it does not contest occupying for the provision of the telephone line subscription and for the provision to the public of local communications as well as for the so-called paid Internet access numbers for the caller; that it cannot be excluded that the prices charged on certain "MaLigne Locale" offers present an anti-competitive nature; that these practices could have the object and effect of slowing the opening to competition of the local communications market while distorting the competitive dynamics regarding long-distance operators, who are not able to offer such offers; that thus, they could fall within the scope of the provisions of Book IV of the Commercial Code and Article 82 of the Treaty of Rome; On the requests for precautionary measures, Considering that the company Télé 2 argues that the practices of France Télécom, consisting of prices</w:t>
      </w:r>
    </w:p>
    <w:p>
      <w:r>
        <w:rPr>
          <w:b/>
        </w:rPr>
        <w:t>[Pages 7–9]</w:t>
      </w:r>
    </w:p>
    <w:p>
      <w:r>
        <w:t>predatory pricing and abusively low prices and a promotional campaign bundling several pricing offers from France Télécom, cause a serious and immediate harm to the fixed telephony sector in France by creating an eviction effect and preventing other fixed telephony operators from offering local communications to the public under competitive conditions, which would be detrimental to all consumers; that the bundled presentation of local communications and long-distance communications offers by France Télécom, the historical operator, creates a particular disturbance to the economic public order by circumventing the prohibition imposed on it by the ART, the Council, and the Minister responsible for the economy from offering pricing packages that combine services under monopoly and services open to competition; that the interest of Télé 2 would be harmed, as the opening to competition of local communications should allow it to significantly increase its monthly revenue per customer and thus balance its financial situation, while its presence in the market is all the more desirable as it is "one of the few operators that can enable an effective, broad, and rapid opening of competition"; that it further argues, in its supplementary referral, that France Télécom leads its subscribers to believe that subscribing to the "MaLigne Locale" and "Option Plus" offers requires the termination of any prior preselection with a competing operator;</w:t>
      </w:r>
    </w:p>
    <w:p>
      <w:r>
        <w:t>Considering that Télé 2 consequently requests the Council to order France Télécom, on the basis of Article L. 464-1 of the Commercial Code:</w:t>
        <w:br/>
        <w:t>firstly, to suspend the entire disputed advertising campaign and, more generally, to prohibit it from promoting together, in any form, local fixed telephony offers and long-distance offers;</w:t>
        <w:br/>
        <w:t>secondly, to immediately cease the marketing of its pricing offers "MaLigne Locale", "Ligne Pro Locale", and "Ligne Tchatche", until a new tariff is set upon the favorable opinion of the Competition Council;</w:t>
        <w:br/>
        <w:t>thirdly, and to return to the previous state necessary for subscriber choice, to order France Télécom to immediately terminate all contracts concluded with its subscribers concerning the pricing offers "MaLigne Locale", "Ligne Pro Locale", and "Ligne Tchatche";</w:t>
        <w:br/>
        <w:t>fourthly, to terminate all contracts subscribed after September 14, 2001, the date of the launch of the advertising campaign bundling the "MaLigne Locale" and "Option Plus" offers;</w:t>
        <w:br/>
        <w:t>fifthly, to immediately cease presenting, in any medium, the aforementioned offers as being incompatible with the preselection of an alternative operator that subscribers may have subscribed to;</w:t>
        <w:br/>
        <w:t>sixthly, to no longer send its subscribers "mandates" authorizing it to terminate on behalf of these last the preselection they have previously subscribed to with an alternative operator;</w:t>
      </w:r>
    </w:p>
    <w:p>
      <w:r>
        <w:t>Considering that Cegetel argues, on its part, that the practices of France Télécom are part of the perspective of a new stage in the opening to competition of telecommunications markets, as important as that of January 1, 1998, since local communications will be open to selection and preselection on January 1, 2002; that a quarter of Cegetel's residential customers, half of whom have opted for preselection, currently hold France Télécom packages for local communications and that on January 1, 2002, Cegetel will not be able to offer them an alternative offer to that of France Télécom, combining subscription and local communications; that these practices also hinder competition in the provision of long-distance communications; that, as a result, the harm to competition would be multiple, not only in the concerned sector but also regarding the interest of consumers;</w:t>
      </w:r>
    </w:p>
    <w:p>
      <w:r>
        <w:t>Considering that Cegetel consequently requests the Council to order France Télécom, on the basis of Article L. 464-1 of the Commercial Code:</w:t>
        <w:br/>
        <w:t>firstly, to immediately suspend the marketing of its pricing offers "Forfait Local", "MaLigne Locale", "Ligne Pro Locale", and "Ligne Tchatche" until competing operators are able to effectively market, under viable technical and economic conditions, offers of the same nature;</w:t>
        <w:br/>
        <w:t>secondly, to immediately decouple, including for contracts in execution, the pricing offers "Forfait Local", "MaLigne Locale", "Ligne Pro Locale", and "Ligne Tchatche", by dissociating the services where France Télécom operates in de facto monopoly (telephone subscription, "comfort" services, and Internet access) from the services in competition (local communications) and more specifically, on the one hand, to exclude the telephone line subscription from the pricing offers "MaLigne Locale", "Ligne Pro Locale", and "Ligne Tchatche", and on the other hand, to exclude the "comfort" services from the "MaLigne Locale" and "Ligne Pro Locale" offers and, finally, to exclude Internet communications from the hours of communications included in the "Forfait Local", "MaLigne Locale", and "Ligne Pro Locale" offers until a new tariff is set upon the favorable opinion of the Competition Council;</w:t>
        <w:br/>
        <w:t>thirdly, to immediately suspend the bundled advertising campaign and in particular to cease encouraging customers who have chosen the preselection of competing operators to give up this preselection;</w:t>
      </w:r>
    </w:p>
    <w:p>
      <w:r>
        <w:t>Considering that under Article 464-1 of the Commercial Code, conservatory measures "can only intervene if the practice denounced causes a serious and immediate harm to the general economy, to that of the concerned sector, to the interest of consumers, or to the complaining company"; that the measures that may be taken in this regard "must remain strictly limited to what is necessary to address the urgency"; that the implementation of this text requires either the establishment of facts constituting unlawful disturbances that should be ended without delay, or that the facts denounced and referred to in the referral are sufficiently characterized to be considered as the direct and certain cause of the identified harm;</w:t>
      </w:r>
    </w:p>
    <w:p>
      <w:r>
        <w:t>Considering that, as noted by the ART, the opening to competition of fixed telephony began with the establishment of carrier selection at the beginning of 1998; that indeed, the possibility for operators to provide their own telephone services relies on France Télécom providing a so-called direct interconnection offer allowing the routing of communications from the customer connected to the France Télécom network to an entry point of the operator's network; that by a first decision No. 97-345 dated November 17, 1997, the ART defined the department as the area beyond which calls are handled by the carrier selected by the customer, with calls within the department being routed by the local loop operator, which, in almost all cases, is France Télécom; that by a second decision No. 99-1077 dated December 8, 1999, the ART chose to limit to one the number of operators that can be preselected on a given line, with customers retaining the possibility of resorting to other operators within the framework of call-by-call selection; that carrier preselection (call-by-call or by preselection) was extended to calls made from the fixed network to mobiles, starting November 1, 2000; that finally, under decision No. 01-691 of the ART dated July 18, 2001, which was approved by the Secretary of State for Industry on September 27, 2001, the operator who wishes to do so will be able, starting January 1, 2002, to route calls from customers who have preselected it also within the department; that this decision has thus also opened local communications in the fixed telephony sector to competition; that these local communications must be distinguished from access to the network on which the establishment of effective competition requires the implementation of other mechanisms allowing operators to have a direct link with the end customer; that, according to the ART, "these mechanisms exist in theory (notably unbundling of the local loop) but have not yet led to the provision of alternative offers of significant scale"; that the date of January 1, 2002, as well as the period preceding or following this date, thus represents an important moment in the process of opening the fixed telephony sector to competition; that this situation implies, in particular, that the dominant operator, whose local communications represent 65% of telephone communications on fixed networks, does not adopt behaviors likely to obstruct this market opening and the competition by merits that must take place; that, in these circumstances, practices likely to slow down the opening to competition of the local communications market, while distorting the competition between long-distance operators, cause serious and immediate harm to the concerned sector, to the companies victimized by the practices, and to consumers;</w:t>
      </w:r>
    </w:p>
    <w:p>
      <w:r>
        <w:t>Considering that France Télécom contests the necessity of taking emergency measures, as it has committed to decoupling, in its offers, the subscription and the complementary services attached to it and to submit for approval, as soon as possible, the pricing decisions it will take in this regard, which will also allow the ART to exercise its control over the level of the proposed tariffs, and to the extent that the contested advertising campaign ended on November 19, 2001, for major media; that regarding the requested conservatory measures, it argues that the request to eliminate the bundling in ongoing contracts would be disproportionate given the constraints and modalities of implementing such a process;</w:t>
      </w:r>
    </w:p>
    <w:p>
      <w:r>
        <w:t>But considering that France Télécom's commitment only aims to submit for approval, no later than December 1, 2001, pricing decisions intended to subsequently replace the offers involving service bundling; that it only applies for the future and has no impact on ongoing pricing offers; that according to the data provided by the parties in session and which are not contested, as of September 14, 2001, the date of the start of the advertising campaign associating "MaLigne Locale" and "Option Plus", approximately 1 million customers had subscribed to the "MaLigne Locale" offer (cf. France Télécom press release); that as of November 26, they numbered 1,630,000, which illustrates the impact of this advertising campaign; that while France Télécom communicated to the Council the schedule of the advertising campaign aimed at the general public (from September 14 to October 15 for television, from September 17 to November 18 for the press, from September 19 to September 25 for posters, and from September 19 to October 23 for radio), there remain direct marketing operations presenting the "MaLigne Locale" and "Option Plus" offers as a global offer, as well as brochures and advertising displays in France Télécom agencies; that, moreover, France Télécom makes no commitment regarding a renunciation of a possible resumption of this campaign;</w:t>
      </w:r>
    </w:p>
    <w:p>
      <w:r>
        <w:t>Considering that it follows from the above that the denounced practices allow France Télécom to</w:t>
      </w:r>
    </w:p>
    <w:p>
      <w:r>
        <w:rPr>
          <w:b/>
        </w:rPr>
        <w:t>[Pages 10–11]</w:t>
      </w:r>
    </w:p>
    <w:p>
      <w:r>
        <w:t>take a decisive lead over its competitors by offering consumers bundled packages combining a subscription to a telephone line, access to paid Internet numbers for the caller, complementary services, local and long-distance communications; that these practices, which present the risk of permanently distorting competition in a context of the elimination of local call routing as of January 1, 2002, are of a serious and immediate nature likely to harm the affected sector and the interests of consumers, which justifies the issuance of conservatory measures;</w:t>
      </w:r>
    </w:p>
    <w:p>
      <w:r>
        <w:t>DECIDES</w:t>
        <w:br/>
        <w:t>Article 1. - The referrals F 1345 and M 288 from the company Télé 2 and F 1350 and M 289 from the company Cégétel are joined.</w:t>
        <w:br/>
        <w:t>Article 2. - It is ordered that the company France Télécom suspend on all media, including through "direct marketing" methods, the entire advertising campaign launched as of September 14, 2001, related to the combined presentation of the offers "MaLigne Locale" and "Option Plus", as well as "Ligne Pro Locale" and "Option Plus", and to refrain from any other advertising campaign, regardless of the medium, aimed at promoting these offers.</w:t>
        <w:br/>
        <w:t>Article 3. - It is ordered that the company France Télécom:</w:t>
        <w:br/>
        <w:t>suspend the marketing of the offers "Forfait local", "MaLigne Locale", "Ligne Pro Locale", and "Ligne Tchatche" to new subscribers, as long as these offers bundle services offered in competition and services maintained in monopoly, such as the provision of the telephone line subscription or access to paid Internet numbers for the caller of type 0860 and certain numbers of type 0836;</w:t>
        <w:br/>
        <w:t>for the future, modify its pricing offers to separate these different categories of services, no offer grouping services open to competition and services offered in monopoly may be proposed until the effective implementation of competitive conditions allowing third-party operators to propose, if they wish, alternative offers,</w:t>
        <w:br/>
        <w:t>for ongoing contracts, offer its clients, within three months from the date of notification of this decision, new unbundled offers. These new proposals must be accompanied by information on the new situation created by the decision of the Telecommunications Regulatory Authority No. 01-691 of July 18, 2001, approved by the Secretary of State for Industry on September 27, 2001, which opens local communications to carrier selection as of January 1, 2002, as well as on the obligation of France Télécom not to propose, within the same offer, competing services, which is now the case for local communications, and services in quasi-monopoly, which is still the case for the subscription, access to paid Internet numbers for the caller of type 0860, and certain numbers of type 0836;</w:t>
        <w:br/>
        <w:t>Article 4. - It is ordered that the company France Télécom suspend the practice of presenting "Option Plus" as incompatible with the preselection of alternative operators, and inform, before January 31, 2002, all customers who subscribed to this offer, that it is not incompatible with the preselection of alternative operators.</w:t>
        <w:br/>
        <w:t>Deliberated, on the oral report of Mr. Lavergne, by Mrs. Hagelsteen, president, Mrs. Pasturel, vice-president, Mr. Nasse, vice-president, Mrs. Flüry-Hérard and Mouillard, Mr. Bidaud and Gauron, members.</w:t>
        <w:br/>
        <w:t>The secretary of the session, The president,</w:t>
        <w:br/>
        <w:t>Thierry Poncelet Marie-Dominique Hagelsteen</w:t>
        <w:br/>
        <w:t>Ó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