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https://www.autoritedelaconcurrence.fr/fr/decision/relative-une-saisine-et-une-demande-de-mesures-conservatoires-presentees-par-mm-moretti-et</w:t>
      </w:r>
    </w:p>
    <w:p>
      <w:r>
        <w:t>Pages translated : 3</w:t>
      </w:r>
    </w:p>
    <w:p/>
    <w:p>
      <w:r>
        <w:rPr>
          <w:b/>
        </w:rPr>
        <w:t>[Pages 1–3]</w:t>
      </w:r>
    </w:p>
    <w:p>
      <w:r>
        <w:t xml:space="preserve">FRENCH REPUBLIC  </w:t>
        <w:br/>
        <w:t xml:space="preserve">Decision No. 91-D-28 of June 4, 1991  </w:t>
        <w:br/>
        <w:t xml:space="preserve">regarding a referral and a request for interim measures submitted  </w:t>
        <w:br/>
        <w:t xml:space="preserve">by Mr. Moretti and Mr. Chaboy operating the de facto company Sam'Boat  </w:t>
        <w:br/>
        <w:t xml:space="preserve">The Competition Council,  </w:t>
        <w:br/>
        <w:t xml:space="preserve">Having regard to the letter registered on May 13, 1991 under numbers F 409 and M 83 by which Mr. Moretti and Mr. Chaboy operating the de facto company Sam'Boat referred to the Competition Council practices of the Société du Port Gallice - Juan-les-Pins - Cap-d'Antibes and requested the issuance of interim measures against this latter company;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presented on May 28, 1991 by the Société du Port Gallice - Juan-les-Pins - Cap-d'Antibes;  </w:t>
        <w:br/>
        <w:t xml:space="preserve">Having regard to the observations of the Government Commissioner;  </w:t>
        <w:br/>
        <w:t xml:space="preserve">Having regard to the other documents in the file;  </w:t>
        <w:br/>
        <w:t xml:space="preserve">The reporting member, the substitute general reporter, the Government Commissioner, and the parties heard;  </w:t>
        <w:br/>
        <w:t>Considering that the municipality of Antibes granted the Société du Port-Gallice - Juan-les-Pins - Cap-d'Antibes the operation of the pleasure port 'Gallice - Juan-les-Pins' by a convention dated November 6, 1967 accompanied by a specifications document whose clauses provide that the majority of mooring spaces may be subject to leases in favor of persons who participated in the financing of the works and that the remaining spaces are reserved for transient users;</w:t>
      </w:r>
    </w:p>
    <w:p>
      <w:r>
        <w:t xml:space="preserve">Considering that Mr. Moretti and Mr. Chaboy operating the de facto company Sam'Boat, a business for the rental and sale of pleasure boats, have brought a complaint before the Competition Council regarding a refusal of service that was opposed to them by the Société du Port Gallice - Juan-les-Pins - Cap-d'Antibes, which decided to cease renting mooring spaces to the de facto company that it previously occupied in the part of the port reserved for transient users; that Mr. Moretti and Mr. Chaboy believe that the Société du Port Gallice - Juan-les-Pins - Cap-d'Antibes has abused the state of economic dependence in which they find themselves with respect to it by breaking off commercial relations due to a refusal to submit to conditions they deem unjustified; that, bringing the matter before the Council regarding the practices of the Société du Port Gallice - Juan-les-Pins - Cap-d'Antibes, they further request, pursuant to Article 12 of the ordinance of December 1, 1986, the issuance of interim measures;  </w:t>
        <w:br/>
        <w:t xml:space="preserve">Considering, on the one hand, that the Council can only issue the interim measures mentioned in Article 12 of the aforementioned ordinance if the request submitted to it for this purpose is made accessory to a receivable referral on the merits and, on the other hand, that pursuant to Article 19 of the same ordinance, 'the Competition Council may declare, by reasoned decision, the referral inadmissible if it considers that the facts invoked do not fall within the scope of its competence or are not supported by sufficiently probative elements';  </w:t>
        <w:br/>
        <w:t xml:space="preserve">Considering that the termination of contractual relations complained of by the company Sam'Boat falls within the competence of the Competition Council only if it relates to practices of the nature of those mentioned in Articles 7 and 8 of the aforementioned ordinance and having as their object or which may have the effect of affecting the functioning of a market within the meaning of Title III of said ordinance; that moreover, it does not fall to the Council to apply Article 36 of said ordinance;  </w:t>
        <w:br/>
        <w:t xml:space="preserve">Considering that it appears from the documents in the file that the Société du Port Gallice - Juan-les-Pins - Cap-d'Antibes terminated its relations with the company Sam'Boat based on an interpretation of the conditions to which its statutes, the internal regulations of the port, a decree from the mayor of Antibes regulating the use of the port, and the clauses contained in the convention granting it the operation of the port would subordinate its right to lease mooring spaces in the part of the port reserved for transient users to a company engaged in commercial activity; that this termination, which results from a unilateral decision of the Société du Port Gallice - Juan-les-Pins - Cap-d'Antibes, does not reveal the existence of any anti-competitive agreement contrary to Article 7 of the aforementioned ordinance; that in the absence of any element capable of establishing that the actions of said company had as their object or could have the effect of affecting the functioning of any market within the meaning of the ordinance, the authors of the referral cannot usefully invoke the provisions of Article 8 of this text; that finally, and moreover, the individual dispute between the two companies has given rise to various proceedings initiated before the Commercial Court of Antibes and the Court of Appeal of Aix-en-Provence, which has not yet ruled on the pending appeals before it;  </w:t>
        <w:br/>
        <w:t>Considering that it follows from the above that the referral on the merits is inadmissible and that consequently, the request for interim measures must be rejected,</w:t>
      </w:r>
    </w:p>
    <w:p>
      <w:r>
        <w:t xml:space="preserve">Decides:  </w:t>
        <w:br/>
        <w:t xml:space="preserve">Art. 1. - The referral on the merits presented by Mr. Moretti and Mr. Chaboy operating the de facto company Sam'Boat and registered under number F 409 is declared inadmissible.  </w:t>
        <w:br/>
        <w:t xml:space="preserve">Art. 2. - The request for interim measures registered under number M 83 is rejected.  </w:t>
        <w:br/>
        <w:t xml:space="preserve">Deliberated in session on the oral report of Ms. Roul, in its meeting of June 4, 1991, where were present:  </w:t>
        <w:br/>
        <w:t xml:space="preserve">Mr. Pineau, Vice-President, presiding over the session;  </w:t>
        <w:br/>
        <w:t xml:space="preserve">Mr. Blaise, Mr. Cortesse, Mr. Gaillard, Mr. Sargos, and Mr. Urbain, members.  </w:t>
        <w:br/>
        <w:t xml:space="preserve">The substitute general reporter, The Vice-President, presiding over the session,  </w:t>
        <w:br/>
        <w:t xml:space="preserve">A.P. Weber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