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https://www.autoritedelaconcurrence.fr/fr/decision/relative-une-saisine-presentee-par-la-societe-icare</w:t>
      </w:r>
    </w:p>
    <w:p>
      <w:r>
        <w:t>Pages translated : 1</w:t>
      </w:r>
    </w:p>
    <w:p/>
    <w:p>
      <w:r>
        <w:rPr>
          <w:b/>
        </w:rPr>
        <w:t>[Pages 1–1]</w:t>
      </w:r>
    </w:p>
    <w:p>
      <w:r>
        <w:t xml:space="preserve">COUNCIL OF COMPETITION  </w:t>
        <w:br/>
        <w:t xml:space="preserve">Decision No. 01-D-38 of June 29, 2001  </w:t>
        <w:br/>
        <w:t>concerning a referral submitted by the company ICARE</w:t>
      </w:r>
    </w:p>
    <w:p>
      <w:r>
        <w:t>The Council of Competition (standing committee),</w:t>
      </w:r>
    </w:p>
    <w:p>
      <w:r>
        <w:t>Having regard to the letter registered on February 14, 2000, under number F 1221, by which the International Insurance and Reinsurance Brokerage Company (ICARE) referred to the Council of Competition certain practices of the National Delegation for Equestrian Sports (DNSE), the company Gras Savoye, and the CGU Brokerage Company, which it considers anti-competitive;</w:t>
      </w:r>
    </w:p>
    <w:p>
      <w:r>
        <w:t>Having regard to Book IV of the Commercial Code and Decree No. 86-1309 of December 29, 1986, as amended, adopted for the application of Ordinance No. 86-1243 of December 1, 1986;</w:t>
      </w:r>
    </w:p>
    <w:p>
      <w:r>
        <w:t>Having regard to the letter from the company ICARE dated January 31, 2001;</w:t>
      </w:r>
    </w:p>
    <w:p>
      <w:r>
        <w:t>Having regard to the other documents in the file;</w:t>
      </w:r>
    </w:p>
    <w:p>
      <w:r>
        <w:t>The rapporteur, the general rapporteur, and the Government Commissioner heard during the session of March 14, 2001;</w:t>
      </w:r>
    </w:p>
    <w:p>
      <w:r>
        <w:t>Considering that, by the aforementioned letter of January 31, 2001, the company ICARE declared its withdrawal of the referral; it is appropriate to acknowledge the withdrawal of the company ICARE and to close the file,</w:t>
      </w:r>
    </w:p>
    <w:p>
      <w:r>
        <w:t xml:space="preserve">Decides:  </w:t>
        <w:br/>
        <w:t xml:space="preserve">Article 1: The withdrawal of the referral by the company ICARE is acknowledged.  </w:t>
        <w:br/>
        <w:t>Article 2: The file registered under number F 1221 is closed.</w:t>
      </w:r>
    </w:p>
    <w:p>
      <w:r>
        <w:t xml:space="preserve">Deliberated, on the oral report of Mr. Grandval, by Ms. Hagelsteen, President, Ms. Pasturel and Mr. Cortesse, Vice-Presidents.  </w:t>
        <w:br/>
        <w:t xml:space="preserve">The session secretary, The President,  </w:t>
        <w:br/>
        <w:t xml:space="preserve">Patricia Perrin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