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https://www.cnmc.es/expedientes/s000521</w:t>
      </w:r>
    </w:p>
    <w:p>
      <w:r>
        <w:t>Pages translated : 282</w:t>
      </w:r>
    </w:p>
    <w:p/>
    <w:p>
      <w:r>
        <w:rPr>
          <w:b/>
        </w:rPr>
        <w:t>[Pages 1–3]</w:t>
      </w:r>
    </w:p>
    <w:p>
      <w:r>
        <w:t xml:space="preserve">S/0005/21  </w:t>
        <w:br/>
        <w:t xml:space="preserve">BOOKING  </w:t>
        <w:br/>
        <w:t xml:space="preserve">RESOLUTION  </w:t>
        <w:br/>
        <w:t xml:space="preserve">BOOKING  </w:t>
        <w:br/>
        <w:t xml:space="preserve">S/0005/21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July 29, 2024.  </w:t>
        <w:br/>
        <w:t xml:space="preserve">The Competition Chamber of the Council of the National Commission of Markets and Competition (CNMC) with the composition stated, has issued the following resolution in the reference file initiated by the Directorate of Competition (DC) against BOOKING.COM B.V. (BOOKING.COM), for alleged restrictive competition practices prohibited by Articles 2 and 3 of Law 15/2007, of July 3, on the Defense of Competition (LDC) and Article 102 of the Treaty on the Functioning of the European Union (TFEU).  </w:t>
        <w:br/>
        <w:t xml:space="preserve">National Commission of Markets and Competition 1 of 282  </w:t>
        <w:br/>
        <w:t xml:space="preserve">C/ Alcalá, 47 – 28014 Madrid - C/ Bolivia, 56 – 08018 Barcelona  </w:t>
        <w:br/>
        <w:t xml:space="preserve">www.cnmc.es  </w:t>
        <w:br/>
        <w:t>OFFICIAL USE (RESTRICTED)</w:t>
      </w:r>
    </w:p>
    <w:p>
      <w:r>
        <w:t xml:space="preserve">S/0005/21  </w:t>
        <w:br/>
        <w:t xml:space="preserve">BOOKING  </w:t>
        <w:br/>
        <w:t xml:space="preserve">TABLE OF CONTENTS  </w:t>
        <w:br/>
        <w:t xml:space="preserve">1. BACKGROUND ........................................................................................ 7  </w:t>
        <w:br/>
        <w:t xml:space="preserve">2. THE PARTIES ............................................................................................ 12  </w:t>
        <w:br/>
        <w:t xml:space="preserve">2.1. Complainants and interested parties .......................................................... 12  </w:t>
        <w:br/>
        <w:t xml:space="preserve">2.1.1. SPANISH ASSOCIATION OF HOTEL DIRECTORS .................................. 12  </w:t>
        <w:br/>
        <w:t xml:space="preserve">2.1.2. HOTEL BUSINESS ASSOCIATION OF MADRID .................................... 13  </w:t>
        <w:br/>
        <w:t xml:space="preserve">2.2. Defendant: BOOKING.COM B.V. .............................................................. 13  </w:t>
        <w:br/>
        <w:t xml:space="preserve">3. THE ACTIVITY OF BOOKING.COM IN THE HOTEL SECTOR ........ 14  </w:t>
        <w:br/>
        <w:t xml:space="preserve">4. MARKETS ................................................................................................. 19  </w:t>
        <w:br/>
        <w:t xml:space="preserve">4.1. Principles ...................................................................................................... 19  </w:t>
        <w:br/>
        <w:t xml:space="preserve">4.1.1. Product market ............................................................................................ 19  </w:t>
        <w:br/>
        <w:t xml:space="preserve">4.1.2. Geographic market ....................................................................................... 21  </w:t>
        <w:br/>
        <w:t xml:space="preserve">4.2. Application to the case ................................................................................ 21  </w:t>
        <w:br/>
        <w:t xml:space="preserve">4.2.1. Provision of online reservation intermediation services to hotels by online travel agencies (OTAs) .................................................................................... 22  </w:t>
        <w:br/>
        <w:t xml:space="preserve">4.2.1.1. Product market ...................................................................................... 23  </w:t>
        <w:br/>
        <w:t xml:space="preserve">4.2.1.1.1. Hotels versus other travel services .................................................. 23  </w:t>
        <w:br/>
        <w:t xml:space="preserve">4.2.1.1.2. Online distribution versus physical distribution ............................ 32  </w:t>
        <w:br/>
        <w:t xml:space="preserve">4.2.1.1.3. OTAs versus MSS ........................................................................... 38  </w:t>
        <w:br/>
        <w:t xml:space="preserve">4.2.1.1.4. OTAs versus other online channels (hotel direct, tour operators, wholesalers…) .................................................................................................. 40  </w:t>
        <w:br/>
        <w:t xml:space="preserve">4.2.1.1.5. Conclusion ...................................................................................... 74  </w:t>
        <w:br/>
        <w:t xml:space="preserve">4.2.1.2. Geographic market ................................................................................ 74  </w:t>
        <w:br/>
        <w:t xml:space="preserve">4.2.2. Online retail sale of hotel-type accommodation reservations ................. 76  </w:t>
        <w:br/>
        <w:t xml:space="preserve">4.2.2.1. Product market ...................................................................................... 76  </w:t>
        <w:br/>
        <w:t xml:space="preserve">4.2.2.2. Geographic market ................................................................................ 77  </w:t>
        <w:br/>
        <w:t xml:space="preserve">4.3. Conclusions on the relevant affected markets ......................................... 78  </w:t>
        <w:br/>
        <w:t xml:space="preserve">4.4. Estimation of the size of the relevant affected markets and shares .......... 78  </w:t>
        <w:br/>
        <w:t xml:space="preserve">4.4.1. Market for online reservation intermediation services to hotels by OTAs in Spain ........................................................................................................... 78  </w:t>
        <w:br/>
        <w:t xml:space="preserve">4.4.2. Market for online retail sale of hotel reservations in Spain .................. 85  </w:t>
        <w:br/>
        <w:t xml:space="preserve">5. ESTABLISHED FACTS ........................................................................... 87  </w:t>
        <w:br/>
        <w:t xml:space="preserve">National Commission of Markets and Competition 2 of 282  </w:t>
        <w:br/>
        <w:t xml:space="preserve">C/ Alcalá, 47 – 28014 Madrid - C/ Bolivia, 56 – 08018 Barcelona  </w:t>
        <w:br/>
        <w:t xml:space="preserve">www.cnmc.es  </w:t>
        <w:br/>
        <w:t>OFFICIAL USE (RESTRICTED)</w:t>
      </w:r>
    </w:p>
    <w:p>
      <w:r>
        <w:t xml:space="preserve">S/0005/21  </w:t>
        <w:br/>
        <w:t xml:space="preserve">BOOKING  </w:t>
        <w:br/>
        <w:t xml:space="preserve">5.1. Inability of a hotel located in Spain to negotiate contracts with BOOKING.COM, except for a few exceptions .................................................. 87  </w:t>
        <w:br/>
        <w:t xml:space="preserve">5.2. The "price and conditions parity" clause that BOOKING.COM establishes in its contracts with hotels located in Spain ................................................. 89  </w:t>
        <w:br/>
        <w:t xml:space="preserve">5.3. The possibility that BOOKING.COM has on its website to unilaterally lower the final sale price of a hotel located in Spain through the 'Booking Sponsored Benefits' (BSB) program .......................................................... 91  </w:t>
        <w:br/>
        <w:t xml:space="preserve">5.4. Binding version of the GDT .......................................................................... 96  </w:t>
        <w:br/>
        <w:t xml:space="preserve">5.5. Applicable legal framework for the GDT and the competent courts in case of conflict between the parties regarding the GDT ................................. 96  </w:t>
        <w:br/>
        <w:t xml:space="preserve">5.6. Classification of results from a search for a hotel located in Spain on BOOKING.COM .......................................................................................... 96  </w:t>
        <w:br/>
        <w:t xml:space="preserve">5.7. Criteria used in the default classification of hotels located in Spain offered by BOOKING.COM after a search by the end consumer .................. 100  </w:t>
        <w:br/>
        <w:t xml:space="preserve">5.8. Importance of position in a results classification when generating visits to a result .................................................................................................. 103  </w:t>
        <w:br/>
        <w:t xml:space="preserve">5.9. Relationship between the position of the hotel in the default classification of hotels in BOOKING.COM and hotel reservations in BOOKING.COM .................................................................................................. 106  </w:t>
        <w:br/>
        <w:t xml:space="preserve">5.10. Preferred Program of BOOKING.COM .................................................... 107  </w:t>
        <w:br/>
        <w:t xml:space="preserve">5.11. Preferred Plus Program of BOOKING.COM ......................................... 111  </w:t>
        <w:br/>
        <w:t xml:space="preserve">5.12. 'Extra Visibility' tool of BOOKING.COM .............................................. 113  </w:t>
        <w:br/>
        <w:t xml:space="preserve">5.13. Genius Program of BOOKING.COM ...................................................... 114  </w:t>
        <w:br/>
        <w:t xml:space="preserve">6. LEGAL GROUNDS .................................................................................. 116  </w:t>
        <w:br/>
        <w:t xml:space="preserve">6.1. Competence to resolve ............................................................................... 116  </w:t>
        <w:br/>
        <w:t xml:space="preserve">6.2. Applicable regulations ............................................................................... 118  </w:t>
        <w:br/>
        <w:t xml:space="preserve">6.3. Impact on trade between Member States .................................................. 118  </w:t>
        <w:br/>
        <w:t xml:space="preserve">6.4. Proposal of the instructing body ................................................................. 120  </w:t>
        <w:br/>
        <w:t xml:space="preserve">6.5. ASSESSMENT OF THE COMPETITION CHAMBER ................................ 125  </w:t>
        <w:br/>
        <w:t xml:space="preserve">6.5.1. Filing of the proceedings regarding the infringement of distortion of free competition by unfair acts ................................................................. 125  </w:t>
        <w:br/>
        <w:t xml:space="preserve">6.5.2. Classification of conduct .......................................................................... 128  </w:t>
        <w:br/>
        <w:t xml:space="preserve">National Commission of Markets and Competition 3 of 282  </w:t>
        <w:br/>
        <w:t xml:space="preserve">C/ Alcalá, 47 – 28014 Madrid - C/ Bolivia, 56 – 08018 Barcelona  </w:t>
        <w:br/>
        <w:t xml:space="preserve">www.cnmc.es  </w:t>
        <w:br/>
        <w:t>OFFICIAL USE (RESTRICTED)</w:t>
      </w:r>
    </w:p>
    <w:p>
      <w:r>
        <w:rPr>
          <w:b/>
        </w:rPr>
        <w:t>[Pages 4–6]</w:t>
      </w:r>
    </w:p>
    <w:p>
      <w:r>
        <w:t xml:space="preserve">S/0005/21  </w:t>
        <w:br/>
        <w:t xml:space="preserve">BOOKING  </w:t>
        <w:br/>
        <w:t xml:space="preserve">6.5.2.1. Abuse of Dominant Position .............................................................. 129  </w:t>
        <w:br/>
        <w:t xml:space="preserve">6.5.2.1.1. Dominant Position of BOOKING.COM ..................................... 129  </w:t>
        <w:br/>
        <w:t xml:space="preserve">6.5.2.1.2. Abuse of Dominant Position by BOOKING.COM .............. 152  </w:t>
        <w:br/>
        <w:t xml:space="preserve">6.5.2.1.3. Single and Continuous Violation ................................................ 240  </w:t>
        <w:br/>
        <w:t xml:space="preserve">6.5.2.1.4. Applicable Legislation to Established Violations ................... 247  </w:t>
        <w:br/>
        <w:t xml:space="preserve">6.5.2.1.5. Conclusion .................................................................................... 249  </w:t>
        <w:br/>
        <w:t xml:space="preserve">6.5.3. Illegality of Conducts ................................................................................. 250  </w:t>
        <w:br/>
        <w:t xml:space="preserve">6.5.4. Guilt and Individual Responsibility ......................................................... 252  </w:t>
        <w:br/>
        <w:t xml:space="preserve">6.5.4.1. Principles .............................................................................................. 252  </w:t>
        <w:br/>
        <w:t xml:space="preserve">6.5.4.2. Application in this Case ...................................................................... 253  </w:t>
        <w:br/>
        <w:t xml:space="preserve">6.5.5. Conclusion ................................................................................................... 254  </w:t>
        <w:br/>
        <w:t xml:space="preserve">6.6. OTHER ALLEGATIONS .............................................................................. 255  </w:t>
        <w:br/>
        <w:t xml:space="preserve">6.6.1. Regarding the Request for Suspension of the BOOKING.COM Procedure ....... 255  </w:t>
        <w:br/>
        <w:t xml:space="preserve">6.6.2. Regarding the Request for Conventional Termination of the BOOKING.COM File ........................................................................................................... 259  </w:t>
        <w:br/>
        <w:t xml:space="preserve">6.6.3. Regarding the Request for Confidentiality .................................................. 259  </w:t>
        <w:br/>
        <w:t xml:space="preserve">6.7. DETERMINATION OF THE SANCTION .................................................. 260  </w:t>
        <w:br/>
        <w:t xml:space="preserve">6.7.1. Criteria for Imposing Fines ......................................................................... 260  </w:t>
        <w:br/>
        <w:t xml:space="preserve">6.7.2. Application to the Case ............................................................................... 262  </w:t>
        <w:br/>
        <w:t xml:space="preserve">6.7.3. Fines ................................................................................................................ 265  </w:t>
        <w:br/>
        <w:t xml:space="preserve">6.7.4. Allegations Against the Imposed Fine ......................................................... 266  </w:t>
        <w:br/>
        <w:t xml:space="preserve">6.8. BEHAVIORAL OBLIGATIONS ................................................................. 272  </w:t>
        <w:br/>
        <w:t xml:space="preserve">6.9. APPLICATION OF THE PROHIBITION TO CONTRACT .......................... 277  </w:t>
        <w:br/>
        <w:t xml:space="preserve">7. RESOLVES .............................................................................................. 279  </w:t>
        <w:br/>
        <w:t xml:space="preserve">INDEX OF TABLES  </w:t>
        <w:br/>
        <w:t xml:space="preserve">Table 1. Information Requests Sent by the DC During the Processing of Reserved Information ................................................................................................................... 7  </w:t>
        <w:br/>
        <w:t xml:space="preserve">Table 2. Information Requests Sent by the DC During the Instruction of the Procedure .......................................................................................................................... 9  </w:t>
        <w:br/>
        <w:t xml:space="preserve">Table 3. Information Requests Sent by the DC to BOOKING.COM After the Formulation of the PCH ........................................................................................................... 10  </w:t>
        <w:br/>
        <w:t xml:space="preserve">S/0005/21  </w:t>
        <w:br/>
        <w:t xml:space="preserve">BOOKING  </w:t>
        <w:br/>
        <w:t xml:space="preserve">Table 4. Requests for Initiation of Conventional Termination of BOOKING.COM and Respective Denials by the DC ................................................................................. 11  </w:t>
        <w:br/>
        <w:t xml:space="preserve">Table 5. OTA Spending on Google (millions of $) .................................................... 46  </w:t>
        <w:br/>
        <w:t xml:space="preserve">Table 6. Commissions Received by OTAs for the Intermediation of Online Reservations to Hotels Located in Spain .................................................................................. 79  </w:t>
        <w:br/>
        <w:t xml:space="preserve">Table 7. Value of Online Reservations Intermediated by OTAs to Hotels Located in Spain ..................................................................................................................... 80  </w:t>
        <w:br/>
        <w:t xml:space="preserve">Table 8. Number of Online Reservations Intermediated by OTAs to Hotels Located in Spain ..................................................................................................................... 80  </w:t>
        <w:br/>
        <w:t xml:space="preserve">Table 9. Shares of Online Sales Channels, 2017-2020 (Independent Hotels Located in Spain) .................................................................................................................. 84  </w:t>
        <w:br/>
        <w:t xml:space="preserve">Table 10. Billing (euros) for Direct Online Reservations in National and Foreign Hotels Made in Spain .................................................................................................. 86  </w:t>
        <w:br/>
        <w:t xml:space="preserve">Table 11. Amount (billions of dollars) of Reservations (Online and Offline) in National and Foreign Hotels Made in Spain, 2019-2022 .................................................. 86  </w:t>
        <w:br/>
        <w:t xml:space="preserve">Table 12. Versions of the GDT Applicable to Hotels Located in Spain, 2019-July 2023 ......................................................................................................................... 88  </w:t>
        <w:br/>
        <w:t xml:space="preserve">Table 13. Amount of Reservations and Commissions Associated with the BSB Program, in its Non-Voluntary Subscription Modality, for Hotels Located in Spain, April 2019-2022 ........................................................................................................ 95  </w:t>
        <w:br/>
        <w:t xml:space="preserve">Table 14. Estimation of the % of Reservations Made by Customers in Spain Based on the Results Ranking Used (1-6-2021 to 1-6-2022) .................................................. 99  </w:t>
        <w:br/>
        <w:t xml:space="preserve">Table 15. Weight of the Various Intermediation Commissions Charged to Hotels Located in Spain in the Revenues of BOOKING.COM .................................................. 111  </w:t>
        <w:br/>
        <w:t xml:space="preserve">Table 16. Proposed Monetary Sanctions by the DC .................................................. 123  </w:t>
        <w:br/>
        <w:t xml:space="preserve">Table 17. Information Provided by BOOKING.COM to Hotels Located in Spain Regarding the Expected Impact of Preferred Programs, Preferred Plus, Extra Visibility, and Genius ........................................................................................................... 191  </w:t>
        <w:br/>
        <w:t xml:space="preserve">INDEX OF GRAPHS  </w:t>
        <w:br/>
        <w:t xml:space="preserve">Graph 1. Approach to the Online Distribution of Hotel Inventory ................................ 18  </w:t>
        <w:br/>
        <w:t xml:space="preserve">Graph 2. Share of Different Sales Channels in Spain Within the Sales of Independent Hotels Located in Spain ................................................................................... 82  </w:t>
        <w:br/>
        <w:t xml:space="preserve">Graph 3. Share of the OTA Channel Within the Sales of Independent Hotels from Different Countries .................................................................................................. 83  </w:t>
        <w:br/>
        <w:t xml:space="preserve">Graph 4. Screenshot of the Price Performance Panel of a Hotel in the BOOKING.COM Extranet, with Information from the 'External Prices' Indicator .......................... 94  </w:t>
        <w:br/>
        <w:t xml:space="preserve">Graph 5. Screenshot of the Price Performance Panel of a Hotel in the BOOKING.COM Extranet, with Information from the PQS Indicator ............................................. 95  </w:t>
        <w:br/>
        <w:t xml:space="preserve">S/0005/21  </w:t>
        <w:br/>
        <w:t xml:space="preserve">BOOKING  </w:t>
        <w:br/>
        <w:t xml:space="preserve">Graph 6. Sample of the Ranking Panel for a Hotel Located in Spain .......................... 103  </w:t>
        <w:br/>
        <w:t xml:space="preserve">S/0005/21  </w:t>
        <w:br/>
        <w:t>BOOKING</w:t>
      </w:r>
    </w:p>
    <w:p>
      <w:r>
        <w:rPr>
          <w:b/>
        </w:rPr>
        <w:t>[Pages 7–9]</w:t>
      </w:r>
    </w:p>
    <w:p>
      <w:r>
        <w:t xml:space="preserve">S/0005/21  </w:t>
        <w:br/>
        <w:t>BOOKING</w:t>
      </w:r>
    </w:p>
    <w:p>
      <w:r>
        <w:t xml:space="preserve">1. BACKGROUND  </w:t>
        <w:br/>
        <w:t xml:space="preserve">On April 16, 2021, a complaint was filed with the CNMC by the SPANISH ASSOCIATION OF HOTEL DIRECTORS (AEDH) highlighting certain practices carried out by BOOKING.COM B.V. (BOOKING.COM) in the Spanish accommodation reservation market that could constitute a violation of Article 2 of the LDC, as well as Article 102 of the TFEU1.  </w:t>
        <w:br/>
        <w:t xml:space="preserve">On April 21, 2021, within the framework established in Article 49.2 of the LDC, the DC initiated a reserved inquiry to preliminarily determine whether the circumstances justifying the initiation of a sanctioning procedure were present.  </w:t>
        <w:br/>
        <w:t xml:space="preserve">On June 18, 2021, a complaint was also filed with the CNMC by the MADRID HOTEL BUSINESS ASSOCIATION (AEHM) against BOOKING.COM2 for practices that could constitute a violation of Article 2 of the LDC, as well as Article 102 of the TFEU, without ruling out the possible commission of a violation of Article 1 of the LDC and Article 101.1 of the TFEU. On that same date3 and on February 4, 2022, the AEHM provided supplementary information to its complaint4.  </w:t>
        <w:br/>
        <w:t xml:space="preserve">Given the similarity of the facts reported by the AEHM and the AEDH, the DC decided to process both complaints under the same reserved inquiry.  </w:t>
        <w:br/>
        <w:t xml:space="preserve">In the framework of the reserved inquiry, the DC sent the information requests detailed below:  </w:t>
        <w:br/>
        <w:t xml:space="preserve">Table 1. Information requests sent by the DC during the processing of the reserved inquiry  </w:t>
        <w:br/>
        <w:t xml:space="preserve">Response to the  </w:t>
        <w:br/>
        <w:t xml:space="preserve">Information requests sent  </w:t>
        <w:br/>
        <w:t xml:space="preserve">requests  </w:t>
        <w:br/>
        <w:t xml:space="preserve">Date Recipient Pages Date Pages  </w:t>
        <w:br/>
        <w:t xml:space="preserve">06/18/2021 BOOKING.COM 65 to 71 07/29/2021 313 to 404  </w:t>
        <w:br/>
        <w:t xml:space="preserve">eDreams Odigeo, S.A.  </w:t>
        <w:br/>
        <w:t xml:space="preserve">09/08/2021 612 to 618  </w:t>
        <w:br/>
        <w:t xml:space="preserve">(eDreams)  </w:t>
        <w:br/>
        <w:t xml:space="preserve">08/12/2021 405 to 408,  </w:t>
        <w:br/>
        <w:t xml:space="preserve">Bravoventure Spain, S.L.  </w:t>
        <w:br/>
        <w:t xml:space="preserve">07/28/2021 295 to 300 08/26/2021 and 437 to 441 and  </w:t>
        <w:br/>
        <w:t xml:space="preserve">09/16/2021 905 to 912  </w:t>
        <w:br/>
        <w:t xml:space="preserve">Tool Factory, S.L. (parent  </w:t>
        <w:br/>
        <w:t xml:space="preserve">07/27/2021 509 to 569  </w:t>
        <w:br/>
        <w:t xml:space="preserve">of the OTA Logitravel)  </w:t>
        <w:br/>
        <w:t xml:space="preserve">1 Pages 1 to 64.  </w:t>
        <w:br/>
        <w:t xml:space="preserve">2 Pages 78 to 198.  </w:t>
        <w:br/>
        <w:t xml:space="preserve">3 Pages 207 to 231.  </w:t>
        <w:br/>
        <w:t xml:space="preserve">4 Pages 944 to 979.  </w:t>
        <w:br/>
        <w:t xml:space="preserve">Comisión Nacional de los Mercados y la Competencia 7 of 282  </w:t>
        <w:br/>
        <w:t xml:space="preserve">C/ Alcalá, 47 – 28014 Madrid - C/ Bolivia, 56 – 08018 Barcelona  </w:t>
        <w:br/>
        <w:t xml:space="preserve">www.cnmc.es  </w:t>
        <w:br/>
        <w:t>OFFICIAL USE (RESTRICTED)</w:t>
      </w:r>
    </w:p>
    <w:p>
      <w:r>
        <w:t xml:space="preserve">S/0005/21  </w:t>
        <w:br/>
        <w:t>BOOKING</w:t>
      </w:r>
    </w:p>
    <w:p>
      <w:r>
        <w:t xml:space="preserve">Vacationspot, S.L. (subsidiary in  </w:t>
        <w:br/>
        <w:t xml:space="preserve">Spain of the OTA Expedia 09/06/2021 578 to 607  </w:t>
        <w:br/>
        <w:t xml:space="preserve">Inc.)  </w:t>
        <w:br/>
        <w:t xml:space="preserve">AEDH 980 to 984 04/22/2022 1289 to 1301  </w:t>
        <w:br/>
        <w:t xml:space="preserve">AEHM 988 to 993 04/12/2022 1030 to 1157  </w:t>
        <w:br/>
        <w:t xml:space="preserve">03/22/2022  </w:t>
        <w:br/>
        <w:t xml:space="preserve">Spanish Confederation  </w:t>
        <w:br/>
        <w:t xml:space="preserve">of Hotels and Tourist 997 to 1002 04/13/2022 1158 to 1262  </w:t>
        <w:br/>
        <w:t xml:space="preserve">Accommodations (CEHAT)  </w:t>
        <w:br/>
        <w:t xml:space="preserve">03/28/2022 Google Spain, S.L. 1006 to 1011 04/29/2022 1302 to 1333  </w:t>
        <w:br/>
        <w:t xml:space="preserve">Airbnb Marketing Services,  </w:t>
        <w:br/>
        <w:t xml:space="preserve">1273 to 1278 05/24/2022 1360 to 1427  </w:t>
        <w:br/>
        <w:t xml:space="preserve">S.L. (AIRBNB)  </w:t>
        <w:br/>
        <w:t xml:space="preserve">04/22/2022 06/20/2022, 2435 to 2443,  </w:t>
        <w:br/>
        <w:t xml:space="preserve">Hotel Reservation Service,  </w:t>
        <w:br/>
        <w:t xml:space="preserve">1281 to 1286 06/27/2022 and 2484 and 2511  </w:t>
        <w:br/>
        <w:t xml:space="preserve">S.L.  </w:t>
        <w:br/>
        <w:t xml:space="preserve">07/29/2022 to 2523  </w:t>
        <w:br/>
        <w:t xml:space="preserve">Destinia Global Travel,  </w:t>
        <w:br/>
        <w:t xml:space="preserve">05/12/2022 1334 to 1339 05/26/2022 1440 to 1457  </w:t>
        <w:br/>
        <w:t xml:space="preserve">S.A.  </w:t>
        <w:br/>
        <w:t xml:space="preserve">1493 to 2253,  </w:t>
        <w:br/>
        <w:t xml:space="preserve">06/13/2022,  </w:t>
        <w:br/>
        <w:t xml:space="preserve">2444 to 2480  </w:t>
        <w:br/>
        <w:t xml:space="preserve">05/19/2022 BOOKING 1342 to 1352 06/22/2022 and  </w:t>
        <w:br/>
        <w:t xml:space="preserve">and 2524 to  </w:t>
        <w:br/>
        <w:t xml:space="preserve">09/05/2022  </w:t>
        <w:br/>
        <w:t xml:space="preserve">2581  </w:t>
        <w:br/>
        <w:t xml:space="preserve">2254 to 2434  </w:t>
        <w:br/>
        <w:t xml:space="preserve">06/15/2022 and  </w:t>
        <w:br/>
        <w:t xml:space="preserve">05/25/2022 Vacationspot, S.L. 1428 to 1437 and 2485 to  </w:t>
        <w:br/>
        <w:t xml:space="preserve">06/28/2022  </w:t>
        <w:br/>
        <w:t xml:space="preserve">2510  </w:t>
        <w:br/>
        <w:t xml:space="preserve">2790 to 2834  </w:t>
        <w:br/>
        <w:t xml:space="preserve">10/25/2022 and  </w:t>
        <w:br/>
        <w:t xml:space="preserve">09/30/2022 BOOKING.COM 2582 to 2590 and 2993 to  </w:t>
        <w:br/>
        <w:t xml:space="preserve">11/17/2022  </w:t>
        <w:br/>
        <w:t xml:space="preserve">2997  </w:t>
        <w:br/>
        <w:t xml:space="preserve">On October 5, 2022, based on the reserved information, the DC observed the existence of reasonable indications of a violation of the LDC and the TFEU, therefore, in accordance with the provisions of Article 49.1 of the LDC, it agreed to initiate a sanctioning procedure against BOOKING.COM for restrictive competition practices prohibited in Articles 2 and 3 of the LDC and 102 of the TFEU, granting the status of interested parties in the file to the two complaining associations: the AEDH and the AEHM.5  </w:t>
        <w:br/>
        <w:t xml:space="preserve">On November 17, 2022, BOOKING.COM submitted a written statement regarding the allegedly illegal conduct contained in the complaint documents that led to the initiation of the present sanctioning procedure.6  </w:t>
        <w:br/>
        <w:t xml:space="preserve">In the framework of the instruction of the procedure, the DC sent the information requests detailed below:  </w:t>
        <w:br/>
        <w:t xml:space="preserve">5 Pages 2593 and 2594.  </w:t>
        <w:br/>
        <w:t xml:space="preserve">6 Pages 2998 to 3017.  </w:t>
        <w:br/>
        <w:t xml:space="preserve">Comisión Nacional de los Mercados y la Competencia 8 of 282  </w:t>
        <w:br/>
        <w:t xml:space="preserve">C/ Alcalá, 47 – 28014 Madrid - C/ Bolivia, 56 – 08018 Barcelona  </w:t>
        <w:br/>
        <w:t xml:space="preserve">www.cnmc.es  </w:t>
        <w:br/>
        <w:t>OFFICIAL USE (RESTRICTED)</w:t>
      </w:r>
    </w:p>
    <w:p>
      <w:r>
        <w:t xml:space="preserve">S/0005/21  </w:t>
        <w:br/>
        <w:t>BOOKING</w:t>
      </w:r>
    </w:p>
    <w:p>
      <w:r>
        <w:t xml:space="preserve">Table 2. Information requests sent by the DC during the instruction of the procedure  </w:t>
        <w:br/>
        <w:t xml:space="preserve">Information requests sent Response to the requests  </w:t>
        <w:br/>
        <w:t xml:space="preserve">Date Recipient Pages Date Pages  </w:t>
        <w:br/>
        <w:t xml:space="preserve">04/13/2023 and 3798 to 3827 and  </w:t>
        <w:br/>
        <w:t xml:space="preserve">02/17/2023 BOOKING.COM 3775 to 3785  </w:t>
        <w:br/>
        <w:t xml:space="preserve">06/14/2023 4454 to 4459.  </w:t>
        <w:br/>
        <w:t xml:space="preserve">AIRBNB 3828 to 3830 04/05/2023 3960 to 3970  </w:t>
        <w:br/>
        <w:t xml:space="preserve">Destinia Global Travel,  </w:t>
        <w:br/>
        <w:t xml:space="preserve">3832 to 3834 04/04/2023 3960 to 3970  </w:t>
        <w:br/>
        <w:t xml:space="preserve">S.A.  </w:t>
        <w:br/>
        <w:t xml:space="preserve">03/14/2023 Hotel Reservation  </w:t>
        <w:br/>
        <w:t xml:space="preserve">3836 to 3838 04/11/2023 3971 to 3974  </w:t>
        <w:br/>
        <w:t xml:space="preserve">Service, S.L.  </w:t>
        <w:br/>
        <w:t xml:space="preserve">Vacationspot, S.L. 3840 to 3842 04/04/2023 3951 to 3959  </w:t>
        <w:br/>
        <w:t xml:space="preserve">Tool Factory, S.L. 3844 to 3847 03/28/2023 3906 to 3914  </w:t>
        <w:br/>
        <w:t xml:space="preserve">Atrápalo, S.L. 3849 to 3851 03/17/2023 3975 to 3982  </w:t>
        <w:br/>
        <w:t xml:space="preserve">Barceló Corporación 03/22/2023 and 3868 to 3873 and  </w:t>
        <w:br/>
        <w:t xml:space="preserve">Empresarial, S.A. 03/28/2023 3893 to 3900  </w:t>
        <w:br/>
        <w:t xml:space="preserve">03/15/2023 Viajes El Corte Inglés,  </w:t>
        <w:br/>
        <w:t xml:space="preserve">3858 to 3861 03/28/2023 3915 to 3921  </w:t>
        <w:br/>
        <w:t xml:space="preserve">S.A.  </w:t>
        <w:br/>
        <w:t xml:space="preserve">Tripcom Air Travel  </w:t>
        <w:br/>
        <w:t xml:space="preserve">3863 to 3866 03/31/2023 3935 to 3942  </w:t>
        <w:br/>
        <w:t xml:space="preserve">Ticketing, S.L.  </w:t>
        <w:br/>
        <w:t xml:space="preserve">04/30/2023 and 3983 to 4051 and  </w:t>
        <w:br/>
        <w:t xml:space="preserve">03/30/2023 BOOKING.COM 3925 to 3933  </w:t>
        <w:br/>
        <w:t xml:space="preserve">05/05/2023 4131 to 4171  </w:t>
        <w:br/>
        <w:t xml:space="preserve">Accorinvest Spain, S.A. 4052 to 4056 05/22/2023 4246 to 4251  </w:t>
        <w:br/>
        <w:t xml:space="preserve">Grupotel Dos, S.A. 4058 to 4062 05/23/2023 4262 to 4273  </w:t>
        <w:br/>
        <w:t xml:space="preserve">Jumari, S.A. 4064 to 4068 06/15/2023 4483 to 4489  </w:t>
        <w:br/>
        <w:t xml:space="preserve">Amresorts Management  </w:t>
        <w:br/>
        <w:t xml:space="preserve">4070 to 4074 05/18/2023 4246 to 4251  </w:t>
        <w:br/>
        <w:t xml:space="preserve">Spain, S.L.  </w:t>
        <w:br/>
        <w:t xml:space="preserve">Iberostar Hoteles y  </w:t>
        <w:br/>
        <w:t xml:space="preserve">4076 to 4080 05/11/2023 4201 to 4210  </w:t>
        <w:br/>
        <w:t xml:space="preserve">Apartamentos, S.L.  </w:t>
        <w:br/>
        <w:t xml:space="preserve">ACHM SPAIN  </w:t>
        <w:br/>
        <w:t xml:space="preserve">4082 to 4086 06/01/2023 4340 to 4352  </w:t>
        <w:br/>
        <w:t xml:space="preserve">MANAGEMENT, S.L.  </w:t>
        <w:br/>
        <w:t xml:space="preserve">Meliá Hotels  </w:t>
        <w:br/>
        <w:t xml:space="preserve">4088 to 4092 06/15/2023 4460 to 4482  </w:t>
        <w:br/>
        <w:t xml:space="preserve">International, S.A.  </w:t>
        <w:br/>
        <w:t xml:space="preserve">Sagatu Asociados  </w:t>
        <w:br/>
        <w:t xml:space="preserve">4094 to 4098 05/09/2023 4185 to 4193  </w:t>
        <w:br/>
        <w:t xml:space="preserve">Comercial Hotelera, S.L.  </w:t>
        <w:br/>
        <w:t xml:space="preserve">Hilton of Spain, S.A. 4100 to 4104 06/02/2023 4354 to 4366  </w:t>
        <w:br/>
        <w:t xml:space="preserve">Alojamientos Costeros,  </w:t>
        <w:br/>
        <w:t xml:space="preserve">S.L. (Hotel &amp; Spa Bahía 05/11/2023 4194 to 4200  </w:t>
        <w:br/>
        <w:t xml:space="preserve">de Alcúdia)  </w:t>
        <w:br/>
        <w:t xml:space="preserve">Ancobo Hotel, S.L. (Hotel  </w:t>
        <w:br/>
        <w:t xml:space="preserve">05/22/2023 4255 to 4261  </w:t>
        <w:br/>
        <w:t xml:space="preserve">Oleander)  </w:t>
        <w:br/>
        <w:t xml:space="preserve">Bookingres, S.L. (Hotel  </w:t>
        <w:br/>
        <w:t xml:space="preserve">04/27/2023 4106 to 4110 Not available Not available  </w:t>
        <w:br/>
        <w:t xml:space="preserve">Neomagna Madrid)  </w:t>
        <w:br/>
        <w:t xml:space="preserve">Carsomat, S.A. (Son  </w:t>
        <w:br/>
        <w:t xml:space="preserve">05/19/2023 4242 to 4245  </w:t>
        <w:br/>
        <w:t xml:space="preserve">Matias Beach)  </w:t>
        <w:br/>
        <w:t xml:space="preserve">First One Hotel, S.L.  </w:t>
        <w:br/>
        <w:t xml:space="preserve">(First One Hotel 05/09/2023 4180 to 4184  </w:t>
        <w:br/>
        <w:t xml:space="preserve">Preciados Madrid)  </w:t>
        <w:br/>
        <w:t xml:space="preserve">Comisión Nacional de los Mercados y la Competencia 9 of 282  </w:t>
        <w:br/>
        <w:t xml:space="preserve">C/ Alcalá, 47 – 28014 Madrid - C/ Bolivia, 56 – 08018 Barcelona  </w:t>
        <w:br/>
        <w:t xml:space="preserve">www.cnmc.es  </w:t>
        <w:br/>
        <w:t>OFFICIAL USE (RESTRICTED)</w:t>
      </w:r>
    </w:p>
    <w:p>
      <w:r>
        <w:rPr>
          <w:b/>
        </w:rPr>
        <w:t>[Pages 10–12]</w:t>
      </w:r>
    </w:p>
    <w:p>
      <w:r>
        <w:t xml:space="preserve">S/0005/21  </w:t>
        <w:br/>
        <w:t>BOOKING</w:t>
      </w:r>
    </w:p>
    <w:p>
      <w:r>
        <w:t xml:space="preserve">Gestora Hotel  </w:t>
        <w:br/>
        <w:t xml:space="preserve">03/05/2023 4119 to 4123  </w:t>
        <w:br/>
        <w:t xml:space="preserve">Villamadrid, S.L.  </w:t>
        <w:br/>
        <w:t xml:space="preserve">Hotel S.A. Coma C.B.  </w:t>
        <w:br/>
        <w:t xml:space="preserve">09/05/2023 4172 to 4179  </w:t>
        <w:br/>
        <w:t xml:space="preserve">(Hotel Sa Coma)  </w:t>
        <w:br/>
        <w:t xml:space="preserve">Hotel Suites Feria, S.L.  </w:t>
        <w:br/>
        <w:t xml:space="preserve">(Hotel Suites Feria de No consta No consta  </w:t>
        <w:br/>
        <w:t xml:space="preserve">Madrid)  </w:t>
        <w:br/>
        <w:t xml:space="preserve">Tripcom Air Travel  </w:t>
        <w:br/>
        <w:t xml:space="preserve">17/05/2023 4212 to 4215 25/05/2023 4307 to 4313  </w:t>
        <w:br/>
        <w:t xml:space="preserve">Ticketing, S.L.  </w:t>
        <w:br/>
        <w:t xml:space="preserve">AccorHotels &amp;  </w:t>
        <w:br/>
        <w:t xml:space="preserve">23/05/2023 Community Services 4282 to 4286 09/06/2023 4434 to 4444  </w:t>
        <w:br/>
        <w:t xml:space="preserve">Spain, S.L.  </w:t>
        <w:br/>
        <w:t xml:space="preserve">15/06/2023, 4490 to 4562 and  </w:t>
        <w:br/>
        <w:t xml:space="preserve">25/05/2023 BOOKING.COM 4297 to 4305 27/06/2023 and 4593 to 4594,  </w:t>
        <w:br/>
        <w:t xml:space="preserve">19/09/2023 5773 to 5779  </w:t>
        <w:br/>
        <w:t xml:space="preserve">06/06/2023 Galatzó Inversiones, S.L. 4369 to 4371 06/06/2023 4373 to 4378  </w:t>
        <w:br/>
        <w:t>09/06/2023 Green Prado, S.L. 4369 to 4371 30/06/2023 4629 to 4633</w:t>
      </w:r>
    </w:p>
    <w:p>
      <w:r>
        <w:t xml:space="preserve">On the dates of July 11, 2023, July 12, 2023, and July 26, 2023, the  </w:t>
        <w:br/>
        <w:t xml:space="preserve">DC proceeded to incorporate into the file certain public information  </w:t>
        <w:br/>
        <w:t xml:space="preserve">related to the object of the procedure.  </w:t>
        <w:br/>
        <w:t xml:space="preserve">On July 28, 2023, in accordance with the provisions of Article 50.3 of  </w:t>
        <w:br/>
        <w:t xml:space="preserve">LDC, the DC formulated the statement of facts (PCH), which was  </w:t>
        <w:br/>
        <w:t xml:space="preserve">duly notified to BOOKING.COM10 and to the interested parties11.  </w:t>
        <w:br/>
        <w:t xml:space="preserve">On August 30, 2023, the allegations of BOOKING.COM and the AEDH to the PCH were received by the CNMC.  </w:t>
        <w:br/>
        <w:t xml:space="preserve">Following the formulation of the PCH, the DC sent BOOKING.COM the information requests detailed below:  </w:t>
        <w:br/>
        <w:t xml:space="preserve">Table 3. Information requests sent by the DC to BOOKING.COM after the  </w:t>
        <w:br/>
        <w:t xml:space="preserve">formulation of the PCH  </w:t>
        <w:br/>
        <w:t xml:space="preserve">Submission of information requests Response to the requests  </w:t>
        <w:br/>
        <w:t xml:space="preserve">Date Recipient Pages Date Pages  </w:t>
        <w:br/>
        <w:t xml:space="preserve">28/07/2023 5480 to 5482 30/08/2023 5493 to 5499  </w:t>
        <w:br/>
        <w:t xml:space="preserve">17/10/2023 BOOKING.COM 5809 to 5811 26/10/2023 5813 to 5817  </w:t>
        <w:br/>
        <w:t xml:space="preserve">19/12/2023 5889 to 5891 03/01/2024 5908 to 5909  </w:t>
        <w:br/>
        <w:t xml:space="preserve">7 Pages 4638 to 4898.  </w:t>
        <w:br/>
        <w:t xml:space="preserve">8 Pages 4899 to 4914.  </w:t>
        <w:br/>
        <w:t xml:space="preserve">9 Pages 4915 to 4962.  </w:t>
        <w:br/>
        <w:t xml:space="preserve">10 Pages 5140 to 5309 and 5480 to 5482.  </w:t>
        <w:br/>
        <w:t>11 Pages 5310 to 5479 and 5483 to 5484.</w:t>
      </w:r>
    </w:p>
    <w:p>
      <w:r>
        <w:t xml:space="preserve">Comisión Nacional de los Mercados y la Competencia 10 of 282  </w:t>
        <w:br/>
        <w:t xml:space="preserve">C/ Alcalá, 47 – 28014 Madrid - C/ Bolivia, 56 – 08018 Barcelona  </w:t>
        <w:br/>
        <w:t xml:space="preserve">www.cnmc.es  </w:t>
        <w:br/>
        <w:t>OFFICIAL USE (RESTRICTED)</w:t>
      </w:r>
    </w:p>
    <w:p>
      <w:r>
        <w:t xml:space="preserve">S/0005/21  </w:t>
        <w:br/>
        <w:t>BOOKING</w:t>
      </w:r>
    </w:p>
    <w:p>
      <w:r>
        <w:t xml:space="preserve">In accordance with the provisions of Articles 52 of the LDC and 39 of Royal  </w:t>
        <w:br/>
        <w:t xml:space="preserve">Decree 261/2008, of February 22, which approves the Competition Defense  </w:t>
        <w:br/>
        <w:t xml:space="preserve">Regulation (RDC), BOOKING.COM requested the initiation of the  </w:t>
        <w:br/>
        <w:t xml:space="preserve">conventional termination of the sanctioning procedure on several  </w:t>
        <w:br/>
        <w:t xml:space="preserve">occasions, and the DC denied them on the dates indicated below:  </w:t>
        <w:br/>
        <w:t xml:space="preserve">Table 4. Requests for the initiation of conventional termination by BOOKING.COM and  </w:t>
        <w:br/>
        <w:t xml:space="preserve">respective denials by the DC  </w:t>
        <w:br/>
        <w:t xml:space="preserve">Request from BOOKING.COM Denial from the DC  </w:t>
        <w:br/>
        <w:t xml:space="preserve">Date Pages Date Pages  </w:t>
        <w:br/>
        <w:t xml:space="preserve">30/08/2023 5765 to 5772 30/11/2023 5818 to 5826  </w:t>
        <w:br/>
        <w:t xml:space="preserve">01/12/2023 5841 to 5888 04/01/2024 5913 to 5924  </w:t>
        <w:br/>
        <w:t>01/02/2024 6956 to 6967 08/02/2024 7339 to 7351</w:t>
      </w:r>
    </w:p>
    <w:p>
      <w:r>
        <w:t xml:space="preserve">On January 4, 2024, in accordance with the provisions of Article 33.1 of  </w:t>
        <w:br/>
        <w:t xml:space="preserve">the RDC, the DC proceeded to close the investigation phase of the procedure12.  </w:t>
        <w:br/>
        <w:t xml:space="preserve">Likewise, in accordance with the provisions of Article 50.4 of the LDC and 34.1 of  </w:t>
        <w:br/>
        <w:t xml:space="preserve">the RDC, the DC formulated the proposal for resolution (PR) of the file13. This  </w:t>
        <w:br/>
        <w:t xml:space="preserve">proposal was submitted to the Competition Chamber of the CNMC on February 8,  </w:t>
        <w:br/>
        <w:t xml:space="preserve">2024, through a report14, along with the allegations of BOOKING.COM dated  </w:t>
        <w:br/>
        <w:t xml:space="preserve">February 5, 202415 and of the AEDH dated January 26, 202416.  </w:t>
        <w:br/>
        <w:t xml:space="preserve">On January 18, 2024, BOOKING.COM filed an administrative appeal  </w:t>
        <w:br/>
        <w:t xml:space="preserve">under Article 47 of the LDC against the agreement of the DC of  </w:t>
        <w:br/>
        <w:t xml:space="preserve">January 4, 2024, which denied the initiation of actions aimed at  </w:t>
        <w:br/>
        <w:t xml:space="preserve">conventional termination (exp. R/AJ/020/24 BOOKING), which resulted in the  </w:t>
        <w:br/>
        <w:t xml:space="preserve">suspension of the maximum resolution period of the file, in accordance with  </w:t>
        <w:br/>
        <w:t xml:space="preserve">Article 37.1.d) of the LDC.  </w:t>
        <w:br/>
        <w:t xml:space="preserve">On April 18, 2024, the Competition Chamber of the CNMC resolved to  </w:t>
        <w:br/>
        <w:t xml:space="preserve">inadmit the appeal filed, given the absence of defenselessness or  </w:t>
        <w:br/>
        <w:t xml:space="preserve">irreparable harm, and therefore agreed to lift the suspension of the  </w:t>
        <w:br/>
        <w:t>maximum resolution period of the procedure17.</w:t>
      </w:r>
    </w:p>
    <w:p>
      <w:r>
        <w:t xml:space="preserve">12 Page 5941  </w:t>
        <w:br/>
        <w:t xml:space="preserve">13 Pages 5946 to 6263 (non-confidential version pages 6264 to 6581).  </w:t>
        <w:br/>
        <w:t xml:space="preserve">14 Pages 7370 and 7371.  </w:t>
        <w:br/>
        <w:t xml:space="preserve">15 Pages 6975 to 7338.  </w:t>
        <w:br/>
        <w:t xml:space="preserve">16 Pages 6941 to 6952.  </w:t>
        <w:br/>
        <w:t>17 Pages 7393 to 7394.</w:t>
      </w:r>
    </w:p>
    <w:p>
      <w:r>
        <w:t xml:space="preserve">Comisión Nacional de los Mercados y la Competencia 11 of 282  </w:t>
        <w:br/>
        <w:t xml:space="preserve">C/ Alcalá, 47 – 28014 Madrid - C/ Bolivia, 56 – 08018 Barcelona  </w:t>
        <w:br/>
        <w:t xml:space="preserve">www.cnmc.es  </w:t>
        <w:br/>
        <w:t>OFFICIAL USE (RESTRICTED)</w:t>
      </w:r>
    </w:p>
    <w:p>
      <w:r>
        <w:t xml:space="preserve">S/0005/21  </w:t>
        <w:br/>
        <w:t>BOOKING</w:t>
      </w:r>
    </w:p>
    <w:p>
      <w:r>
        <w:t xml:space="preserve">On April 17, 2024, in accordance with Article 51.3 of the LDC and 19.1  </w:t>
        <w:br/>
        <w:t xml:space="preserve">of the RDC, the Competition Chamber agreed to hold an oral hearing of a  </w:t>
        <w:br/>
        <w:t xml:space="preserve">face-to-face nature18.  </w:t>
        <w:br/>
        <w:t xml:space="preserve">On May 7, 2024, an oral hearing was held before the Competition Chamber of the  </w:t>
        <w:br/>
        <w:t xml:space="preserve">CNMC, attended by the DC as the instructing body, BOOKING.COM as the  </w:t>
        <w:br/>
        <w:t xml:space="preserve">initiated party, and the AEDH and AEHM as interested parties19.  </w:t>
        <w:br/>
        <w:t xml:space="preserve">On June 19, 2024, it was agreed to send information to the European  </w:t>
        <w:br/>
        <w:t xml:space="preserve">Commission as provided for in Article 11.4 of Regulation 1/200320. It was also  </w:t>
        <w:br/>
        <w:t xml:space="preserve">agreed to suspend the deadline for resolution until a response was received from the  </w:t>
        <w:br/>
        <w:t xml:space="preserve">European Commission or the term of 30 days21 elapsed. The suspension period  </w:t>
        <w:br/>
        <w:t xml:space="preserve">was lifted by agreement of July 19, 202422.  </w:t>
        <w:br/>
        <w:t xml:space="preserve">On June 19, 2024, the Competition Chamber adopted an agreement requiring  </w:t>
        <w:br/>
        <w:t xml:space="preserve">BOOKING.COM to provide, among other things, the total turnover for the year 202323.  </w:t>
        <w:br/>
        <w:t xml:space="preserve">BOOKING.COM provided the requested information on July 5, 202424.  </w:t>
        <w:br/>
        <w:t xml:space="preserve">The Competition Chamber of the CNMC Council deliberated and ruled on the  </w:t>
        <w:br/>
        <w:t>matter in its meeting of July 29, 2024.</w:t>
      </w:r>
    </w:p>
    <w:p>
      <w:r>
        <w:t xml:space="preserve">2. THE PARTIES  </w:t>
        <w:br/>
        <w:t xml:space="preserve">2.1. Complainants and interested parties  </w:t>
        <w:br/>
        <w:t xml:space="preserve">2.1.1. SPANISH ASSOCIATION OF HOTEL DIRECTORS  </w:t>
        <w:br/>
        <w:t xml:space="preserve">The SPANISH ASSOCIATION OF HOTEL DIRECTORS (AEDH) is a  </w:t>
        <w:br/>
        <w:t xml:space="preserve">non-profit association, established in 1972, aimed at representing the  </w:t>
        <w:br/>
        <w:t xml:space="preserve">collective professional interests of the activity of directors and  </w:t>
        <w:br/>
        <w:t xml:space="preserve">managers of Spanish hotels. According to it, it groups more than 800  </w:t>
        <w:br/>
        <w:t xml:space="preserve">professionals in hotel management who serve both in Spain and  </w:t>
        <w:br/>
        <w:t>around the world.</w:t>
      </w:r>
    </w:p>
    <w:p>
      <w:r>
        <w:t xml:space="preserve">18 Pages 7373 to 7389.  </w:t>
        <w:br/>
        <w:t xml:space="preserve">19 Pages 7420 to 7463.  </w:t>
        <w:br/>
        <w:t xml:space="preserve">20 Regulation (EC) No. 1/2003 of the Council of December 16, 2002, on the  </w:t>
        <w:br/>
        <w:t xml:space="preserve">application of the rules on competition provided for in Articles 81 and 82 of the  </w:t>
        <w:br/>
        <w:t xml:space="preserve">Treaty (respectively, the current Articles 101 and 102 TFEU) (hereinafter,  </w:t>
        <w:br/>
        <w:t xml:space="preserve">Regulation 1/2003).  </w:t>
        <w:br/>
        <w:t xml:space="preserve">21 Pages 7789 to 7790.  </w:t>
        <w:br/>
        <w:t xml:space="preserve">22 Pages 7826 to 7827.  </w:t>
        <w:br/>
        <w:t xml:space="preserve">23 Pages 7797 to 7799.  </w:t>
        <w:br/>
        <w:t>24 Pages 7810 to 7812.</w:t>
      </w:r>
    </w:p>
    <w:p>
      <w:r>
        <w:t xml:space="preserve">Comisión Nacional de los Mercados y la Competencia 12 of 282  </w:t>
        <w:br/>
        <w:t xml:space="preserve">C/ Alcalá, 47 – 28014 Madrid - C/ Bolivia, 56 – 08018 Barcelona  </w:t>
        <w:br/>
        <w:t xml:space="preserve">www.cnmc.es  </w:t>
        <w:br/>
        <w:t>OFFICIAL USE (RESTRICTED)</w:t>
      </w:r>
    </w:p>
    <w:p>
      <w:r>
        <w:rPr>
          <w:b/>
        </w:rPr>
        <w:t>[Pages 13–15]</w:t>
      </w:r>
    </w:p>
    <w:p>
      <w:r>
        <w:t xml:space="preserve">S/0005/21  </w:t>
        <w:br/>
        <w:t>BOOKING</w:t>
      </w:r>
    </w:p>
    <w:p>
      <w:r>
        <w:t xml:space="preserve">2.1.2. HOTEL BUSINESS ASSOCIATION OF MADRID  </w:t>
        <w:br/>
        <w:t>The HOTEL BUSINESS ASSOCIATION OF MADRID (AEHM) is a non-profit association whose main purpose is to represent the collective professional interests of hotel establishments in the Community of Madrid. According to it, it groups together more than 300 establishments of all categories and types (hotels, hostels, lodges or hostels, apartments, etc.).</w:t>
      </w:r>
    </w:p>
    <w:p>
      <w:r>
        <w:t xml:space="preserve">2.2. Respondent: BOOKING.COM B.V.  </w:t>
        <w:br/>
        <w:t xml:space="preserve">BOOKING.COM B.V. (BOOKING.COM) is a company incorporated in the Netherlands that offers, through its website www.booking.com (and its regional variants), an online accommodation booking service (hotels, hostels, apartment rentals, youth hostels, etc.) in which participating accommodations offer room reservations and visitors can book online at these accommodations.  </w:t>
        <w:br/>
        <w:t xml:space="preserve">The BOOKING.COM website (www.booking.com) is the largest hotel booking website in the world. At the end of 2022, the market capitalization of BOOKING.COM was approximately 74 billion euros.  </w:t>
        <w:br/>
        <w:t xml:space="preserve">BOOKING.COM belongs to the American company Booking Holdings Inc., which also owns the following companies:25  </w:t>
        <w:br/>
        <w:t xml:space="preserve">- Agoda Company Pte. Ltd., a company incorporated in Singapore that offers, through its website www.agoda.com (and its regional variants), an online accommodation booking service primarily aimed at customers in the Asia-Pacific region, in which participating accommodations offer room reservations and visitors can book online at these accommodations.  </w:t>
        <w:br/>
        <w:t xml:space="preserve">AGODA also uses third-party hotel inventory on its platform (such as, for example, BOOKING.COM).  </w:t>
        <w:br/>
        <w:t xml:space="preserve">- Kayak Software Corporation (KAYAK), a company incorporated in the USA that offers, through its website www.kayak.com (and its regional variants), an online metasearch service that allows its users to compare travel itineraries and rates from different websites, including airline tickets, accommodation, and car rentals.  </w:t>
        <w:br/>
        <w:t xml:space="preserve">- Priceline.com LLC (PRICELINE), a company incorporated in the USA that offers, through its website www.priceline.com, an online accommodation booking service primarily aimed at customers in the USA.  </w:t>
        <w:br/>
        <w:t xml:space="preserve">[CONFIDENTIAL].  </w:t>
        <w:br/>
        <w:t xml:space="preserve">[CONFIDENTIAL].  </w:t>
        <w:br/>
        <w:t xml:space="preserve">The main source of income for BOOKING.COM is the commissions paid by hotels as a result of reservations made by consumers on its website.  </w:t>
        <w:br/>
        <w:t xml:space="preserve">The Booking Holdings group has a subsidiary based in Spain, Bookings Hispánica, S.L., which provides the following support services for BOOKING.COM:  </w:t>
        <w:br/>
        <w:t xml:space="preserve">- [CONFIDENTIAL].  </w:t>
        <w:br/>
        <w:t>Until June 1, 2022, BOOKING.COM owned Booking Customer Service Center (Spain), S.L. (now Majorel CX Services Iberia, S.L.), also based in Spain, which provided local support services to BOOKING.COM (for example, customer support or account management).</w:t>
      </w:r>
    </w:p>
    <w:p>
      <w:r>
        <w:t xml:space="preserve">3. THE ACTIVITY OF BOOKING.COM IN THE HOTEL SECTOR  </w:t>
        <w:br/>
        <w:t xml:space="preserve">Since the practices subject to this resolution are related to bookings in hotel establishments located in Spain, a brief characterization of the hotel sector in Spain will first be made, as well as the role that BOOKING.COM plays in it, which will serve as a preamble to the delimitation of the relevant affected markets.  </w:t>
        <w:br/>
        <w:t xml:space="preserve">Within the value chain of the travel industry, different services can be distinguished, which are provided by different economic operators such as:26  </w:t>
        <w:br/>
        <w:t xml:space="preserve">- providers of various types of travel services (TSP, for its acronym in English –travel service providers–), among which airlines (for flight services), hotels, car rental companies, and other transportation service providers stand out;  </w:t>
        <w:br/>
        <w:t xml:space="preserve">- tour operators that create tourist products by purchasing individual travel products and combining them, resulting in holiday packages;  </w:t>
        <w:br/>
        <w:t xml:space="preserve">- physical and online travel agencies, that is, physical or online retailers that sell one or more types of travel services to end customers, services provided by a multitude of TSPs or by wholesale agencies; and  </w:t>
        <w:br/>
        <w:t xml:space="preserve">- other travel intermediaries.  </w:t>
        <w:br/>
        <w:t xml:space="preserve">Focusing on hotel accommodation providers, given the scope of the complaints, different channels can be distinguished through which a TSP can reach the end customer. Distribution or marketing channels can be defined as the network of means that a company has to make its services available to the end consumer.27  </w:t>
        <w:br/>
        <w:t xml:space="preserve">A first classification of distribution channels distinguishes based on the existence or absence of intermediaries between the end customer and the hotel:  </w:t>
        <w:br/>
        <w:t xml:space="preserve">- direct channel, where there are no intermediaries between the end customer and the hotel, with the hotel itself fulfilling the distribution function, such as in the cases of reservations made at the hotel itself, those made by phone, or those carried out through the hotel’s own website; and  </w:t>
        <w:br/>
        <w:t xml:space="preserve">- indirect channel, where there is an intermediary between the end customer and the hotel establishment, with BOOKING.COM being an example of this.28  </w:t>
        <w:br/>
        <w:t xml:space="preserve">A second classification of channels addresses the use of electronic means:  </w:t>
        <w:br/>
        <w:t xml:space="preserve">- offline channel, such as, for example, when operating with physical travel agencies; and  </w:t>
        <w:br/>
        <w:t xml:space="preserve">- online channel, in which electronic means are used to distribute hotel offerings. For example, the hotel’s own website would be an online channel of a direct type.  </w:t>
        <w:br/>
        <w:t xml:space="preserve">Since the activity of BOOKING.COM is confined to the digital realm, the online indirect channels for marketing hotel accommodation will be described in greater detail.  </w:t>
        <w:br/>
        <w:t xml:space="preserve">As electronic systems for the indirect distribution of hotel accommodation, the following can be distinguished:  </w:t>
        <w:br/>
        <w:t xml:space="preserve">- Global Distribution Systems (also known as GDS), which are formed by  </w:t>
        <w:br/>
        <w:t xml:space="preserve">27 Folio 1033.  </w:t>
        <w:br/>
        <w:t>28 Folios 1033 and 1034.</w:t>
      </w:r>
    </w:p>
    <w:p>
      <w:r>
        <w:rPr>
          <w:b/>
        </w:rPr>
        <w:t>[Pages 16–18]</w:t>
      </w:r>
    </w:p>
    <w:p>
      <w:r>
        <w:t xml:space="preserve">S/0005/21  </w:t>
        <w:br/>
        <w:t>BOOKING</w:t>
      </w:r>
    </w:p>
    <w:p>
      <w:r>
        <w:t xml:space="preserve">a global computer network that allows third parties (such as travel agencies) to access hotel inventory and close transactions, through large wholesalers. Examples of GDS providers are Amadeus, Sabre, and Travelport (Galileo, Apollo, and Worldspan)29;  </w:t>
        <w:br/>
        <w:t xml:space="preserve">- Internet Distribution Systems (also known as IDS), which encompass a set of networks that allow hotels to include their offerings, in real-time, via the internet, on third-party websites,  </w:t>
        <w:br/>
        <w:t xml:space="preserve">either through online wholesalers (including so-called bedbanks);  </w:t>
        <w:br/>
        <w:t xml:space="preserve">or through operators in the online distribution value chain that have direct connectivity with consumers. Among these operators, we can distinguish (i) online travel agencies (also known as OTAs), and (ii) metasearch engines (MSS), websites that aggregate information related to one or more types of travel services.  </w:t>
        <w:br/>
        <w:t xml:space="preserve">The figures of OTAs and MSS are developed in more detail below.  </w:t>
        <w:br/>
        <w:t xml:space="preserve">OTAs are travel agencies that offer their services via the internet and provide services to two types of users:  </w:t>
        <w:br/>
        <w:t xml:space="preserve">- on one hand, they provide search, comparison, and booking services to consumers,30 and  </w:t>
        <w:br/>
        <w:t xml:space="preserve">- on the other hand, they provide marketing services and booking functionality to TSPs.  </w:t>
        <w:br/>
        <w:t xml:space="preserve">OTAs can sell a multitude of products such as flights, hotels, vacation packages, cruises, car rentals, etc., and their business model and way of monetizing their activity is primarily based on charging percentages of sales (commission).  </w:t>
        <w:br/>
        <w:t xml:space="preserve">Furthermore, the following types of OTAs can be distinguished based on the source of their hotel inventory:  </w:t>
        <w:br/>
        <w:t xml:space="preserve">29 GDSs constitute an electronic distribution channel that predates the emergence of the Internet. Additionally, GDSs are larger databases at the level of tourism services, as they also share their information (to achieve individual or package sales), airlines, cruises, tourist activity companies, tour operators, transportation...  </w:t>
        <w:br/>
        <w:t xml:space="preserve">30 Folio 320, figure 2 (folio 2910, figure 2, non-confidential version).  </w:t>
        <w:br/>
        <w:t xml:space="preserve">Comisión Nacional de los Mercados y la Competencia 16 de 282  </w:t>
        <w:br/>
        <w:t xml:space="preserve">C/ Alcalá, 47 – 28014 Madrid - C/ Bolivia, 56 – 08018 Barcelona  </w:t>
        <w:br/>
        <w:t xml:space="preserve">www.cnmc.es  </w:t>
        <w:br/>
        <w:t>OFFICIAL USE (RESTRICTED)</w:t>
      </w:r>
    </w:p>
    <w:p>
      <w:r>
        <w:t xml:space="preserve">S/0005/21  </w:t>
        <w:br/>
        <w:t>BOOKING</w:t>
      </w:r>
    </w:p>
    <w:p>
      <w:r>
        <w:t xml:space="preserve">- OTAs whose hotel inventory is provided directly by hotels under collaboration contracts. Examples of this type of OTA are BOOKING.COM and Expedia Inc. (EXPEDIA).  </w:t>
        <w:br/>
        <w:t xml:space="preserve">- OTAs whose hotel inventory is provided by another OTA that does have its own hotel inventory, within the framework of a commercial partnership agreement.31 Under these agreements, the OTA with its own inventory provides a third OTA access to its search, comparison, and booking functionalities so that this can make them available to end consumers. In this way, visitors to the website of the associated third OTA can search and book travel services as if they were visiting the website of the OTA offering the commercial partnership program. Examples of OTAs whose inventory is provided by another OTA are eDreams32 and the Lastminute-Bravofly Group33. An example of an OTA that provides inventory to other OTAs is BOOKING.COM itself.34  </w:t>
        <w:br/>
        <w:t xml:space="preserve">- OTAs whose hotel inventory comes from a wholesaler, either from GDS or online (such as a bedbank). An example of this type of OTA is TRAVELCONCEPT, S.L.U. (LOGITRAVEL).  </w:t>
        <w:br/>
        <w:t xml:space="preserve">It should be noted that within the same OTA, hotel offerings from different sources may be found.  </w:t>
        <w:br/>
        <w:t xml:space="preserve">MSS (metasearch engines) are websites that aggregate information related to one or more types of travel services:  </w:t>
        <w:br/>
        <w:t xml:space="preserve">- on one hand, MSS provide search and comparison services to consumers and allow them to compare offers for the same product made by the TSP and/or by one or more OTAs;  </w:t>
        <w:br/>
        <w:t xml:space="preserve">- on the other hand, they provide lead generation services to TSPs and OTAs.35  </w:t>
        <w:br/>
        <w:t xml:space="preserve">Examples of metasearch engines include KAYAK, Trivago.es, Tripadvisor, or Google Hotels.  </w:t>
        <w:br/>
        <w:t xml:space="preserve">31 See the European Commission decision in concentration M.8416 The Priceline Group-Momondo Group Holdings, paragraphs 9 and 11.  </w:t>
        <w:br/>
        <w:t xml:space="preserve">32 This group operates in the OTA sector through four brands: eDreams, GO Voyages, Opodo, and Travellink.  </w:t>
        <w:br/>
        <w:t xml:space="preserve">33 This group operates websites such as rumbo.es, viajar.com, and www.es.lastminute.com.  </w:t>
        <w:br/>
        <w:t xml:space="preserve">34 Folio 3134.  </w:t>
        <w:br/>
        <w:t xml:space="preserve">35 See the European Commission decision in concentration M.8416 The Priceline Group-Momondo Group Holdings, paragraph 17.  </w:t>
        <w:br/>
        <w:t xml:space="preserve">Comisión Nacional de los Mercados y la Competencia 17 de 282  </w:t>
        <w:br/>
        <w:t xml:space="preserve">C/ Alcalá, 47 – 28014 Madrid - C/ Bolivia, 56 – 08018 Barcelona  </w:t>
        <w:br/>
        <w:t xml:space="preserve">www.cnmc.es  </w:t>
        <w:br/>
        <w:t>OFFICIAL USE (RESTRICTED)</w:t>
      </w:r>
    </w:p>
    <w:p>
      <w:r>
        <w:t xml:space="preserve">S/0005/21  </w:t>
        <w:br/>
        <w:t>BOOKING</w:t>
      </w:r>
    </w:p>
    <w:p>
      <w:r>
        <w:t xml:space="preserve">Figure 1 summarizes the main online distribution channels discussed. It should be specified that the term CRS referred to in the figure refers to computerized central reservation systems that certain hotel chains and hotel cooperatives use to provide their availability online and manage their rates.  </w:t>
        <w:br/>
        <w:t xml:space="preserve">Figure 1. Approach to the online distribution of hotel inventory  </w:t>
        <w:br/>
        <w:t xml:space="preserve">Source: own elaboration  </w:t>
        <w:br/>
        <w:t xml:space="preserve">As noted, generally, the remuneration of the OTA comes from a commission calculated on the amount of the mediated reservations.37 In this sense, two types of business models followed by OTAs can be distinguished based on when the payment of the reservation occurs and to whom it is made:38  </w:t>
        <w:br/>
        <w:t xml:space="preserve">- the model known as retail, agency, or wholesale, whereby the hotel sets its rate on the OTA platform, a rate that the OTA will use as the public sale price. The OTA's profit is the commission calculated on the amount of the reservation, a commission that the hotel will pay after the payment and  </w:t>
        <w:br/>
        <w:t xml:space="preserve">36 These systems continuously provide real-time room inventory at dynamic rates (set by each hotel).  </w:t>
        <w:br/>
        <w:t xml:space="preserve">37 Folio 320, figure 2 (folio 2910, figure 2, non-confidential version).  </w:t>
        <w:br/>
        <w:t xml:space="preserve">38 Folio 331.  </w:t>
        <w:br/>
        <w:t xml:space="preserve">Comisión Nacional de los Mercados y la Competencia 18 de 282  </w:t>
        <w:br/>
        <w:t xml:space="preserve">C/ Alcalá, 47 – 28014 Madrid - C/ Bolivia, 56 – 08018 Barcelona  </w:t>
        <w:br/>
        <w:t xml:space="preserve">www.cnmc.es  </w:t>
        <w:br/>
        <w:t xml:space="preserve">OFFICIAL USE (RESTRICTED)  </w:t>
        <w:br/>
        <w:t xml:space="preserve">W e b / a p p p r o  </w:t>
        <w:br/>
        <w:t xml:space="preserve">d e l h o t e l  </w:t>
        <w:br/>
        <w:t xml:space="preserve">H o t e l C R S  </w:t>
        <w:br/>
        <w:t xml:space="preserve">p ia  </w:t>
        <w:br/>
        <w:t xml:space="preserve">S w  </w:t>
        <w:br/>
        <w:t xml:space="preserve">O  </w:t>
        <w:br/>
        <w:t xml:space="preserve">it  </w:t>
        <w:br/>
        <w:t xml:space="preserve">T  </w:t>
        <w:br/>
        <w:t xml:space="preserve">c  </w:t>
        <w:br/>
        <w:t xml:space="preserve">A  </w:t>
        <w:br/>
        <w:t xml:space="preserve">h  </w:t>
        <w:br/>
        <w:t xml:space="preserve">s  </w:t>
        <w:br/>
        <w:t xml:space="preserve">G D S s  </w:t>
        <w:br/>
        <w:t xml:space="preserve">M e t a b u s c a d o  </w:t>
        <w:br/>
        <w:t xml:space="preserve">a  </w:t>
        <w:br/>
        <w:t xml:space="preserve">r e s  </w:t>
        <w:br/>
        <w:t xml:space="preserve">M a y o r  </w:t>
        <w:br/>
        <w:t xml:space="preserve">g e n c ia  </w:t>
        <w:br/>
        <w:t xml:space="preserve">is t a  </w:t>
        <w:br/>
        <w:t xml:space="preserve">s , e  </w:t>
        <w:br/>
        <w:t xml:space="preserve">st ,  </w:t>
        <w:br/>
        <w:t>c .</w:t>
      </w:r>
    </w:p>
    <w:p>
      <w:r>
        <w:rPr>
          <w:b/>
        </w:rPr>
        <w:t>[Pages 19–21]</w:t>
      </w:r>
    </w:p>
    <w:p>
      <w:r>
        <w:t xml:space="preserve">S/0005/21  </w:t>
        <w:br/>
        <w:t>BOOKING</w:t>
      </w:r>
    </w:p>
    <w:p>
      <w:r>
        <w:t xml:space="preserve">the stay of the end consumer. BOOKING.COM is an example of an OTA that has traditionally followed this model, although more recently it has begun to offer hotels the possibility of employing the other model outlined below (under the program known as 'Facilitated Payment');  </w:t>
        <w:br/>
        <w:t>- the model known as merchant, whereby the customer pays the OTA at the time of booking the accommodation and the OTA settles the rate with the hotel establishment once the customer's stay has occurred. In this case, the hotel establishment grants the OTA a net rate to which a margin is usually applied to determine the retail price. The profit margin for the OTA or the commission is determined in the distribution partnership agreement between the hotel and the OTA.39 EXPEDIA is an OTA that employs this model, [CONFIDENTIAL].</w:t>
      </w:r>
    </w:p>
    <w:p>
      <w:r>
        <w:t xml:space="preserve">4. MARKETS  </w:t>
        <w:br/>
        <w:t xml:space="preserve">4.1. Principles  </w:t>
        <w:br/>
        <w:t xml:space="preserve">4.1.1. Product Market  </w:t>
        <w:br/>
        <w:t xml:space="preserve">The definition of the relevant market seeks to determine the boundaries of competition between companies by identifying the immediate competitive pressures they face.  </w:t>
        <w:br/>
        <w:t xml:space="preserve">The concept of the relevant product market implies that there is effective competition among the goods or services that are part of it, due to a sufficient degree of substitutability among them based on the specific use of those goods or services.  </w:t>
        <w:br/>
        <w:t xml:space="preserve">Such an analysis cannot be limited to examining the objective characteristics of the goods and services in question, but must also take into account the competitive conditions and the structure of supply and demand.  </w:t>
        <w:br/>
        <w:t xml:space="preserve">In this regard, companies are subject to three main sources of competitive pressure: demand-side substitutability, supply-side substitutability, and potential competition.  </w:t>
        <w:br/>
        <w:t xml:space="preserve">From an economic perspective, for the definition of the relevant market, according to the recently revised Communication from the Commission regarding the definition of the relevant market for the purposes of Union competition law (C/2024/1645) of February 22, 2024 (hereinafter, Communication on Market Definition), demand-side substitutability is the main approach to be applied to define the relevant product market, consisting of evaluating the substitutability of products from the customer's point of view.40 Therefore, the substitutability of goods or services for the purposes of defining the relevant market must primarily be assessed from the perspective of consumer demand.  </w:t>
        <w:br/>
        <w:t xml:space="preserve">In order to assess such substitutability, factors such as the following may be taken into account:  </w:t>
        <w:br/>
        <w:t xml:space="preserve">- the nature and technical characteristics of the goods or services in question,  </w:t>
        <w:br/>
        <w:t xml:space="preserve">- consumer preferences,  </w:t>
        <w:br/>
        <w:t xml:space="preserve">- switching costs and barriers,  </w:t>
        <w:br/>
        <w:t xml:space="preserve">- observed facts in the market,  </w:t>
        <w:br/>
        <w:t xml:space="preserve">- the historical development of such goods or services, and  </w:t>
        <w:br/>
        <w:t xml:space="preserve">- the business practices of the company.41  </w:t>
        <w:br/>
        <w:t xml:space="preserve">Moreover, the existence of independent companies in the market specialized in the manufacture and sale of the good or service is a significant indication of the existence of a distinct market for that good or service.42  </w:t>
        <w:br/>
        <w:t xml:space="preserve">In certain cases, supply-side substitutability may also be considered when defining markets (particularly in cases where its effects are equivalent to those of demand-side substitutability in terms of effectiveness and immediate response). Supply-side substitutability is understood to exist when certain suppliers of other products can switch to producing the reference products and marketing them in the short term, without incurring significant additional costs or risks, in response to small relative changes in prices or demand conditions. When these conditions are met, such additional production will have a restrictive effect on the competitive behavior of the affected companies.  </w:t>
        <w:br/>
        <w:t>The third source of competitive pressure, potential competition, is not taken into account for the definition of the market, as the conditions under which potential competition will actually represent competitive pressure depend on the analysis of specific factors and circumstances related to access conditions. If necessary, this analysis is not carried out until a later phase, once the position of the companies participating in the relevant market has been determined and that position raises competition concerns.43</w:t>
      </w:r>
    </w:p>
    <w:p>
      <w:r>
        <w:t xml:space="preserve">4.1.2. Geographic Market  </w:t>
        <w:br/>
        <w:t>The relevant geographic market comprises the area in which (i) the affected companies carry out activities of supplying the goods and providing the services in question and (ii) the competitive conditions are sufficiently homogeneous, so that it can be distinguished from other nearby geographic areas due, in particular, to the fact that the prevailing competitive conditions in it are significantly different from those.44</w:t>
      </w:r>
    </w:p>
    <w:p>
      <w:r>
        <w:t xml:space="preserve">4.2. Application to the Case  </w:t>
        <w:br/>
        <w:t xml:space="preserve">For the purposes of this procedure, the definition of product markets must be carried out taking into account that the practices under analysis affect the provision of intermediation services to hotels by OTAs during the investigated period.  </w:t>
        <w:br/>
        <w:t xml:space="preserve">In this regard, it is noteworthy that OTAs with their own hotel inventory (by virtue of contracts with hotels under which they provide online reservation intermediation services to those hotels) operate what is known in economic literature as a two-sided platform, as their website connects two groups of users who demand their services:  </w:t>
        <w:br/>
        <w:t xml:space="preserve">- On one hand, hotels demand the reservation intermediation services offered by OTAs to reach the end customer. To this end, hotels provide information to the OTAs about the content, rates, and availability of their rooms, and the OTAs disseminate and translate this content into various languages on their website and on commercially associated websites. They also offer hotels online advertising services, which 'create'  </w:t>
        <w:br/>
        <w:t xml:space="preserve">43 Communication on Market Definition, paragraph 23.  </w:t>
        <w:br/>
        <w:t>44 Communication on Market Definition, paragraph 38.</w:t>
      </w:r>
    </w:p>
    <w:p>
      <w:r>
        <w:rPr>
          <w:b/>
        </w:rPr>
        <w:t>[Pages 22–24]</w:t>
      </w:r>
    </w:p>
    <w:p>
      <w:r>
        <w:t xml:space="preserve">S/0005/21  </w:t>
        <w:br/>
        <w:t>BOOKING</w:t>
      </w:r>
    </w:p>
    <w:p>
      <w:r>
        <w:t xml:space="preserve">visible on the Internet to the hotel, and for online booking, allowing hotels access to both national and international consumers. These services are billed through commissions defined as a percentage of the retail price of the stay, payable in the event of a reservation.  </w:t>
        <w:br/>
        <w:t>- On the other hand, end consumers demand the search, comparison, and booking services for hotels offered by OTAs, services that OTAs provide to them free of charge.</w:t>
      </w:r>
    </w:p>
    <w:p>
      <w:r>
        <w:t xml:space="preserve">The above is particularly relevant considering that the Communication on the definition of the relevant market indicates that in the presence of multilateral platforms, the Commission:  </w:t>
        <w:br/>
        <w:t>“[…] may define separate (although interrelated) relevant product markets for the products offered on each side of the platform. Depending on the facts of the case, it may be more appropriate to define separate markets where there are significant differences in the substitution possibilities on the different sides of the platform. To assess whether such differences exist, the Commission may take into account factors such as whether the undertakings offering substitutable products for each user group differ.”45</w:t>
      </w:r>
    </w:p>
    <w:p>
      <w:r>
        <w:t xml:space="preserve">Taking the above into account and the analysis detailed below, the markets affected by the present file are:  </w:t>
        <w:br/>
        <w:t xml:space="preserve">- the provision of online reservation intermediation services to hotels by online travel agencies (OTAs), and  </w:t>
        <w:br/>
        <w:t>- the online retail distribution of hotel reservations.</w:t>
      </w:r>
    </w:p>
    <w:p>
      <w:r>
        <w:t xml:space="preserve">4.2.1. Provision of online reservation intermediation services to hotels by online travel agencies (OTAs)  </w:t>
        <w:br/>
        <w:t>The two complaints that led to the initiation of the present file concern online reservations in hotel-type accommodations (hereinafter, hotels).</w:t>
      </w:r>
    </w:p>
    <w:p>
      <w:r>
        <w:t>45 Communication on the definition of the relevant market, paragraph 95. In this regard, it should be noted that the English version of the Communication seems to have a different nuance than that offered in the official Spanish translation. Specifically, the English version states the following: “In the presence of multi-sided platforms, the Commission […] may define separate (although interrelated) relevant product markets for the products offered on each side of the platform. Depending on the facts of the case, it may be more appropriate to define separate markets where there are significant differences in the substitution possibilities on the different sides of the platform. To assess whether such differences exist, the Commission may take into account factors such as whether the undertakings offering substitutable products for each user group differ.” (emphasis added).</w:t>
      </w:r>
    </w:p>
    <w:p>
      <w:r>
        <w:t xml:space="preserve">S/0005/21  </w:t>
        <w:br/>
        <w:t>BOOKING</w:t>
      </w:r>
    </w:p>
    <w:p>
      <w:r>
        <w:t xml:space="preserve">4.2.1.1. Product market  </w:t>
        <w:br/>
        <w:t xml:space="preserve">4.2.1.1.1. Hotels versus other travel services  </w:t>
        <w:br/>
        <w:t>Community precedents and those from other Member States applying the TFEU have differentiated hotel-type accommodation from other types of travel services, which extends to holiday packages (which combine hotel stays with other travel products).46</w:t>
      </w:r>
    </w:p>
    <w:p>
      <w:r>
        <w:t>Thus, in the concentration M.8416 The Priceline Group/Momondo Group Holdings, the European Commission (EC) concluded that it was necessary to consider market segmentation within the OTAs by type of travel services (flights, hotels, holiday packages, car rentals, etc.), given the opinion in this regard of the majority of those who responded to the market test.47</w:t>
      </w:r>
    </w:p>
    <w:p>
      <w:r>
        <w:t>In similar terms to its decision in the concentration M.8416 The Priceline Group/Momondo Group Holdings, the EC expressed itself in its subsequent decision in the concentration M.9005 Booking Holdings/HotelsCombined.48</w:t>
      </w:r>
    </w:p>
    <w:p>
      <w:r>
        <w:t>The national competition authorities of some Member States49 have also distinguished between hotels, flights, and car rentals, considering that they are not interchangeable from the consumer's perspective and that OTAs and MSS often specialize in one type of travel service, without prejudice to the fact that there is some complementarity between the different types of travel services from the supply side, as consumers may prefer to organize their entire trip or vacation in a single point (in English, “one-stop” shop).</w:t>
      </w:r>
    </w:p>
    <w:p>
      <w:r>
        <w:t>It is worth considering at this stage whether, according to what BOOKING.COM has alleged50, hotels and short-term rental accommodations formed part of the same product market during the period under investigation.</w:t>
      </w:r>
    </w:p>
    <w:p>
      <w:r>
        <w:t>To carry out this exercise, it is necessary to use the period covered by the present file as the temporal framework for the market definition, which requires excluding considerations about the situation since the facts attributed in the PCH were established and the anticipated evolution in the future.</w:t>
      </w:r>
    </w:p>
    <w:p>
      <w:r>
        <w:t>In this regard, in the opinion of this Council, the available evidence does not allow for the conclusion that hotels and short-term rental accommodations have been part of the same product market during the period under investigation for the following reasons:</w:t>
      </w:r>
    </w:p>
    <w:p>
      <w:r>
        <w:t xml:space="preserve">First, the statistical nomenclature of economic activities developed by the EU (NACE) separates, for accounting purposes, both activities:  </w:t>
        <w:br/>
        <w:t xml:space="preserve">- Code 55.1 (harmonization according to CNAE and CNPA), referring to hotels and similar accommodations, which is defined as the provision of accommodation, normally for days or weeks, primarily for short stays of tourists. It includes the provision of accommodation in furnished rooms or suites. The service includes daily cleaning and tidying of the room. They may offer other services such as food and beverage services, parking, laundry, swimming pool and gym, recreational facilities, as well as conference and convention rooms. This class includes accommodation offered by hotels, resorts, aparthotels, and motels.  </w:t>
        <w:br/>
        <w:t>- Code 55.2, referring to tourist accommodations and other short-stay accommodations, which is defined as the provision of accommodation, normally for days or weeks, primarily for short stays of tourists, in spaces with independent entrances consisting of furnished rooms or areas for living, dining, and sleeping, with cooking facilities or fully equipped kitchens. This may include flats or apartments in small buildings or groups of buildings, multi-story and independent, or bungalows, chalets, or single-story country houses and cabins. The complementary services offered are minimal or non-existent. This class includes accommodation offered by campsites and other holiday homes, apartments and bungalows, country houses and cabins without cleaning services and similar, youth hostels, and mountain shelters.</w:t>
      </w:r>
    </w:p>
    <w:p>
      <w:r>
        <w:rPr>
          <w:b/>
        </w:rPr>
        <w:t>[Pages 25–27]</w:t>
      </w:r>
    </w:p>
    <w:p>
      <w:r>
        <w:t xml:space="preserve">S/0005/21  </w:t>
        <w:br/>
        <w:t>BOOKING</w:t>
      </w:r>
    </w:p>
    <w:p>
      <w:r>
        <w:t xml:space="preserve">In its submissions51, BOOKING.COM reiterates that the use of NACE codes to identify distinct markets would not be appropriate because there are examples of markets where the NACE code and the relevant market do not coincide and, in particular, cases where a product market encompasses several NACE codes.  </w:t>
        <w:br/>
        <w:t xml:space="preserve">In relation to this allegation, reference should be made to what the Directorate of Competition has indicated, namely, that these codes are used as an additional, non-conclusive element by themselves, which, together with the other elements presented in this section, leads to the conclusion that hotels and rental accommodations belong to different product markets. In particular, the fact that both types of accommodation appear under different codes serves to highlight that, even for statistical purposes, both types of accommodations exhibit sufficient differences that justify their inclusion in different NACE codes.  </w:t>
        <w:br/>
        <w:t xml:space="preserve">For all these reasons, the allegation of BOOKING.COM that the existence of different NACE codes is not revealing of certain differences between the two types of accommodation cannot be accepted.  </w:t>
        <w:br/>
        <w:t xml:space="preserve">Secondly, the previous statistical distinction already indicates notable differences in the characteristics existing between hotels and tourist accommodations, which determines that they satisfy different needs:  </w:t>
        <w:br/>
        <w:t xml:space="preserve">- on one hand, the level of services is usually broader in hotels (for example, in terms of concierge, staff, daily cleaning, common facilities, catering…);  </w:t>
        <w:br/>
        <w:t xml:space="preserve">- on the other hand, tourist accommodations pertain to homes, of varying sizes, that go beyond the mere hotel room, which determines that their potential audience is primarily groups or families.  </w:t>
        <w:br/>
        <w:t xml:space="preserve">BOOKING.COM in its submissions to the PR52 reiterates that the aforementioned differences in the level of services or facilities would not distinguish hotels from tourist rental accommodations. It indicates that, although some characteristics may be different, they are not sufficiently so to consider that they belong to different markets. For BOOKING.COM, customers decide which type of accommodation to book primarily based on price.  </w:t>
        <w:br/>
        <w:t xml:space="preserve">Regarding this allegation, the different characteristics between both types of accommodation are very relevant. It is undisputed that the level of services (concierge, staff, daily cleaning, catering…) and common facilities is much higher in a hotel than in a tourist accommodation. On the other hand, the fact that consumers, when booking their accommodation in a hotel or in a tourist apartment, consider the price of both options as one of the variables does not invalidate that each type of accommodation, due to its own characteristics, is better suited to meet the needs of different groups of consumers based on the different experience sought, as BOOKING.COM itself acknowledges in its submissions to the PCH53, which further evidences that these are distinct markets. Furthermore, BOOKING.COM recognizes in its commercial conduct that hotels and tourist accommodations have different demands, as internally, when calculating the expected demand for an accommodation [CONFIDENTIAL], it carries out this calculation separately for both categories of accommodations.  </w:t>
        <w:br/>
        <w:t xml:space="preserve">For all these reasons, the allegation of BOOKING.COM that the offerings of hotels and tourist apartments do not differ sufficiently to be considered as distinct markets cannot be accepted.  </w:t>
        <w:br/>
        <w:t xml:space="preserve">Thirdly, while providers of hotel-type accommodation are professional (distinguishing between independent hotels and hotel chains), this is not the case with tourist rental accommodations, where it is not uncommon for the provider to be an individual whose main economic activity is not that rental, which determines that consumer rights are different, as BOOKING.COM itself emphasizes on its website54.  </w:t>
        <w:br/>
        <w:t xml:space="preserve">“Hosts who have registered on Booking.com as individuals are people who rent their accommodation or accommodations for reasons unrelated to their trade, business, or profession. They are not professional hosts in legal terms (like a global hotel chain) and, therefore, are not governed by the same consumer protection standards provided for by EU legislation.”  </w:t>
        <w:br/>
        <w:t xml:space="preserve">Fourthly, and in this same line, it should be noted that the regulation to which hotel-type establishments and tourist accommodations are subject in Spain is not identical, which determines different standards and classifications between the two. Thus, unlike hotel establishments, tourist rental accommodations do not have a general regulation (in 2013, this type of property was excluded from the general rental regulation), depending on the regulations of each autonomous community, which causes a heterogeneous regulation from one community to another.  </w:t>
        <w:br/>
        <w:t xml:space="preserve">Fifthly, as indicated in paragraph (74), BOOKING.COM acknowledges calculating the expected demand for an accommodation [CONFIDENTIAL], separately for the following categories of accommodations:  </w:t>
        <w:br/>
        <w:t xml:space="preserve">[CONFIDENTIAL].  </w:t>
        <w:br/>
        <w:t xml:space="preserve">BOOKING.COM justifies this differentiated treatment by stating that “customers may be looking for a specific type of accommodation when choosing their stay.”55 In fact, in the example provided by BOOKING.COM [CONFIDENTIAL], the category of domestic accommodation is titled as ‘house’, which shows its assimilation to a tourist rental.56  </w:t>
        <w:br/>
        <w:t xml:space="preserve">BOOKING.COM reiterates in its submissions to the PR that the distinction it makes between hotels and alternative accommodations would not affect the intermediation service it provides [CONFIDENTIAL WEB]57. Furthermore, BOOKING.COM and other OTAs show in their default result rankings hotels and tourist rental accommodations intermixed.  </w:t>
        <w:br/>
        <w:t xml:space="preserve">However, no statement made by BOOKING.COM in this regard undermines the conclusion reached that hotels and short-term tourist rental accommodations are distinct markets, which is evidenced by the fact that:  </w:t>
        <w:br/>
        <w:t xml:space="preserve">- BOOKING.COM calculates the expected demand for an accommodation separately according to these categories, which implies its recognition that they have different demands; and  </w:t>
        <w:br/>
        <w:t xml:space="preserve">- BOOKING.COM has justified this differentiated treatment by stating that “customers may be looking for a specific type of accommodation when choosing their stay.”58  </w:t>
        <w:br/>
        <w:t xml:space="preserve">For all these reasons, the allegation of BOOKING.COM that the internal distinction it itself makes is not an additional element pointing to the differences between different types of accommodations cannot be accepted.  </w:t>
        <w:br/>
        <w:t>Sixthly, to the extent that a product market can be defined concerning the provision of online reservation intermediation services to hotels by OTAs (as will be analyzed later in</w:t>
      </w:r>
    </w:p>
    <w:p>
      <w:r>
        <w:rPr>
          <w:b/>
        </w:rPr>
        <w:t>[Pages 28–30]</w:t>
      </w:r>
    </w:p>
    <w:p>
      <w:r>
        <w:t xml:space="preserve">S/0005/21  </w:t>
        <w:br/>
        <w:t>BOOKING</w:t>
      </w:r>
    </w:p>
    <w:p>
      <w:r>
        <w:t xml:space="preserve">Section 4.2.1.1.4), the precedents that will be analyzed later implicitly recognize that the online distribution of hotel-type accommodation is part of a product market distinct from that relating to non-hotel accommodation (i.e., rental of tourist accommodations).59  </w:t>
        <w:br/>
        <w:t xml:space="preserve">BOOKING.COM claims that there is a high degree of price overlap among the three types of accommodation (hotel chains, independent hotels, and tourist accommodations), which would have similar prices. In this regard, it has provided a graph showing the distribution of average prices for the three types of accommodations on its website for 2022.60 Based on this, BOOKING.COM argues that consumers, for a given price level, can find viable alternatives among the different types of accommodations, which would mean that end customers view hotels and rentals of tourist accommodations as substitutable.  </w:t>
        <w:br/>
        <w:t xml:space="preserve">Regarding this allegation, it should be noted that the analysis of the average price of each type of accommodation provided by BOOKING.COM is not useful for market definition purposes given the notable differences in quality and characteristics present, not only between hotels and tourist accommodations but also within each type of accommodation: for example, within the ‘hotel’ category, there is a guesthouse and a 5-star hotel.  </w:t>
        <w:br/>
        <w:t xml:space="preserve">In any case, the alleged degree of overlap claimed by BOOKING.COM is not such, considering that, according to the graph provided:  </w:t>
        <w:br/>
        <w:t xml:space="preserve">- The average price of hotel chains is concentrated in the high range of the considered rates.  </w:t>
        <w:br/>
        <w:t xml:space="preserve">- Hotels not included in chains are mostly found in the low range of rates.  </w:t>
        <w:br/>
        <w:t xml:space="preserve">- Rentals of tourist accommodations are more represented in the mid-range of rates.  </w:t>
        <w:br/>
        <w:t xml:space="preserve">For all these reasons, the claim by BOOKING.COM that its analysis of average prices invalidates the analysis conducted on the different product markets in which hotels and short-term tourist accommodation rentals are situated cannot be accepted.  </w:t>
        <w:br/>
        <w:t xml:space="preserve">59 See, for example, the ruling of the Regional Higher Court of Düsseldorf of January 9, 2015, HRS vs Bundeskartellamt (paragraph 50).  </w:t>
        <w:br/>
        <w:t xml:space="preserve">60 Folios 5531 and 5532 (folios 5626 and 5627 non-confidential version).  </w:t>
        <w:br/>
        <w:t xml:space="preserve">Comisión Nacional de los Mercados y la Competencia 28 de 282  </w:t>
        <w:br/>
        <w:t xml:space="preserve">C/ Alcalá, 47 – 28014 Madrid - C/ Bolivia, 56 – 08018 Barcelona  </w:t>
        <w:br/>
        <w:t xml:space="preserve">www.cnmc.es  </w:t>
        <w:br/>
        <w:t>OFFICIAL USE (RESTRICTED)</w:t>
      </w:r>
    </w:p>
    <w:p>
      <w:r>
        <w:t xml:space="preserve">S/0005/21  </w:t>
        <w:br/>
        <w:t>BOOKING</w:t>
      </w:r>
    </w:p>
    <w:p>
      <w:r>
        <w:t xml:space="preserve">BOOKING.COM also reiterates in its allegations to the PR that consumers consider both hotels and other accommodations when planning a trip, as they would use both hotel-specialized OTAs and alternative accommodation-specialized OTAs interchangeably.61 As an example, BOOKING.COM cites the case of AIRBNB (OTA specialized in rentals of tourist accommodations), which reportedly indicated that 90% of its customers who used its platform to book a hotel and then returned to its platform to book a second trip booked it in a house.62  </w:t>
        <w:br/>
        <w:t xml:space="preserve">In relation to this allegation, it should be reiterated what the DC indicated in the PR, in the sense that the cited example of AIRBNB is not relevant for the definition of the market for hotels and rentals of tourist accommodations for several reasons:  </w:t>
        <w:br/>
        <w:t xml:space="preserve">- The travel needs are not necessarily the same from one trip to another, so the comparison is not useful.  </w:t>
        <w:br/>
        <w:t xml:space="preserve">- The data cited by BOOKING.COM simply indicates that the second trip booked on AIRBNB by someone who previously booked a hotel is an alternative accommodation, which is not surprising on a platform like AIRBNB whose strength in inventory is precisely its offer of rentals of tourist accommodations.  </w:t>
        <w:br/>
        <w:t xml:space="preserve">For all these reasons, the claim by BOOKING.COM that consumers consider both hotels and other accommodations interchangeably cannot be accepted.  </w:t>
        <w:br/>
        <w:t xml:space="preserve">BOOKING.COM also believes that there is considerable potential for hotel-specialized OTAs to start offering alternative accommodations (and vice versa)63, given that they offer the same functionality, regardless of the type of accommodation, and that the largest OTAs offer both types of accommodation. BOOKING.COM argues that the ease with which these OTAs expanded their offerings to include both types of accommodation suggests that it is relatively easy for an OTA specialized in one type of accommodation to offer other types of accommodation, implying that the market should include all types of accommodation.  </w:t>
        <w:br/>
        <w:t xml:space="preserve">61 Folios 6999 to 7000.  </w:t>
        <w:br/>
        <w:t xml:space="preserve">62 According to the article available at https://skift.com/2019/03/07/airbnb-is-buying-hoteltonight-heres-what-that-means/, it states: “The company [AIRBNB] said nearly 90 percent of guests who first used Airbnb to book a hotel room and then returned to Airbnb for a second trip would wind up booking a home instead of a hotel.”  </w:t>
        <w:br/>
        <w:t xml:space="preserve">63 Folios 6999 to 7000 of its allegations to the PR.  </w:t>
        <w:br/>
        <w:t xml:space="preserve">Comisión Nacional de los Mercados y la Competencia 29 de 282  </w:t>
        <w:br/>
        <w:t xml:space="preserve">C/ Alcalá, 47 – 28014 Madrid - C/ Bolivia, 56 – 08018 Barcelona  </w:t>
        <w:br/>
        <w:t xml:space="preserve">www.cnmc.es  </w:t>
        <w:br/>
        <w:t>OFFICIAL USE (RESTRICTED)</w:t>
      </w:r>
    </w:p>
    <w:p>
      <w:r>
        <w:t xml:space="preserve">S/0005/21  </w:t>
        <w:br/>
        <w:t>BOOKING</w:t>
      </w:r>
    </w:p>
    <w:p>
      <w:r>
        <w:t xml:space="preserve">However, this claim cannot be accepted for the following reasons:  </w:t>
        <w:br/>
        <w:t xml:space="preserve">- BOOKING.COM merely states that in cases where an OTA expanded its offering from one type of accommodation to another, the expansion occurred with ‘ease’, without providing further evidence of this. In particular, BOOKING.COM omits that the three examples it cites (AIRBNB, Expedia Group -Vrbo- and Booking.com) constitute the largest OTAs in the market and those with the greatest resources to undertake the expansion.  </w:t>
        <w:br/>
        <w:t xml:space="preserve">- In reality, to consider that there is substitutability on the supply side when defining a market, one must adhere to what is established in the Communication on market definition, which states the following:  </w:t>
        <w:br/>
        <w:t xml:space="preserve">“33. The necessary conditions for the market to expand on the basis of supply substitution are that most, if not all, suppliers can substitute the production of some products for others within the range of related products; that suppliers only incur unrecoverable risks or costs when changing production; that suppliers have incentives to do so when demand conditions or relative prices change; and that they can market them effectively in the short term.” (emphasis added) […]  </w:t>
        <w:br/>
        <w:t xml:space="preserve">“36. When only a portion of suppliers have the capacity and incentive to change their production and offer the products effectively in the short term, and would be willing to do so, it is not appropriate to include the range of products in the same reference market.” (emphasis added)  </w:t>
        <w:br/>
        <w:t xml:space="preserve">- In relation to the obstacles and costs associated with supply substitution, it indicates that  </w:t>
        <w:br/>
        <w:t xml:space="preserve">“61. When assessing the possibility of expanding the market on the basis of supply substitution, the Commission takes into account various obstacles and costs. […] information about the existence of legal or administrative obstacles, such as the need to hold a specific license, or strategic obstacles that may affect the substitution of production or supply, such as contractual ties or exclusivity agreements, may be relevant. The Commission also analyzes the incentives of companies to substitute their production or supply, particularly if such substitution would entail a loss in sales of other products, as well as their willingness to substitute them. […] when these obstacles or costs are not insignificant, the Commission takes into account the competitive pressures (if any) exerted by those companies as part of the assessment of competition, rather than expanding the reference market.” (emphasis added)  </w:t>
        <w:br/>
        <w:t xml:space="preserve">- BOOKING.COM does not prove any of the points indicated in the Communication in order to take into account the substitutability of supply when defining the market. Rather, the evidence points to the contrary, considering the timeframes, resources dedicated, and costs involved in incorporating a portfolio.  </w:t>
        <w:br/>
        <w:t xml:space="preserve">Comisión Nacional de los Mercados y la Competencia 30 de 282  </w:t>
        <w:br/>
        <w:t xml:space="preserve">C/ Alcalá, 47 – 28014 Madrid - C/ Bolivia, 56 – 08018 Barcelona  </w:t>
        <w:br/>
        <w:t xml:space="preserve">www.cnmc.es  </w:t>
        <w:br/>
        <w:t>OFFICIAL USE (RESTRICTED)</w:t>
      </w:r>
    </w:p>
    <w:p>
      <w:r>
        <w:rPr>
          <w:b/>
        </w:rPr>
        <w:t>[Pages 31–33]</w:t>
      </w:r>
    </w:p>
    <w:p>
      <w:r>
        <w:t xml:space="preserve">S/0005/21  </w:t>
        <w:br/>
        <w:t>BOOKING</w:t>
      </w:r>
    </w:p>
    <w:p>
      <w:r>
        <w:t xml:space="preserve">sufficiently large portfolio of hotels from scratch and the importance of investments in this market. There is also no evidence of a significant substitution of supply in the past between both markets, with certain OTAs such as AIRBNB predominantly focused on the accommodation of tourist apartments and other OTAs such as BOOKING.COM offering hotel rooms.  </w:t>
        <w:br/>
        <w:t xml:space="preserve">For all these reasons, the claim by BOOKING.COM that OTAs generally have a great ease to start including different types of accommodations cannot be accepted.  </w:t>
        <w:br/>
        <w:t xml:space="preserve">Finally, BOOKING.COM cites two types of sources to argue that hotels and rentals would compete in the same market64:  </w:t>
        <w:br/>
        <w:t xml:space="preserve">- an article65 in which Phocuswright, a travel industry analyst, stated in 2019 that "the line between hotels and stays in homes is blurring" and that "we really need to think of it as 'lodging', because that is where this convergence is happening, and I don't think we will have these definitions in a few years" (translation by BOOKING.COM), and  </w:t>
        <w:br/>
        <w:t xml:space="preserve">- the statements from Spanish hotels denouncing unfair competition from tourist accommodation rentals (which would even attribute the decline in hotel bookings to the increase in private accommodations).66  </w:t>
        <w:br/>
        <w:t xml:space="preserve">Regarding this allegation, the sources cited by BOOKING.COM are based on opinions from market agents, so it must be assessed whether they are useful in the exercise of market definition as defined in competition law:  </w:t>
        <w:br/>
        <w:t xml:space="preserve">- Regarding the statements from PHOCUSWRIGHT, a reading of the article in which they are included reveals that they are based on arguments that have been previously alleged by BOOKING.COM, thus not providing an additional element that undermines the analysis contained in this resolution, in addition to the fact that they are statements related to the  </w:t>
        <w:br/>
        <w:t xml:space="preserve">64 Page 7000.  </w:t>
        <w:br/>
        <w:t xml:space="preserve">65 Available at  </w:t>
        <w:br/>
        <w:t xml:space="preserve">https://www.npr.org/2019/05/01/718662899/lodging-look-alikes-hotels-airbnb-check-into-each-others-turf  </w:t>
        <w:br/>
        <w:t xml:space="preserve">66 BOOKING.COM cites the following online press articles as support:  </w:t>
        <w:br/>
        <w:t xml:space="preserve">https://www.finanzas.com/hemeroteca/nh-denuncia-la-competencia-desleal-de-plataformas-como-airbnb_13493235_102.html  </w:t>
        <w:br/>
        <w:t xml:space="preserve">https://www.elconfidencial.com/espana/madrid/2018-05-08/san-isidro-hoteleros-pisos-turisticos-airbnb-madrid_1560519/  </w:t>
        <w:br/>
        <w:t xml:space="preserve">Comisión Nacional de los Mercados y la Competencia 31 de 282  </w:t>
        <w:br/>
        <w:t xml:space="preserve">C/ Alcalá, 47 – 28014 Madrid - C/ Bolivia, 56 – 08018 Barcelona  </w:t>
        <w:br/>
        <w:t xml:space="preserve">www.cnmc.es  </w:t>
        <w:br/>
        <w:t>OFFICIAL USE (RESTRICTED)</w:t>
      </w:r>
    </w:p>
    <w:p>
      <w:r>
        <w:t xml:space="preserve">S/0005/21  </w:t>
        <w:br/>
        <w:t>BOOKING</w:t>
      </w:r>
    </w:p>
    <w:p>
      <w:r>
        <w:t xml:space="preserve">U.S. market, a market with a different dynamic and structure, which is why its applicability to the Spanish case is not automatic.  </w:t>
        <w:br/>
        <w:t xml:space="preserve">- Regarding the complaints of unfair competition from hotels towards tourist accommodation rentals, the content of these complaints alone does not support a broader market definition, as BOOKING.COM intends, especially in light of the notable differences between hotels and tourist accommodation rentals in terms of characteristics, services, and common facilities, differences that lead both types of accommodations to respond to different demands, a fact that BOOKING.COM itself has recognized (see paragraph (88)).67  </w:t>
        <w:br/>
        <w:t xml:space="preserve">A fortiori, it should be emphasized that the decision of the EC in the concentration M.10615 Booking Holdings/Etraveli Group, which encompasses the Spanish market, supports the market definition contained in this resolution, as this decision considered that the operation would have strengthened BOOKING.COM's dominant position in the hotel OTA market, which shows that the EC considered that tourist accommodation rentals do not belong to the same product market as hotels.68  </w:t>
        <w:br/>
        <w:t xml:space="preserve">For all these reasons, the claim by BOOKING.COM that these sources (cited in paragraph (94)) indicate that hotels and rentals would compete in the same market cannot be accepted.  </w:t>
        <w:br/>
        <w:t xml:space="preserve">In summary, in light of the above (i.e., the application of precedents to the current case and the analysis of the legal and economic context), this Council considers the demand for hotel-type accommodations as differentiated from the demand for tourist accommodation rentals.  </w:t>
        <w:br/>
        <w:t xml:space="preserve">4.2.1.1.2. Online distribution versus physical distribution  </w:t>
        <w:br/>
        <w:t xml:space="preserve">The conclusion that the distribution of travel services through online channels constitutes a separate market from the distribution of travel services through other channels (offline) (according to the data and arguments presented in paragraphs (105) and following) is confirmed by community precedents and those from other Member States in application of the TFEU.  </w:t>
        <w:br/>
        <w:t xml:space="preserve">67 Page 3993.  </w:t>
        <w:br/>
        <w:t xml:space="preserve">68 See the EC press release of September 25, 2023, announcing its decision to prohibit this concentration, as the text of the decision is not public as of the date of this resolution  </w:t>
        <w:br/>
        <w:t xml:space="preserve">https://ec.europa.eu/commission/presscorner/detail/en/IP_23_4573  </w:t>
        <w:br/>
        <w:t xml:space="preserve">Comisión Nacional de los Mercados y la Competencia 32 de 282  </w:t>
        <w:br/>
        <w:t xml:space="preserve">C/ Alcalá, 47 – 28014 Madrid - C/ Bolivia, 56 – 08018 Barcelona  </w:t>
        <w:br/>
        <w:t xml:space="preserve">www.cnmc.es  </w:t>
        <w:br/>
        <w:t>OFFICIAL USE (RESTRICTED)</w:t>
      </w:r>
    </w:p>
    <w:p>
      <w:r>
        <w:t xml:space="preserve">S/0005/21  </w:t>
        <w:br/>
        <w:t>BOOKING</w:t>
      </w:r>
    </w:p>
    <w:p>
      <w:r>
        <w:t xml:space="preserve">In this regard, it is worth mentioning again the concentration M.8416 The Priceline Group/Momondo Group Holdings69, in which the majority of those who responded to the market test, and who positioned themselves on this matter, considered that the distribution of travel services through online channels constitutes a separate market from the distribution of travel services through other channels. In light of the above, the EC found evidence pointing to the existence of a separate market for online intermediation of travel services.  </w:t>
        <w:br/>
        <w:t xml:space="preserve">BOOKING.COM argues that the aforementioned concentration M.8416 The Priceline Group/Momondo Group Holdings left open the question of whether the intermediation of travel services online constitutes a separate market from the intermediation of travel services through physical establishments.  </w:t>
        <w:br/>
        <w:t xml:space="preserve">In response to the above, it should be emphasized that, although this concentration did not close the market citing practical reasons, it is nonetheless true that the EC found evidence pointing to the existence of a separate market for online intermediation of travel services.  </w:t>
        <w:br/>
        <w:t xml:space="preserve">In this same sense, the decision of the German authority in the HRS case concludes that offline and online channels are complementary70, noting that:  </w:t>
        <w:br/>
        <w:t xml:space="preserve">- online channels meet different needs (for example, when a final customer uses a physical travel agency, it may be due to the quality of professional advice required);  </w:t>
        <w:br/>
        <w:t xml:space="preserve">- while offline bookings are stagnant, online bookings have grown continuously, as the internet allows users to quickly and accurately search for the desired service regardless of location and time.  </w:t>
        <w:br/>
        <w:t xml:space="preserve">The decision of the Italian competition authority, dated April 21, 2015, in the Booking.com case,71 highlighted, in this regard:  </w:t>
        <w:br/>
        <w:t xml:space="preserve">- the preferences of final consumers, given the exponential growth in importance of online hotel bookings compared to those made at physical points of sale in traditional travel agencies;  </w:t>
        <w:br/>
        <w:t xml:space="preserve">69 EC Decision of July 17, 2017, in case COMP/M.8416 - The Priceline Group/Momondo Group Holdings, paragraph 19.  </w:t>
        <w:br/>
        <w:t xml:space="preserve">70 Decision of the German competition authority, dated December 20, 2013, regarding HRS (paragraph 76 and following).  </w:t>
        <w:br/>
        <w:t xml:space="preserve">71 Decision of the Italian competition authority, dated April 21, 2015, in the Booking.com case, paragraph 9.  </w:t>
        <w:br/>
        <w:t xml:space="preserve">Comisión Nacional de los Mercados y la Competencia 33 de 282  </w:t>
        <w:br/>
        <w:t xml:space="preserve">C/ Alcalá, 47 – 28014 Madrid - C/ Bolivia, 56 – 08018 Barcelona  </w:t>
        <w:br/>
        <w:t xml:space="preserve">www.cnmc.es  </w:t>
        <w:br/>
        <w:t>OFFICIAL USE (RESTRICTED)</w:t>
      </w:r>
    </w:p>
    <w:p>
      <w:r>
        <w:rPr>
          <w:b/>
        </w:rPr>
        <w:t>[Pages 34–36]</w:t>
      </w:r>
    </w:p>
    <w:p>
      <w:r>
        <w:t xml:space="preserve">S/0005/21  </w:t>
        <w:br/>
        <w:t xml:space="preserve">BOOKING  </w:t>
        <w:br/>
        <w:t xml:space="preserve">- the different level of agency commissions applied to hotels in online and physical channels, and/or the different levels of services provided;  </w:t>
        <w:br/>
        <w:t>- the possibility for hotels to reach, through the OTAs, a significantly higher number of potential customers than through offline channels.</w:t>
      </w:r>
    </w:p>
    <w:p>
      <w:r>
        <w:t>In the opinion of this Chamber, the conclusions reached in the precedents are applicable to the present case. In particular, the specific characteristics of online sales motivate that this channel should be treated differently, as it is not a substitute for traditional (offline) sales. Specifically, online channels have functions such as "search, compare, and book" that significantly influence the contracting through this means by end consumers, which does not occur with direct contractual relationships with hotels or "offline" through other intermediaries. Furthermore, in the case of OTAs, a substantial investment is required for technological and advertising development to distribute through the online channel.</w:t>
      </w:r>
    </w:p>
    <w:p>
      <w:r>
        <w:t>This is corroborated by the responses given by a sample of hotels located in Spain to a request sent by the DC, within the framework of the instruction of the file, to understand how these hotels would respond to a small but significant and non-transitory increase in the commission charged by all OTAs for mediated reservations (the so-called hypothetical monopolist test or SSNIP test)72. The responses received by the instructing body show that hotels do not see offline channels as substitutes for online ones: when asked about the substitutability of an online channel such as the OTA channel, hotels do not consider significantly abandoning this channel in favor of offline channels (see for more detail paragraphs (176) and following).</w:t>
      </w:r>
    </w:p>
    <w:p>
      <w:r>
        <w:t xml:space="preserve">BOOKING.COM questions the validity of this exercise citing several reasons:  </w:t>
        <w:br/>
        <w:t xml:space="preserve">- the alleged ambiguity of the responses, as it would not be clear whether the hotels, when mentioning the direct channel in their responses, were referring to the online channel, the offline channel, or both;  </w:t>
        <w:br/>
        <w:t>- it would not be clarified whether it is analyzing the substitutability between the offline channel and OTA services, or with the online distribution of accommodations in general.</w:t>
      </w:r>
    </w:p>
    <w:p>
      <w:r>
        <w:t>In response to these allegations, it should be noted that the alleged ambiguity of the hotels' responses regarding the direct channel in the hypothetical monopolist test does not affect the conclusions of the exercise at a practical level. Thus, when the DC asked hotels if they would substitute the online reservation intermediation services provided by OTAs for another channel in the event of a commission increase, the responses show that such an increase in commission would be profitable for OTAs (at least in 66.6% of cases). Therefore, no channel, whether online or physical, emerges as a substitute for hotels against the online reservation intermediation services provided by OTAs.</w:t>
      </w:r>
    </w:p>
    <w:p>
      <w:r>
        <w:t>Regarding the lack of clarity about whether it is analyzing the substitutability between the offline channel and OTA services or with the online distribution of accommodations in general, this Chamber clarifies, based on the review of applicable precedents referred to both in the PCH and in the PR, and making a contextual reading, that the analysis carried out refers to the fact that the online distribution of hotel-type accommodation belongs to a distinct product market from that which includes offline channels.</w:t>
      </w:r>
    </w:p>
    <w:p>
      <w:r>
        <w:t>Therefore, it cannot be accepted that BOOKING.COM's allegation invalidates the substitutability exercise carried out.</w:t>
      </w:r>
    </w:p>
    <w:p>
      <w:r>
        <w:t>In any case, it is necessary to keep in mind that, to the extent that a product market can be defined concerning the provision of online reservation intermediation services to hotels by OTAs (as will be analyzed later in section 4.2.1.1.4, which establishes that OTAs constitute a distinct channel from other online channels), the arguments presented later to define the mentioned market also serve to implicitly support that the online distribution of hotel-type accommodation is part of a distinct product market from that which includes offline channels.73 In particular, in that section 4.2.1.1.4, the advantages that OTAs offer to hotels compared to other distribution channels (including physical ones (paragraphs (140) and (153) to (155)), advantages especially valuable for small and independent hotels (paragraphs (139) and (156) to (158)).</w:t>
      </w:r>
    </w:p>
    <w:p>
      <w:r>
        <w:t>73 See, for example, the ruling of the Düsseldorf Regional Higher Court of January 9, 2015, HRS vs Bundeskartellamt (paragraph 50).</w:t>
      </w:r>
    </w:p>
    <w:p>
      <w:r>
        <w:t xml:space="preserve">BOOKING.COM reiterates in its allegations to the PR that various precedents would support the joint consideration of both physical and online hotel distribution74:  </w:t>
        <w:br/>
        <w:t xml:space="preserve">- the decision of the EC in case COMP/M.8862 GBT/HRG, in which the EC considered that, for the purposes of that decision, the market for the provision of business travel agency services included both online and physical channels.75  </w:t>
        <w:br/>
        <w:t>- the decisions of the CNMC in the concentrations Barceló/Deneb76 and VECI/Logitravel77, in which online and traditional travel agencies were considered part of the same product market.78</w:t>
      </w:r>
    </w:p>
    <w:p>
      <w:r>
        <w:t>Regarding the precedents cited by BOOKING.COM, this Council reiterates what was indicated by the DC in the PR. Firstly, that the EC decision in case COMP/M.8862 GBT/HRG is not applicable to the present file because its focus is on the provision of travel agency services to business clients and only, for the purposes of that type of clients (business), the decision pronounces on the joint consideration of online and offline distribution for market definition purposes. In contrast, in the present file, the focus is on OTAs that cater to all types of end customers, primarily retail, without specifically and limitedly targeting business clients.</w:t>
      </w:r>
    </w:p>
    <w:p>
      <w:r>
        <w:t xml:space="preserve">In relation to the CNMC concentration precedents referred to by BOOKING.COM, it should be noted that  </w:t>
        <w:br/>
        <w:t xml:space="preserve">- in the CNMC resolution on the VECI/Logitravel concentration, there is no express pronouncement on the definition of the retail travel agency market, but it merely states that precedents (without specifying which) have considered that online and traditional travel agencies are part of the same product market.79  </w:t>
        <w:br/>
        <w:t xml:space="preserve">74 Page 7002.  </w:t>
        <w:br/>
        <w:t xml:space="preserve">75 EC Decision of July 13, 2018, in case COMP/M.8862 GBT/HRG, paragraph 33.  </w:t>
        <w:br/>
        <w:t xml:space="preserve">76 CNMC Resolution of May 8, 2020, case C/1109/20 Barceló/Deneb.  </w:t>
        <w:br/>
        <w:t xml:space="preserve">77 CNMC Resolution of October 26, 2021, case C/1240/21 VECI/Logitravel.  </w:t>
        <w:br/>
        <w:t xml:space="preserve">78 In particular, BOOKING.COM cites the CNMC decision of May 8, 2020, case C/1109/20 Barceló/Deneb, paragraph 94.  </w:t>
        <w:br/>
        <w:t>79 CNMC Resolution of October 26, 2021, case C/1240/21 VECI/Logitravel, paragraph 45.</w:t>
      </w:r>
    </w:p>
    <w:p>
      <w:r>
        <w:rPr>
          <w:b/>
        </w:rPr>
        <w:t>[Pages 37–39]</w:t>
      </w:r>
    </w:p>
    <w:p>
      <w:r>
        <w:t xml:space="preserve">S/0005/21  </w:t>
        <w:br/>
        <w:t>BOOKING</w:t>
      </w:r>
    </w:p>
    <w:p>
      <w:r>
        <w:t xml:space="preserve">- In the resolution of the CNMC in the concentration Barceló/Deneb, the CNMC merely reiterates precedents without expressly ruling on the closure of a product market.80 Specifically, this resolution cites  </w:t>
        <w:br/>
        <w:t xml:space="preserve">  o The reports from the Competition Directorate of the CNMC dated March 7, 2014, in the case C/0557/14 Springwater / Gowaii / Pullmantur (Assets) and from the now-defunct Investigation Directorate of the National Competition Commission (CNC) dated February 6, 2013, in the case C/0492/13 Globalia / Orizonia.  </w:t>
        <w:br/>
        <w:t xml:space="preserve">  o Decisions of the EC dated July 13, 2018, in case M.8862 GBT / HRG and February 28, 2008, in case Telefónica / Turmed Rumbo.</w:t>
      </w:r>
    </w:p>
    <w:p>
      <w:r>
        <w:t>In any case, regarding these precedents cited by BOOKING.COM, it should be noted that they correspond to dates prior to 2015, and have thus been superseded by a more recent precedent such as the EC decision in concentration M.8416 The Priceline Group/Momondo Group Holdings, which, as noted (paragraph (100)), supports the separate market definition defended by this Chamber. The only exception to the above is the EC decision in case COMP/M.8862 GBT/HRGK, which, for the reasons outlined in the previous paragraph (113), is not applicable to the present case. Furthermore, the precedents in sanctioning cases from other Member States that have addressed contractual clauses of BOOKING.COM with hotels applying the TFEU81 also support the separation between online and physical distribution for market definition purposes (see paragraphs (103) and (104)).</w:t>
      </w:r>
    </w:p>
    <w:p>
      <w:r>
        <w:t xml:space="preserve">Finally, regarding applicable precedents to the present case, this Chamber recalls that the debate over whether the intermediation of online travel services constitutes a separate market from that which occurs through physical establishments has recently been settled by the EC decision in concentration M.10615 Booking Holdings/Etraveli Group, which covers the Spanish market. This decision, which directly addresses the activity of BOOKING.COM (as the acquirer in this concentration operation), endorses the market definition contained in this resolution, as it has considered that the operation would have strengthened BOOKING.COM's dominant position in the hotel OTA market, which shows that the EC  </w:t>
        <w:br/>
        <w:t xml:space="preserve">80 CNMC Resolution of May 8, 2020, case C/1109/20 Barceló/Deneb, paragraph 94.  </w:t>
        <w:br/>
        <w:t>81 Decision of the German competition authority, dated December 20, 2013, regarding HRS (paragraph 76 and following) and decision of the Italian competition authority, dated April 21, 2015, in case Booking.com, paragraph 9.</w:t>
      </w:r>
    </w:p>
    <w:p>
      <w:r>
        <w:t xml:space="preserve">S/0005/21  </w:t>
        <w:br/>
        <w:t>BOOKING</w:t>
      </w:r>
    </w:p>
    <w:p>
      <w:r>
        <w:t>considered that the physical distribution of hotel accommodation does not belong to the same product market as online distribution (through OTAs).82 Therefore, the claim that physical distribution is comparable to online distribution in the hotel sector cannot be accepted.</w:t>
      </w:r>
    </w:p>
    <w:p>
      <w:r>
        <w:t xml:space="preserve">4.2.1.1.3. OTAs versus MSS  </w:t>
        <w:br/>
        <w:t>The conclusion that the provision of intermediation services to hotels by OTAs constitutes a relevant product market distinct from the services provided by MSS83 (according to the data and arguments set forth in paragraphs (122) and following) is supported by community precedents and those from other Member States applying the TFEU.</w:t>
      </w:r>
    </w:p>
    <w:p>
      <w:r>
        <w:t>Once again, reference can be made to the EC decision in concentration M.8416 The Priceline Group/Momondo Group Holdings, which states that OTAs and MSS appear to offer different services and generally operate on the basis of different business models, even though both are active in the online intermediation services of travel services and seek to attract customers interested in organizing their trips.84 In particular, the EC noted that MSS providers aggregate and compare prices, but do not offer the possibility of booking, redirecting consumers to TSPs or OTAs for that purpose.85 The same arguments apply in the present case, as the differences in business models and services provided between MSS providers and OTAs remain.</w:t>
      </w:r>
    </w:p>
    <w:p>
      <w:r>
        <w:t>In a manner similar to its decision in concentration M.8416 The Priceline Group / Momondo Group Holdings, the EC pronounces in its subsequent decision in concentration M.9005 Booking Holdings / HotelsCombined.86</w:t>
      </w:r>
    </w:p>
    <w:p>
      <w:r>
        <w:t xml:space="preserve">82 See the EC press release dated September 25, 2023, announcing its decision to prohibit this concentration, as the text of the decision is not public as of the date of this resolution  </w:t>
        <w:br/>
        <w:t xml:space="preserve">https://ec.europa.eu/commission/presscorner/detail/en/IP_23_4573  </w:t>
        <w:br/>
        <w:t xml:space="preserve">83 Major MSS in the market include Google, Trivago, Tripadvisor, and Kayak (owned by Booking Holdings Group).  </w:t>
        <w:br/>
        <w:t xml:space="preserve">84 EC Decision, dated July 17, 2017, in case COMP/M.8416 - The Priceline Group/Momondo Group Holdings, paragraph 39.  </w:t>
        <w:br/>
        <w:t xml:space="preserve">85 EC Decision, dated July 17, 2017, in case COMP/M.8416 - The Priceline Group/Momondo Group Holdings, paragraph 24.  </w:t>
        <w:br/>
        <w:t>86 EC Decision, dated October 23, 2018, in case COMP/M.9005 - Booking Holdings/HotelsCombined, paragraph 43.</w:t>
      </w:r>
    </w:p>
    <w:p>
      <w:r>
        <w:t xml:space="preserve">S/0005/21  </w:t>
        <w:br/>
        <w:t>BOOKING</w:t>
      </w:r>
    </w:p>
    <w:p>
      <w:r>
        <w:t>In its decisions analyzing most favored nation clauses (MFN clauses)87 contained in contracts for the online distribution of hotel accommodation, the German88, French89, Italian90, and Swedish competition authorities, as well as the Regional Court of Düsseldorf (in the appeal against the decision of the German competition authority in the HRS case),92 considered that OTAs specialized in the distribution of hotel accommodation belonged to a separate market, which implicitly or explicitly excluded MSS.</w:t>
      </w:r>
    </w:p>
    <w:p>
      <w:r>
        <w:t>In particular, the decision of the German competition authority in the Booking.com case emphasizes (echoing the approaches adopted in this regard by the Regional Court of Düsseldorf, in the appeal against the decision in the HRS case) that MSS, unlike OTAs, do not allow hotel booking, redirecting the final consumer to the hotel’s own website or an OTA93</w:t>
      </w:r>
    </w:p>
    <w:p>
      <w:r>
        <w:t xml:space="preserve">In the opinion of this Chamber, the conclusions reached in the precedents are applicable to the present case, confirming the information gathered during the instruction of the case. First, it is necessary to take into account that the hotel inventory offered by MSS is, ultimately, the one offered by the hotel through its own website or the one made available by the hotel through OTAs. In this regard, Google Spain, S.L. has confirmed, within the framework of the case, that neither Google LLC nor any other entity of the Alphabet group (hereinafter, collectively GOOGLE) provides hotel booking services, but rather provides links to third-party websites, where the  </w:t>
        <w:br/>
        <w:t xml:space="preserve">87 MFN clauses or parity clauses are contractual terms by which companies commit to equate the purchase or sale conditions of their products or services to those offered by their competitors.  </w:t>
        <w:br/>
        <w:t xml:space="preserve">88 Decisions of the German competition authority, dated December 20, 2013, regarding HRS (paragraphs 97 and following), and dated December 23, 2015, regarding Booking.com (paragraph 145).  </w:t>
        <w:br/>
        <w:t xml:space="preserve">89 Paragraph 44 and following of decision 15-D-06 of the French competition authority in the Booking.com case.  </w:t>
        <w:br/>
        <w:t xml:space="preserve">90 Decision of the Italian competition authority, dated April 21, 2015, in the Booking.com case.  </w:t>
        <w:br/>
        <w:t xml:space="preserve">91 Paragraph 9 and following of the decision of the Swedish competition authority, dated April 15, 2015, directed at BOOKING.COM.  </w:t>
        <w:br/>
        <w:t xml:space="preserve">92 Judgment of the Regional Higher Court of Düsseldorf dated January 9, 2015, HRS vs Bundeskartellamt (paragraphs 56 and following).  </w:t>
        <w:br/>
        <w:t>93 Decision of the German competition authority, dated December 23, 2015, regarding Booking.com (paragraph 145).</w:t>
      </w:r>
    </w:p>
    <w:p>
      <w:r>
        <w:rPr>
          <w:b/>
        </w:rPr>
        <w:t>[Pages 40–42]</w:t>
      </w:r>
    </w:p>
    <w:p>
      <w:r>
        <w:t xml:space="preserve">S/0005/21  </w:t>
        <w:br/>
        <w:t>BOOKING</w:t>
      </w:r>
    </w:p>
    <w:p>
      <w:r>
        <w:t xml:space="preserve">the user can make their reservation.94 This confirms what was stated by the German competition authority in the Booking.com case (which, in turn, echoed the arguments accepted by the Düsseldorf Regional Court in the appeal against the decision in the HRS case), in accordance with what is noted in the previous paragraph.  </w:t>
        <w:br/>
        <w:t xml:space="preserve">It should also be noted that OTAs are among the main clients of MSS, which are compensated for the clicks that internet users make on the hotel comparison results they offer, clicks that redirect to an OTA or the website of a hotel.  </w:t>
        <w:br/>
        <w:t xml:space="preserve">Additionally, in the context of the investigation of the case, the DC requested a number of hotels located in Spain to understand how they would respond to a small but significant and non-transitory increase in the commission charged by all OTAs for mediated reservations, to assess the possible substitutability from the demand side between the OTA channel and the MSS for a hotel (SSNIP test). The responses received show that hotels do not see MSS as a channel that substitutes OTAs: only two of the fourteen responses received mention the MSS channel and only one of them as an alternative that would replace the OTA channel (see for more detail paragraphs (177)).  </w:t>
        <w:br/>
        <w:t xml:space="preserve">For all these reasons, it is appropriate to maintain the conclusion that OTAs and MSS are in different product markets.  </w:t>
        <w:br/>
        <w:t xml:space="preserve">4.2.1.1.4. OTAs versus other online channels (hotel direct, tour operators, wholesalers…)  </w:t>
        <w:br/>
        <w:t xml:space="preserve">The conclusion that the provision of intermediation services to hotels by OTAs constitutes a relevant product market differentiated from other online channels (according to the data and arguments set forth in paragraphs (136) and following) is supported by precedents established in decisions and rulings of competition authorities and courts of other Member States in application of the TFEU.  </w:t>
        <w:br/>
        <w:t xml:space="preserve">In this regard, mention should be made of the decisions of the competition authorities of Germany95, France96, and Sweden97, which analyze the price parity clauses (or NMF) contained in contracts between hotels and certain OTAs, considering the provision of intermediation services to hotels by OTAs as a relevant product market.  </w:t>
        <w:br/>
        <w:t xml:space="preserve">In the German case, this market definition was also endorsed by the courts.98 Moreover, BOOKING.COM, in the context of the judicial appeals against the decision of the German competition authority that affected it, did not raise objections to the indicated market definition.99  </w:t>
        <w:br/>
        <w:t xml:space="preserve">Specifically, the decision of the German competition authority in the Booking.com case, adopting what was stated by the Düsseldorf Regional Court in the appeal against the HRS decision100, considered the provision of intermediation services to hotels by OTAs (hotel web portals in the terminology of the decision) as a relevant product market, in which OTAs act as suppliers to the hotels, which are the consumers of this type of service (in this sense, the decision speaks of a supply-driven market). This relevant market is differentiated from that of providing hotel reservations to end customers (which, following the previous terminology, would be a demand-driven market).101  </w:t>
        <w:br/>
        <w:t xml:space="preserve">As noted by the German competition authority in the aforementioned case,102 OTAs offer a set of services:  </w:t>
        <w:br/>
        <w:t xml:space="preserve">95 Decisions of the German competition authority, of December 20, 2013, regarding HRS (paragraphs 69 and following), and, of December 23, 2015, regarding Booking.com (paragraphs 136 and following).  </w:t>
        <w:br/>
        <w:t xml:space="preserve">96 Decision 15-D-06 of the French competition authority, of April 21, 2015, in the matter of BOOKING.COM (paragraph 100).  </w:t>
        <w:br/>
        <w:t xml:space="preserve">97 Decision of the Swedish competition authority, of April 15, 2015, in the matter of BOOKING.COM (paragraphs 15 and 16).  </w:t>
        <w:br/>
        <w:t xml:space="preserve">98 See:  </w:t>
        <w:br/>
        <w:t xml:space="preserve">- in the HRS case, the ruling of the Düsseldorf Regional Court of January 9, 2015, HRS vs Bundeskartellamt (paragraphs 26 and following), and  </w:t>
        <w:br/>
        <w:t xml:space="preserve">- in the BOOKING.COM case, the ruling of the German Supreme Court of May 18, 2021, BOOKING.COM vs Bundeskartellamt (paragraph 51).  </w:t>
        <w:br/>
        <w:t xml:space="preserve">99 See the ruling of the German Supreme Court of May 18, 2021, BOOKING.COM vs Bundeskartellamt (paragraph 51).  </w:t>
        <w:br/>
        <w:t xml:space="preserve">100 Ruling of the Düsseldorf Regional Court of January 9, 2015, HRS vs Bundeskartellamt (paragraphs 26 and following).  </w:t>
        <w:br/>
        <w:t xml:space="preserve">101 Decision of the German competition authority, of December 23, 2015, regarding Booking.com (paragraphs 129 and 130).  </w:t>
        <w:br/>
        <w:t xml:space="preserve">102 Decision of the German competition authority, of December 23, 2015, regarding Booking.com (paragraph 137).  </w:t>
        <w:br/>
        <w:t xml:space="preserve">Comisión Nacional de los Mercados y la Competencia 41 de 282  </w:t>
        <w:br/>
        <w:t xml:space="preserve">C/ Alcalá, 47 – 28014 Madrid - C/ Bolivia, 56 – 08018 Barcelona  </w:t>
        <w:br/>
        <w:t xml:space="preserve">www.cnmc.es  </w:t>
        <w:br/>
        <w:t>OFFICIAL USE (RESTRICTED)</w:t>
      </w:r>
    </w:p>
    <w:p>
      <w:r>
        <w:t xml:space="preserve">S/0005/21  </w:t>
        <w:br/>
        <w:t>BOOKING</w:t>
      </w:r>
    </w:p>
    <w:p>
      <w:r>
        <w:t xml:space="preserve">- a primary or main service, the intermediation of reservations, which is the service demanded by hotels;  </w:t>
        <w:br/>
        <w:t xml:space="preserve">- secondary services (in relation to the intermediation service), consisting of allowing end users to search online for hotel rooms and compare them with those of other hotels. The content and scope of these secondary services is a decision of the OTA and is in its business interest.  </w:t>
        <w:br/>
        <w:t xml:space="preserve">According to the Düsseldorf Regional Court103, success in the intermediation of reservations largely depends on providing end users with an attractive, informative, and easy-to-use website. These secondary services significantly influence competition among OTAs because they impact traffic to the website and, ultimately, the success of the OTA in mediating reservations.  </w:t>
        <w:br/>
        <w:t xml:space="preserve">The Düsseldorf Regional Court also clearly ruled out that, when defining the market for intermediation services to hotels by OTAs, the perspective of end users should be taken into account. As noted by that court, the viewpoint to be considered when analyzing substitutability from the demand side is that of the opposite side providing the service, in this case, the hotel that demands the service, which is its direct customer. The purpose of defining the relevant market is to determine economic power relationships, which do not exist, in principle, in derived economic relationships. This is also applicable when the service provider must consider further alternative options (for example, the end customer) because this does not prevent them from being able to abuse the direct customer (i.e., the hotel).104  </w:t>
        <w:br/>
        <w:t xml:space="preserve">The decision of the German competition authority in the Booking.com case was also based on the ruling of the Düsseldorf Regional Court in the HRS case, to consider that other online channels such as the hotels' own booking websites, specialized internet portals, or tour operator portals do not form part of the relevant market referred to.105  </w:t>
        <w:br/>
        <w:t xml:space="preserve">Specifically, the Düsseldorf Regional Court noted in the HRS case that, from the perspective of a hotel, booking through the website  </w:t>
        <w:br/>
        <w:t xml:space="preserve">103 Ruling of the Düsseldorf Regional Court of January 9, 2015, HRS vs Bundeskartellamt (paragraphs 37 and following).  </w:t>
        <w:br/>
        <w:t xml:space="preserve">104 Ruling of the Düsseldorf Regional Court of January 9, 2015, HRS vs Bundeskartellamt (paragraphs 39 to 43).  </w:t>
        <w:br/>
        <w:t xml:space="preserve">105 Decision of the German competition authority, of December 23, 2015, regarding Booking.com (paragraph 143).  </w:t>
        <w:br/>
        <w:t xml:space="preserve">Comisión Nacional de los Mercados y la Competencia 42 de 282  </w:t>
        <w:br/>
        <w:t xml:space="preserve">C/ Alcalá, 47 – 28014 Madrid - C/ Bolivia, 56 – 08018 Barcelona  </w:t>
        <w:br/>
        <w:t xml:space="preserve">www.cnmc.es  </w:t>
        <w:br/>
        <w:t>OFFICIAL USE (RESTRICTED)</w:t>
      </w:r>
    </w:p>
    <w:p>
      <w:r>
        <w:rPr>
          <w:b/>
        </w:rPr>
        <w:t>[Pages 43–45]</w:t>
      </w:r>
    </w:p>
    <w:p>
      <w:r>
        <w:t xml:space="preserve">S/0005/21  </w:t>
        <w:br/>
        <w:t>BOOKING</w:t>
      </w:r>
    </w:p>
    <w:p>
      <w:r>
        <w:t xml:space="preserve">of the hotel is not interchangeable, in functional terms, with the intermediation services of the OTAs, as the hotels do not provide any intermediation service that could be considered as market participation.106  </w:t>
        <w:br/>
        <w:t xml:space="preserve">It is worth highlighting that the German, French, and Swedish precedents107 in the matter of defining the relevant market are relevant to the present case insofar as they coincide with this matter in:  </w:t>
        <w:br/>
        <w:t xml:space="preserve">- applying the TFEU, and  </w:t>
        <w:br/>
        <w:t xml:space="preserve">- analyzing practices of an OTA (BOOKING.COM) with the hotels that contract their reservation intermediation services to reach the end user.  </w:t>
        <w:br/>
        <w:t xml:space="preserve">Therefore, in view of the aforementioned precedents and from the perspective of the hotel that uses the intermediation services offered by an OTA, such intermediation services provided by the OTAs to the hotels constitute a channel that is distinctly different from others, resulting in a differentiated product market.  </w:t>
        <w:br/>
        <w:t xml:space="preserve">As previously stated (paragraph (57)), OTAs with their own hotel inventory operate as a two-sided platform (as also noted in the analyzed German precedents), as their website connects two groups of users who demand their services:  </w:t>
        <w:br/>
        <w:t xml:space="preserve">- on one hand, hotels demand the reservation intermediation services offered by the OTAs to reach the end customer;  </w:t>
        <w:br/>
        <w:t xml:space="preserve">- on the other hand, end consumers demand the search, comparison, and hotel booking services offered by the OTAs, services provided by the OTAs free of charge.  </w:t>
        <w:br/>
        <w:t xml:space="preserve">There is data related to the Spanish case that confirms that the reservation intermediation services offered by the OTAs to hotels constitute a differentiated product market from other online distribution channels (such as the hotels' own websites or online wholesalers), in line with the analyzed precedents.  </w:t>
        <w:br/>
        <w:t xml:space="preserve">Firstly, the available empirical evidence at the EU level points to the complementarity (not substitutability) of the direct channel and the OTA channel for a hotel. Thus, in the market study on hotel distribution practices108, published in August 2022 by the EC (hereinafter, the EC Market Study), of the 285 independent hotels surveyed at the EU level (including hotels located in Spain), 63% of them stated that the use of OTAs increased the bookings they received through their direct channel.109  </w:t>
        <w:br/>
        <w:t xml:space="preserve">Secondly, OTAs are of significant importance for independent hotels, according to the EC Market Study, as 80% of the 285 surveyed hotels indicated that the use of OTAs increased their total number of bookings.110 This data is also consistent with what is reported in a study by the consulting firm Oxford Economics titled ‘The economic impact of Online Travel Agencies in Europe, 2019-2021’ (hereinafter, the Oxford Economics study)111, cited by BOOKING.COM in the context of the file112, according to which, for the Spanish case:  </w:t>
        <w:br/>
        <w:t xml:space="preserve">“OTAs generate an increase in the number of bookings, thus expanding the market; OTAs provide businesses with an online platform to advertise their accommodation offerings and expand their consumer base” (translation by BOOKING.COM)113  </w:t>
        <w:br/>
        <w:t xml:space="preserve">The data from the EC Market Study just cited relates to the advantages that OTAs offer hotels in relation to other distribution channels:  </w:t>
        <w:br/>
        <w:t xml:space="preserve">- Access to a broad clientele, both national and international, a fact recognized by BOOKING.COM itself,114 which is due to the translation of its website and customer service in multiple languages, given the preference shown by customers to search and book hotels in their own language. In the Spanish case, this advantage is relevant given the importance of foreign tourism.  </w:t>
        <w:br/>
        <w:t xml:space="preserve">The Oxford Economics study reinforces this advantage of OTAs by showing that in the period 2019-2021 and for the Spanish case, international bookings through the OTA channel accounted for a slightly higher percentage than what occurred in the market as a whole (thus, in 2021, international bookings accounted for half of OTA bookings, while in the market as a whole, it was 45%).115  </w:t>
        <w:br/>
        <w:t xml:space="preserve">- The high budget that OTAs allocate to online advertising and, in particular, to advertising within the internet search engine operated by Google, the most popular website on the internet. As a result, in any search for a hotel located in Spain within Google, it is likely that an OTA advertisement will appear, allowing the user who has conducted the search in Google to book a hotel within the OTA by clicking on that advertisement.  </w:t>
        <w:br/>
        <w:t xml:space="preserve">The budget and knowledge that OTAs have regarding online advertising and, in particular, advertising within the Google search engine, is hardly comparable to that of hotels (particularly smaller and family-run hotels). In fact, BOOKING.COM is one of the largest advertisers in the world on Google Ads (i.e., the online advertising program linked to searches on Google).116  </w:t>
        <w:br/>
        <w:t xml:space="preserve">As noted in the EC Market Study, [CONFIDENTIAL] allocated in 2019 to online advertising related to internet searches (Google Ads) around 10-20% (specifically, [CONFIDENTIAL]%) of the revenue it obtained from the intermediation of hotel reservations located in the EU. In contrast, according to the EC Market Study, hotel chains allocated 0-10% (specifically, between [CONFIDENTIAL]%) of their annual revenue to online advertising in general (and not just limited to internet searches).117  </w:t>
        <w:br/>
        <w:t xml:space="preserve">Other data, such as that contained in Table 5, shows the relevance of advertising expenditure (particularly on Google) by OTAs. Spending has grown at an annual rate of 200% over the last 2 years, and not just as a rebound effect from the pandemic (as the figures from 2019 have already been far surpassed and growth rates exceeding 100% are expected in 2023).  </w:t>
        <w:br/>
        <w:t xml:space="preserve">115 Page 100 of the Oxford Economics study.  </w:t>
        <w:br/>
        <w:t xml:space="preserve">116 As highlighted by decision 15-D-06 of the French competition authority, dated April 21, 2015, in the matter of Booking.com, BOOKING.COM was one of the five largest online advertising clients of Google in 2014 (paragraph 44).  </w:t>
        <w:br/>
        <w:t>117 Page 50 of the EC Market Study.</w:t>
      </w:r>
    </w:p>
    <w:p>
      <w:r>
        <w:rPr>
          <w:b/>
        </w:rPr>
        <w:t>[Pages 46–48]</w:t>
      </w:r>
    </w:p>
    <w:p>
      <w:r>
        <w:t xml:space="preserve">S/0005/21  </w:t>
        <w:br/>
        <w:t>BOOKING</w:t>
      </w:r>
    </w:p>
    <w:p>
      <w:r>
        <w:t xml:space="preserve">Table 5. OTA Spending on Google (millions of $)  </w:t>
        <w:br/>
        <w:t xml:space="preserve">Source: own elaboration based on data from Statista (2023 data are forecasts)118  </w:t>
        <w:br/>
        <w:t xml:space="preserve">This level of advertising acts as a powerful magnet to generate bookings and increase the attractiveness of the OTAs for hotels, along with the strong brand image it grants to the OTAs, so that consumers associate the OTAs with a point where they will find a varied offer of hotels.  </w:t>
        <w:br/>
        <w:t xml:space="preserve">- Compared to online wholesalers, hotels retain the ability to set the final price of their rooms on the OTA.  </w:t>
        <w:br/>
        <w:t>- The remuneration of the OTAs is generally set as a commission on successfully mediated reservations, with no fixed entry costs, thus reducing the commercial risks that it entails for the hotel to make payments to a third-party retailer without having guaranteed reservations in advance.</w:t>
      </w:r>
    </w:p>
    <w:p>
      <w:r>
        <w:t xml:space="preserve">BOOKING.COM makes a series of allegations regarding the advantages indicated for hotels of the OTAs compared to other distribution channels.  </w:t>
        <w:br/>
        <w:t xml:space="preserve">First, BOOKING.COM alleges that the direct channel of hotels can also appear prominently on the Google search results page, without the hotel investing in online advertising on that website, pointing to the case of the Google Hotels window or widget (the Google MSS) that appears at the bottom of the Google search results page after searching for accommodation. According to BOOKING.COM, if you click on the Google Hotels window on the search results page, you access a new page where:  </w:t>
        <w:br/>
        <w:t xml:space="preserve">- a series of accommodation options related to your search are listed, with paid advertising results appearing first and subsequently, non-advertising results, in which the hotel's direct channel may aspire to appear, and  </w:t>
        <w:br/>
        <w:t>- a link to the official website of the accommodation consulted appears on one side.</w:t>
      </w:r>
    </w:p>
    <w:p>
      <w:r>
        <w:t xml:space="preserve">Therefore, BOOKING.COM considers that the Google MSS offers hotels an easy and free way to reach a wide audience with their direct online channel, and other MSS websites would allow the same affordably.  </w:t>
        <w:br/>
        <w:t>However, the allegations made by BOOKING.COM regarding online advertising do not undermine the importance of the online advertising investment of the OTAs as a magnet to generate bookings and increase their attractiveness for hotels compared to other channels (including direct ones). As detailed in Table 5, BOOKING.COM and other OTAs invest a huge amount in online advertising, mainly related to searches on Google. To claim, as BOOKING.COM does in its allegations, that hotels can supplement this advertising with the unpaid results offered by Google and its MSS, goes against the very reality evidenced by the conduct of BOOKING.COM, which sees it necessary to invest the high figures indicated in online advertising in order to attract bookings.</w:t>
      </w:r>
    </w:p>
    <w:p>
      <w:r>
        <w:t>In this regard, it should not be forgotten that the business model of the Google search engine (and its MSS) is based on advertising. If Google offered unprofitable advertising for its advertisers, it would expose itself to the risk that they (as is the case with BOOKING.COM) would not contract its advertising. And it is precisely for this reason that Google advertising is prominently displayed both on the general results page and in the MSS, even ahead of the 'unpaid' search results that Google offers. As extensively evidenced in the proven fact 5.8, users tend to click and book accommodations that are positioned higher in the search results, given that there is an inherent bias that items closer to the top are perceived as "better."</w:t>
      </w:r>
    </w:p>
    <w:p>
      <w:r>
        <w:t>Furthermore, to assert, as BOOKING.COM does, that the individual marketing strategy of the OTAs and hotels does not affect substitutability from the consumer's perspective (because the means by which a hotel or an OTA reaches a user are not visible to the consumer) is not relevant for analyzing whether the online reservation intermediation services provided by the OTAs to hotels constitute a relevant market. The perspective that should be considered for these purposes is that of the hotel, not that of the end consumer. And, in this sense, for a hotel, the marketing advantages that one channel has over another to generate bookings are key.</w:t>
      </w:r>
    </w:p>
    <w:p>
      <w:r>
        <w:t xml:space="preserve">Therefore, it cannot be accepted that BOOKING.COM's allegation questions the validity of the analysis regarding the relevance of advertising in the field of the OTAs.  </w:t>
        <w:br/>
        <w:t>Secondly, BOOKING.COM alleges that the websites of some hotel brands offer services similar to the OTAs by allowing consumers to search in different locations within the hotels under that brand and allowing the use of filters such as customer reviews.</w:t>
      </w:r>
    </w:p>
    <w:p>
      <w:r>
        <w:t xml:space="preserve">This allegation is ineffective to support substitutability between the direct channel and OTA for a hotel, for the following reasons:  </w:t>
        <w:br/>
        <w:t xml:space="preserve">- The websites of hotel brands do not reach the level of exhaustiveness and variety of offers by locations, and even of search parameters/filters, that the OTAs offer, which is of utmost importance to attract end customers to the website.  </w:t>
        <w:br/>
        <w:t>- Even if it were accepted that the websites of hotel brands are comparable to the OTAs (which they are not), the hotels that are part of these brands represent a very small part of the market, so they are not at all representative of it, as the market is mostly constituted by independent hotels (see paragraph (156)).</w:t>
      </w:r>
    </w:p>
    <w:p>
      <w:r>
        <w:t xml:space="preserve">Therefore, BOOKING.COM's allegation that hotel websites may be substitutes for the OTAs cannot be accepted.  </w:t>
        <w:br/>
        <w:t xml:space="preserve">Thirdly, BOOKING.COM criticizes that it is not explained how certain characteristics of the OTAs contribute to them constituting a distinct market from other distribution channels. In particular, BOOKING.COM directs this reproach to two characteristics of the OTA channel:  </w:t>
        <w:br/>
        <w:t xml:space="preserve">- that the hotel retains the ability to set its final price, along with the fact that the OTAs are only remunerated for successfully completed reservations;  </w:t>
        <w:br/>
        <w:t>- that the advantages that the OTAs entail are particularly valuable for small and independent hotels.</w:t>
      </w:r>
    </w:p>
    <w:p>
      <w:r>
        <w:t>In this regard, it should be emphasized that these advantages serve to highlight the peculiarities of the reservation intermediation services provided by the OTAs to hotels, not only compared to the direct online channel but also compared to other channels such as wholesalers.</w:t>
      </w:r>
    </w:p>
    <w:p>
      <w:r>
        <w:rPr>
          <w:b/>
        </w:rPr>
        <w:t>[Pages 49–51]</w:t>
      </w:r>
    </w:p>
    <w:p>
      <w:r>
        <w:t xml:space="preserve">S/0005/21  </w:t>
        <w:br/>
        <w:t>BOOKING</w:t>
      </w:r>
    </w:p>
    <w:p>
      <w:r>
        <w:t xml:space="preserve">the hotel's ability to set the final price on the OTA). These advantages, taken together, explain its configuration as a unique channel deserving of consideration as a separate product market. Regarding the importance of these OTA advantages for small and independent hotels, it is necessary to keep in mind, again, that these hotels represent the vast majority of the hotel stock in Spain (see paragraph (156)), so for them, OTAs constitute a channel with a lower degree of substitutability, if any.  </w:t>
        <w:br/>
        <w:t xml:space="preserve">Therefore, it cannot be considered that the allegation of BOOKING.COM invalidates the claims regarding the lack of substitutability of the OTAs.  </w:t>
        <w:br/>
        <w:t xml:space="preserve">In short, based on the previous exposition, it can be concluded that an OTA allows the hotel to externalize a series of investments, in terms of marketing (online advertising, customer service, etc.), technology (servers, website design, translations, etc.) in which it is not as efficient for the hotel to invest, due to its size, as it is for an OTA. Furthermore, generally, there is no payment to the OTA unless it successfully intermediates a reservation.  </w:t>
        <w:br/>
        <w:t xml:space="preserve">The above is supported by the Spanish hotel sector association, CEHAT, which has stated in the context of the proceedings that:  </w:t>
        <w:br/>
        <w:t xml:space="preserve">“It should be noted that the strength of the OTA for the distribution of services pivots on its technological and brand resources, which the hotel establishment does not have to distribute its offer through the internet, and which justify the subscription to them” (own emphasis)119  </w:t>
        <w:br/>
        <w:t xml:space="preserve">Or in the words of BOOKING.COM:120  </w:t>
        <w:br/>
        <w:t xml:space="preserve">“Not only do consumers benefit from OTAs, accommodations do as well. Many accommodations, especially independent ones, do not have a website (or a mobile-enabled website) or have a website that is not of sufficient quality (without instant booking functionality and/or in only one language) to generate a significant volume of bookings. Additionally, marketing a direct distribution channel is a complex and costly activity. However, an OTA can spread that risk across many properties and achieve a conversion rate much higher due to the variety offered by the platform. Therefore, OTAs can market the rooms of accommodations more efficiently than the accommodations themselves. OTAs also provide visibility to properties that would otherwise not be found. This is especially true for small and independent accommodations, which are losing market share to chains. These properties benefit from the global reach of the platforms and the increase in bookings through OTAs. According to a study by Oxford Economics, bookings through OTAs allow accommodations to achieve higher occupancy levels than they would otherwise and are particularly effective in helping accommodations attract customers.” (own emphasis)121  </w:t>
        <w:br/>
        <w:t xml:space="preserve">The words of BOOKING.COM also show that OTAs are especially valuable as a channel for small and independent hotels, which are precisely the most widespread in the Spanish case (unlike other countries, such as the U.S., where hotel chains like Hilton or Marriott have a greater presence).  </w:t>
        <w:br/>
        <w:t xml:space="preserve">The importance of OTAs as a channel for small and independent hotels would also be supported by:  </w:t>
        <w:br/>
        <w:t xml:space="preserve">- The aforementioned study by Oxford Economics, which states that, for the Spanish case:  </w:t>
        <w:br/>
        <w:t xml:space="preserve">“Customers tend to lean more towards independent hotels when booking through an OTA. In 2021, 72% of total bookings through OTAs [by value] were in independent accommodations, compared to only 57% that represented bookings of independent accommodations in the overall market” (own translation)122  </w:t>
        <w:br/>
        <w:t xml:space="preserve">- The EY-PARTHENON study titled ‘Online travel agencies - Helping Europe's small and independent accommodations succeed in the global marketplace’ (2021),123 which includes the opinion of a small Spanish holiday hotel, notes the lesser appeal of its type of hotel for tour operator and wholesaler channels:  </w:t>
        <w:br/>
        <w:t xml:space="preserve">“Our main distribution channels are direct sales and OTAs. We are not an attractive accommodation for tour operators or resellers/wholesalers, as we cannot accommodate large bus groups. A local travel agency would sell all the rooms for the entire season at a very low price. This would never be profitable, which is why I do not consider it a viable option. Additionally, I would have no idea at what price local travel agencies would be selling to end customers. Therefore, OTAs and our direct channel are the most efficient and feasible channels for our accommodation” (own translation)124  </w:t>
        <w:br/>
        <w:t xml:space="preserve">121 Page 101 of the cited study.  </w:t>
        <w:br/>
        <w:t xml:space="preserve">122 Page 101 of the cited study.  </w:t>
        <w:br/>
        <w:t xml:space="preserve">123 This study was commissioned by BOOKING.COM and is available at https://assets.ey.com/content/dam/ey-sites/ey-com/en_gl/topics/strategy/pdf/ey-online-travel-agents-helping-european-small-independent-accommodations.pdf?download  </w:t>
        <w:br/>
        <w:t xml:space="preserve">124 Page 14 of the cited study.  </w:t>
        <w:br/>
        <w:t xml:space="preserve">S/0005/21  </w:t>
        <w:br/>
        <w:t>BOOKING</w:t>
      </w:r>
    </w:p>
    <w:p>
      <w:r>
        <w:t xml:space="preserve">- For the Spanish case, academic literature125 shows that smaller, independent hotels, and those with fewer stars have a greater dependence on OTAs, which is attributed (from a theoretical standpoint) to the fact that these hotels have less money to invest in promotions, do not have large booking engines, and have less staff, with less experience in sales and marketing.  </w:t>
        <w:br/>
        <w:t xml:space="preserve">- One of the complainants themselves, the AEHM, has stated in the context of the proceedings that:  </w:t>
        <w:br/>
        <w:t xml:space="preserve">“for an average hotel establishment, which does not have a large budget to develop its marketing and advertising of its services, the ‘collaboration’ with Booking.com is vital to be able to sell its services and reach a larger number of travelers” (own emphasis)126  </w:t>
        <w:br/>
        <w:t xml:space="preserve">Therefore, compared to the hotel's own online channel (its website), OTAs offer a series of advantages for the hotel that more than compensate for the commission that the hotel has to pay them and explain why the hotel does not exclusively resort to its website to channel its online reservations. In other words, from the perspective of the hotel, the intermediation service provided by OTAs does not have the same characteristics as other channels and, in particular, the hotel's direct channel. Therefore, there is not sufficient substitutability from the demand side between the intermediation service of OTAs and other channels. Moreover, if they were two completely substitutable services, as BOOKING.COM seems to indicate, hotels would not contract the services of OTAs because that way they would save the commission charged by them for each successful reservation.  </w:t>
        <w:br/>
        <w:t xml:space="preserve">BOOKING.COM reiterates in its allegations to the PR127 that hotels see their direct channel and OTAs as substitutes based on the fact that:  </w:t>
        <w:br/>
        <w:t xml:space="preserve">- hotels compete with OTAs for online advertising within the MSS;  </w:t>
        <w:br/>
        <w:t xml:space="preserve">- a survey conducted among accommodations in the European Economic Area (EEA) would indicate that these, in the face of an increase in commissions, would increase their investment in the direct channel and rely more on the MSS channel;  </w:t>
        <w:br/>
        <w:t xml:space="preserve">125 Martin-Fuentes, E., &amp; Mellinas, J. P. (2018). Hotels that most rely on Booking.com - online travel agencies (OTAs) and hotel distribution channels. Tourism Review and Mellinas, J. P. (2019). Dependency of Spanish urban hotels on Booking.com. Tourism Analysis, 24(1), 3-12.  </w:t>
        <w:br/>
        <w:t xml:space="preserve">126 Page 1039.  </w:t>
        <w:br/>
        <w:t>127 Pages 7000 to 7006 (pages 7125 to 7128 not confidential).</w:t>
      </w:r>
    </w:p>
    <w:p>
      <w:r>
        <w:rPr>
          <w:b/>
        </w:rPr>
        <w:t>[Pages 52–54]</w:t>
      </w:r>
    </w:p>
    <w:p>
      <w:r>
        <w:t xml:space="preserve">S/0005/21  </w:t>
        <w:br/>
        <w:t>BOOKING</w:t>
      </w:r>
    </w:p>
    <w:p>
      <w:r>
        <w:t xml:space="preserve">- according to a report by Skift, between 2017 and 2021, 88% of hotels had launched some type of campaign to promote bookings through their direct channel;  </w:t>
        <w:br/>
        <w:t xml:space="preserve">- three international hotel chains (Marriott128, Hyatt129, and Hilton130) would state in their annual reports that their direct channel competes directly with the OTAs;  </w:t>
        <w:br/>
        <w:t xml:space="preserve">- one of the complainants131, as well as CEHAT132, would have indicated that OTAs and the direct channel can be substitutes;  </w:t>
        <w:br/>
        <w:t>- according to BOOKING.COM, data from PhocusWright and the umbrella association representing hotels, restaurants, bars, cafés, and similar establishments at the European level (HOTREC), would show that the percentage of online hotel bookings coming from the direct channel is growing, while the percentage coming from the OTAs is decreasing.</w:t>
      </w:r>
    </w:p>
    <w:p>
      <w:r>
        <w:t xml:space="preserve">Regarding the data put forward by BOOKING.COM to support a supposed substitutability between OTAs and the hotels' direct channel, the following observations should be made:  </w:t>
        <w:br/>
        <w:t xml:space="preserve">- the fact that hotels use, just like the OTAs, online advertising in general, and MSS in particular, would affect, if anything, the downstream market definition (i.e., at the retail level), but does not distort the analysis contained in this resolution regarding the fact that the reservation intermediation services provided by the OTAs to hotels are not substitutes for the hotels' online direct channel (upstream market);  </w:t>
        <w:br/>
        <w:t>- the same conclusion can be reached regarding the claims of the hotel chains that their direct channel competes with the OTAs: these claims by the hotel chains are ambiguous and do not rule out that they refer to the retail level, where the end consumer can choose between booking through the OTA or the hotel's online direct channel. Therefore, these claims cannot be considered valid upstream, in relation to the contracting of the intermediation services of the OTAs by the hotels, because they do not allow for an assessment of substitutability, for the hotels, between the different distribution channels for their bookings.</w:t>
      </w:r>
    </w:p>
    <w:p>
      <w:r>
        <w:t xml:space="preserve">- Regarding the claims of a complainant133 and CEHAT134 (on the substitutability between OTAs and the direct channel), it should be noted that:  </w:t>
        <w:br/>
        <w:t xml:space="preserve">  o the claim of the complainant (AEHM) cited by BOOKING.COM refers to substitutability in terms that do not coincide with the substitutability analysis conducted under the market definition, since  </w:t>
        <w:br/>
        <w:t xml:space="preserve">    ▪ after stating that AEHM:  </w:t>
        <w:br/>
        <w:t xml:space="preserve">    “This does not occur in the case of Booking.com [in contrast to the case previously presented of LOGITRAVEL], where the channel is indeed substitutive of the marketing of online overnight stays: Booking.com and the hotel establishment compete through the internet;”  </w:t>
        <w:br/>
        <w:t xml:space="preserve">    (emphasis added)  </w:t>
        <w:br/>
        <w:t xml:space="preserve">    ▪ it then states:  </w:t>
        <w:br/>
        <w:t xml:space="preserve">    “for an average hotel establishment, which does not have a large budget to develop its marketing and advertising of its services, the ‘collaboration’ with Booking.com is vital to be able to sell its services and reach a larger number of travelers; on the other hand, it is a ‘collaboration’ that is only nominal, given that the conditions for subscribing to the platform prevent negotiation”135 (emphasis and emphasis added).  </w:t>
        <w:br/>
        <w:t xml:space="preserve">In short, AEHM merely points out that BOOKING.COM can be considered substitutive of the online direct channel merely because both use the internet to market hotel bookings, but this does not correspond with the substitutability analysis conducted under the relevant market definition within the framework of competition law.  </w:t>
        <w:br/>
        <w:t xml:space="preserve">  o CEHAT does not assert that the services offered by the OTAs and the direct channel can be considered substitutes, contrary to what BOOKING.COM claims. Specifically, CEHAT states the following:  </w:t>
        <w:br/>
        <w:t xml:space="preserve">  “We are asked to point out the existing differences for a hotelier, according to our experience, in the terms of marketing the inventory, between using intermediaries that buy rooms from the hotel and resell them (citing the example of the Logitravel group) and using intermediaries that merely connect consumers and providers like Booking.com and Expedia, explaining in detail to what extent both types of marketing can be considered substitutes”136 (emphasis added).  </w:t>
        <w:br/>
        <w:t>In summary, CEHAT merely summarizes what has been requested by the instructing body, without asserting that the services provided by the OTAs and the hotels' direct booking channel are substitute services.</w:t>
      </w:r>
    </w:p>
    <w:p>
      <w:r>
        <w:t xml:space="preserve">- Regarding the survey put forward by BOOKING.COM, the results of this cannot be considered valid for market definition purposes, for the following reasons:  </w:t>
        <w:br/>
        <w:t xml:space="preserve">  o Many of the survey results cited by BOOKING.COM refer to an increase in the commission solely by BOOKING.COM (excluding its competitors in online reservation intermediation).  </w:t>
        <w:br/>
        <w:t xml:space="preserve">  o In the case of the survey results related to an increase in the commission by all OTAs, it should be noted that the survey results cited by BOOKING.COM do not serve for the ultimate purpose of the hypothetical monopolist test for market definition. Specifically, the survey results cited by BOOKING.COM do not allow for verification, in any way, whether the increase in commission by all OTAs would be profitable or not for them and, therefore, whether the relevant product market is exhausted or not in the reservation intermediation services provided by the OTAs to hotels.  </w:t>
        <w:br/>
        <w:t xml:space="preserve">  o Although BOOKING.COM claims that “the vast majority of hotels see their own websites as a substitute for the OTAs and have the necessary infrastructure to offer more rooms through the direct channel”137, the truth is that they do not provide evidence of this. On the contrary, given the high percentage of independent hotels established in Spain compared to hotel chains, this claim seems implausible.  </w:t>
        <w:br/>
        <w:t xml:space="preserve">  o In any case, as indicated in the revised Communication on market definition concerning the market definition in the presence of multilateral platforms “96. In practice, the presence of indirect network effects can complicate the assessment of demand substitution and, in particular, the application of the hypothetical monopolist test more than in those situations where this does not exist.”</w:t>
      </w:r>
    </w:p>
    <w:p>
      <w:r>
        <w:rPr>
          <w:b/>
        </w:rPr>
        <w:t>[Pages 55–57]</w:t>
      </w:r>
    </w:p>
    <w:p>
      <w:r>
        <w:t xml:space="preserve">S/0005/21  </w:t>
        <w:br/>
        <w:t>BOOKING</w:t>
      </w:r>
    </w:p>
    <w:p>
      <w:r>
        <w:t xml:space="preserve">interdependence of demand between groups of users.” Therefore, “31. […] although the Commission may rely on the principles of the hypothetical monopolist test in its analysis of the relevant market, it is not required to apply this test empirically, and other types of evidence are equally valid to provide information for market definition, […] In fact, in many cases, the hypothetical monopolist test only serves as a conceptual framework for interpreting the available evidence.”  </w:t>
        <w:br/>
        <w:t xml:space="preserve">- Regarding the data from PhocusWright and HOTREC put forward by BOOKING.COM, their veracity cannot be assessed, as:  </w:t>
        <w:br/>
        <w:t xml:space="preserve">o the evolution of the percentage of online hotel bookings from other online channels other than the direct channel (OTAs, wholesalers, etc.) is not provided, and  </w:t>
        <w:br/>
        <w:t xml:space="preserve">o data relating to hotels located in Spain, the focus of the file, is not provided, but only data relating to the whole of Europe.  </w:t>
        <w:br/>
        <w:t xml:space="preserve">In any case, it should be noted that BOOKING.COM, in its allegations, does not explain how variations in the evolution of the percentage of bookings from each channel would allow, by themselves, to assess the degree of substitutability that the different distribution channels represent for a hotel.  </w:t>
        <w:br/>
        <w:t xml:space="preserve">Therefore, the allegation of BOOKING.COM that hotels see their direct channel and OTAs as substitutes cannot be accepted.  </w:t>
        <w:br/>
        <w:t xml:space="preserve">BOOKING.COM alleges other factors that would show that OTAs compete with the direct channel. According to BOOKING.COM, it would have been indicated in the PR that the hotel’s direct online channel competes with the services of the OTAs138. In addition to this, BOOKING.COM adds that it constantly monitors the rates offered on Google Hotels by the accommodation providers' own websites.  </w:t>
        <w:br/>
        <w:t xml:space="preserve">This Chamber does not accept these allegations from BOOKING.COM for the following reasons: a correct reading, properly contextualized of the PR reveals that at the retail level (that is, the online sale of hotel accommodation bookings to end customers) it is not to be ruled out that such channels (OTAs and the hotel’s direct online channel) may compete. This observation does not affect, in any way, the finding that there is a relevant product market upstream, formed by the provision of online reservation intermediation services to hotels by OTAs. It is precisely for this reason that narrow price parity clauses have been justified - to prevent the final customer from diverting from the OTA channel to the hotel’s website when making the reservation.  </w:t>
        <w:br/>
        <w:t xml:space="preserve">This same finding is applicable to the allegation of BOOKING.COM that it would compete with the hotel’s direct channel because it monitors the rates offered on Google Hotels by the accommodation providers' own websites (and competing OTAs). Such conduct would show, if anything, that BOOKING.COM competes with these actors at the retail level, but not upstream, where it seeks to attract hotels to provide them with online reservation intermediation services.  </w:t>
        <w:br/>
        <w:t xml:space="preserve">Therefore, this allegation from BOOKING.COM that OTAs are part of the same market as the hotels' direct sales channel cannot be accepted.  </w:t>
        <w:br/>
        <w:t xml:space="preserve">Furthermore, BOOKING.COM considers139 that there is a tension between the market definition related to the provision of online reservation intermediation services to hotels by OTAs and the abusive exploitative conduct resulting from the joint application of the narrow price parity clause to hotels and the possibility that BOOKING.COM has to unilaterally lower the price that the hotel offers on BOOKING.COM - through its BSB program. Specifically, this tension would occur (according to BOOKING.COM) because, if the direct channel is a separate product market, the exploitation would occur in a term, the final price, which is not part of the market for the provision of online reservation intermediation services to hotels by OTAs.  </w:t>
        <w:br/>
        <w:t xml:space="preserve">Regarding this supposed tension, it is recalled that an abusive exploitative conduct takes place directly on the customers of a product and the exploitative nature is revealed in the imposition of prices or other commercial conditions that are not fair. Therefore, the considerations made by BOOKING.COM about a supposed tension are not such because the specific exploitative conduct attributed to BOOKING.COM is imposing a commercial clause on the hotels that contract its services (the narrow price parity), which does not apply to itself (reserving the possibility of unilaterally lowering the price that the hotel offers on BOOKING.COM), with all the reasoning that accompanies this conclusion collected in this resolution (section 6.5.2.1.2.2.1.1).  </w:t>
        <w:br/>
        <w:t xml:space="preserve">139 Folios 5648-5649.  </w:t>
        <w:br/>
        <w:t xml:space="preserve">Comisión Nacional de los Mercados y la Competencia 56 de 282  </w:t>
        <w:br/>
        <w:t xml:space="preserve">C/ Alcalá, 47 – 28014 Madrid - C/ Bolivia, 56 – 08018 Barcelona  </w:t>
        <w:br/>
        <w:t xml:space="preserve">www.cnmc.es  </w:t>
        <w:br/>
        <w:t>USO OFICIAL (RESTRINGIDA)</w:t>
      </w:r>
    </w:p>
    <w:p>
      <w:r>
        <w:t xml:space="preserve">S/0005/21  </w:t>
        <w:br/>
        <w:t>BOOKING</w:t>
      </w:r>
    </w:p>
    <w:p>
      <w:r>
        <w:t xml:space="preserve">In short, in the opinion of this Chamber, there is no contradiction in the fact that the hotels' direct sales channels constitute a different product market while the narrow price parity clauses restrict competition among the OTAs. In this regard, it should be remembered that, while the definition of the relevant product market seeks to identify the most direct competitive pressures faced by the companies in question, the assessment of competition can also take into account less direct forms of competitive pressure, such as competitive limitations from outside the market140.  </w:t>
        <w:br/>
        <w:t xml:space="preserve">Therefore, the allegation of BOOKING.COM that there is a tension between the market definition and the attribution of that specific abusive conduct cannot be accepted.  </w:t>
        <w:br/>
        <w:t xml:space="preserve">Also, BOOKING.COM mentions in its allegations a provisional ruling from the Amsterdam Court, dated February 22, 2023, in the case of Booking.com, as it believes it would justify the definition of a market that includes both OTAs and the direct channel, according to the following quote: “hotels are subject to competitive pressure from Booking.com through their own website, and this indicates that the market should be defined more broadly than that of the OTAs"141  </w:t>
        <w:br/>
        <w:t xml:space="preserve">This Chamber agrees with the assessment of the DC reflected in the PR, according to which BOOKING.COM's interpretation of the wording of that ruling is erroneous, as the ruling, in fact, does not refer to the market that BOOKING.COM questions (the provision of online reservation intermediation services provided to hotels by OTAs), but to a different market, the online retail sale of hotel reservations, in which it cannot be ruled out (section 4.2.2.1), in line with what is indicated by the ruling, that the OTAs are subject to competitive pressure from the hotels' direct online channel.  </w:t>
        <w:br/>
        <w:t xml:space="preserve">Therefore, the allegation of BOOKING.COM that this ruling invalidates the market definition made in this section cannot be accepted.  </w:t>
        <w:br/>
        <w:t xml:space="preserve">140 This analysis is consistent with the conclusions of AG Mr. Collins of June 6, 2024, regarding the request for a preliminary ruling made by the Rechtbank Amsterdam (Amsterdam District Court) related to a procedure initiated on October 23, 2020, by BOOKING.COM, in which it requested that Court to declare that its price parity clauses did not infringe Article 101 TFEU (paragraph 73).  </w:t>
        <w:br/>
        <w:t xml:space="preserve">141 Ruling of the Amsterdam Court of February 22, 2023, in Booking.com B.V. &amp; Anor. v 25 Hours Hotel Company Berlin GMBH &amp; Others, paragraph 6.3.  </w:t>
        <w:br/>
        <w:t xml:space="preserve">Comisión Nacional de los Mercados y la Competencia 57 de 282  </w:t>
        <w:br/>
        <w:t xml:space="preserve">C/ Alcalá, 47 – 28014 Madrid - C/ Bolivia, 56 – 08018 Barcelona  </w:t>
        <w:br/>
        <w:t xml:space="preserve">www.cnmc.es  </w:t>
        <w:br/>
        <w:t>USO OFICIAL (RESTRINGIDA)</w:t>
      </w:r>
    </w:p>
    <w:p>
      <w:r>
        <w:rPr>
          <w:b/>
        </w:rPr>
        <w:t>[Pages 58–60]</w:t>
      </w:r>
    </w:p>
    <w:p>
      <w:r>
        <w:t xml:space="preserve">S/0005/21  </w:t>
        <w:br/>
        <w:t>BOOKING</w:t>
      </w:r>
    </w:p>
    <w:p>
      <w:r>
        <w:t xml:space="preserve">Another factor that BOOKING.COM argues to claim that the hotel's direct channel and the OTAs compete is the existence of multihoming by hotels, that is, the fact that hotels use different distribution channels to market their rooms.  </w:t>
        <w:br/>
        <w:t xml:space="preserve">In the opinion of this Chamber, the use of different distribution channels by hotels does not, by itself, prove anything about the substitutability between the different channels used, since, as indicated (see paragraph (138)), the direct online channel and the OTAs would be complementary channels (not substitutive) for hotels. Moreover, the results of the market test conducted by the DC and presented in paragraphs (176) and following of this resolution, carried out on a sample of hotels located in Spain, clearly indicate that the consulted hotels (both independent and hotel chains) do not see the direct channel as a substitute for the online reservation intermediation services provided by the OTAs.  </w:t>
        <w:br/>
        <w:t xml:space="preserve">Therefore, the allegation of BOOKING.COM that the use of different channels implies that the OTAs compete with the direct sales channel of hotels cannot be accepted.  </w:t>
        <w:br/>
        <w:t xml:space="preserve">An additional way to assess the substitutability from the demand side between the intermediation service of the OTAs and other distribution channels is provided by the hypothetical monopolist test or SSNIP test142, which, as its name indicates, consists of evaluating whether the hypothetical monopolist of a product could profitably implement a small, but significant and non-transitory price increase (an increase that, in practice, is quantified at 5-10%):  </w:t>
        <w:br/>
        <w:t xml:space="preserve">- if such an increase is profitable for the hypothetical monopolist, the product is considered to constitute a relevant product market in itself;  </w:t>
        <w:br/>
        <w:t xml:space="preserve">- conversely, if such an increase is not profitable, the relevant market must include the products towards which demand has shifted and repeat the hypothetical monopolist test with them until arriving at the set of products for which the price increase by a hypothetical monopolist would be profitable, which would therefore constitute the relevant product market.  </w:t>
        <w:br/>
        <w:t xml:space="preserve">In this regard, within the framework of the instruction of the file, the DC has directed a series of requests to a number of hotels located in Spain to ascertain their response to a small, but significant, and non-transitory increase in the commission charged by all OTAs for mediated reservations, an increase that was quantified at 5-10%. All this is aimed at assessing the possible substitutability from the demand side between the OTA channel and other online channels in a representative sample of hotels143 taking into account the weight of the different hotel models in Spain (see paragraphs (241) and (242), apart from the Oxford Economics study and the EC market study).  </w:t>
        <w:br/>
        <w:t xml:space="preserve">Below is a summary of the responses received from the consulted hotels regarding the indicated increase in the commission for mediated reservations charged by all OTAs (the hypothetical monopolist):  </w:t>
        <w:br/>
        <w:t xml:space="preserve">- Regarding independent hotels, 6 responses have been received (out of 8 consulted) indicating that:  </w:t>
        <w:br/>
        <w:t xml:space="preserve">  o three hotels would continue using the OTAs,144  </w:t>
        <w:br/>
        <w:t xml:space="preserve">  o one hotel does not consider abandoning the use of OTAs, although it would try to strengthen the use of other channels (direct channels, traditional tour operation),145  </w:t>
        <w:br/>
        <w:t xml:space="preserve">  o one hotel has indicated that if an OTA raised its commission, it would try to channel reservations to its website,146  </w:t>
        <w:br/>
        <w:t xml:space="preserve">  o one hotel does not express an opinion, as it depends on the circumstances.147  </w:t>
        <w:br/>
        <w:t xml:space="preserve">Therefore, of the 5 hotels that expressed an opinion, 4 independent hotels indicate that they would continue using the OTAs, although one of them would try to strengthen the use of other channels. The remaining hotel expresses merely considering the case of an OTA that raised its commission (and not the case formulated by the DC that all OTAs raised the commission), so its response cannot be considered for market definition purposes.  </w:t>
        <w:br/>
        <w:t xml:space="preserve">- Regarding hotel chains:  </w:t>
        <w:br/>
        <w:t xml:space="preserve">  o 5 responses have been received from national chains (out of a total of 5 consulted) indicating that  </w:t>
        <w:br/>
        <w:t xml:space="preserve">    ▪ two hotel chains would continue using the OTAs,148  </w:t>
        <w:br/>
        <w:t xml:space="preserve">    ▪ one hotel chain also does not consider abandoning the use of OTAs, but would try to strengthen the direct channel,149  </w:t>
        <w:br/>
        <w:t xml:space="preserve">    ▪ one hotel chain points out the difficulty of completely abandoning the OTAs,150  </w:t>
        <w:br/>
        <w:t xml:space="preserve">    ▪ one hotel chain indicates that it would promote the direct channel and OTAs with a lower commission cost.151  </w:t>
        <w:br/>
        <w:t xml:space="preserve">  Therefore, 3 of the 5 responses explicitly address the possibility of abandoning the OTA channel, stating that they would not do so, although one of them would try to strengthen the direct channel. The other two responses received cannot be used for market definition purposes because they either do not express an opinion explicitly or do not correctly interpret the question (they do not assess an increase in commission by all OTAs).  </w:t>
        <w:br/>
        <w:t xml:space="preserve">  o 4 responses have been received from international chains (out of a total of 4 consulted) stating that:  </w:t>
        <w:br/>
        <w:t xml:space="preserve">    ▪ one hotel chain would continue using the OTAs (although it would try to use those with lower commissions);152  </w:t>
        <w:br/>
        <w:t xml:space="preserve">    ▪ one hotel chain considers it very unlikely to abandon the two main OTAs, BOOKING.COM and EXPEDIA. It indicates that it may not be able to replace its reservations through other channels in the event of abandoning those OTAs. Nevertheless, it indicates that the possible channels it would use to replace reservations in case of abandonment are smaller OTAs, direct channels, metasearch sites, and other leisure channels;153  </w:t>
        <w:br/>
        <w:t xml:space="preserve">    ▪ one hotel chain finds it difficult to abandon the OTA channel. Furthermore, it would find it extremely difficult to fully compensate for the loss of the OTA channel through another distribution source;154  </w:t>
        <w:br/>
        <w:t xml:space="preserve">    ▪ one hotel chain would not accept the increase in commissions, but would consider changing its mind if an OTA increased its power of  </w:t>
        <w:br/>
        <w:t xml:space="preserve">    149 Folio 4205.  </w:t>
        <w:br/>
        <w:t xml:space="preserve">    150 Folio 4188 (folio 4623 non-confidential version).  </w:t>
        <w:br/>
        <w:t xml:space="preserve">    151 Folio 4465 (folio 4472 non-confidential version).  </w:t>
        <w:br/>
        <w:t xml:space="preserve">    152 Folio 4231.  </w:t>
        <w:br/>
        <w:t xml:space="preserve">    153 Folios 4357 and 4358 (non-confidential version folios 4424 and 4425).  </w:t>
        <w:br/>
        <w:t xml:space="preserve">    154 Folio 4438.</w:t>
      </w:r>
    </w:p>
    <w:p>
      <w:r>
        <w:rPr>
          <w:b/>
        </w:rPr>
        <w:t>[Pages 61–63]</w:t>
      </w:r>
    </w:p>
    <w:p>
      <w:r>
        <w:t xml:space="preserve">S/0005/21  </w:t>
        <w:br/>
        <w:t>BOOKING</w:t>
      </w:r>
    </w:p>
    <w:p>
      <w:r>
        <w:t xml:space="preserve">market. By ceasing to use the OTAs, it would focus on the direct channel, enhancing metasearch engines, among others.155  </w:t>
        <w:br/>
        <w:t xml:space="preserve">In short, from the responses received (see paragraph (160) regarding the sample of required hotels), only one hotel chain would consider abandoning the OTA channel, although it conditions this on the absence of an OTA that increases its market power.  </w:t>
        <w:br/>
        <w:t xml:space="preserve">Therefore, the responses received from the hotels indicate that a hypothetical small but significant and non-transitory increase in the commission charged by all OTAs would be profitable for a hypothetical monopolist, which means there is not a sufficient degree of substitutability from the demand side by other online channels156.  </w:t>
        <w:br/>
        <w:t xml:space="preserve">Regarding the market test conducted by the DC on hotels located in Spain that has just been presented, BOOKING.COM questions the methodology used157, which would invalidate its results, based on the following reasons:  </w:t>
        <w:br/>
        <w:t xml:space="preserve">- private accommodations have not been requested,  </w:t>
        <w:br/>
        <w:t xml:space="preserve">- the method followed for data collection is not explained, which means the DC would be deviating from its own recommendations158, and  </w:t>
        <w:br/>
        <w:t xml:space="preserve">- the number of hotels in the sample is insufficient and, therefore, not representative, according to  </w:t>
        <w:br/>
        <w:t xml:space="preserve">  o the practice of the CNMC, as recorded in the files VS/639/08 SESCAM159, VS-647/08 Distribuciones Damm160, VS-652/07 Repsol/Cepsa/BP161, and S/0198/09 ANCCE162, and  </w:t>
        <w:br/>
        <w:t xml:space="preserve">  155 Folio 4342 (folio 4562 non-confidential version).  </w:t>
        <w:br/>
        <w:t xml:space="preserve">  156 In this regard, see paragraph 29 and following of the Communication on the definition of the relevant market.  </w:t>
        <w:br/>
        <w:t xml:space="preserve">  157 Folios 7001 to 7002.  </w:t>
        <w:br/>
        <w:t xml:space="preserve">  158 CNMC (2018), Guide for the submission and economic reporting in the competition direction of the CNMC, page 5.  </w:t>
        <w:br/>
        <w:t xml:space="preserve">  159 Resolution of the CNC in file VS 639/08, SESCAM, September 20, 2013, page 4.  </w:t>
        <w:br/>
        <w:t xml:space="preserve">  160 Resolution of the CNC in file VS-647/08, Distribuciones Damm, February 19, 2008, page 3.  </w:t>
        <w:br/>
        <w:t xml:space="preserve">  161 Resolution of the CNMC in file 652/07, Repsol/Cepsa/BP, June 12, 2020, page 4.  </w:t>
        <w:br/>
        <w:t xml:space="preserve">  162 Resolution of the CNC in file S/0198/09 ANCCE, May 17, 2011, page 25.  </w:t>
        <w:br/>
        <w:t xml:space="preserve">Comisión Nacional de los Mercados y la Competencia 61 de 282  </w:t>
        <w:br/>
        <w:t xml:space="preserve">C/ Alcalá, 47 – 28014 Madrid - C/ Bolivia, 56 – 08018 Barcelona  </w:t>
        <w:br/>
        <w:t xml:space="preserve">www.cnmc.es  </w:t>
        <w:br/>
        <w:t>OFFICIAL USE (RESTRICTED)</w:t>
      </w:r>
    </w:p>
    <w:p>
      <w:r>
        <w:t xml:space="preserve">S/0005/21  </w:t>
        <w:br/>
        <w:t>BOOKING</w:t>
      </w:r>
    </w:p>
    <w:p>
      <w:r>
        <w:t xml:space="preserve">o other authorities such as the EC163 or the UK competition authority164  </w:t>
        <w:br/>
        <w:t xml:space="preserve">The arguments against the methodology followed by the DC in the requests made to hotels located in Spain are unfounded for the following reasons:  </w:t>
        <w:br/>
        <w:t xml:space="preserve">- First, the survey did not take into account private accommodations because (see paragraph (65) and following), such accommodations do not belong to the relevant product market, so their inclusion is not appropriate for analyzing the substitutability between the OTA channel and other online channels.  </w:t>
        <w:br/>
        <w:t xml:space="preserve">- Second, and contrary to what BOOKING.COM states, the DC clearly outlined in the PCH and the PR the methodology used in selecting the consulted hotels (see paragraphs 111 of the PCH and 193 of the PR) and, which is cited in paragraph (177) of this resolution, summarizing the responses received from the hotels, responses that BOOKING.COM has been able to access without prejudice to its right of defense.  </w:t>
        <w:br/>
        <w:t xml:space="preserve">- Finally, regarding the allegation that the number of consulted hotels would be insufficient, it should be noted that:  </w:t>
        <w:br/>
        <w:t xml:space="preserve">  o the national precedents cited by BOOKING.COM refer to  </w:t>
        <w:br/>
        <w:t xml:space="preserve">    ▪ monitoring files in which the requests are aimed at clarifying the degree of compliance with a sanctioning resolution,  </w:t>
        <w:br/>
        <w:t xml:space="preserve">    o  </w:t>
        <w:br/>
        <w:t xml:space="preserve">    ▪ the restrictive effects of a violation of Article 1 of the LDC that is considered proven,  </w:t>
        <w:br/>
        <w:t xml:space="preserve">    different assumptions from the case at hand, which is the definition of the market, and  </w:t>
        <w:br/>
        <w:t xml:space="preserve">  o there is a significant disparity in the number of operators consulted in the precedents cited by BOOKING.COM, so it cannot be deduced, even in cases of monitoring files, a specific number of operators or percentage of these that serves as an absolute reference for the sufficiency of a sample. In fact, in a sanctioning resolution  </w:t>
        <w:br/>
        <w:t xml:space="preserve">163 EC (2011), “Best practices for the submission of economic evidence and data collection in cases concerning the application of Articles 101 and 102 TFEU and in merger cases”, paragraph 56,  </w:t>
        <w:br/>
        <w:t xml:space="preserve">164 CMA (2018), “Good practice in the design and presentation of customer survey evidence in merger cases”, paragraph 2.31.  </w:t>
        <w:br/>
        <w:t xml:space="preserve">Comisión Nacional de los Mercados y la Competencia 62 de 282  </w:t>
        <w:br/>
        <w:t xml:space="preserve">C/ Alcalá, 47 – 28014 Madrid - C/ Bolivia, 56 – 08018 Barcelona  </w:t>
        <w:br/>
        <w:t xml:space="preserve">www.cnmc.es  </w:t>
        <w:br/>
        <w:t>OFFICIAL USE (RESTRICTED)</w:t>
      </w:r>
    </w:p>
    <w:p>
      <w:r>
        <w:t xml:space="preserve">S/0005/21  </w:t>
        <w:br/>
        <w:t>BOOKING</w:t>
      </w:r>
    </w:p>
    <w:p>
      <w:r>
        <w:t xml:space="preserve">for non-compliance (652/07, Repsol/Cepsa/BP), the CNMC considered a sample of 20 operators165 sufficient, a number similar to that used in this file.  </w:t>
        <w:br/>
        <w:t xml:space="preserve">In fact, the requirement to use a percentage in sectors with a high number of operators, such as the hotel sector, could make a market test impracticable.  </w:t>
        <w:br/>
        <w:t xml:space="preserve">Given the large number of hotels operating in Spain that use intermediation services, the DC opted, as carefully outlined in paragraph 111 of the PCH and 193 of the PR and appears in paragraph (178) of this resolution, to approach 17 hotels that represented the variety of types of hotels present in our country:  </w:t>
        <w:br/>
        <w:t xml:space="preserve">  o 8 independent hotels, 5 national chains, and 4 international chains, and  </w:t>
        <w:br/>
        <w:t xml:space="preserve">  o at the same time, equally representative of an urban destination (for which the Madrid area was chosen, given its large hotel stock) and beach tourism in Spain (for which the island of Mallorca was chosen, also due to its large hotel stock).  </w:t>
        <w:br/>
        <w:t xml:space="preserve">15 responses were obtained (6 independent hotels and all the hotel chains consulted), of which 12 are considered valid for the purposes of market definition166. BOOKING.COM does not specify at any time a concrete reason why the number and type of selected hotels lack sufficiency, beyond making generic allegations about national precedents or the practice of other jurisdictions.  </w:t>
        <w:br/>
        <w:t xml:space="preserve">Moreover, in reality, the 9 hotel chains represent a larger number of hotels, as they include all the hotels belonging to those chains.  </w:t>
        <w:br/>
        <w:t xml:space="preserve">In any case, as previously mentioned, the revised Communication on market definition states in its paragraph 31 that “although the Commission may rely on the principles of the hypothetical monopolist test in its analysis of the relevant market, it is not obliged to apply this test empirically, and other types of evidence are equally valid to provide information for market definition […]. In fact, in many cases, the hypothetical monopolist test only serves as a conceptual framework  </w:t>
        <w:br/>
        <w:t xml:space="preserve">165 Resolution of the CNMC in file 652/07, Repsol/Cepsa/BP, June 12, 2020, page 88.  </w:t>
        <w:br/>
        <w:t xml:space="preserve">166 Specifically, for the considered sample, 5 responses from independent hotels out of 6 received, 3 from national hotel chains out of 5 received, and the 4 responses received from international hotel chains were considered valid. See paragraphs (178) and (184) of this resolution and footnote 174.  </w:t>
        <w:br/>
        <w:t xml:space="preserve">Comisión Nacional de los Mercados y la Competencia 63 de 282  </w:t>
        <w:br/>
        <w:t xml:space="preserve">C/ Alcalá, 47 – 28014 Madrid - C/ Bolivia, 56 – 08018 Barcelona  </w:t>
        <w:br/>
        <w:t xml:space="preserve">www.cnmc.es  </w:t>
        <w:br/>
        <w:t>OFFICIAL USE (RESTRICTED)</w:t>
      </w:r>
    </w:p>
    <w:p>
      <w:r>
        <w:rPr>
          <w:b/>
        </w:rPr>
        <w:t>[Pages 64–66]</w:t>
      </w:r>
    </w:p>
    <w:p>
      <w:r>
        <w:t xml:space="preserve">S/0005/21  </w:t>
        <w:br/>
        <w:t>BOOKING</w:t>
      </w:r>
    </w:p>
    <w:p>
      <w:r>
        <w:t xml:space="preserve">to interpret the available evidence elements.” Therefore, the results of the survey conducted by the DC must be contextualized with the rest of the arguments provided that justify the difference between the OTAs and other distribution channels that configure them as distinct markets. For this reason, the allegation of BOOKING.COM regarding the defects in the methodology followed by the market test carried out by the DC in the context of the instruction of the file cannot be accepted.  </w:t>
        <w:br/>
        <w:t xml:space="preserve">BOOKING.COM reiterates in its allegations to the PR the validity of the responses167, as many of the surveyed hotels would have responded that they would use another OTA with a lower commission rate.  </w:t>
        <w:br/>
        <w:t xml:space="preserve">In this regard, it should be noted that there are only two hotels that would have misinterpreted the question of the market test in this sense, one independent hotel168 and one national hotel chain169, and therefore both responses were excluded from the final assessment. There is a third case, from an international hotel chain, that reinforces the lack of substitutability between the OTA channel and other channels for hotels, as this chain expressly indicates the possibility of not being able to compensate with other distribution channels for the reservations it would lose in the event of abandoning the two main OTAs (BOOKING.COM and EXPEDIA).170 Moreover, this international hotel chain makes the following illustrative observation:  </w:t>
        <w:br/>
        <w:t xml:space="preserve">“It is essential that our hotels appear on both Booking.com and Expedia since many consumers believe that the main OTAs offer complete and objective listings of available accommodations in the area in question. If consumers using these OTAs are already familiar with our brands (which is possible, it is necessary to publish the accommodations on these platforms to avoid a ‘negative advertising’ effect (i.e., that after checking the search results of a leading OTA, consumers may conclude, without further checks, that the hotels that do not appear have no properties or availability for the location/date being searched)”171 (emphasis added).  </w:t>
        <w:br/>
        <w:t xml:space="preserve">Therefore, the allegation of BOOKING.COM regarding the invalidity of the responses cannot be accepted.  </w:t>
        <w:br/>
        <w:t xml:space="preserve">BOOKING.COM also argues that, in order to assess the results of the market test, it is not necessary for hotels to completely abandon the OTA channel,167 but it would suffice for them to reduce their use so that the increase in the commission ceases to be profitable for the hypothetical monopolist in the OTA channel, and the analysis carried out based on the responses received would not be conclusive in this regard, according to BOOKING.COM.  </w:t>
        <w:br/>
        <w:t xml:space="preserve">In relation to this allegation, it should be noted that the question posed by the DC did not exclude a partial abandonment of the OTA channel. In fact, two of the respondents answered in this sense: one independent hotel172 and one national hotel chain173. However, from the responses received (including those that would have responded with a partial abandonment of the OTA channel), it is clearly deduced that there is not a sufficient mass of hotels that would opt for other distribution channels in such a way that the increase in the commission by a hypothetical monopolist in the OTA channel would not be profitable. Specifically, among the consulted hotels that correctly responded to the hypothetical monopolist test174, the following responses were obtained:  </w:t>
        <w:br/>
        <w:t xml:space="preserve">- three independent hotels175, two national hotel chains176, and one international hotel chain177 (6 responses) indicated that they would continue using the OTAs, with no hint of mentioning the use of another channel;  </w:t>
        <w:br/>
        <w:t xml:space="preserve">- one international hotel chain indicated that it was very unlikely that it would abandon the two main OTAs, BOOKING.COM and EXPEDIA, and noted that it was possible that it could not replace its reservations with other channels in the event of abandoning these OTAs;  </w:t>
        <w:br/>
        <w:t xml:space="preserve">- one international hotel chain finds it difficult to abandon the OTA channel. Furthermore, it would be extremely difficult for it to fully compensate for the loss of the OTA channel through another distribution source;178  </w:t>
        <w:br/>
        <w:t xml:space="preserve">172 Folios 4175 to 4176 and 4122.  </w:t>
        <w:br/>
        <w:t xml:space="preserve">173 Folio 4205.  </w:t>
        <w:br/>
        <w:t xml:space="preserve">174 As indicated in the previous paragraphs, 12 of the 15 received responses have been considered as ‘correct’ or valid. Specifically, as noted in paragraph (178) of this resolution, the response of one independent hotel has been discarded because it would have only considered in its response the case of an OTA that raised its commission, and not that of all OTAs, so its response is not valid for assessing the substitutability of demand between the OTA channel and other online channels. Similarly, 2 other responses received from national hotel chains have been discarded for the definition of the relevant market because they either do not expressly address the hypothesis posed, or do not correctly interpret the question by not considering an increase in the commission by all OTAs.  </w:t>
        <w:br/>
        <w:t xml:space="preserve">175 Folios 4183, 4200, and 4259.  </w:t>
        <w:br/>
        <w:t xml:space="preserve">176 Folios 4265 (folio 4269 non-confidential version) and 4486.  </w:t>
        <w:br/>
        <w:t xml:space="preserve">177 Folio 4231.  </w:t>
        <w:br/>
        <w:t xml:space="preserve">178 Folio 4438.  </w:t>
        <w:br/>
        <w:t xml:space="preserve">Comisión Nacional de los Mercados y la Competencia 65 de 282  </w:t>
        <w:br/>
        <w:t xml:space="preserve">C/ Alcalá, 47 – 28014 Madrid - C/ Bolivia, 56 – 08018 Barcelona  </w:t>
        <w:br/>
        <w:t xml:space="preserve">www.cnmc.es  </w:t>
        <w:br/>
        <w:t>OFFICIAL USE (RESTRICTED)</w:t>
      </w:r>
    </w:p>
    <w:p>
      <w:r>
        <w:t xml:space="preserve">S/0005/21  </w:t>
        <w:br/>
        <w:t>BOOKING</w:t>
      </w:r>
    </w:p>
    <w:p>
      <w:r>
        <w:t xml:space="preserve">- one independent hotel179 and one national hotel chain180 (two responses) indicated that they would continue using the OTAs, although they would try to strengthen the use of other channels (direct channels, traditional tour operation),  </w:t>
        <w:br/>
        <w:t xml:space="preserve">- one independent hotel would try to channel reservations towards the direct channel181 and one international hotel chain (two responses) would consider abandoning the OTA channel, although it conditions it (sic) on there being no OTA that increases its market power.182  </w:t>
        <w:br/>
        <w:t xml:space="preserve">In summary, of the 12 hotels that correctly responded183 to the hypothetical monopolist test,  </w:t>
        <w:br/>
        <w:t xml:space="preserve">- 8 responded in a way that would make the increase in the commission by a hypothetical monopolist in the OTA channel profitable (66.6%),  </w:t>
        <w:br/>
        <w:t xml:space="preserve">- 2 responded that they would continue using the OTA channel, although it is unclear whether the partial substitution they would make of the OTA channel for another would make the increase in the commission for the OTA channel profitable (16.6%),  </w:t>
        <w:br/>
        <w:t xml:space="preserve">- 2 would only consider abandoning the OTA channel (16.6%).  </w:t>
        <w:br/>
        <w:t xml:space="preserve">Therefore, the allegation of BOOKING.COM regarding the consideration that a partial abandonment of the OTA channel invalidates the analysis carried out cannot be accepted.  </w:t>
        <w:br/>
        <w:t xml:space="preserve">In any case, it should be noted that the responses from the sample of hotels located in Spain regarding their reaction to a small but significant and non-transitory increase in the commission of the OTAs (on the order of 5-10%) could overestimate the actual substitution that exists between the OTAs and other online channels (and, therefore, lead to defining a market broader than the real one) due to the so-called cellophane paradox. According to this economic phenomenon, in a market with an operator with a position close to monopoly (as is the case with BOOKING, see section 4.4.1), such operator will set a price/commission as high as it finds profitable (monopolistic price), observing patterns of substitution of the considered good (reservation intermediation by the OTAs) with other channels (hotel's own website, online wholesalers) that would not occur if the price level were competitive in the market of the considered good (reservation intermediation by OTAs). In other words, monopolistic prices induce a pattern of substitution  </w:t>
        <w:br/>
        <w:t xml:space="preserve">179 Folios 4175.  </w:t>
        <w:br/>
        <w:t xml:space="preserve">180 Folio 4205.  </w:t>
        <w:br/>
        <w:t xml:space="preserve">181 Folio 4122.  </w:t>
        <w:br/>
        <w:t xml:space="preserve">182 Folio 4342 (folio 4562 non-confidential version).  </w:t>
        <w:br/>
        <w:t xml:space="preserve">183 See footnote 174.  </w:t>
        <w:br/>
        <w:t xml:space="preserve">Comisión Nacional de los Mercados y la Competencia 66 de 282  </w:t>
        <w:br/>
        <w:t xml:space="preserve">C/ Alcalá, 47 – 28014 Madrid - C/ Bolivia, 56 – 08018 Barcelona  </w:t>
        <w:br/>
        <w:t xml:space="preserve">www.cnmc.es  </w:t>
        <w:br/>
        <w:t>OFFICIAL USE (RESTRICTED)</w:t>
      </w:r>
    </w:p>
    <w:p>
      <w:r>
        <w:rPr>
          <w:b/>
        </w:rPr>
        <w:t>[Pages 67–69]</w:t>
      </w:r>
    </w:p>
    <w:p>
      <w:r>
        <w:t xml:space="preserve">S/0005/21  </w:t>
        <w:br/>
        <w:t>BOOKING</w:t>
      </w:r>
    </w:p>
    <w:p>
      <w:r>
        <w:t xml:space="preserve">artificial towards other types of products that would not occur under a competitive price level of the considered good.  </w:t>
        <w:br/>
        <w:t xml:space="preserve">BOOKING.COM argues that the reference to the cellophane paradox alleged by the DC is erroneous because it would have proven that the market is broader than the OTAs, so it cannot be assumed that the price applied by BOOKING.COM is monopolistic.  </w:t>
        <w:br/>
        <w:t xml:space="preserve">However, BOOKING.COM's allegations have not been able to invalidate the market definition contained in the PR (regarding the existence of a market related to the provision of intermediation services to hotels by online travel agencies -OTAs-). Therefore, the applicability of the cellophane paradox in the present case remains fully valid. In any case, even if the claim that the cellophane paradox is not valid in this case (quod non) were accepted, it would not invalidate the previous exercise regarding the existence of a relevant product market formed by the provision of online reservation intermediation services to hotels by OTAs.  </w:t>
        <w:br/>
        <w:t xml:space="preserve">Therefore, the allegation of BOOKING.COM that the reference to the cellophane paradox is erroneous cannot be upheld.  </w:t>
        <w:br/>
        <w:t xml:space="preserve">BOOKING.COM also contends that GOOGLE184, AIRBNB185, and EXPEDIA186 would have supported a broader market definition than that considered in the file regarding the online reservation intermediation services provided by OTAs to hotels.  </w:t>
        <w:br/>
        <w:t xml:space="preserve">Regarding this allegation, it should be noted that:  </w:t>
        <w:br/>
        <w:t xml:space="preserve">- GOOGLE has indicated, in the context of the file, that “Google provides hotel search services. Google competes with other companies that also provide hotel search services and, more generally, with companies active in providing online accommodation intermediation services” (such as BOOKING.COM).187  </w:t>
        <w:br/>
        <w:t xml:space="preserve">However, the brevity of this statement from GOOGLE does not allow us to discern in which specific market GOOGLE would compete with the OTAs. Moreover, it is necessary to take into account that  </w:t>
        <w:br/>
        <w:t xml:space="preserve">184 Folio 1311 and 1312 (non-confidential version 1325 and 1326).  </w:t>
        <w:br/>
        <w:t xml:space="preserve">185 Folio 1372 (non-confidential version 1423).  </w:t>
        <w:br/>
        <w:t xml:space="preserve">186 Folio 2263 (non-confidential version 2497).  </w:t>
        <w:br/>
        <w:t xml:space="preserve">187 Folio 1311 and 1312 (non-confidential version 1325 and 1326).  </w:t>
        <w:br/>
        <w:t xml:space="preserve">Comisión Nacional de los Mercados y la Competencia 67 de 282  </w:t>
        <w:br/>
        <w:t xml:space="preserve">C/ Alcalá, 47 – 28014 Madrid - C/ Bolivia, 56 – 08018 Barcelona  </w:t>
        <w:br/>
        <w:t xml:space="preserve">www.cnmc.es  </w:t>
        <w:br/>
        <w:t>OFFICIAL USE (RESTRICTED)</w:t>
      </w:r>
    </w:p>
    <w:p>
      <w:r>
        <w:t xml:space="preserve">S/0005/21  </w:t>
        <w:br/>
        <w:t>BOOKING</w:t>
      </w:r>
    </w:p>
    <w:p>
      <w:r>
        <w:t xml:space="preserve">- GOOGLE does not compete with BOOKING.COM when providing online reservation intermediation services for hotels, as it is not present in the same, and  </w:t>
        <w:br/>
        <w:t xml:space="preserve">- according to the previous analysis (section 4.2.1.1.3), OTAs (such as BOOKING.COM) and MSS (such as GOOGLE) do not belong to the same market.  </w:t>
        <w:br/>
        <w:t xml:space="preserve">- AIRBNB has referred, in the context of the file, to the competitive environment in which it operates188 referring to an S-1 form it submitted to the U.S. Securities and Exchange Commission.189  </w:t>
        <w:br/>
        <w:t xml:space="preserve">An examination of this form190 allows us to verify that the references to AIRBNB's alleged competitors contained therein do not align with the market definition analysis conducted under Spanish and community competition law. Thus, for example, AIRBNB cites internet search engines (Google, Baidu) and MSS (TripAdvisor, Trivago…) as its competitors, differentiated markets from those of the services provided by an OTA, according to the analysis carried out previously (section 4.2.1.1.3). Furthermore, as was the case with the previously cited statements from GOOGLE, the form does not allow us to discern which markets it is referring to when it speaks of companies with which AIRBNB would compete.  </w:t>
        <w:br/>
        <w:t xml:space="preserve">- The statements of EXPEDIA, made in the context of the file, regarding the breadth of the market191 are generic and do not contain reasoning that supports its conclusions. In particular, this resolution already includes some observations from this Chamber regarding some observations from EXPEDIA, as they were also made by BOOKING.COM, such as  </w:t>
        <w:br/>
        <w:t xml:space="preserve">- the role of MSS in attracting end customers (see paragraphs (159) and (160), and  </w:t>
        <w:br/>
        <w:t xml:space="preserve">- the comparison between the websites of some hotel brands and the OTAs (see paragraphs (147) and (148)).  </w:t>
        <w:br/>
        <w:t xml:space="preserve">188 Folio 1372 (non-confidential version 1423).  </w:t>
        <w:br/>
        <w:t xml:space="preserve">189 Specifically, this refers to the S-1 form it submitted as part of the Public Offering made by AIRBNB in December 2020 in the NASDAQ stock market, form available at  </w:t>
        <w:br/>
        <w:t xml:space="preserve">https://www.sec.gov/Archives/edgar/data/1559720/000119312520294801/d81668ds1.htm  </w:t>
        <w:br/>
        <w:t xml:space="preserve">190 Page 35 of the form.  </w:t>
        <w:br/>
        <w:t xml:space="preserve">191 Folio 2263 (non-confidential version 2497).  </w:t>
        <w:br/>
        <w:t xml:space="preserve">Comisión Nacional de los Mercados y la Competencia 68 de 282  </w:t>
        <w:br/>
        <w:t xml:space="preserve">C/ Alcalá, 47 – 28014 Madrid - C/ Bolivia, 56 – 08018 Barcelona  </w:t>
        <w:br/>
        <w:t xml:space="preserve">www.cnmc.es  </w:t>
        <w:br/>
        <w:t>OFFICIAL USE (RESTRICTED)</w:t>
      </w:r>
    </w:p>
    <w:p>
      <w:r>
        <w:t xml:space="preserve">S/0005/21  </w:t>
        <w:br/>
        <w:t>BOOKING</w:t>
      </w:r>
    </w:p>
    <w:p>
      <w:r>
        <w:t xml:space="preserve">Therefore, EXPEDIA's statements do not have the capacity to distort the cited precedents, the analysis of the characteristics of the market contained in the resolution, and the results of the market test.  </w:t>
        <w:br/>
        <w:t xml:space="preserve">Thus, the allegation of BOOKING.COM that the statements of GOOGLE, AIRBNB, and EXPEDIA support a broader market definition than that contained in this resolution cannot be upheld.  </w:t>
        <w:br/>
        <w:t xml:space="preserve">BOOKING.COM points out in its allegations to the PR192 that in the CNMC precedent of the Barceló/Deneb concentration, the differences between distribution channels appear blurred, supporting a broader market definition.193  </w:t>
        <w:br/>
        <w:t xml:space="preserve">This precedent is not relevant for the purposes of the present file, as a correct reading of the cited precedent reveals that:  </w:t>
        <w:br/>
        <w:t xml:space="preserve">- the possible blurring alleged by BOOKING.COM is simply a statement from the notifier that is reflected in the proposal report (in paragraph 63 of the proposal report of the DC in case C/1109/20, Barceló/Deneb);  </w:t>
        <w:br/>
        <w:t xml:space="preserve">- the part of the precedent cited by BOOKING.COM focuses on the activity of wholesale travel agencies, without addressing the online reservation intermediation services provided by OTAs, which are the subject of analysis in this market.  </w:t>
        <w:br/>
        <w:t xml:space="preserve">Therefore, the allegation of BOOKING.COM that the Barceló/Deneb concentration can be cited as a relevant precedent in this case cannot be upheld.  </w:t>
        <w:br/>
        <w:t xml:space="preserve">In another allegation, BOOKING.COM argues that the reasoning regarding the definition of the relevant market in the Compare the Market case (contained in the judgment of the British competition appeal tribunal known as CAT -Competition Appeal Tribunal-),194 is applicable to the present file, as said judgment deals with a two-sided online platform that intermediates the sale of a product (online price comparison for insurance) and would invalidate the conclusions  </w:t>
        <w:br/>
        <w:t xml:space="preserve">192 Folio 7002.  </w:t>
        <w:br/>
        <w:t xml:space="preserve">193 CNMC Resolution, of May 8, 2020, in concentration C/1109/20, Barceló/Deneb, paragraphs 63 to 66 of the proposal report.  </w:t>
        <w:br/>
        <w:t xml:space="preserve">194 Judgment of the CAT, of September 8, 2022, in case 1380/1/12/21 BGL (Holdings) Limited &amp; Others v Competition and Markets Authority (CMA), available at  </w:t>
        <w:br/>
        <w:t xml:space="preserve">https://www.catribunal.org.uk/sites/cat/files/2022-08/20220808%201380%20BGL%20v%20CMA%20Approved%20Judgment%20%5B2022%5D%20CAT%2036%20-%20Website%20%281%29.pdf  </w:t>
        <w:br/>
        <w:t xml:space="preserve">Comisión Nacional de los Mercados y la Competencia 69 de 282  </w:t>
        <w:br/>
        <w:t xml:space="preserve">C/ Alcalá, 47 – 28014 Madrid - C/ Bolivia, 56 – 08018 Barcelona  </w:t>
        <w:br/>
        <w:t xml:space="preserve">www.cnmc.es  </w:t>
        <w:br/>
        <w:t>OFFICIAL USE (RESTRICTED)</w:t>
      </w:r>
    </w:p>
    <w:p>
      <w:r>
        <w:rPr>
          <w:b/>
        </w:rPr>
        <w:t>[Pages 70–72]</w:t>
      </w:r>
    </w:p>
    <w:p>
      <w:r>
        <w:t xml:space="preserve">S/0005/21  </w:t>
        <w:br/>
        <w:t>BOOKING</w:t>
      </w:r>
    </w:p>
    <w:p>
      <w:r>
        <w:t xml:space="preserve">regarding the product market collected in the file. Specifically, BOOKING.COM considers that the following reasoning, regarding the definition of the relevant market, from the CAT in that judgment, is applicable to the present file:  </w:t>
        <w:br/>
        <w:t xml:space="preserve">- In the presence of a two-sided platform where services on the consumer side are provided for free, the CAT would have considered that the analysis should focus on the "focal product" of the relevant side of the platform: in the case of the CAT, the provision of home insurance intermediation services to consumers (and not, for example, the services provided by the platform to insurers).  </w:t>
        <w:br/>
        <w:t>- The examination of alternatives (substitutes) for the focal product by the CAT would have shown that the reference market was not limited to online insurance intermediation platforms, because substitutability for acquiring home insurance products existed through many different channels that would fall within the reference market.</w:t>
      </w:r>
    </w:p>
    <w:p>
      <w:r>
        <w:t xml:space="preserve">This Chamber, for the reasons set forth below, considers that the British case cited by BOOKING.COM is not relevant for the purposes of this resolution:  </w:t>
        <w:br/>
        <w:t xml:space="preserve">- First, it should be noted that the judgment of a British court does not have binding effects on the present case, which is subject to Spanish and EU law.  </w:t>
        <w:br/>
        <w:t xml:space="preserve">- Second, it cannot be argued, as BOOKING.COM does, that the reasoning made for a different type of platform such as the British case, related to online price comparison for insurance, can be automatically and universally applied to the present file, related to online reservation intermediation services for hotels. On the contrary, what is appropriate in these circumstances is a specific analysis in light of precedents in similar cases and to follow the applicable regulations regarding the definition of the relevant market, based on data from the Spanish market, complemented by the market test previously addressed.  </w:t>
        <w:br/>
        <w:t xml:space="preserve">- The fact of jointly considering the two sides of markets in which a platform participates when defining the product market, as the CAT would have done according to BOOKING.COM, is not appropriate in circumstances such as those of the sector examined in the present file, for two main reasons:  </w:t>
        <w:br/>
        <w:t xml:space="preserve">  o First, in this resolution, the practices of a platform on one side of it (the hotels) are differentiated, which, in this case, concern commercial policies and contractual terms that hotels using their online reservation intermediation services must subscribe to. Therefore, including the consumer side (retail) when defining the market in which such practices take place does not add value, and rather could detract from clarity.  </w:t>
        <w:br/>
        <w:t xml:space="preserve">  o The actors with whom a platform like BOOKING.COM competes are not the same on the two sides in which it operates, so the analysis of the competitive pressures faced by an OTA with its own hotel inventory like BOOKING.COM would become useless if both sides in which it operates are considered together:  </w:t>
        <w:br/>
        <w:t xml:space="preserve">    ▪ thus, on the hotel side, BOOKING.COM competes with other OTAs like EXPEDIA to secure hotels that contract their intermediation services;  </w:t>
        <w:br/>
        <w:t xml:space="preserve">    ▪ when attracting consumers, BOOKING.COM competes not only with other OTAs with their own hotel inventory (like EXPEDIA), but also with  </w:t>
        <w:br/>
        <w:t xml:space="preserve">      • other OTAs whose hotel inventory comes from wholesalers (bed banks), GDS, or a commercial partnership contract with another OTA that does have hotel inventory (like BOOKING.COM, with direct contracts with hotels), and  </w:t>
        <w:br/>
        <w:t xml:space="preserve">      • according to BOOKING.COM itself, with the hotel’s website.  </w:t>
        <w:br/>
        <w:t xml:space="preserve">  o In response to this reasoning, BOOKING.COM reiterates in its allegations to the PR that there are interactions between the two sides of the market. It cites as an example that hotels facing higher commissions as a result of a SSNIP on the accommodation side will pass on that increase to end consumers through the price published on Booking.com, which will cause some of them to leave the OTAs in favor of other online and offline channels. However, in the opinion of this Chamber, even if such an effect were proven - which is not proven - it deliberately ignores the very existence of the price parity clauses that are analyzed in this procedure, designed precisely to disincentivize such consumer transfer to other booking channels.</w:t>
      </w:r>
    </w:p>
    <w:p>
      <w:r>
        <w:t xml:space="preserve">Therefore, the allegation of BOOKING.COM that the case Compare the market can be cited as a relevant precedent in this case cannot be accepted.  </w:t>
        <w:br/>
        <w:t xml:space="preserve">BOOKING.COM delves into its allegations regarding the consideration that the product market includes both sides in which an OTA operates (hotels and end customers) and argues that the hypothetical monopolist test has repercussions on both sides of the market: the increase in commission would not only affect hotels (and their choice of possible substitutes for OTAs), but also consumers, who could see the final price of the hotel offered through the OTA channel increase as a result, making it unprofitable if customers diverted their demand to other channels.  </w:t>
        <w:br/>
        <w:t xml:space="preserve">Again, this Chamber considers that the argument put forward by BOOKING.COM to define a product market that encompasses both sides served by a platform is not justified for the following reasons:  </w:t>
        <w:br/>
        <w:t xml:space="preserve">- As previously noted (paragraph (201)), the operators competing on both sides of the platform are not even identical, so it makes no sense to speak of a single market that encompasses both sides/demands (hotels/end consumers) served by a platform.  </w:t>
        <w:br/>
        <w:t xml:space="preserve">- The hypothetical monopolist exercise always starts (as BOOKING.COM itself acknowledges) from the more restricted set of products that supply the product in question, which, in this case, is affected by the practices under investigation, the online reservation intermediation service provided by OTAs to hotels. Based on this restricted product, the investigating body has evidenced, after addressing a representative sample of hotels located in Spain, that the increase in commission resulting from the test would be profitable for a hypothetical monopolist of that intermediation service, so it is not appropriate to expand the market, as BOOKING.COM intends.  </w:t>
        <w:br/>
        <w:t>- BOOKING.COM's argument (that the increase in commission to hotels might not be profitable for a hypothetical monopolist if the ultimate effect on end consumers is taken into account) is an old debate in market definition that is not exclusive to two-sided platforms and corresponds to the question of whether indirect competitive pressure exerted by the forces of supply and demand from a market beyond the hypothetical market that can be identified by applying the market definition method should be taken into account without considering indirect competition.</w:t>
      </w:r>
    </w:p>
    <w:p>
      <w:r>
        <w:rPr>
          <w:b/>
        </w:rPr>
        <w:t>[Pages 73–75]</w:t>
      </w:r>
    </w:p>
    <w:p>
      <w:r>
        <w:t xml:space="preserve">S/0005/21  </w:t>
        <w:br/>
        <w:t>BOOKING</w:t>
      </w:r>
    </w:p>
    <w:p>
      <w:r>
        <w:t xml:space="preserve">The paradigmatic case is a product that is part of a vertical chain, as is the case at hand (online hotel distribution through OTAs). In this regard, the General Court of the EU in the Tetra Pak case195 considered that the market had been correctly defined by considering factors strictly associated with the analyzed product and direct competitive pressure196, explicitly stating that the test on the degree of substitutability between products must be applied horizontally, excluding cross-elasticity in vertical relationships with products in downstream markets (i.e., indirect competitive pressure).  </w:t>
        <w:br/>
        <w:t xml:space="preserve">“According to the case law […] the Commission applied the criterion of sufficient substitutability of the products at the stage of the packaging systems themselves, which constitute the market for intermediate products in which Tetra Pak's position must be assessed, and not at the stage of final products, in this case, packaged liquid food products.”197  </w:t>
        <w:br/>
        <w:t xml:space="preserve">In fact, BOOKING.COM does not provide a precedent regarding two-sided platforms in which the alleged indirect competitive pressure has led to defining a relevant product market that encompasses the two markets in which the platform operates. Moreover, community case law related to two-sided markets clearly rejects the approach advocated by BOOKING.COM198, which does not prevent the polyhedral or multilateral nature (i.e., cross effects) from being taken into account for the purposes of assessing market power or the effects of the examined practice.  </w:t>
        <w:br/>
        <w:t xml:space="preserve">In short, and following community case law, the fact that two markets are vertically related (and, therefore, what happens upstream affects what happens downstream) cannot lead to defining them as a single market, as BOOKING.COM intends.  </w:t>
        <w:br/>
        <w:t>Therefore, the allegation by BOOKING.COM that a product market encompassing both sides can be defined cannot be accepted.</w:t>
      </w:r>
    </w:p>
    <w:p>
      <w:r>
        <w:t xml:space="preserve">195 Judgment of the Court of First Instance (Second Chamber) of October 6, 1994, Tetra Pak, T-83/91 EU:T:1994:246.  </w:t>
        <w:br/>
        <w:t xml:space="preserve">196 Judgment of the Court of First Instance (Second Chamber) of October 6, 1994, Tetra Pak, T-83/91 EU:T:1994:246, paragraph 64.  </w:t>
        <w:br/>
        <w:t xml:space="preserve">197 Judgment of the Court of First Instance (Second Chamber) of October 6, 1994, Tetra Pak, T-83/91 EU:T:1994:246, paragraph 66.  </w:t>
        <w:br/>
        <w:t>198 See, for example: Judgment of the General Court (Seventh Chamber) of May 24, 2012, MasterCard, T-111/08, EU:T:2012:260, paragraphs 175 and 177 (see also paragraphs 181 and 182) and Judgment of the Court of Justice (Third Chamber) of September 11, 2014, Groupement des cartes bancaires (CB), C-67/13, EU:C:2014:2204, paragraphs 76 to 79.</w:t>
      </w:r>
    </w:p>
    <w:p>
      <w:r>
        <w:t xml:space="preserve">S/0005/21  </w:t>
        <w:br/>
        <w:t>BOOKING</w:t>
      </w:r>
    </w:p>
    <w:p>
      <w:r>
        <w:t xml:space="preserve">4.2.1.1.5. Conclusion  </w:t>
        <w:br/>
        <w:t xml:space="preserve">In light of the above, and for the purposes of this file, it will be considered that the provision of online reservation intermediation services to hotels by online travel agencies (OTAs) constitutes a relevant product market differentiated from other channels, whether physical or online, that a hotel may use to reach the end user, such as the direct channel, MSS, etc.  </w:t>
        <w:br/>
        <w:t xml:space="preserve">It should be noted that this considered market does not include OTAs that have not been contracted directly by the hotels, as these OTAs do not compete to attract hotels, sourcing their hotel inventory from other sources such as:  </w:t>
        <w:br/>
        <w:t xml:space="preserve">- wholesale merchants who buy rooms in bulk and then resell them (including so-called 'bed banks');  </w:t>
        <w:br/>
        <w:t>- the OTAs contracted directly by the hotels, which offer their inventory to other OTAs according to the previously mentioned commercial partnership agreements. This market practice also shows how a competitor of an OTA at the user level (the OTA without its own inventory) is not a competitor at the level of attracting a hotel.</w:t>
      </w:r>
    </w:p>
    <w:p>
      <w:r>
        <w:t xml:space="preserve">4.2.1.2. Geographic Market  </w:t>
        <w:br/>
        <w:t xml:space="preserve">Precedents from other Member States applying the TFEU have analyzed OTAs from a national perspective, several of them focusing on OTAs that offer hotel accommodation. These include:  </w:t>
        <w:br/>
        <w:t xml:space="preserve">- the decisions of the German competition authority, dated December 20, 2013, regarding HRS199, and December 23, 2015, regarding Booking.com200,  </w:t>
        <w:br/>
        <w:t xml:space="preserve">- the judicial reviews in Germany of these decisions201 and  </w:t>
        <w:br/>
        <w:t xml:space="preserve">- the decision of the Swedish competition authority, dated April 15, 2015, in the matter of BOOKING.COM.202  </w:t>
        <w:br/>
        <w:t xml:space="preserve">The conclusion that the geographic scope of the market for its reservation intermediation services to hotels is national is further reinforced by the fact that OTAs set their commercial conditions for hotels differently by Member State (for example, at the level of commissions, scope of the price parity clause...), which shows that competition in the main commercial variable (price/commission) varies from one country to another.  </w:t>
        <w:br/>
        <w:t xml:space="preserve">Moreover, the main OTAs in the market (as is certainly the case with BOOKING.COM and EXPEDIA) have a presence in Spain and local employees to have a better understanding of the national hotel market, which facilitates the incorporation of new hotels into their OTAs and maintaining the commercial relationship with Spanish hotels that are already part of the OTA. For example, the Booking Holdings group (to which BOOKING.COM belongs) has a subsidiary in Spain, Bookings Hispánica, S.L., which brings together the commercial teams that provide support services to BOOKING.COM by managing relationships with hotels located in Spain, with 8 offices across Spain203. This subsidiary has [CONFIDENTIAL].204 The above demonstrates that, for an OTA, the knowledge of the hotel sector is not the same from one country to another.  </w:t>
        <w:br/>
        <w:t>Furthermore, the EC Market Study shows that the degree of penetration of OTAs among independent hotels (table 11 of that study)205, as well as their weight as a channel (table 13 of that study)206, differs from one Member State to another, which highlights that the competitive dynamics in this market change from one country to another.</w:t>
      </w:r>
    </w:p>
    <w:p>
      <w:r>
        <w:t xml:space="preserve">202 Paragraph 15 of that decision.  </w:t>
        <w:br/>
        <w:t xml:space="preserve">203 Page 4902  </w:t>
        <w:br/>
        <w:t xml:space="preserve">204 Page 4562.  </w:t>
        <w:br/>
        <w:t xml:space="preserve">205 The EC Market Study shows that in 2021, 77% of the independent hotels located in Spain contacted for the survey (that is, a total of 55) reported using OTAs.  </w:t>
        <w:br/>
        <w:t>206 The EC Market Study shows that in 2021, 48% of the sales of independent hotels located in Spain contacted for the survey took place through the OTA channel.</w:t>
      </w:r>
    </w:p>
    <w:p>
      <w:r>
        <w:rPr>
          <w:b/>
        </w:rPr>
        <w:t>[Pages 76–78]</w:t>
      </w:r>
    </w:p>
    <w:p>
      <w:r>
        <w:t xml:space="preserve">S/0005/21  </w:t>
        <w:br/>
        <w:t>BOOKING</w:t>
      </w:r>
    </w:p>
    <w:p>
      <w:r>
        <w:t xml:space="preserve">4.2.2. Online Retail Sale of Hotel Accommodation Reservations  </w:t>
        <w:br/>
        <w:t xml:space="preserve">4.2.2.1. Product Market  </w:t>
        <w:br/>
        <w:t xml:space="preserve">It has been previously noted (see the introduction of section 4.2) that OTAs, due to their platform nature, satisfy two types of demand:  </w:t>
        <w:br/>
        <w:t xml:space="preserve">- the demand for intermediation services for online hotel reservations, by hotel-type accommodations, and  </w:t>
        <w:br/>
        <w:t>- the demand for search, comparison, and online hotel booking services, by end consumers.</w:t>
      </w:r>
    </w:p>
    <w:p>
      <w:r>
        <w:t xml:space="preserve">It is therefore worth asking what the product market is in which OTAs operate at the retail level, that is, satisfying the demand of end consumers when making online hotel reservations.  </w:t>
        <w:br/>
        <w:t xml:space="preserve">Section 4.2.1.1.2 has already analyzed how the distribution of travel services through online channels constitutes a separate market from the distribution of travel services through other channels (offline).  </w:t>
        <w:br/>
        <w:t xml:space="preserve">Thus, in a first approximation, a product market can be defined concerning the online retail sale of hotel accommodation reservations.  </w:t>
        <w:br/>
        <w:t xml:space="preserve">Next, it is necessary to examine whether it is appropriate to carry out further segmentation of the market based on the online channel used to reach the end consumer (OTA, metasearch engine, hotel website, etc.).  </w:t>
        <w:br/>
        <w:t xml:space="preserve">The evidence is inconclusive regarding the appropriateness of performing this segmentation at the OTA level.  </w:t>
        <w:br/>
        <w:t>On one hand, OTAs argue that they compete with other channels to attract the end consumer, and that the consumer can easily consult different channels to choose where to make their reservation.207 In this regard, it is worth noting that narrow price parity clauses have traditionally been justified to prevent the diversion of the end consumer from the OTA channel to the hotel website when making the reservation (as is the case with BOOKING.COM in the context of the file208).</w:t>
      </w:r>
    </w:p>
    <w:p>
      <w:r>
        <w:t xml:space="preserve">On the other hand, it should be noted that OTAs offer added value to the end consumer that is differentiated from other channels:  </w:t>
        <w:br/>
        <w:t xml:space="preserve">207 Pages 7000 to 7006 (pages 7125 to 7128 non-confidential)  </w:t>
        <w:br/>
        <w:t>208 Page 3160.</w:t>
      </w:r>
    </w:p>
    <w:p>
      <w:r>
        <w:t xml:space="preserve">- by allowing the search for different hotels by destination, as well as the comparison of their rates, and  </w:t>
        <w:br/>
        <w:t>- by having a strong brand image at the national and even international level (based on the commercial track record, level of services, and inventory of hotels of these OTAs), which provides confidence to the consumer using their booking services.</w:t>
      </w:r>
    </w:p>
    <w:p>
      <w:r>
        <w:t xml:space="preserve">Therefore, in the eyes of the consumer, the commercial proposal of an OTA is not necessarily identical to that of other online distribution channels.  </w:t>
        <w:br/>
        <w:t xml:space="preserve">In any case, to the extent that the delineation of a separate market for online retail sales of hotel reservations through OTAs does not affect the analysis carried out in this file, a further segmentation within the online retail market for hotel accommodation reservations can be left open, - without excluding it -, without prejudice to the fact that the anti-competitive practices subject to this file may have had a particular impact on the online retail segment through OTAs.  </w:t>
        <w:br/>
        <w:t>In light of the above, for the purposes of analyzing the behaviors subject to this file, this Chamber considers the relevant product market to be the online retail market for hotel accommodation reservations, as the practices analyzed have the potential to affect the online retail sale of hotel accommodation reservations, regardless of the channel used for it.</w:t>
      </w:r>
    </w:p>
    <w:p>
      <w:r>
        <w:t xml:space="preserve">4.2.2.2. Geographic Market  </w:t>
        <w:br/>
        <w:t xml:space="preserve">Community precedents agree that the geographical scope of the distribution markets for various types of travel services is national.  </w:t>
        <w:br/>
        <w:t>Thus, the decisions of the EC in the concentrations M.8046 TUI/Transat209 and M.6163 AXA/PERMIRA/OPODO/GO VOYAGES/EDREAMS210 declared that it is likely that the distribution markets for various types of travel services are national, especially in light of language barriers.</w:t>
      </w:r>
    </w:p>
    <w:p>
      <w:r>
        <w:t xml:space="preserve">209 EC Decision of October 20, 2016 in case COMP/M.8046 - TUI/Transat, paragraph 104 and following.  </w:t>
        <w:br/>
        <w:t>210 EC Decision of May 30, 2011 in case COMP/M.6163 - AXA/PERMIRA/OPODO/GO VOYAGES/EDREAMS, paragraph 29 and following.</w:t>
      </w:r>
    </w:p>
    <w:p>
      <w:r>
        <w:t xml:space="preserve">This does not imply that, although the provision of intermediation services for hotel reservations is national in scope, the subsequent retail sale of those hotel rooms by OTAs takes place in different countries depending on the residence of the end customer to whom the OTA is directed. For example, a hotel located in Spain that contracts the reservation intermediation services of an OTA will appear on the various websites that the OTA has to meet the final demands of customers in different countries (and, therefore, not only Spain).  </w:t>
        <w:br/>
        <w:t xml:space="preserve">Thus, in the agreement signed with BOOKING.COM, a hotel located in Spain specifies that the reservation intermediation service is provided throughout the website, the application, the tools, and/or the platform of BOOKING.COM and/or its affiliates and collaborating partners, without limiting the service provided to end customers located in Spain.211  </w:t>
        <w:br/>
        <w:t>Regarding the second largest OTA in the market, the Expedia Group, it has indicated that the accommodation offerings of hotels located in Spain that work with it will be displayed on all the Group's websites.212</w:t>
      </w:r>
    </w:p>
    <w:p>
      <w:r>
        <w:t xml:space="preserve">4.3. Conclusions on the Affected Relevant Markets  </w:t>
        <w:br/>
        <w:t xml:space="preserve">For the purposes of this resolution, this Chamber considers that the affected relevant markets are:  </w:t>
        <w:br/>
        <w:t xml:space="preserve">- the market for online reservation intermediation services to hotels, by OTAs, in Spain,  </w:t>
        <w:br/>
        <w:t>- the online retail market for hotel reservations in Spain.</w:t>
      </w:r>
    </w:p>
    <w:p>
      <w:r>
        <w:t xml:space="preserve">4.4. Estimation of the Size of the Affected Relevant Markets and Shares  </w:t>
        <w:br/>
        <w:t xml:space="preserve">4.4.1. Market for Online Reservation Intermediation Services to Hotels, by OTAs, in Spain  </w:t>
        <w:br/>
        <w:t xml:space="preserve">Next, an estimation of the size of the market for online reservation intermediation services to hotels by OTAs in Spain is provided based on the data in the file, which comes from  </w:t>
        <w:br/>
        <w:t xml:space="preserve">211 See the definition of the concept of ‘platform’ included in the General Contracting Clauses signed by a hotel in Spain with BOOKING.COM, for example, in the version of those Clauses from December 2021 (page 1959).  </w:t>
        <w:br/>
        <w:t>212 Page 2260 (page 2494 non-confidential).</w:t>
      </w:r>
    </w:p>
    <w:p>
      <w:r>
        <w:rPr>
          <w:b/>
        </w:rPr>
        <w:t>[Pages 79–81]</w:t>
      </w:r>
    </w:p>
    <w:p>
      <w:r>
        <w:t xml:space="preserve">S/0005/21  </w:t>
        <w:br/>
        <w:t>BOOKING</w:t>
      </w:r>
    </w:p>
    <w:p>
      <w:r>
        <w:t xml:space="preserve">exclusively from OTAs with their own inventory of hotel rooms located in Spain.  </w:t>
        <w:br/>
        <w:t xml:space="preserve">This estimate is provided under the following metrics for the period 2019-2022:  </w:t>
        <w:br/>
        <w:t xml:space="preserve">- the amount of commissions received by the OTAs paid by hotels located in Spain (Table 6);  </w:t>
        <w:br/>
        <w:t xml:space="preserve">- the amount of hotel reservations intermediated by OTAs to hotels located in Spain (Table 7);  </w:t>
        <w:br/>
        <w:t>- the number of hotel reservations intermediated by OTAs to hotels located in Spain (Table 8).</w:t>
      </w:r>
    </w:p>
    <w:p>
      <w:r>
        <w:t xml:space="preserve">In relation to this data, the following clarifications should be made:  </w:t>
        <w:br/>
        <w:t xml:space="preserve">- The data from the Airbnb group includes that of its company HotelTonight, which provides intermediation services to both hotels and third-party OTAs.  </w:t>
        <w:br/>
        <w:t xml:space="preserve">- OTAs that do not have their own hotel inventory have been excluded, as their offer is based on inventory provided by:  </w:t>
        <w:br/>
        <w:t xml:space="preserve">  o bed banks, as is the case with the OTAs of the Logitravel Group213,  </w:t>
        <w:br/>
        <w:t xml:space="preserve">  o global distribution systems (GDS), or  </w:t>
        <w:br/>
        <w:t xml:space="preserve">  o other OTAs, under commercial partnership agreements, as is the case with the eDreams Group or the Lastminute-Bravofly Group. In this case, their hotel reservation data has been included within the OTA that provided them with the hotel inventory.214  </w:t>
        <w:br/>
        <w:t xml:space="preserve">- MSS (such as Google Hotels, Trivago, KAYAK, Tripadvisor…) have been excluded, as they are part of a differentiated relevant market.  </w:t>
        <w:br/>
        <w:t>- Although the Logitravel Group and Viajes El Corte Inglés (VECI) merged in 2022, VECI has provided its data for 2022 separately.215</w:t>
      </w:r>
    </w:p>
    <w:p>
      <w:r>
        <w:t xml:space="preserve">Table 6. Commissions received by OTAs for the intermediation of online reservations to hotels located in Spain  </w:t>
        <w:br/>
        <w:t>[CONFIDENTIAL]</w:t>
      </w:r>
    </w:p>
    <w:p>
      <w:r>
        <w:t xml:space="preserve">213 Folios 558 and 3920, as well as the information available at  </w:t>
        <w:br/>
        <w:t xml:space="preserve">https://www.logitravelgroup.com/our-brands/introduction-to-our-brands/  </w:t>
        <w:br/>
        <w:t xml:space="preserve">214 Folio 1506.  </w:t>
        <w:br/>
        <w:t>215 Folio 3918.</w:t>
      </w:r>
    </w:p>
    <w:p>
      <w:r>
        <w:t xml:space="preserve">Comisión Nacional de los Mercados y la Competencia 79 de 282  </w:t>
        <w:br/>
        <w:t xml:space="preserve">C/ Alcalá, 47 – 28014 Madrid - C/ Bolivia, 56 – 08018 Barcelona  </w:t>
        <w:br/>
        <w:t xml:space="preserve">www.cnmc.es  </w:t>
        <w:br/>
        <w:t>USO OFICIAL (RESTRINGIDA)</w:t>
      </w:r>
    </w:p>
    <w:p>
      <w:r>
        <w:t xml:space="preserve">S/0005/21  </w:t>
        <w:br/>
        <w:t>BOOKING</w:t>
      </w:r>
    </w:p>
    <w:p>
      <w:r>
        <w:t xml:space="preserve">Amount (€) of commissions received in Spain  </w:t>
        <w:br/>
        <w:t xml:space="preserve">Company 2019 % 2020 % 2021 % 2022 %  </w:t>
        <w:br/>
        <w:t xml:space="preserve">Booking.com CONF 80-90% CONF 80-90% CONF 80-90% CONF 70-80%  </w:t>
        <w:br/>
        <w:t xml:space="preserve">Agoda CONF 0-10% CONF 0-10% CONF 0-10% CONF 0-10%  </w:t>
        <w:br/>
        <w:t xml:space="preserve">Priceline CONF 0-10% CONF 0-10% CONF 0-10% CONF 0-10%  </w:t>
        <w:br/>
        <w:t xml:space="preserve">BOOKING.COM Group CONF 80-90% CONF 80-90% CONF 80-90% CONF 70-80%  </w:t>
        <w:br/>
        <w:t xml:space="preserve">Expedia Group CONF 10-20% CONF 10-20% CONF 0-10% CONF 10-20%  </w:t>
        <w:br/>
        <w:t xml:space="preserve">Airbnb Group CONF 0-10% CONF 0-10% CONF 0-10% CONF 0-10%  </w:t>
        <w:br/>
        <w:t xml:space="preserve">Atrápalo CONF 0-10% CONF 0-10% CONF 0-10% CONF 0-10%  </w:t>
        <w:br/>
        <w:t xml:space="preserve">Viajes El Corte Inglés CONF 0-10% CONF 0-10% CONF 0-10% CONF 0-10%  </w:t>
        <w:br/>
        <w:t xml:space="preserve">Destinia Group CONF 0-10% CONF 0-10% CONF 0-10% CONF 0-10%  </w:t>
        <w:br/>
        <w:t xml:space="preserve">HRS CONF 0-10% CONF 0-10% CONF 0-10% CONF 0-10%  </w:t>
        <w:br/>
        <w:t xml:space="preserve">Trip.com CONF 0-10% CONF 0-10% CONF 0-10% CONF 0-10%  </w:t>
        <w:br/>
        <w:t xml:space="preserve">TOTAL CONF 100% CONF 100% CONF 100% CONF 100%  </w:t>
        <w:br/>
        <w:t>Source: own elaboration based on data in the file216 (data in $ from AGODA, PRICELINE, EXPEDIA, and AIRBNB converted to € at official exchange rates)</w:t>
      </w:r>
    </w:p>
    <w:p>
      <w:r>
        <w:t xml:space="preserve">Table 7. Value of online reservations intermediated by OTAs to hotels located in Spain  </w:t>
        <w:br/>
        <w:t>[CONFIDENTIAL]</w:t>
      </w:r>
    </w:p>
    <w:p>
      <w:r>
        <w:t xml:space="preserve">Value (€) of reservations intermediated in Spain  </w:t>
        <w:br/>
        <w:t xml:space="preserve">Company 2019 % 2020 % 2021 % 2022 %  </w:t>
        <w:br/>
        <w:t xml:space="preserve">Booking.com CONF 70-80% CONF 80-90% CONF 80-90% CONF 70-80%  </w:t>
        <w:br/>
        <w:t xml:space="preserve">Agoda CONF 0-10% CONF 0-10% CONF 0-10% CONF 0-10%  </w:t>
        <w:br/>
        <w:t xml:space="preserve">Priceline CONF 0-10% CONF 0-10% CONF 0-10% CONF 0-10%  </w:t>
        <w:br/>
        <w:t xml:space="preserve">BOOKING.COM Group CONF 70-80% CONF 80-90% CONF 80-90% CONF 70-80%  </w:t>
        <w:br/>
        <w:t xml:space="preserve">Expedia Group CONF 10-20% CONF 0-10% CONF 10-20% CONF 20-30%  </w:t>
        <w:br/>
        <w:t xml:space="preserve">Airbnb Group CONF 0-10% CONF 0-10% CONF 0-10% CONF 0-10%  </w:t>
        <w:br/>
        <w:t xml:space="preserve">Atrápalo CONF 0-10% CONF 0-10% CONF 0-10% CONF 0-10%  </w:t>
        <w:br/>
        <w:t xml:space="preserve">Viajes El Corte Inglés CONF 0-10% CONF 0-10% CONF 0-10% CONF 0-10%  </w:t>
        <w:br/>
        <w:t xml:space="preserve">Destinia Group CONF 0-10% CONF 0-10% CONF 0-10% CONF 0-10%  </w:t>
        <w:br/>
        <w:t xml:space="preserve">HRS CONF 0-10% CONF 0-10% CONF 0-10% CONF 0-10%  </w:t>
        <w:br/>
        <w:t xml:space="preserve">Trip.com CONF 0-10% CONF 0-10% CONF 0-10% CONF 0-10%  </w:t>
        <w:br/>
        <w:t xml:space="preserve">TOTAL CONF 100% CONF 100% CONF 100% CONF 100%  </w:t>
        <w:br/>
        <w:t>Source: own elaboration based on data in the file (data in $ from AGODA, PRICELINE, EXPEDIA, and AIRBNB converted to € at official exchange rates)</w:t>
      </w:r>
    </w:p>
    <w:p>
      <w:r>
        <w:t xml:space="preserve">Table 8. Number of online reservations intermediated by OTAs to hotels located in Spain  </w:t>
        <w:br/>
        <w:t>[CONFIDENTIAL]</w:t>
      </w:r>
    </w:p>
    <w:p>
      <w:r>
        <w:t>216 Folios 5776-5779.</w:t>
      </w:r>
    </w:p>
    <w:p>
      <w:r>
        <w:t xml:space="preserve">Comisión Nacional de los Mercados y la Competencia 80 de 282  </w:t>
        <w:br/>
        <w:t xml:space="preserve">C/ Alcalá, 47 – 28014 Madrid - C/ Bolivia, 56 – 08018 Barcelona  </w:t>
        <w:br/>
        <w:t xml:space="preserve">www.cnmc.es  </w:t>
        <w:br/>
        <w:t>USO OFICIAL (RESTRINGIDA)</w:t>
      </w:r>
    </w:p>
    <w:p>
      <w:r>
        <w:t xml:space="preserve">S/0005/21  </w:t>
        <w:br/>
        <w:t>BOOKING</w:t>
      </w:r>
    </w:p>
    <w:p>
      <w:r>
        <w:t xml:space="preserve">Source: own elaboration based on data in the file217  </w:t>
        <w:br/>
        <w:t xml:space="preserve">BOOKING.COM reiterates in its allegations to the PR its criticism that OTAs that have obtained their inventory from other OTAs through affiliate commercial agreements, such as eDreams or LASTMINUTE218, have been excluded from the market size analysis.  </w:t>
        <w:br/>
        <w:t xml:space="preserve">In this regard, it should be noted that considering that their hotel reservation data has been included within the OTAs that provided them with the hotel inventory219, if they were counted as part of the market, the size of the market would be overestimated, counting the same hotel stay twice.  </w:t>
        <w:br/>
        <w:t>It is worth highlighting that, according to the EC Market Study, in 2021, 48% of the sales of independent hotels located in Spain that were contacted for the Study took place through the OTA channel (as shown in Graph 2).</w:t>
      </w:r>
    </w:p>
    <w:p>
      <w:r>
        <w:t xml:space="preserve">217 Folios 5776-5779.  </w:t>
        <w:br/>
        <w:t xml:space="preserve">218 Folios 7129.  </w:t>
        <w:br/>
        <w:t>219 Folio 1506.</w:t>
      </w:r>
    </w:p>
    <w:p>
      <w:r>
        <w:t xml:space="preserve">Comisión Nacional de los Mercados y la Competencia 81 de 282  </w:t>
        <w:br/>
        <w:t xml:space="preserve">C/ Alcalá, 47 – 28014 Madrid - C/ Bolivia, 56 – 08018 Barcelona  </w:t>
        <w:br/>
        <w:t xml:space="preserve">www.cnmc.es  </w:t>
        <w:br/>
        <w:t>USO OFICIAL (RESTRINGIDA)</w:t>
      </w:r>
    </w:p>
    <w:p>
      <w:r>
        <w:rPr>
          <w:b/>
        </w:rPr>
        <w:t>[Pages 82–84]</w:t>
      </w:r>
    </w:p>
    <w:p>
      <w:r>
        <w:t xml:space="preserve">S/0005/21  </w:t>
        <w:br/>
        <w:t>BOOKING</w:t>
      </w:r>
    </w:p>
    <w:p>
      <w:r>
        <w:t xml:space="preserve">Graph 2. Share of different sales channels in Spain within the sales of independent hotels located in Spain  </w:t>
        <w:br/>
        <w:t xml:space="preserve">Source: EC Market Study (Table 13).  </w:t>
        <w:br/>
        <w:t xml:space="preserve">Of the countries included in the EC Market Study, only Belgium (where OTAs account for 55.1% of sales) surpasses Spain in the relative importance of this OTA channel, as shown in Graph 3.  </w:t>
        <w:br/>
        <w:t xml:space="preserve">National Commission on Markets and Competition 82 of 282  </w:t>
        <w:br/>
        <w:t xml:space="preserve">C/ Alcalá, 47 – 28014 Madrid - C/ Bolivia, 56 – 08018 Barcelona  </w:t>
        <w:br/>
        <w:t xml:space="preserve">www.cnmc.es  </w:t>
        <w:br/>
        <w:t>OFFICIAL USE (RESTRICTED)</w:t>
      </w:r>
    </w:p>
    <w:p>
      <w:r>
        <w:t xml:space="preserve">C  </w:t>
        <w:br/>
        <w:t xml:space="preserve">C  </w:t>
        <w:br/>
        <w:t xml:space="preserve">M  </w:t>
        <w:br/>
        <w:t xml:space="preserve">Travel agencies  </w:t>
        <w:br/>
        <w:t xml:space="preserve">direct online; 18.0%  </w:t>
        <w:br/>
        <w:t xml:space="preserve">direct physical; 24.3%  </w:t>
        <w:br/>
        <w:t xml:space="preserve">tourists/bank 5.0%  </w:t>
        <w:br/>
        <w:t xml:space="preserve">physical travel agents; 4.7%  </w:t>
        <w:br/>
        <w:t xml:space="preserve">n  </w:t>
        <w:br/>
        <w:t xml:space="preserve">s of beds  </w:t>
        <w:br/>
        <w:t xml:space="preserve">a s  </w:t>
        <w:br/>
        <w:t xml:space="preserve">;  </w:t>
        <w:br/>
        <w:t xml:space="preserve">and  </w:t>
        <w:br/>
        <w:t xml:space="preserve">O  </w:t>
        <w:br/>
        <w:t xml:space="preserve">4  </w:t>
        <w:br/>
        <w:t xml:space="preserve">T  </w:t>
        <w:br/>
        <w:t xml:space="preserve">8  </w:t>
        <w:br/>
        <w:t xml:space="preserve">A  </w:t>
        <w:br/>
        <w:t xml:space="preserve">, 0  </w:t>
        <w:br/>
        <w:t xml:space="preserve">s  </w:t>
        <w:br/>
        <w:t>%</w:t>
      </w:r>
    </w:p>
    <w:p>
      <w:r>
        <w:t xml:space="preserve">S/0005/21  </w:t>
        <w:br/>
        <w:t>BOOKING</w:t>
      </w:r>
    </w:p>
    <w:p>
      <w:r>
        <w:t xml:space="preserve">Graph 3. Share of the OTA channel within the sales of independent hotels in different countries  </w:t>
        <w:br/>
        <w:t xml:space="preserve">55.1%  </w:t>
        <w:br/>
        <w:t xml:space="preserve">48.0%  </w:t>
        <w:br/>
        <w:t xml:space="preserve">43.8%  </w:t>
        <w:br/>
        <w:t xml:space="preserve">40.4%  </w:t>
        <w:br/>
        <w:t xml:space="preserve">37.5%  </w:t>
        <w:br/>
        <w:t xml:space="preserve">34.7%  </w:t>
        <w:br/>
        <w:t xml:space="preserve">Austria Poland Sweden Cyprus Spain Belgium  </w:t>
        <w:br/>
        <w:t xml:space="preserve">Source: EC Market Study (Table 13).  </w:t>
        <w:br/>
        <w:t xml:space="preserve">The EC Market Study also includes an estimate of the market share of different online distribution channels for independent hotels located in Spain220, based on the database provided by D-EDGE, which is presented in Table 9.221 According to the D-EDGE database, which considers a population of several hundred hotels during the period 2017-2020222:  </w:t>
        <w:br/>
        <w:t xml:space="preserve">- The two main OTAs (the BOOKING.COM and EXPEDIA groups) achieved a combined average share of over 70% of confirmed reservations through online sales channels during the considered period.  </w:t>
        <w:br/>
        <w:t xml:space="preserve">- Assuming that offline channels (direct and indirect) account for 29% of total reservations (according to Graph 2, as a result of the sum of direct physical channels and physical travel agencies and tour operators), the BOOKING.COM and EXPEDIA Groups together represented at least 50% of the total reservations of independent hotels located in Spain.  </w:t>
        <w:br/>
        <w:t xml:space="preserve">220 Page 36 of the EC Market Study.  </w:t>
        <w:br/>
        <w:t xml:space="preserve">221 D-EDGE is a provider of distribution channel management software for hotels.  </w:t>
        <w:br/>
        <w:t xml:space="preserve">222 The hotels considered decreased from 290 in 2017 to 227 in 2020, with 198 hotels remaining constant during the considered period.  </w:t>
        <w:br/>
        <w:t xml:space="preserve">National Commission on Markets and Competition 83 of 282  </w:t>
        <w:br/>
        <w:t xml:space="preserve">C/ Alcalá, 47 – 28014 Madrid - C/ Bolivia, 56 – 08018 Barcelona  </w:t>
        <w:br/>
        <w:t xml:space="preserve">www.cnmc.es  </w:t>
        <w:br/>
        <w:t>OFFICIAL USE (RESTRICTED)</w:t>
      </w:r>
    </w:p>
    <w:p>
      <w:r>
        <w:t xml:space="preserve">S/0005/21  </w:t>
        <w:br/>
        <w:t>BOOKING</w:t>
      </w:r>
    </w:p>
    <w:p>
      <w:r>
        <w:t xml:space="preserve">Table 9. Shares of online sales channels, 2017-2020 (independent hotels located in Spain)  </w:t>
        <w:br/>
        <w:t xml:space="preserve">Site  </w:t>
        <w:br/>
        <w:t xml:space="preserve">Group Group Wholesalers No. of reservations  </w:t>
        <w:br/>
        <w:t xml:space="preserve">Year web HRS Others223 confirmed  </w:t>
        <w:br/>
        <w:t xml:space="preserve">BOOKING EXPEDIA main hotel  </w:t>
        <w:br/>
        <w:t xml:space="preserve">2017 6.5% 59.5% 14.7% 0.6% 5.2% 13.5% 390,734  </w:t>
        <w:br/>
        <w:t xml:space="preserve">2018 5.8% 58.1% 15.1% 0.6% 5.6% 14.7% 462,095  </w:t>
        <w:br/>
        <w:t xml:space="preserve">2019 6.5% 55.8% 15.7% 0.5% 5.6% 15.7% 515,019  </w:t>
        <w:br/>
        <w:t xml:space="preserve">2020 8.9% 57.3% 9.6% 0.3% 6.5% 17.5% 157,510  </w:t>
        <w:br/>
        <w:t xml:space="preserve">TOTAL 6.6% 57.6% 14.5% 0.5% 5.6% 15.1% 1,554,870  </w:t>
        <w:br/>
        <w:t xml:space="preserve">Source: EC Market Study (Table 20).  </w:t>
        <w:br/>
        <w:t xml:space="preserve">In the case of hotel chains, the EC Market Study (in its Graph 5) observes that the importance of OTAs increased during the period 2017-2020, rising from 21% in 2017 to 28% in 2020 within the total distribution channels, both online and offline, although hotel chains show less dependence on OTAs than independent hotels (as OTAs account for 35-55% of sales in independent hotels, as shown in Graph 3).224  </w:t>
        <w:br/>
        <w:t xml:space="preserve">The aforementioned Oxford Economics study contains illustrative data on the Spanish hotel sector:  </w:t>
        <w:br/>
        <w:t xml:space="preserve">- In the period 2019-2021, international reservations through the OTA channel accounted for a slightly higher percentage than what occurred in the market as a whole (thus, in 2021, international reservations accounted for half of OTA reservations, while in the market as a whole, it was 45%).225  </w:t>
        <w:br/>
        <w:t xml:space="preserve">- In 2021, 72% of the total reservations through OTAs (in value) were in independent accommodations, compared to only 57% that independent accommodations accounted for in the overall market.226  </w:t>
        <w:br/>
        <w:t xml:space="preserve">223 This category includes OTAs and smaller wholesalers, as well as sales through other intermediaries and booking engines (which could include other direct online sales).  </w:t>
        <w:br/>
        <w:t xml:space="preserve">224 The EC Market Study does not distinguish for this analysis between the six Member States subject to the Study (Austria, Belgium, Cyprus, Spain, Poland, and Sweden) as it has found that the average sales share by channel does not vary significantly among them.  </w:t>
        <w:br/>
        <w:t xml:space="preserve">225 Page 100 of the Oxford Economics report.  </w:t>
        <w:br/>
        <w:t xml:space="preserve">226 Page 101 of the aforementioned study.  </w:t>
        <w:br/>
        <w:t xml:space="preserve">National Commission on Markets and Competition 84 of 282  </w:t>
        <w:br/>
        <w:t xml:space="preserve">C/ Alcalá, 47 – 28014 Madrid - C/ Bolivia, 56 – 08018 Barcelona  </w:t>
        <w:br/>
        <w:t xml:space="preserve">www.cnmc.es  </w:t>
        <w:br/>
        <w:t>OFFICIAL USE (RESTRICTED)</w:t>
      </w:r>
    </w:p>
    <w:p>
      <w:r>
        <w:rPr>
          <w:b/>
        </w:rPr>
        <w:t>[Pages 85–87]</w:t>
      </w:r>
    </w:p>
    <w:p>
      <w:r>
        <w:t xml:space="preserve">S/0005/21  </w:t>
        <w:br/>
        <w:t>BOOKING</w:t>
      </w:r>
    </w:p>
    <w:p>
      <w:r>
        <w:t xml:space="preserve">4.4.2. Online Retail Market for Hotel Reservations in Spain  </w:t>
        <w:br/>
        <w:t xml:space="preserve">Due to the multiplicity of possible retailers, estimating the size of the market related to online retail hotel reservations in Spain proves to be more challenging.  </w:t>
        <w:br/>
        <w:t xml:space="preserve">Table 7 provides a rudimentary approximation of the size of this market, considering that it is constituted solely by the OTA channel.  </w:t>
        <w:br/>
        <w:t xml:space="preserve">As noted in paragraph (232), the data in Table 7 has the advantage of including sales from OTAs whose hotel inventory is provided by another OTA under a commercial partnership agreement.227 However, Table 7 also suffers from the following shortcomings for estimating this market size:  </w:t>
        <w:br/>
        <w:t xml:space="preserve">- it includes reservations in Spanish hotels by foreign customers, which should be excluded for this market, and  </w:t>
        <w:br/>
        <w:t xml:space="preserve">- conversely, it does not account for reservations in foreign hotels by national customers, which should be considered.  </w:t>
        <w:br/>
        <w:t xml:space="preserve">The e-commerce statistics from the CNMC shed light on the retail distribution of hotel reservations in Spain. Specifically, the CNMC collects two types of e-commerce data useful for this file categorized under the headings:  </w:t>
        <w:br/>
        <w:t xml:space="preserve">- Travel agencies and tour operators (codes 7911 and 7912 according to harmonization under CNAE and CNPA).  </w:t>
        <w:br/>
        <w:t xml:space="preserve">- Hotels and similar accommodations (code 5510 according to harmonization under CNAE and CNPA).  </w:t>
        <w:br/>
        <w:t xml:space="preserve">However, the data related to 'travel agencies and tour operators' is not usable, as it does not distinguish between the different types of travel services sold (airline tickets, train, hotels, car rentals...) that it includes. Therefore, only the data from the heading 'hotels and similar accommodations' can be used, which, due to its origin, captures the sales from the direct online channel of hotels. If the data 'Within Spain' and 'From Spain to abroad' are combined, an approximate picture of the sales from the direct online channel of hotels to Spanish residents is obtained, as reflected in Table 10.  </w:t>
        <w:br/>
        <w:t>227 In that table, the sales of these OTAs are attributed to the OTA that has provided the hotel inventory.</w:t>
      </w:r>
    </w:p>
    <w:p>
      <w:r>
        <w:t xml:space="preserve">S/0005/21  </w:t>
        <w:br/>
        <w:t>BOOKING</w:t>
      </w:r>
    </w:p>
    <w:p>
      <w:r>
        <w:t xml:space="preserve">Table 10. Billing (euros) for direct online reservations in national and foreign hotels made in Spain  </w:t>
        <w:br/>
        <w:t xml:space="preserve">Source: CNMC  </w:t>
        <w:br/>
        <w:t xml:space="preserve">The combination of the data from Table 7 and Table 10 allows for an approximate understanding of the retail sales of the two main online distribution channels for hotel reservations in Spain, according to what is recorded by the EC Market Study (see Graph 3 for independent hotels228).  </w:t>
        <w:br/>
        <w:t xml:space="preserve">The market information provider Statista prepares estimates of the revenues from retail hotel reservations, both national and international, by customers in Spain. Below, Table 11 presents these estimates.  </w:t>
        <w:br/>
        <w:t xml:space="preserve">Table 11. Amount (billion dollars) of reservations (online and offline) in national and foreign hotels made in Spain, 2019-2022  </w:t>
        <w:br/>
        <w:t xml:space="preserve">Revenue (billion $) 2019 2020 2021 2022  </w:t>
        <w:br/>
        <w:t xml:space="preserve">Hotels 6.17 1.65 2.23 6.71  </w:t>
        <w:br/>
        <w:t xml:space="preserve">Source: Statista (as of January 2023)229  </w:t>
        <w:br/>
        <w:t xml:space="preserve">Although Statista does not break down the importance of online channels by type of travel service, it is noted that during the period 2019-2022, online channels gained relative weight compared to offline channels, a trend that Statista indicates will continue in the future.230  </w:t>
        <w:br/>
        <w:t xml:space="preserve">According to information provided by BOOKING.COM231, the market intelligence provider Euromonitor International estimates that the online retail distribution market for accommodation in Spain (both hotel and non-hotel) reached the following figures in the years 2019 and 2020, measured by the amount of reservations:  </w:t>
        <w:br/>
        <w:t>- [CONFIDENTIAL].</w:t>
      </w:r>
    </w:p>
    <w:p>
      <w:r>
        <w:t xml:space="preserve">5. ACCREDITED FACTS  </w:t>
        <w:br/>
        <w:t xml:space="preserve">Based on the documentation gathered during the instruction of this procedure, this Council considers the following facts to be accredited:  </w:t>
        <w:br/>
        <w:t xml:space="preserve">5.1. The impossibility of a hotel located in Spain to negotiate contracts with BOOKING.COM, except for a few exceptions  </w:t>
        <w:br/>
        <w:t xml:space="preserve">As BOOKING.COM232 points out, the contract governing the provision of online reservation intermediation services to a hotel by BOOKING.COM has as one of its essential components the so-called General Delivery Terms (hereinafter, GDT).233  </w:t>
        <w:br/>
        <w:t xml:space="preserve">The GDT includes, among other aspects, the obligations of the parties, the operational rules of the platform, the liability regime, as well as the commission to be paid by the hotel to BOOKING.COM for the provision of intermediation services.  </w:t>
        <w:br/>
        <w:t xml:space="preserve">The GDT is configured as a contract of adhesion, as BOOKING.COM does not negotiate its terms with hotels, except in the case of a limited number of accommodations.234  </w:t>
        <w:br/>
        <w:t xml:space="preserve">According to clause 12.10 of the GDT235, BOOKING.COM may modify the content of the GDT with prior notice of (at least) 15 days. According to BOOKING.COM, in this prior communication, it explains to the hotel what the key changes made to the GDT entail and also the process for updating the GDT.  </w:t>
        <w:br/>
        <w:t>Between January 1, 2019, and the closure of the instruction of this procedure, 9 versions of the GDT have been in effect for hotels.232</w:t>
      </w:r>
    </w:p>
    <w:p>
      <w:r>
        <w:t xml:space="preserve">234 Folios 322 and 1517. In March 2023, BOOKING.COM had negotiated individualized contracts with [CONFIDENTIAL] (folio 3823).  </w:t>
        <w:br/>
        <w:t xml:space="preserve">235 In the version of the GDT in effect between December 20, 2021, and the end of 2022 (folio 1981).  </w:t>
        <w:br/>
        <w:t xml:space="preserve">Comisión Nacional de los Mercados y la Competencia 87 de 282  </w:t>
        <w:br/>
        <w:t xml:space="preserve">C/ Alcalá, 47 – 28014 Madrid - C/ Bolivia, 56 – 08018 Barcelona  </w:t>
        <w:br/>
        <w:t xml:space="preserve">www.cnmc.es  </w:t>
        <w:br/>
        <w:t>USO OFICIAL (RESTRINGIDA)</w:t>
      </w:r>
    </w:p>
    <w:p>
      <w:r>
        <w:rPr>
          <w:b/>
        </w:rPr>
        <w:t>[Pages 88–90]</w:t>
      </w:r>
    </w:p>
    <w:p>
      <w:r>
        <w:t xml:space="preserve">S/0005/21  </w:t>
        <w:br/>
        <w:t>BOOKING</w:t>
      </w:r>
    </w:p>
    <w:p>
      <w:r>
        <w:t xml:space="preserve">located in Spain, the latest of which is from July 2023, which are reflected in Table 8.236  </w:t>
        <w:br/>
        <w:t xml:space="preserve">Table 12. Versions of the GDT applicable to hotels located in Spain, 2019-July 2023  </w:t>
        <w:br/>
        <w:t xml:space="preserve">Version Internal Name Validity  </w:t>
        <w:br/>
        <w:t xml:space="preserve">CGE Booking.com BV_January  </w:t>
        <w:br/>
        <w:t xml:space="preserve">v180417 EU21237 1-1-2019 to 6-5-2019  </w:t>
        <w:br/>
        <w:t xml:space="preserve">2019  </w:t>
        <w:br/>
        <w:t xml:space="preserve">CGE Booking.com BV_12 Narrow Parity_12 March  </w:t>
        <w:br/>
        <w:t xml:space="preserve">7-5-2019 to 14-7-2019  </w:t>
        <w:br/>
        <w:t xml:space="preserve">March 2019 2019238  </w:t>
        <w:br/>
        <w:t xml:space="preserve">21  </w:t>
        <w:br/>
        <w:t xml:space="preserve">CGE Booking.com BV_20 June Narrow Parity_20 June  </w:t>
        <w:br/>
        <w:t xml:space="preserve">15-7-2019 to 31-10-2019  </w:t>
        <w:br/>
        <w:t xml:space="preserve">2019 2019239  </w:t>
        <w:br/>
        <w:t xml:space="preserve">22  </w:t>
        <w:br/>
        <w:t xml:space="preserve">CGE Booking.com  </w:t>
        <w:br/>
        <w:t xml:space="preserve">v1911_NP_i240 1-11-2019 to 7-7-2020  </w:t>
        <w:br/>
        <w:t xml:space="preserve">BV_November 2019 22  </w:t>
        <w:br/>
        <w:t xml:space="preserve">CGE Booking.com BV_July  </w:t>
        <w:br/>
        <w:t xml:space="preserve">v2007_E_i241 8-7-2020 to 14-12-2020  </w:t>
        <w:br/>
        <w:t xml:space="preserve">2020 22  </w:t>
        <w:br/>
        <w:t xml:space="preserve">CGE Booking.com  </w:t>
        <w:br/>
        <w:t xml:space="preserve">v2011_E_i242 15-12-2020 to 23-5-2021  </w:t>
        <w:br/>
        <w:t xml:space="preserve">BV_December 2020 22  </w:t>
        <w:br/>
        <w:t xml:space="preserve">CGE Booking.com BV_May  </w:t>
        <w:br/>
        <w:t xml:space="preserve">v2104_E_i243 24-5-2021 to 19-12-2021  </w:t>
        <w:br/>
        <w:t xml:space="preserve">2021 22  </w:t>
        <w:br/>
        <w:t xml:space="preserve">CGE Booking.com BV  </w:t>
        <w:br/>
        <w:t xml:space="preserve">v2112_E_i244 20-12-2021 to May 2023  </w:t>
        <w:br/>
        <w:t xml:space="preserve">December 2021 22  </w:t>
        <w:br/>
        <w:t xml:space="preserve">CGE Booking.com BV May May 2023 to the issuance  </w:t>
        <w:br/>
        <w:t xml:space="preserve">v2305_E_i245  </w:t>
        <w:br/>
        <w:t xml:space="preserve">2023 of the PR  </w:t>
        <w:br/>
        <w:t xml:space="preserve">Source: Booking.com246  </w:t>
        <w:br/>
        <w:t xml:space="preserve">22  </w:t>
        <w:br/>
        <w:t xml:space="preserve">Due to the number of versions of the GDT that were in force during the investigated period, for practicality, when an article of the GDT is cited in this resolution, it will refer to the version of the GDT from December 2021, although it will be an article that finds its equivalent in the other versions of the GDT in force during the investigated period, unless otherwise indicated.  </w:t>
        <w:br/>
        <w:t xml:space="preserve">236 Folios 2471 and 4002.  </w:t>
        <w:br/>
        <w:t xml:space="preserve">237 English version (folios 1693 to 1713) and Spanish version (folios 1714 to 1735)  </w:t>
        <w:br/>
        <w:t xml:space="preserve">238 English version (folios 1736 to 1759) and Spanish version (folios 1760 to 1784).  </w:t>
        <w:br/>
        <w:t xml:space="preserve">239 English version (folios 1785 to 1807) and Spanish version (folios 1808 to 1832).  </w:t>
        <w:br/>
        <w:t xml:space="preserve">240 English version (folios 2156 to 2183) and Spanish version (folios 2184 to 2213).  </w:t>
        <w:br/>
        <w:t xml:space="preserve">241 English version (folios 1998 to 2034) and Spanish version (folios 2035 to 2074).  </w:t>
        <w:br/>
        <w:t xml:space="preserve">242 English version (folios 1833 to 1871) and Spanish version (folios 1871 to 1913).  </w:t>
        <w:br/>
        <w:t xml:space="preserve">243 English version (folios 2075 to 2113) and Spanish version (folios 2114 to 2155).  </w:t>
        <w:br/>
        <w:t xml:space="preserve">244 English version (folios 1914 to 1954) and Spanish version (folios 1955 to 1997).  </w:t>
        <w:br/>
        <w:t xml:space="preserve">245 Spanish version (folios 4924 to 4962).  </w:t>
        <w:br/>
        <w:t xml:space="preserve">246 Folios 2471 and 4002.  </w:t>
        <w:br/>
        <w:t xml:space="preserve">Comisión Nacional de los Mercados y la Competencia 88 of 282  </w:t>
        <w:br/>
        <w:t xml:space="preserve">C/ Alcalá, 47 – 28014 Madrid - C/ Bolivia, 56 – 08018 Barcelona  </w:t>
        <w:br/>
        <w:t xml:space="preserve">www.cnmc.es  </w:t>
        <w:br/>
        <w:t>OFFICIAL USE (RESTRICTED)</w:t>
      </w:r>
    </w:p>
    <w:p>
      <w:r>
        <w:t xml:space="preserve">S/0005/21  </w:t>
        <w:br/>
        <w:t>BOOKING</w:t>
      </w:r>
    </w:p>
    <w:p>
      <w:r>
        <w:t xml:space="preserve">According to clause 7.1 of the GDT247, hotels may terminate the contract with BOOKING.COM at any time and for any reason, by written notice to BOOKING.COM with 15 days' notice.  </w:t>
        <w:br/>
        <w:t xml:space="preserve">5.2. The "price and conditions parity" clause that  </w:t>
        <w:br/>
        <w:t xml:space="preserve">BOOKING.COM establishes in its contracts with hotels  </w:t>
        <w:br/>
        <w:t xml:space="preserve">located in Spain  </w:t>
        <w:br/>
        <w:t xml:space="preserve">Section 2 of the GDT outlines the obligations that a hotel located in Spain undertakes with BOOKING.COM upon subscribing to the GDT. More specifically, clause 2.2 outlines the so-called price and conditions parity obligation,248 the text of which is reproduced below:  </w:t>
        <w:br/>
        <w:t xml:space="preserve">“2.2 Parity  </w:t>
        <w:br/>
        <w:t xml:space="preserve">2.2.1 The Accommodation will offer Booking.com "Price and conditions Parity," which refers to the same or better rates for the same Accommodation, room type, dates, bed type, number of guests, the same or better amenities and additional services (e.g., free breakfast, WiFi, early or late check-out) and the same or better restrictions and conditions, such as changes to reservations and cancellation conditions offered by the Accommodation.  </w:t>
        <w:br/>
        <w:t xml:space="preserve">2.2.2 Price and conditions Parity does not apply to rates and conditions:  </w:t>
        <w:br/>
        <w:t xml:space="preserve">(i) offered through any online booking service outside the control, direct or indirect, of the Accommodation or the chain (integrated or not) to which the Accommodation belongs;  </w:t>
        <w:br/>
        <w:t xml:space="preserve">(ii) offered on offline channels that do not involve the use of the Internet (such as reservations made in person at the Accommodation's reception, calling the Accommodation by phone, or at a physical travel agency), provided that the Room Prices have not been Published online or Marketed online; or  </w:t>
        <w:br/>
        <w:t xml:space="preserve">(iii) that are Unpublished, as long as these room rates are not Marketed online.  </w:t>
        <w:br/>
        <w:t xml:space="preserve">2.2.3 The Parties acknowledge that the purpose of Clauses 2.2.1 and 2.2.2 is to ensure that the rates and conditions published on the Platform are competitive, so that Customers can benefit from lower search costs, as well as to prevent an Accommodation from taking advantage of the substantial investments made by Booking.com.  </w:t>
        <w:br/>
        <w:t xml:space="preserve">247 Folio 1974.  </w:t>
        <w:br/>
        <w:t xml:space="preserve">248 Folios 1960 and 1961.  </w:t>
        <w:br/>
        <w:t xml:space="preserve">Comisión Nacional de los Mercados y la Competencia 89 of 282  </w:t>
        <w:br/>
        <w:t xml:space="preserve">C/ Alcalá, 47 – 28014 Madrid - C/ Bolivia, 56 – 08018 Barcelona  </w:t>
        <w:br/>
        <w:t xml:space="preserve">www.cnmc.es  </w:t>
        <w:br/>
        <w:t>OFFICIAL USE (RESTRICTED)</w:t>
      </w:r>
    </w:p>
    <w:p>
      <w:r>
        <w:t xml:space="preserve">S/0005/21  </w:t>
        <w:br/>
        <w:t>BOOKING</w:t>
      </w:r>
    </w:p>
    <w:p>
      <w:r>
        <w:t xml:space="preserve">2.2.4 Booking.com may grant an incentive regarding the Room Price at its own expense. In that case, Booking.com will pay part of the Room Price on behalf of the Customer.  </w:t>
        <w:br/>
        <w:t xml:space="preserve">2.2.5 The Accommodation agrees to provide, for each calendar day and subject to availability, some availability for all rooms and room types, and is encouraged to provide Booking.com with equitable access to all rooms and room types (including various applicable conditions and restrictions) and available rates during the term of the Agreement, during high and low demand periods, including during fairs, congresses, and special events.  </w:t>
        <w:br/>
        <w:t xml:space="preserve">2.2.6 Clauses 2.2.1 and 2.2.2 do not apply to Accommodations located in Countries with a broad parity clause, in which case the provisions of those Clauses are completely eliminated and replaced by what is stipulated in Annex 5. Clauses 2.2.1 and 2.2.2 do not apply to Accommodations located in Countries without a parity clause.”  </w:t>
        <w:br/>
        <w:t xml:space="preserve">This obligation is reiterated (in relation to prices) in section 5 of the GDT dedicated to 'Representations and warranties'. Specifically, clause 5.1 v) of the GDT249 states that the hotel represents and warrants that, during the validity of the GDT:  </w:t>
        <w:br/>
        <w:t xml:space="preserve">“the prices of the rooms published on the Platform are identical to or better than the best price available for an equivalent stay that is Marketed online, Published online, or made available online by the Accommodation in any other way on its own website, and a Customer cannot obtain a better price by making a reservation directly with the Accommodation or on its website or application.”  </w:t>
        <w:br/>
        <w:t xml:space="preserve">This type of parity clause is known as narrow/limited/restricted parity,250 as it only covers the hotel's direct online sales channels, unlike the broad parity clause, which encompasses all online channels used by the hotel (and not just the hotel's own online sales channel).  </w:t>
        <w:br/>
        <w:t xml:space="preserve">This narrow price and conditions parity clause has been included in the GDT with hotels located in Spain since 2015.251  </w:t>
        <w:br/>
        <w:t xml:space="preserve">249 Folio 1970.  </w:t>
        <w:br/>
        <w:t xml:space="preserve">250 Folio 323.  </w:t>
        <w:br/>
        <w:t xml:space="preserve">251 See the press release from BOOKING.COM, dated April 21, 2015, available at  </w:t>
        <w:br/>
        <w:t xml:space="preserve">https://news.booking.com/bookingcom-announces-support-of-new-commitments-in-europe/  </w:t>
        <w:br/>
        <w:t xml:space="preserve">Comisión Nacional de los Mercados y la Competencia 90 of 282  </w:t>
        <w:br/>
        <w:t xml:space="preserve">C/ Alcalá, 47 – 28014 Madrid - C/ Bolivia, 56 – 08018 Barcelona  </w:t>
        <w:br/>
        <w:t xml:space="preserve">www.cnmc.es  </w:t>
        <w:br/>
        <w:t>OFFICIAL USE (RESTRICTED)</w:t>
      </w:r>
    </w:p>
    <w:p>
      <w:r>
        <w:rPr>
          <w:b/>
        </w:rPr>
        <w:t>[Pages 91–93]</w:t>
      </w:r>
    </w:p>
    <w:p>
      <w:r>
        <w:t xml:space="preserve">S/0005/21  </w:t>
        <w:br/>
        <w:t>BOOKING</w:t>
      </w:r>
    </w:p>
    <w:p>
      <w:r>
        <w:t xml:space="preserve">5.3. The possibility that BOOKING.COM has on its website to unilaterally lower the final sale price of a hotel located in Spain through the 'Booking Sponsored Benefits' (BSB) program  </w:t>
        <w:br/>
        <w:t xml:space="preserve">As seen when presenting the parity clause of the GDT (clause 2.2)252, BOOKING.COM reserves the possibility to reduce, at its own expense, the final sale price advertised by the hotel on BOOKING.COM (clause 2.2.4):253  </w:t>
        <w:br/>
        <w:t xml:space="preserve">"2.2.4 Booking.com may provide an incentive regarding the Room Price at its own expense. In that case, Booking.com will pay part of the Room Price on behalf of the Customer."  </w:t>
        <w:br/>
        <w:t xml:space="preserve">BOOKING.COM exercises this possibility of lowering the final sale price of the room set by the hotel under the program called 'Booking Sponsored Benefits' (BSB, from the initials of its name in English - Booking Sponsored Benefits). The way BOOKING.COM reduces the final sale price of the hotel under the BSB program consists of waiving part of its stipulated commission, so that the hotel obtains the same net commission price as if the final sale price had not been modified.254  </w:t>
        <w:br/>
        <w:t xml:space="preserve">According to BOOKING.COM, the decision to apply the BSB program solely depends on itself.255 However, BOOKING.COM has stated that it selects the hotels to which it will apply the BSB in two ways:  </w:t>
        <w:br/>
        <w:t xml:space="preserve">- The first way of applying the BSB was launched in Spain in April 2019256 and consists of, without prior consent from the hotel to participate in the program257, BOOKING.COM choosing hotels that meet two requirements: [CONFIDENTIAL].  </w:t>
        <w:br/>
        <w:t xml:space="preserve">In summary, the 'External Prices' indicator measures, for its application to the BSB program, whether the hotel prices are cheaper on other online channels (direct and indirect) than on the BOOKING.COM website: [CONFIDENTIAL]258  </w:t>
        <w:br/>
        <w:t xml:space="preserve">252 Pages 1960 and 1961.  </w:t>
        <w:br/>
        <w:t xml:space="preserve">253 Page 1961.  </w:t>
        <w:br/>
        <w:t xml:space="preserve">254 Pages 2804 and 2805 (pages 2962 and 2963 non-confidential version) and 4646.  </w:t>
        <w:br/>
        <w:t xml:space="preserve">255 Pages 2804 (page 2962 non-confidential version) and 4646.  </w:t>
        <w:br/>
        <w:t xml:space="preserve">256 Page 2804 (page 2962 non-confidential version).  </w:t>
        <w:br/>
        <w:t xml:space="preserve">257 Pages 333, as well as 2804 and 2805 (pages 2962 and 2963 non-confidential version).  </w:t>
        <w:br/>
        <w:t>258 Page 3805.</w:t>
      </w:r>
    </w:p>
    <w:p>
      <w:r>
        <w:t xml:space="preserve">S/0005/21  </w:t>
        <w:br/>
        <w:t>BOOKING</w:t>
      </w:r>
    </w:p>
    <w:p>
      <w:r>
        <w:t xml:space="preserve">Prior to June 2021, BOOKING.COM used, instead of the 'External Prices' indicator, the so-called 'Price Quality Score' (PQS), which also had the same spirit of capturing the price divergence of the hotel on BOOKING.COM vs. other online channels (direct and indirect).259 For BOOKING.COM to consider applying the BSB program to a hotel's offer, its PQS had to have a score equal to or lower than [CONFIDENTIAL].260  </w:t>
        <w:br/>
        <w:t xml:space="preserve">- The second way of applying the BSB was launched in Spain in January 2021 and occurs when the hotel has subscribed to the BSB program, which is possible as long as the hotel meets the following two requirements: [CONFIDENTIAL]  </w:t>
        <w:br/>
        <w:t xml:space="preserve">As previously indicated, prior to June 2021, BOOKING.COM used, instead of the 'External Prices' indicator, the so-called 'Price Quality Score'. For a hotel to voluntarily join the BSB program, [CONFIDENTIAL WEB].261  </w:t>
        <w:br/>
        <w:t xml:space="preserve">According to BOOKING.COM, from this date until October 2022, [CONFIDENTIAL] accommodation providers located in Spain joined the BSB Program, which represents [CONFIDENTIAL]% of the total [CONFIDENTIAL] properties that received a 'competitive' price rating from BOOKING.COM during that period.262  </w:t>
        <w:br/>
        <w:t xml:space="preserve">Given the importance of the 'External Prices' indicator and its predecessor, the PQS, for the application of one modality or another of the BSB, a description of its calculation based on information provided by BOOKING.COM is offered below.  </w:t>
        <w:br/>
        <w:t xml:space="preserve">For the calculation of the 'External Prices' indicator (in effect from June 2021), [CONFIDENTIAL].263  </w:t>
        <w:br/>
        <w:t xml:space="preserve">BOOKING.COM has indicated that the hotel can access its rating on the 'External Prices' indicator within the BOOKING.COM website, in the extranet tool made available to the hotel for it to manage how it appears listed on the BOOKING.COM website.264 Furthermore, in this extranet, according to BOOKING.COM265, the hotel can consult:  </w:t>
        <w:br/>
        <w:t xml:space="preserve">- the so-called "Price Performance Panel" that provides an overview of the accommodation prices published on other online channels/metasearch sites, and  </w:t>
        <w:br/>
        <w:t xml:space="preserve">- how the 'External Prices' indicator is calculated, indicating how many searches were compared in the last month.  </w:t>
        <w:br/>
        <w:t xml:space="preserve">Graph 4 shows a screenshot of the Price Performance Panel that a hotel can access in the BOOKING.COM Extranet, with information from the 'External Prices' indicator.  </w:t>
        <w:br/>
        <w:t xml:space="preserve">264 The extranet is defined in clause 1.1 of the GDT section titled 'Definitions' (page 1957) as "the online systems of Booking.com that the Accommodation can access (after entering its username and password) to make uploads, modifications, verifications, updates, and/or changes to the Accommodation Information and bookings."  </w:t>
        <w:br/>
        <w:t>265 Page 2797 (page 2955 non-confidential version).</w:t>
      </w:r>
    </w:p>
    <w:p>
      <w:r>
        <w:rPr>
          <w:b/>
        </w:rPr>
        <w:t>[Pages 94–96]</w:t>
      </w:r>
    </w:p>
    <w:p>
      <w:r>
        <w:t xml:space="preserve">S/0005/21  </w:t>
        <w:br/>
        <w:t>BOOKING</w:t>
      </w:r>
    </w:p>
    <w:p>
      <w:r>
        <w:t xml:space="preserve">Graph 4. Screenshot of the Price Performance Panel of a hotel in the Extranet of BOOKING.COM, with information from the 'External Prices' indicator  </w:t>
        <w:br/>
        <w:t>Source: BOOKING.COM266</w:t>
      </w:r>
    </w:p>
    <w:p>
      <w:r>
        <w:t>Regarding the calculation of the PQS (in effect from January 2019 to May 2021 during the investigated period), [CONFIDENTIAL]267</w:t>
      </w:r>
    </w:p>
    <w:p>
      <w:r>
        <w:t xml:space="preserve">266 Folio 2798 (folio 2956 non-confidential version).  </w:t>
        <w:br/>
        <w:t>267 Folio 2801.</w:t>
      </w:r>
    </w:p>
    <w:p>
      <w:r>
        <w:t xml:space="preserve">S/0005/21  </w:t>
        <w:br/>
        <w:t>BOOKING</w:t>
      </w:r>
    </w:p>
    <w:p>
      <w:r>
        <w:t>According to BOOKING.COM268, the hotel could consult its PQS in its extranet tool within the BOOKING.COM website. Specifically, within the extranet, there was the aforementioned Price Performance Panel that provided an overview of the accommodation prices published on other online channels and metasearch websites. Graph 5 shows a screenshot of the Price Performance Panel that a hotel could access, which included recommendations for the accommodation provider to increase its PQS score.</w:t>
      </w:r>
    </w:p>
    <w:p>
      <w:r>
        <w:t xml:space="preserve">Graph 5. Screenshot of the Price Performance Panel of a hotel in the Extranet of BOOKING.COM, with information from the PQS indicator  </w:t>
        <w:br/>
        <w:t xml:space="preserve">[CONFIDENTIAL]  </w:t>
        <w:br/>
        <w:t>Source: BOOKING.COM269</w:t>
      </w:r>
    </w:p>
    <w:p>
      <w:r>
        <w:t xml:space="preserve">As mentioned, the decision to apply the BSB in a specific case depends on the discretion of BOOKING.COM. BOOKING.COM states that it makes this decision:  </w:t>
        <w:br/>
        <w:t>[CONFIDENTIAL].270</w:t>
      </w:r>
    </w:p>
    <w:p>
      <w:r>
        <w:t>According to information provided by BOOKING.COM,271 from the launch of this program for hotels located in Spain (April 2019) until the end of 2022, the BSB program, in its non-voluntary subscription modality, has accounted for, in terms of bookings and revenue, the figures recorded in the following Table 13.272</w:t>
      </w:r>
    </w:p>
    <w:p>
      <w:r>
        <w:t xml:space="preserve">Table 13. Amount of bookings and commissions associated with the BSB program, in its non-voluntary subscription modality, for hotels located in Spain, April 2019-2022  </w:t>
        <w:br/>
        <w:t xml:space="preserve">[CONFIDENTIAL]  </w:t>
        <w:br/>
        <w:t>Source: BOOKING.COM273</w:t>
      </w:r>
    </w:p>
    <w:p>
      <w:r>
        <w:t xml:space="preserve">268 Folio 2799 (folio 2957 non-confidential version).  </w:t>
        <w:br/>
        <w:t xml:space="preserve">269 Folios 325 and 326 (non-confidential versions in folios 2915 to 2916).  </w:t>
        <w:br/>
        <w:t xml:space="preserve">270 Folio 2528.  </w:t>
        <w:br/>
        <w:t xml:space="preserve">271 Folio 4504.  </w:t>
        <w:br/>
        <w:t xml:space="preserve">272 For the totals of the number of mediated bookings, the value of the mediated bookings, and the amount of commissions obtained, data from Table 6, Table 7, and Table 8 have been used.  </w:t>
        <w:br/>
        <w:t>273 Folio 4504 and 5776 to 5779.</w:t>
      </w:r>
    </w:p>
    <w:p>
      <w:r>
        <w:t xml:space="preserve">S/0005/21  </w:t>
        <w:br/>
        <w:t>BOOKING</w:t>
      </w:r>
    </w:p>
    <w:p>
      <w:r>
        <w:t xml:space="preserve">5.4. Binding Version of the GDT  </w:t>
        <w:br/>
        <w:t xml:space="preserve">According to clause 12.6 of the GDT274, the official version of the GDT is that in the English language, which prevails over the courtesy translations provided by BOOKING.COM:  </w:t>
        <w:br/>
        <w:t>“The original English version of these Terms has been translated into other languages for the convenience of the Accommodation. The Parties may not derive any rights from the translated version and, if there is any claim regarding the content or interpretation of the Terms or any conflict, ambiguity, inconsistency, or discrepancy between the English version and the version in any other language of these Terms, the English version shall prevail and be binding and conclusive. The English version will be used in legal proceedings, such as for the internal complaints mechanism and in mediation. The English version is available at the following website and will be sent to the Accommodation upon written request: https://admin.booking.com/hotelreg/terms-and-conditions.html?cc1=nl&amp;lang=en”</w:t>
      </w:r>
    </w:p>
    <w:p>
      <w:r>
        <w:t xml:space="preserve">5.5. Applicable Law Governing the GDT and Competent Courts in Case of Conflict Between the Parties Regarding the GDT  </w:t>
        <w:br/>
        <w:t xml:space="preserve">According to clause 10.1 of the GDT:275  </w:t>
        <w:br/>
        <w:t xml:space="preserve">“10.1 Applicable Law and Jurisdiction  </w:t>
        <w:br/>
        <w:t>10.1.1 Unless otherwise agreed in this Agreement, the execution and interpretation of this Agreement shall be governed exclusively by Dutch law. Any dispute arising out of or relating to this Agreement shall be submitted exclusively to the competent courts in Amsterdam, Netherlands.”</w:t>
      </w:r>
    </w:p>
    <w:p>
      <w:r>
        <w:t>In the context of the file, BOOKING.COM has reiterated that the GDT are governed exclusively by Dutch law.276</w:t>
      </w:r>
    </w:p>
    <w:p>
      <w:r>
        <w:t xml:space="preserve">5.6. Ranking of Hotel Search Results Located in Spain on BOOKING.COM  </w:t>
        <w:br/>
        <w:t>As BOOKING.COM observes, the main interaction of an end consumer with the BOOKING.COM website lies in searching for a stay in accommodation for specific dates.277</w:t>
      </w:r>
    </w:p>
    <w:p>
      <w:r>
        <w:t xml:space="preserve">274 Folio 1980.  </w:t>
        <w:br/>
        <w:t xml:space="preserve">275 Folio 1977.  </w:t>
        <w:br/>
        <w:t xml:space="preserve">276 Folio 341 (folio 2931 non-confidential version).  </w:t>
        <w:br/>
        <w:t>277 Folio 2821.</w:t>
      </w:r>
    </w:p>
    <w:p>
      <w:r>
        <w:rPr>
          <w:b/>
        </w:rPr>
        <w:t>[Pages 97–99]</w:t>
      </w:r>
    </w:p>
    <w:p>
      <w:r>
        <w:t xml:space="preserve">S/0005/21  </w:t>
        <w:br/>
        <w:t>BOOKING</w:t>
      </w:r>
    </w:p>
    <w:p>
      <w:r>
        <w:t xml:space="preserve">The initial results ranking (or default) for a query offered by BOOKING.COM is referred to as the 'default ranking'.  </w:t>
        <w:br/>
        <w:t xml:space="preserve">BOOKING.COM labels this ranking:  </w:t>
        <w:br/>
        <w:t xml:space="preserve">“as 'Our Choice', 'Our Best Options' or 'Our Recommendations' in the ranking bar at the top of the search results on the website.”278  </w:t>
        <w:br/>
        <w:t xml:space="preserve">This default ranking appears not only on BOOKING.COM279 but also on [CONFIDENTIAL].280  </w:t>
        <w:br/>
        <w:t xml:space="preserve">While the first ranking of results that BOOKING.COM offers to an end user is the default, the user subsequently has the option to modify the default ranking in two ways:281  </w:t>
        <w:br/>
        <w:t xml:space="preserve">- by applying filters to the ranking results, to adjust them, for example, by budget requirements, type of accommodation, or room price282; and  </w:t>
        <w:br/>
        <w:t xml:space="preserve">- by using alternative ranking methods, which allow sorting the results offered by the default ranking according to other criteria such as:283  </w:t>
        <w:br/>
        <w:t xml:space="preserve">o houses and apartments first,  </w:t>
        <w:br/>
        <w:t xml:space="preserve">o price (lowest first),  </w:t>
        <w:br/>
        <w:t xml:space="preserve">o rating and price,  </w:t>
        <w:br/>
        <w:t xml:space="preserve">o Genius,  </w:t>
        <w:br/>
        <w:t xml:space="preserve">o stars (highest first),  </w:t>
        <w:br/>
        <w:t xml:space="preserve">o stars (lowest first),  </w:t>
        <w:br/>
        <w:t xml:space="preserve">o star rating and price,  </w:t>
        <w:br/>
        <w:t xml:space="preserve">o distance from the city center,  </w:t>
        <w:br/>
        <w:t xml:space="preserve">o best rated,  </w:t>
        <w:br/>
        <w:t>o star rating and score.</w:t>
      </w:r>
    </w:p>
    <w:p>
      <w:r>
        <w:t xml:space="preserve">S/0005/21  </w:t>
        <w:br/>
        <w:t>BOOKING</w:t>
      </w:r>
    </w:p>
    <w:p>
      <w:r>
        <w:t xml:space="preserve">In order to understand the importance of the default results ranking on BOOKING.COM as a source of bookings for a hotel located in Spain (compared to the alternative ranking methods chosen by the end user), BOOKING.COM was requested to provide the percentage of bookings of hotels located in Spain (measured by their amount) that were made in 2021 from the default ranking compared to the percentage of bookings made using alternative ranking methods.284 BOOKING.COM stated that it did not have the data “in the exact format requested by the CNMC.”285 However, in order to respond to the request, BOOKING.COM conducted [CONFIDENTIAL].286  </w:t>
        <w:br/>
        <w:t xml:space="preserve">The result of this first exercise by BOOKING.COM shows that, globally, in the period from June 1, 2021, to June 1, 2022, [CONFIDENTIAL]% of the bookings on BOOKING.COM were made from the default ranking, without any customer intervention in the results. In contrast, [CONFIDENTIAL]% of the bookings on BOOKING.COM corresponded to the use of filters in the default ranking.287  </w:t>
        <w:br/>
        <w:t xml:space="preserve">However, from the reading of the previous exercise by BOOKING.COM, it was evident that BOOKING.COM had not taken into account the possible bookings made using alternative ranking methods (only the default ranking and the use of filters in it had been considered).288  </w:t>
        <w:br/>
        <w:t xml:space="preserve">Due to the above, BOOKING.COM was again requested289 to provide an estimate of the percentage of bookings in hotels located in Spain that:  </w:t>
        <w:br/>
        <w:t xml:space="preserve">- were made after clicking on a hotel from the default ranking, without applying filters or alternative sorting criteria to said default ranking;  </w:t>
        <w:br/>
        <w:t xml:space="preserve">- were made after clicking on the default ranking, after applying filters to it;  </w:t>
        <w:br/>
        <w:t xml:space="preserve">- corresponded to searches to which an alternative sorting criterion was applied to the results of the default ranking. These alternative sorting criteria are, for example, prices (lowest first), 'best rating and lowest price', 'rating (highest stars first', etc.  </w:t>
        <w:br/>
        <w:t xml:space="preserve">BOOKING.COM provided this estimate by analyzing the behavior of customers in Spain who made a booking on its website during the period from June 1, 2021, to June 1, 2022 (one year) based on a sample of data.290 Table 14 presents the results of this estimate.  </w:t>
        <w:br/>
        <w:t xml:space="preserve">Table 14. Estimate of the % of bookings made by customers in Spain based on the ranking of results used (1-6-2021 to 1-6-2022)  </w:t>
        <w:br/>
        <w:t xml:space="preserve">[CONFIDENTIAL]  </w:t>
        <w:br/>
        <w:t>Source: BOOKING.COM291</w:t>
      </w:r>
    </w:p>
    <w:p>
      <w:r>
        <w:t xml:space="preserve">According to the data provided by BOOKING.COM in this second exercise, [CONFIDENTIAL]% of the bookings made by customers in Spain on the BOOKING.COM website during the considered period were made from the default ranking, without applying any filter or alternative sorting criterion.  </w:t>
        <w:br/>
        <w:t xml:space="preserve">It should also be noted that applying filters to the default ranking does not alter the order of results offered by the default ranking, but simply limits the removal of those results from the default ranking that do not meet the chosen filter (for example, exceeding a certain budget). According to Table 14, [CONFIDENTIAL]% of the bookings by customers in Spain were made from the default ranking after applying filters.  </w:t>
        <w:br/>
        <w:t xml:space="preserve">In light of the above, it can be stated that [CONFIDENTIAL]% of the customers in Spain who made their bookings on the BOOKING.COM website during the considered period did so from the results ordering offered by BOOKING.COM by default.  </w:t>
        <w:br/>
        <w:t>This figure should also be related to what EXPEDIA stated in the context of the file, who claimed that [CONFIDENTIAL]% of the total bookings on the Expedia Group websites for a stay in Spanish hotels in 2021 were made by travelers who used the default ranking option.292</w:t>
      </w:r>
    </w:p>
    <w:p>
      <w:r>
        <w:rPr>
          <w:b/>
        </w:rPr>
        <w:t>[Pages 100–102]</w:t>
      </w:r>
    </w:p>
    <w:p>
      <w:r>
        <w:t xml:space="preserve">S/0005/21  </w:t>
        <w:br/>
        <w:t>BOOKING</w:t>
      </w:r>
    </w:p>
    <w:p>
      <w:r>
        <w:t xml:space="preserve">5.7. Criteria used in the default ranking of hotels located in Spain offered by BOOKING.COM after a search by the end consumer  </w:t>
        <w:br/>
        <w:t xml:space="preserve">As stated in clause 4.1.1 of the GDT:293  </w:t>
        <w:br/>
        <w:t>"The objective of Booking.com is to show relevant search results for each specific Customer; to this end, it provides on the Platform a predetermined and personalized ranking of Accommodations."</w:t>
      </w:r>
    </w:p>
    <w:p>
      <w:r>
        <w:t xml:space="preserve">To outline the criteria used by BOOKING.COM to develop the default ranking in relation to the search for hotels located in Spain, two types of sources will be employed:  </w:t>
        <w:br/>
        <w:t xml:space="preserve">- The explanatory public information about these criteria that hotels located in Spain using the services of BOOKING.COM can access, which, according to this294, is found in:  </w:t>
        <w:br/>
        <w:t xml:space="preserve">  o Clause 4.1 and Annex 4 of the GDT.295  </w:t>
        <w:br/>
        <w:t xml:space="preserve">  o Section 1E of the article titled 'How we work at Booking.com' published on the BOOKING.COM website.296  </w:t>
        <w:br/>
        <w:t xml:space="preserve">  o The articles available on the BOOKING.COM Partner Hub website:  </w:t>
        <w:br/>
        <w:t xml:space="preserve">    ▪ Search results, ranking, and visibility | Booking.com for Partners.297  </w:t>
        <w:br/>
        <w:t xml:space="preserve">    ▪ Basics to improve your ranking position | Booking.com for Partners.298  </w:t>
        <w:br/>
        <w:t xml:space="preserve">    ▪ How Booking.com rankings enable discovery | Click. Magazine.299</w:t>
      </w:r>
    </w:p>
    <w:p>
      <w:r>
        <w:t xml:space="preserve">Additionally, there is an academic article authored by employees of BOOKING.COM, which addresses its predetermined ranking, titled 'Beyond algorithms: Ranking at scale at Booking.com'.300  </w:t>
        <w:br/>
        <w:t xml:space="preserve">- The internal confidential information that BOOKING.COM has provided to the CNMC at its request, which basically consists of two documents:  </w:t>
        <w:br/>
        <w:t xml:space="preserve">  o A document in English, dated September 29, 2020, submitted to the German competition authority in the context of its sector inquiry regarding comparison tools.301  </w:t>
        <w:br/>
        <w:t xml:space="preserve">  o A document in English that updates the previous one with the situation as of May 2023.302</w:t>
      </w:r>
    </w:p>
    <w:p>
      <w:r>
        <w:t xml:space="preserve">According to the public information from BOOKING.COM (essentially, Annex 4 of the GDT303), the following conclusions can be drawn about how BOOKING.COM develops its default ranking:  </w:t>
        <w:br/>
        <w:t xml:space="preserve">- it employs several algorithms that take into account various factors/parameters,  </w:t>
        <w:br/>
        <w:t xml:space="preserve">- the ranking is personalized based on the customer's search history on BOOKING.COM (if any),  </w:t>
        <w:br/>
        <w:t xml:space="preserve">- the main parameters that BOOKING.COM prioritizes in its algorithms are:  </w:t>
        <w:br/>
        <w:t xml:space="preserve">  o the click-through rate from the search page to the hotel page (also known as click-through rate);  </w:t>
        <w:br/>
        <w:t xml:space="preserve">  o the conversion rate of the hotel on BOOKING.COM, that is, the number of bookings related to the number of visits to the hotel page on BOOKING.COM;  </w:t>
        <w:br/>
        <w:t xml:space="preserve">  o the gross (including cancellations) and net (excluding cancellations) bookings of the hotel.</w:t>
      </w:r>
    </w:p>
    <w:p>
      <w:r>
        <w:t xml:space="preserve">- In turn, the conversion rate and the click-through rate can be affected by various (independent) factors, including:  </w:t>
        <w:br/>
        <w:t xml:space="preserve">  o the score of the reviews (both the components and the aggregated scores),  </w:t>
        <w:br/>
        <w:t xml:space="preserve">  o availability,  </w:t>
        <w:br/>
        <w:t xml:space="preserve">  o conditions,  </w:t>
        <w:br/>
        <w:t xml:space="preserve">  o prices (competitive),  </w:t>
        <w:br/>
        <w:t xml:space="preserve">  o content quality, and  </w:t>
        <w:br/>
        <w:t xml:space="preserve">  o certain characteristics of the hotel.</w:t>
      </w:r>
    </w:p>
    <w:p>
      <w:r>
        <w:t xml:space="preserve">- The following may also influence the default ranking:  </w:t>
        <w:br/>
        <w:t xml:space="preserve">  o the commission percentage that the hotel pays or other benefits for BOOKING.COM (e.g., through commercial agreements with the hotel or strategic partners);  </w:t>
        <w:br/>
        <w:t xml:space="preserve">  o the hotel's payment punctuality history.</w:t>
      </w:r>
    </w:p>
    <w:p>
      <w:r>
        <w:t xml:space="preserve">- The hotel can influence the default ranking by participating in  </w:t>
        <w:br/>
        <w:t xml:space="preserve">  o the Preferred and Preferred Plus programs,  </w:t>
        <w:br/>
        <w:t xml:space="preserve">  o the Extra Visibility tool,  </w:t>
        <w:br/>
        <w:t xml:space="preserve">  o the Genius program, and  </w:t>
        <w:br/>
        <w:t xml:space="preserve">  o uploading offers on BOOKING.COM.</w:t>
      </w:r>
    </w:p>
    <w:p>
      <w:r>
        <w:t xml:space="preserve">It should be noted that the hotel can consult some of these factors that influence its position within the default ranking on the BOOKING.COM Extranet. To do this, the hotel must click on Analytics and select 'Web Ranking Page'. On the 'Web Ranking Page', the hotel can consult, for the last 30, 90, and 365 days (and compare that period with the same one from the previous year)304 the following statistics:  </w:t>
        <w:br/>
        <w:t xml:space="preserve">- the number of times the hotel has appeared in search results,  </w:t>
        <w:br/>
        <w:t xml:space="preserve">- the number of times people have viewed the page of the accommodation in question,  </w:t>
        <w:br/>
        <w:t xml:space="preserve">- combining the two previous ones, the click-through rate: the percentage of clicks on your accommodation in relation to the number of views in the search results;  </w:t>
        <w:br/>
        <w:t xml:space="preserve">- the total number of bookings received, including cancellations;  </w:t>
        <w:br/>
        <w:t>- combining the number of times the hotel page has been visited and the number of bookings, the conversion rate.304</w:t>
      </w:r>
    </w:p>
    <w:p>
      <w:r>
        <w:rPr>
          <w:b/>
        </w:rPr>
        <w:t>[Pages 103–105]</w:t>
      </w:r>
    </w:p>
    <w:p>
      <w:r>
        <w:t xml:space="preserve">S/0005/21  </w:t>
        <w:br/>
        <w:t>BOOKING</w:t>
      </w:r>
    </w:p>
    <w:p>
      <w:r>
        <w:t xml:space="preserve">In Graph 6, a snapshot of the Ranking Dashboard for a hotel located in Spain is shown.  </w:t>
        <w:br/>
        <w:t xml:space="preserve">Graph 6. Sample of the Ranking Dashboard for a hotel located in Spain  </w:t>
        <w:br/>
        <w:t xml:space="preserve">[CONFIDENTIAL]  </w:t>
        <w:br/>
        <w:t>Source: BOOKING.COM305</w:t>
      </w:r>
    </w:p>
    <w:p>
      <w:r>
        <w:t>Aside from the public information that a hotel located in Spain can consult on the BOOKING.COM website regarding the criteria that determine a hotel's position in the default ranking, BOOKING.COM has provided more detailed internal confidential information on how the criteria that determine the default ranking operate. Below is a summary of the main conclusions on how BOOKING.COM compiles its default ranking, based mainly on the English document dated September 29, 2020, submitted to the German competition authority in the context of its sector inquiry regarding comparison tools306.</w:t>
      </w:r>
    </w:p>
    <w:p>
      <w:r>
        <w:t xml:space="preserve">This document is considered relevant for the purposes of the investigated period due to its date and the fact that BOOKING.COM has not submitted an update of it in the context of the file until March 2023.  </w:t>
        <w:br/>
        <w:t>[CONFIDENTIAL]</w:t>
      </w:r>
    </w:p>
    <w:p>
      <w:r>
        <w:t>However, BOOKING.COM has identified the principles behind the ranking [CONFIDENTIAL].</w:t>
      </w:r>
    </w:p>
    <w:p>
      <w:r>
        <w:t xml:space="preserve">5.8. Importance of position in a results ranking for generating visits to a result  </w:t>
        <w:br/>
        <w:t>User experience on the internet shows that users tend to stay almost predominantly on the first page of a results ranking after a search and, within it, tend to click predominantly on the first results.</w:t>
      </w:r>
    </w:p>
    <w:p>
      <w:r>
        <w:t xml:space="preserve">BOOKING.COM's own computer engineers acknowledge this fact in an academic article, where they refer to it as "position bias," defining it in the following terms:  </w:t>
        <w:br/>
        <w:t>“customers tend to click and book accommodations that are situated in higher positions in the search results, given that there is an inherent bias that items closer to the top are ‘better’.” (emphasis added)307</w:t>
      </w:r>
    </w:p>
    <w:p>
      <w:r>
        <w:t>In the context of the file, BOOKING.COM was required to provide its best estimate of the click-through rate that the top 5 results of its default ranking jointly obtain when an end user searches for a hotel located in Spain on its website and that user does not apply any filters or sorting criteria.308 According to BOOKING.COM, for a search conducted in June 2023 for properties in Spain, without filters or orders applied, the first five results of the default ranking account for [CONFIDENTIAL]% of the clicks.309</w:t>
      </w:r>
    </w:p>
    <w:p>
      <w:r>
        <w:t>An additional element that shows the relationship between the hotel's position in the results ranking and the number of visits it receives is the existence of BOOKING.COM's optional programs (Preferred, Preferred Plus, and 'Extra Visibility') which, in exchange for a higher commission in favor of BOOKING.COM, offer the hotel greater visibility, that is, a better position in BOOKING.COM's default results ranking.310 The same applies to BOOKING.COM's Genius program, whose main advantage for a hotel is this improvement in the hotel's visibility in the default ranking (see section 5.7).</w:t>
      </w:r>
    </w:p>
    <w:p>
      <w:r>
        <w:t>In fact, BOOKING.COM advertises the Genius, Preferred, and Preferred Plus programs as ways that result in increased traffic to a hotel's page.311</w:t>
      </w:r>
    </w:p>
    <w:p>
      <w:r>
        <w:t xml:space="preserve">In relation to the above, BOOKING.COM states in the public information of these programs that participants will obtain the following additional percentage of visits to their webpage within BOOKING.COM:  </w:t>
        <w:br/>
        <w:t xml:space="preserve">- up to 65% more in the case of the Preferred Program,312  </w:t>
        <w:br/>
        <w:t xml:space="preserve">- up to 60% more visibility in the case of the Preferred Plus Program,313  </w:t>
        <w:br/>
        <w:t xml:space="preserve">- in the case of the 'Extra Visibility' tool, BOOKING.COM offers an estimate of the increase in visits to the hotel's webpage on the BOOKING.COM website that it would obtain based on the level of additional commission chosen,314 and  </w:t>
        <w:br/>
        <w:t>- 70% in the case of the Genius Program.315</w:t>
      </w:r>
    </w:p>
    <w:p>
      <w:r>
        <w:t>Furthermore, the Regional Manager for Spain and Portugal of BOOKING.COM has publicly emphasized the relationship between the hotel's position in the default results ranking and the number of visits the hotel receives on BOOKING.COM, stating that hotels participating in BOOKING.COM's Preferred Plus Program "will have a higher position on our platform, which means they will be able to capture a greater volume of traffic and customers."316</w:t>
      </w:r>
    </w:p>
    <w:p>
      <w:r>
        <w:t xml:space="preserve">This aligns with the conclusions of the EC in its Google Search (Shopping) decision317, noting that consumers show a strong bias towards search results that are higher up in the ranking and that feature graphics:  </w:t>
        <w:br/>
        <w:t xml:space="preserve">- the top 10 results in Google's Internet search receive approximately 95% of all click traffic, and  </w:t>
        <w:br/>
        <w:t>- the use of images increases the click-through rate by a factor ranging from 2-4x.</w:t>
      </w:r>
    </w:p>
    <w:p>
      <w:r>
        <w:t>The EC Market Study also highlights the importance of being well-positioned in a results ranking, stating that "online users rarely scroll down within the results pages of a search."318</w:t>
      </w:r>
    </w:p>
    <w:p>
      <w:r>
        <w:rPr>
          <w:b/>
        </w:rPr>
        <w:t>[Pages 106–108]</w:t>
      </w:r>
    </w:p>
    <w:p>
      <w:r>
        <w:t xml:space="preserve">S/0005/21  </w:t>
        <w:br/>
        <w:t>BOOKING</w:t>
      </w:r>
    </w:p>
    <w:p>
      <w:r>
        <w:t xml:space="preserve">5.9. Relationship between the hotel's position in the default ranking of hotels on BOOKING.COM and hotel bookings on BOOKING.COM  </w:t>
        <w:br/>
        <w:t xml:space="preserve">In the established fact 5.8, it has been shown how a higher position of the hotel in the results ranking leads to a greater number of visits to a result. This greater number of visits, in turn, leads to a greater number of bookings than in the case of a hotel with a worse position in the results ranking of BOOKING.COM, according to the evidence presented below.  </w:t>
        <w:br/>
        <w:t xml:space="preserve">Firstly, the EC market study states that:  </w:t>
        <w:br/>
        <w:t xml:space="preserve">“Having a position in the results ranking increases the visibility of a hotel, which has an impact on its conversion rate (ratio between visits and bookings).” (own translation)319  </w:t>
        <w:br/>
        <w:t xml:space="preserve">Likewise, BOOKING.COM, when presenting its products and tools to increase the visibility of an accommodation on its website, emphasizes320 that:  </w:t>
        <w:br/>
        <w:t xml:space="preserve">“The key to getting more bookings is for more potential customers to see you.”  </w:t>
        <w:br/>
        <w:t xml:space="preserve">In the case of bookings, the previously mentioned 'position bias' (section 5.8) also applies, which, as computer engineers from BOOKING.COM explain in an academic article, consists of:  </w:t>
        <w:br/>
        <w:t xml:space="preserve">“customers tend to click and book accommodations that are situated in higher positions in the search results, given that there is an inherent bias that items closer to the top are ‘better’.” (own emphasis)321  </w:t>
        <w:br/>
        <w:t xml:space="preserve">An additional element that shows the relationship between the hotel's position in the default results ranking and the number of bookings it receives is the existence of optional programs from BOOKING.COM (Preferred, Preferred Plus, and 'Extra Visibility') that, in exchange for a higher commission in favor of BOOKING.COM, offer the hotel greater visibility, that is, a better position in the default results ranking of BOOKING.COM (see section 5.7).  </w:t>
        <w:br/>
        <w:t xml:space="preserve">Additionally, BOOKING.COM emphasizes in its public documentation that the greater visibility of the hotel in the default results ranking322 resulting from participation in certain optional programs leads to a greater number of bookings for the same:  </w:t>
        <w:br/>
        <w:t xml:space="preserve">- on average 20% more, in the case of the Preferred Program,323  </w:t>
        <w:br/>
        <w:t xml:space="preserve">- 30% more, in the case of the Preferred Plus Program,324  </w:t>
        <w:br/>
        <w:t xml:space="preserve">- in the case of the 'Extra Visibility' tool, BOOKING.COM offers an estimate of the increase in bookings that would be obtained based on the level of additional commission chosen,325 and  </w:t>
        <w:br/>
        <w:t xml:space="preserve">- on average, 45% more, in the case of the Genius Program.326  </w:t>
        <w:br/>
        <w:t xml:space="preserve">Furthermore, the Regional Manager for Spain and Portugal of BOOKING.COM has publicly emphasized the relationship between the hotel's position in the default results ranking and the number of bookings it attracts on BOOKING.COM, stating that hotels participating in the Preferred Plus Program of BOOKING.COM “will have a higher position on our platform, which means they will be able to attract a greater volume of traffic and customers.”327  </w:t>
        <w:br/>
        <w:t xml:space="preserve">Finally, it should be noted that, within the framework of the file, the AEHM has provided an email, dated February 5, 2020,328 and an attached presentation329 in which an account manager from BOOKING.COM (responsible for the commercial relationship with a hotel) communicates to a hotel chain located in Spain that the decline in bookings of one of the chain's hotels compared to the previous year is due, among other reasons, to the hotel's exit from the Preferred Program of BOOKING.COM (a program described in established fact 5.10) and the consequent loss of visibility in the default ranking associated with that exit.  </w:t>
        <w:br/>
        <w:t xml:space="preserve">5.10. Preferred Program of BOOKING.COM  </w:t>
        <w:br/>
        <w:t xml:space="preserve">A hotel located in Spain has the option to voluntarily participate in the so-called Preferred Program (known in English as Preferred Partner) offered by BOOKING.COM.  </w:t>
        <w:br/>
        <w:t xml:space="preserve">In exchange for offering BOOKING.COM a supplementary commission of [CONFIDENTIAL] points on top of the basic commission of BOOKING.COM per reservation made,330 the hotel participating in the program obtains:  </w:t>
        <w:br/>
        <w:t xml:space="preserve">- an improvement in its visibility in the default ranking offered by BOOKING.COM when a user searches for a hotel in Spain on its website; and  </w:t>
        <w:br/>
        <w:t xml:space="preserve">- a special "thumbs up" icon that acts as BOOKING.COM's seal of approval when the hotel appears in the results.331  </w:t>
        <w:br/>
        <w:t xml:space="preserve">To participate in this program, a hotel located in Spain must first meet three requirements:332  </w:t>
        <w:br/>
        <w:t xml:space="preserve">- Achieve a certain performance score of the hotel within the BOOKING.COM website, according to calculations made by BOOKING.COM itself. Specifically, the hotel's score in this regard must be at least 70, which means that the hotel must be within the 30% of providers that report the highest profitability for BOOKING.COM in the geographical area defined by BOOKING.COM where the hotel is located, with respect to the conversion rate on BOOKING.COM.  </w:t>
        <w:br/>
        <w:t xml:space="preserve">- Achieve a certain score regarding the prices of the hotel's rooms on the BOOKING.COM website, which translates to the hotel obtaining a 'competitive' rating in terms of the 'External Prices' indicator calculated by BOOKING.COM itself and described previously (see established fact 5.3).  </w:t>
        <w:br/>
        <w:t xml:space="preserve">- Obtain a certain score regarding reviews on the BOOKING.COM website, specifically at least 7 (on a scale of 10).  </w:t>
        <w:br/>
        <w:t xml:space="preserve">Next, the calculation of the performance scores of the hotel within the BOOKING.COM website, as well as the prices of the hotel's rooms on the BOOKING.COM website, will be explained in more detail.  </w:t>
        <w:br/>
        <w:t xml:space="preserve">Regarding the calculation of the performance score of the hotel within the BOOKING.COM website, it followed the following steps331  </w:t>
        <w:br/>
        <w:t xml:space="preserve">330 This supplementary commission [CONFIDENTIAL] (folio 2794).  </w:t>
        <w:br/>
        <w:t xml:space="preserve">331 Folio 4653.  </w:t>
        <w:br/>
        <w:t>332 Folio 4653.</w:t>
      </w:r>
    </w:p>
    <w:p>
      <w:r>
        <w:rPr>
          <w:b/>
        </w:rPr>
        <w:t>[Pages 109–111]</w:t>
      </w:r>
    </w:p>
    <w:p>
      <w:r>
        <w:t xml:space="preserve">S/0005/21  </w:t>
        <w:br/>
        <w:t>BOOKING</w:t>
      </w:r>
    </w:p>
    <w:p>
      <w:r>
        <w:t xml:space="preserve">in the period from 2019 to the present,332 according to BOOKING.COM:333  </w:t>
        <w:br/>
        <w:t xml:space="preserve">[CONFIDENTIAL]  </w:t>
        <w:br/>
        <w:t xml:space="preserve">Regarding the calculation of the price score of the hotel rooms, this was addressed in the context of the explanation of the BSB program (see proven fact 5.3). However, it is worth highlighting two relevant differences in the use of the 'External Prices' indicator in the case of the Preferred Program compared to what occurs in the BSB Program that should be noted:334  </w:t>
        <w:br/>
        <w:t xml:space="preserve">[CONFIDENTIAL]  </w:t>
        <w:br/>
        <w:t xml:space="preserve">It should be noted that, prior to June 2021, BOOKING.COM used the 'price quality score' (PQS) indicator instead of 'External Prices'.335  </w:t>
        <w:br/>
        <w:t xml:space="preserve">In relation to the use of the PQS to calculate the price score necessary for a hotel located in Spain to access and remain in the Preferred Program, the following should be highlighted:  </w:t>
        <w:br/>
        <w:t xml:space="preserve">- Firstly, BOOKING.COM has stated that:  </w:t>
        <w:br/>
        <w:t xml:space="preserve">“The PQS has been a participation criterion in the Preferred program since 2018”336  </w:t>
        <w:br/>
        <w:t xml:space="preserve">- However, subsequently, BOOKING.COM has indicated that:  </w:t>
        <w:br/>
        <w:t>“According to the best knowledge and understanding of Booking.com, during the indicated period, PQS was not used as an eligibility criterion to join the Preferred program for hotels in Spain.”337</w:t>
      </w:r>
    </w:p>
    <w:p>
      <w:r>
        <w:t xml:space="preserve">For further details on the calculation of the PQS, please refer to what is stated in proven fact 5.3.  </w:t>
        <w:br/>
        <w:t xml:space="preserve">According to BOOKING.COM, it accepts revenues in the Preferred Program [CONFIDENTIAL].338  </w:t>
        <w:br/>
        <w:t xml:space="preserve">332 Folio 3995.  </w:t>
        <w:br/>
        <w:t xml:space="preserve">333 Folios 3993 and 3994.  </w:t>
        <w:br/>
        <w:t xml:space="preserve">334 Folio 3805.  </w:t>
        <w:br/>
        <w:t xml:space="preserve">335 Folio 2799 (folio 2957 non-confidential version).  </w:t>
        <w:br/>
        <w:t xml:space="preserve">336 Folio 2801.  </w:t>
        <w:br/>
        <w:t xml:space="preserve">337 Folio 4508.  </w:t>
        <w:br/>
        <w:t>338 Folios 3806 and 3807.</w:t>
      </w:r>
    </w:p>
    <w:p>
      <w:r>
        <w:t xml:space="preserve">S/0005/21  </w:t>
        <w:br/>
        <w:t>BOOKING</w:t>
      </w:r>
    </w:p>
    <w:p>
      <w:r>
        <w:t xml:space="preserve">BOOKING.COM has indicated that all explanatory information about the Preferred program that it makes available to the hotels is located at:339  </w:t>
        <w:br/>
        <w:t xml:space="preserve">35  </w:t>
        <w:br/>
        <w:t xml:space="preserve">https://partner.booking.com/en-gb/help/growing-your-business/increase-revenue/all-you-need-know-about-preferred-partner-programme340  </w:t>
        <w:br/>
        <w:t xml:space="preserve">https://partner.booking.com/es/ayuda/desarrollo-de-tu-negocio/aumentar-ingresos/todo-lo-que-necesitas-saber-sobre-el-programa-de-0 341  </w:t>
        <w:br/>
        <w:t xml:space="preserve">Within this information, and regarding the advantages of the program for the participating hotels, BOOKING.COM states that the hotels that join obtain an increase of (i) up to 65% in visits to the hotel’s webpage on BOOKING.COM and (ii) an average of 20% in bookings.342 Additionally, in another publicly accessible document on its website, BOOKING.COM claims that, on average, the Preferred Program generates an increase of (i) 65% in visits to the hotel’s webpage on BOOKING.COM and (ii) 35% in bookings.343  </w:t>
        <w:br/>
        <w:t xml:space="preserve">According to information provided by BOOKING.COM,344 at least since March 2023, hotels can consult in their Extranet an estimate of the additional bookings that their participation in the Preferred Program has brought them over the last 30 days. To obtain this estimate, BOOKING.COM informs the hotel that it conducts continuous tests:  </w:t>
        <w:br/>
        <w:t xml:space="preserve">- First, it randomly selects a small group of users to whom the visibility boost provided by the Preferred Program is not shown.  </w:t>
        <w:br/>
        <w:t xml:space="preserve">- Then, it compares their behavior with a majority of users who have seen the visibility boost, which allows BOOKING.COM to accurately estimate the impact of the Preferred Program.  </w:t>
        <w:br/>
        <w:t>According to data provided by BOOKING.COM345 and collected in Table 15, the commission from the Preferred Program constituted a very significant commission for BOOKING.COM during the period 2019-2022 in Spain. Thus, during the period 2019-2022, the commission from the Preferred Program accounted for [CONFIDENTIAL]% of the amount of the commissions charged while the standard commission accounted for [CONFIDENTIAL]% of the commissions charged). This economic importance for BOOKING.COM of the commission from the Preferred Program must be related to the scope of the Preferred Program, as, due to its design (performance requirement), it only covers 30% of the hotels located in Spain that are listed on BOOKING.COM.</w:t>
      </w:r>
    </w:p>
    <w:p>
      <w:r>
        <w:t xml:space="preserve">Table 15. Weight of the different intermediation commissions charged to hotels located in Spain in the revenues of BOOKING.COM  </w:t>
        <w:br/>
        <w:t xml:space="preserve">[CONFIDENTIAL]  </w:t>
        <w:br/>
        <w:t xml:space="preserve">Source: BOOKING.COM346,347  </w:t>
        <w:br/>
        <w:t xml:space="preserve">36 36  </w:t>
        <w:br/>
        <w:t xml:space="preserve">In order to interpret the results of Table 15, it is necessary to take into account that:  </w:t>
        <w:br/>
        <w:t xml:space="preserve">- the standard commission for hotels located in Spain is [CONFIDENTIAL]%, except in the case of hotels located in Lloret de Mar, where it rises to [CONFIDENTIAL]%;  </w:t>
        <w:br/>
        <w:t xml:space="preserve">- the commission of the Preferred Program for hotels located in Spain is [CONFIDENTIAL]%;  </w:t>
        <w:br/>
        <w:t>- the commission of the Preferred Plus Program (which is presented in the following proven fact 5.11) amounts to [CONFIDENTIAL]%348.</w:t>
      </w:r>
    </w:p>
    <w:p>
      <w:r>
        <w:t xml:space="preserve">5.11. Preferred Plus Program of BOOKING.COM  </w:t>
        <w:br/>
        <w:t xml:space="preserve">A hotel located in Spain that is part of the Preferred Program has the option to voluntarily participate in the so-called Preferred Plus program (known in English as Preferred Plus) offered by BOOKING.COM.  </w:t>
        <w:br/>
        <w:t xml:space="preserve">This program was introduced for hotels located in Spain on April 20, 2021.349  </w:t>
        <w:br/>
        <w:t xml:space="preserve">346 Folios 1520 and 3989 to 3991.  </w:t>
        <w:br/>
        <w:t xml:space="preserve">347 Data derived from the 'Extra Visibility' program (Visibility Booster) are not included, as, according to BOOKING.COM, [CONFIDENTIAL].  </w:t>
        <w:br/>
        <w:t xml:space="preserve">348 Folio 2460 (folio 3137 non-confidential version).  </w:t>
        <w:br/>
        <w:t>349 Folio 2802 (folio 2960 non-confidential version).</w:t>
      </w:r>
    </w:p>
    <w:p>
      <w:r>
        <w:rPr>
          <w:b/>
        </w:rPr>
        <w:t>[Pages 112–114]</w:t>
      </w:r>
    </w:p>
    <w:p>
      <w:r>
        <w:t xml:space="preserve">S/0005/21  </w:t>
        <w:br/>
        <w:t>BOOKING</w:t>
      </w:r>
    </w:p>
    <w:p>
      <w:r>
        <w:t xml:space="preserve">In exchange for offering BOOKING.COM a supplementary commission of [CONFIDENTIAL] points on top of the commission of the Preferred Program350, BOOKING.COM offers the hotel351  </w:t>
        <w:br/>
        <w:t xml:space="preserve">- an improvement in its visibility in the default ranking greater than under the Preferred Program;  </w:t>
        <w:br/>
        <w:t>- credit for travel to individuals who book at the participating hotel, which increases the hotel's appeal, according to BOOKING.COM, as potential customers can use the credit earned for future bookings on BOOKING.COM.</w:t>
      </w:r>
    </w:p>
    <w:p>
      <w:r>
        <w:t xml:space="preserve">To participate in the Preferred Plus Program, the hotel must first meet certain requirements that have not been modified since the launch of the Program in Spain352:  </w:t>
        <w:br/>
        <w:t xml:space="preserve">- Be part of the Preferred Program, as noted.  </w:t>
        <w:br/>
        <w:t>- Achieve a certain performance score of the hotel on the BOOKING.COM website (performance score).</w:t>
      </w:r>
    </w:p>
    <w:p>
      <w:r>
        <w:t>Specifically, according to BOOKING.COM, the hotel's score in this regard must be at least 80, which means that the hotel must be within the top 20% of providers that report the highest profitability for BOOKING.COM in the geographical area defined by BOOKING.COM where the hotel is located, with respect to the conversion rate on BOOKING.COM.353</w:t>
      </w:r>
    </w:p>
    <w:p>
      <w:r>
        <w:t xml:space="preserve">Regarding the calculation of this score, it is performed in the same way as in the case of the Preferred Program (see established fact 5.10).  </w:t>
        <w:br/>
        <w:t>- Achieve a certain score in terms of reviews on the BOOKING.COM website, specifically at least 8 (on a scale of 10).</w:t>
      </w:r>
    </w:p>
    <w:p>
      <w:r>
        <w:t>As in the Preferred Program, according to BOOKING.COM, it accepts revenues in the Preferred Plus Program [CONFIDENTIAL].354</w:t>
      </w:r>
    </w:p>
    <w:p>
      <w:r>
        <w:t xml:space="preserve">BOOKING.COM has indicated that all explanatory information about the Preferred Plus program that it makes available to hotels is located at:355  </w:t>
        <w:br/>
        <w:t xml:space="preserve">https://partner.booking.com/en-gb/help/growing-your-business/increase-revenue/all-you-need-know-about-preferred-plus356  </w:t>
        <w:br/>
        <w:t>https://partner.booking.com/es/ayuda/desarrollo-de-tu-negocio/aumentar-ingresos/todo-lo-que-necesitas-saber-sobre-preferente-plus357</w:t>
      </w:r>
    </w:p>
    <w:p>
      <w:r>
        <w:t>Within this information, and regarding the advantages of the program for participating hotels, BOOKING.COM states that hotels that join experience an increase in visibility of up to 60%, which could mean 30% more bookings than hotels under the Preferred Program.358</w:t>
      </w:r>
    </w:p>
    <w:p>
      <w:r>
        <w:t>Table 15 shows the importance of the Preferred Plus Program commission within hotels located in Spain in terms of revenue for BOOKING.COM.</w:t>
      </w:r>
    </w:p>
    <w:p>
      <w:r>
        <w:t xml:space="preserve">5.12. ‘Extra Visibility’ Tool of BOOKING.COM  </w:t>
        <w:br/>
        <w:t xml:space="preserve">A hotel located in Spain has the option to use the tool called ‘Extra Visibility’ (known in English as Visibility Booster) offered by BOOKING.COM.  </w:t>
        <w:br/>
        <w:t>To use it, the hotel only needs to choose an additional commission to be paid to BOOKING.COM per mediated reservation, an additional commission that can reach up to [CONFIDENTIAL]% (and which is added to the standard commission it must pay). There are no quality criteria to use this tool, unlike what is stated regarding the Preferred and Preferred Plus Programs.359</w:t>
      </w:r>
    </w:p>
    <w:p>
      <w:r>
        <w:t>Depending on the additional commission that the hotel decides to pay to BOOKING.COM for each mediated reservation, BOOKING.COM offers a greater or lesser potential improvement in its visibility in the default ranking of results on the BOOKING.COM website.360 Specifically, according to BOOKING.COM, the Program grants an increase in the ranking score of one of the algorithms, which potentially leads to a higher ranking result.361</w:t>
      </w:r>
    </w:p>
    <w:p>
      <w:r>
        <w:t>According to BOOKING.COM, hotels that use this tool are indicated as "promoted" in the search results.362</w:t>
      </w:r>
    </w:p>
    <w:p>
      <w:r>
        <w:t xml:space="preserve">BOOKING.COM publicly provides hotels located in Spain with the following explanatory information about the ‘Extra Visibility’ tool:  </w:t>
        <w:br/>
        <w:t xml:space="preserve">https://partner.booking.com/en-gb/help/growing-your-business/increase-revenue/all-you-need-know-about-visibility-booster363  </w:t>
        <w:br/>
        <w:t>https://partner.booking.com/es/ayuda/desarrollo-de-tu-negocio/aumentar-ingresos/todo-lo-que-necesitas-saber-sobre-la-herramienta364</w:t>
      </w:r>
    </w:p>
    <w:p>
      <w:r>
        <w:t xml:space="preserve">Within this information, and regarding the advantages of this tool for hotels wishing to use it, BOOKING.COM indicates that it offers the hotel an estimate of the increase in visits to the hotel’s webpage on the BOOKING.COM website and the bookings it would obtain based on the level of additional commission it chooses under ‘Extra Visibility’, based on its intelligence on consumer behavior, booking trends, and demand:  </w:t>
        <w:br/>
        <w:t>“By using this tool and setting your commission, you will be able to see the expected increase in the number of visits and bookings based on the studies we conduct on how customers book, trends, and booking demand.”365</w:t>
      </w:r>
    </w:p>
    <w:p>
      <w:r>
        <w:t>According to BOOKING.COM, [CONFIDENTIAL].</w:t>
      </w:r>
    </w:p>
    <w:p>
      <w:r>
        <w:t xml:space="preserve">5.13. Genius Program of BOOKING.COM  </w:t>
        <w:br/>
        <w:t xml:space="preserve">A hotel located in Spain has the option to voluntarily participate in the customer loyalty program of BOOKING.COM, known as Genius.  </w:t>
        <w:br/>
        <w:t>Under this program, participating hotels must offer a closed group of BOOKING.COM users (members of the Genius program) a 10% discount on the most sold room rate and also on the cheapest room of the hotel available on BOOKING.COM (if the cheapest room coincides with the most sold, the discount will only apply to this room).366 Along with this mandatory discount to participate in the program,</w:t>
      </w:r>
    </w:p>
    <w:p>
      <w:r>
        <w:rPr>
          <w:b/>
        </w:rPr>
        <w:t>[Pages 115–117]</w:t>
      </w:r>
    </w:p>
    <w:p>
      <w:r>
        <w:t xml:space="preserve">S/0005/21  </w:t>
        <w:br/>
        <w:t>BOOKING</w:t>
      </w:r>
    </w:p>
    <w:p>
      <w:r>
        <w:t xml:space="preserve">program, the hotel may optionally offer other extras (a greater discount - 15% -, free breakfast, free room upgrade, etc.).365  </w:t>
        <w:br/>
        <w:t xml:space="preserve">With its participation in the program, BOOKING.COM offers the hotel:366  </w:t>
        <w:br/>
        <w:t xml:space="preserve">- greater visibility in the default ranking of BOOKING.COM, and  </w:t>
        <w:br/>
        <w:t xml:space="preserve">- a special 'Genius' label next to the hotel's name when it appears in the search results on the BOOKING.COM website and applications.  </w:t>
        <w:br/>
        <w:t xml:space="preserve">To participate in this program, the hotel must first meet certain requirements:367  </w:t>
        <w:br/>
        <w:t xml:space="preserve">- have room availability on BOOKING.COM,  </w:t>
        <w:br/>
        <w:t xml:space="preserve">- have received at least three reviews from people who have stayed at it on the BOOKING.COM website,  </w:t>
        <w:br/>
        <w:t xml:space="preserve">- have a review score of at least 7.5 on the BOOKING.COM website (BOOKING.COM may exempt this requirement if the average score of the area/city of the hotel is below 7.5 and the hotel in question has a score above that average); and  </w:t>
        <w:br/>
        <w:t xml:space="preserve">- meet the 'competitive' rating in the 'External Prices' indicator calculated by BOOKING for the hotel.  </w:t>
        <w:br/>
        <w:t xml:space="preserve">BOOKING.COM indicates that it calculates the hotel's rating regarding the 'External Prices' indicator for the Genius program [CONFIDENTIAL].368  </w:t>
        <w:br/>
        <w:t xml:space="preserve">Additionally, in the conditions accepted by the accommodation upon joining the Genius Program, it agrees to meet a criterion, in addition to those mentioned in the previous paragraph (350), during its participation in the program (clause 3)369, [CONFIDENTIAL].  </w:t>
        <w:br/>
        <w:t xml:space="preserve">Regarding the customers who could be members of the Genius program, BOOKING.COM has indicated that they must meet certain requirements to access it:370  </w:t>
        <w:br/>
        <w:t xml:space="preserve">- have a registered account on BOOKING.COM and be logged in;  </w:t>
        <w:br/>
        <w:t xml:space="preserve">- until March 2021, customers must have made two reservations within a two-year period. Additionally, if they have made 5 reservations within that period, they can access extras that hotels have chosen to offer (such as, for example, a 15% discount, free breakfast, free upgrade to a higher room category, etc.);  </w:t>
        <w:br/>
        <w:t xml:space="preserve">- since April 2021, there are several levels of Genius users, depending on the number of reservations they have made, which allow access to different levels of discount. Thus, all customers with a registered user account on BOOKING.COM receive a Genius 1 membership level and gain instant access to Genius discounts at certain Genius properties.  </w:t>
        <w:br/>
        <w:t xml:space="preserve">BOOKING.COM publicly provides the following explanatory information about the Genius program to hotels located in Spain:371  </w:t>
        <w:br/>
        <w:t xml:space="preserve">https://partner.booking.com/en-gb/help/growing-your-business/increase-revenue/becoming-Genius-partner  </w:t>
        <w:br/>
        <w:t>Within this information, and regarding the advantages of the program for participating hotels, BOOKING.COM states that hotels that join obtain, on average, a 70% increase in visits to the hotel's webpage on BOOKING.COM, a 45% increase in bookings, and a 40% increase in revenue (including the cost of the discount).372</w:t>
      </w:r>
    </w:p>
    <w:p>
      <w:r>
        <w:t xml:space="preserve">6. LEGAL GROUNDS  </w:t>
        <w:br/>
        <w:t xml:space="preserve">6.1. Competence to Resolve  </w:t>
        <w:br/>
        <w:t xml:space="preserve">According to Article 5.1.c) of Law 3/2013, of June 4, establishing the National Commission on Markets and Competition (CNMC), the CNMC is responsible for "applying the provisions of Law 15/2007, of July 3, regarding conduct that prevents, restricts, and distorts competition." Article 20.2 of the same regulation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The above, without prejudice to the powers that correspond to the autonomous competition defense bodies in their respective areas.  </w:t>
        <w:br/>
        <w:t xml:space="preserve">Furthermore, in accordance with the provisions of Article 1.1 of Law 1/2002, of February 21, on the Coordination of the Competences of the State and the Autonomous Communities in the Field of Competition Defense, it is the CNMC's responsibility to process the procedures aimed at the conduct provided for in Articles 1, 2, and 3 of the LDC when such conduct alters or may alter free competition in a supra-autonomous scope or throughout the national market, even when the exercise of such powers must be carried out in the territory of any of the Autonomous Communities.  </w:t>
        <w:br/>
        <w:t xml:space="preserve">In this case, the analyzed conduct covers the entire national territory, so the competence for the application of the LDC falls exclusively on the CNMC.  </w:t>
        <w:br/>
        <w:t xml:space="preserve">On the other hand, according to paragraph 1 of Article 3 of Regulation 1/2003, when the competition authorities and the judicial bodies of the Member States apply national competition law to conduct covered by Article 102 of the TFEU that may affect trade between Member States, they must also apply Article 102 of the TFEU. In such cases, Article 2 of the LDC applies in parallel and in accordance with Article 102 of the TFEU and its jurisprudential interpretation.373  </w:t>
        <w:br/>
        <w:t xml:space="preserve">According to the provisions of the Fifth Additional Provision of the LDC, the CNMC is the national competition authority for the purposes of Article 3 of Regulation 1/2003.  </w:t>
        <w:br/>
        <w:t xml:space="preserve">In this case, Article 2 of the LDC applies to conduct covered by Article 102 of the TFEU that may affect trade between Member States (see section 6.3 of this resolution), given that  </w:t>
        <w:br/>
        <w:t xml:space="preserve">- the EC has not initiated a procedure with a view to adopting a decision regarding the same conduct, in accordance with the provisions of paragraph 6 of Article 11 of Regulation 1/2003; and  </w:t>
        <w:br/>
        <w:t xml:space="preserve">- BOOKING.COM is a company that provides goods and services in Spain;373  </w:t>
        <w:br/>
        <w:t>Judgments of the CJEU of October 24, 1995, Bayerische Motorenwerke, C-70/93, ECLI:EU:C:1995:344; of April 28, 1998, Javico, C-306/96, ECLI:EU:C:1998:173; of April 2, 2009, Pedro IV Servicios, C-260/07, ECLI:EU:C:2009:215; of February 14, 2012, Toshiba Corporation and others, C-17/10, ECLI:EU:C:2012:72; and of December 13, 2012 (request for a preliminary ruling made by the Cour de cassation - France) - Expedia Inc./Autorité de la concurrence and others), C-226/11, ECLI:EU:C:2012:795.</w:t>
      </w:r>
    </w:p>
    <w:p>
      <w:r>
        <w:rPr>
          <w:b/>
        </w:rPr>
        <w:t>[Pages 118–120]</w:t>
      </w:r>
    </w:p>
    <w:p>
      <w:r>
        <w:t xml:space="preserve">S/0005/21  </w:t>
        <w:br/>
        <w:t>BOOKING</w:t>
      </w:r>
    </w:p>
    <w:p>
      <w:r>
        <w:t xml:space="preserve">- it is considered that the CNMC is correctly positioned for the application of Article 102 of the TFEU.  </w:t>
        <w:br/>
        <w:t xml:space="preserve">6.2. Applicable regulations  </w:t>
        <w:br/>
        <w:t xml:space="preserve">This resolution aims to address a series of behaviors carried out during the validity of the LDC and the TFEU by BOOKING.COM, so the LDC will be the applicable norm, in general, to this sanctioning procedure.  </w:t>
        <w:br/>
        <w:t xml:space="preserve">The above does not prevent that, in light of the reform of the LDC carried out by Royal Decree-Law 7/2021, of April 27, which came into force on April 29, 2021374, the unique and continuous infringements of abuse of dominant position are classified with different severity depending on the version of the LDC in force during the period covered by both375 (see section 6.5.2.1.4 of this resolution).  </w:t>
        <w:br/>
        <w:t xml:space="preserve">Consequently, the competence to resolve this procedure corresponds to the Competition Chamber of the CNMC.  </w:t>
        <w:br/>
        <w:t xml:space="preserve">6.3. Impact on trade between Member States  </w:t>
        <w:br/>
        <w:t xml:space="preserve">To determine whether it is appropriate to analyze the behaviors described within the scope of Article 102 of the TFEU, it is necessary to ascertain that they may affect trade between the Member States, as stated in that provision:  </w:t>
        <w:br/>
        <w:t xml:space="preserve">“It shall be incompatible with the internal market and prohibited, insofar as it may affect trade between Member States, the abusive exploitation, by one or more undertakings, of a dominant position in the internal market or in a substantial part thereof.”  </w:t>
        <w:br/>
        <w:t xml:space="preserve">Paragraph 22 of the EC Guidelines regarding the concept of effect on trade contained in Articles 81 and 82 of the Treaty (2004/C 101/07) states that (i) the application of the criterion of effect on trade is independent of the definition of the relevant geographic markets and that (ii) trade374 between Member States may also be affected in the event that the relevant market is national or subnational.  </w:t>
        <w:br/>
        <w:t xml:space="preserve">The Court of Justice of the European Union (CJEU)376 has ruled in this regard (i) stating that it is not necessary for an anticompetitive practice to have a cross-border dimension to consider that intra-community trade is affected and (ii) highlighting that an anticompetitive practice that extends throughout the territory of a Member State, as is the case here, has the effect of consolidating national compartmentalizations and is likely to hinder the economic interpenetration pursued by the Treaty. It is therefore important to consider the existence of trade between Member States of the products covered by the practice, and the existence of practices that may affect such trade.  </w:t>
        <w:br/>
        <w:t xml:space="preserve">Furthermore, reiterated case law of the CJEU establishes that377  </w:t>
        <w:br/>
        <w:t xml:space="preserve">“the extension of a dominant position in the territory of a Member State may constitute a dominant position in a substantial part of the common market.”  </w:t>
        <w:br/>
        <w:t xml:space="preserve">By definition, practices that extend throughout a Member State affect a substantial part of the common market, according to the EC Guidelines regarding the concept of effect on trade contained in Articles 81 and 82 of the Treaty (2004/C 101/07), which indicate:  </w:t>
        <w:br/>
        <w:t xml:space="preserve">“The combination of the market position of the dominant undertaking and the anti-competitive nature of its conduct implies that such abuses normally have, by their very nature, a significant effect on trade. However, if the abuse has a purely local character or only concerns an insignificant part of the sales of the dominant undertaking in the Member State in question, trade cannot be appreciably affected.”378  </w:t>
        <w:br/>
        <w:t xml:space="preserve">Article 3 of Regulation 1/2003 regulates with direct effect throughout the EU the relationship between Articles 101 and 102 of the TFEU and national competition laws.  </w:t>
        <w:br/>
        <w:t xml:space="preserve">In its paragraph 1, Article 3 of Regulation 1/2003 establishes the obligation for the competition authorities of the Member States (and the judicial bodies) to apply Article 102 TFEU to abusive practices378 prohibited when applicable, even if national competition law also applies to them. Consequently, the concurrent application of Article 102 of the TFEU with Article 2 of the LDC is mandatory when the abuse of dominant position affects trade between Member States.  </w:t>
        <w:br/>
        <w:t xml:space="preserve">In the present case, as noted in paragraph (140), it is estimated that half of the reservations in hotels located in Spain channeled by the OTAs come from foreign residents (even above the average considering all marketing channels).  </w:t>
        <w:br/>
        <w:t xml:space="preserve">Moreover, the practices in question refer to online sales, making it more likely that they have effects beyond national territory, given that technology allows easy access from anywhere.  </w:t>
        <w:br/>
        <w:t xml:space="preserve">In any case, pursuant to what is stated in paragraph (368), the practices extend throughout Spain, covering the entire set of the online reservation intermediation services market for hotels located in Spain by OTAs, thus affecting a substantial part of the common market.  </w:t>
        <w:br/>
        <w:t xml:space="preserve">6.4. Proposal of the instructing body  </w:t>
        <w:br/>
        <w:t xml:space="preserve">The DC has proposed to this Chamber that it declare BOOKING.COM B.V. as directly responsible for the following infringements:  </w:t>
        <w:br/>
        <w:t xml:space="preserve">• A unique and continuous infringement of Articles 2 of the LDC and 102 of the TFEU, consisting of three behaviors consisting of the imposition of unfair trading conditions on hotels located in Spain since at least January 1, 2019, to the present. Specifically, these behaviors are:  </w:t>
        <w:br/>
        <w:t xml:space="preserve">- the asymmetry in the application of the narrow price parity clause by BOOKING.COM existing since at least April 30, 2019, to the present:  </w:t>
        <w:br/>
        <w:t xml:space="preserve">o while BOOKING.COM imposes a narrow price parity clause on hotels, that is, it prevents them from lowering their price (compared to the price offered on the BOOKING.COM website) on their own online sales channel;  </w:t>
        <w:br/>
        <w:t xml:space="preserve">o BOOKING.COM reserves the possibility of unilaterally lowering the price that the hotel offers on the BOOKING.COM website, at the expense of its commission, in certain cases;  </w:t>
        <w:br/>
        <w:t>- the imposition on hotels located in Spain of the following terms in the General Conditions of Contract governing the relationship</w:t>
      </w:r>
    </w:p>
    <w:p>
      <w:r>
        <w:rPr>
          <w:b/>
        </w:rPr>
        <w:t>[Pages 121–123]</w:t>
      </w:r>
    </w:p>
    <w:p>
      <w:r>
        <w:t xml:space="preserve">S/0005/21  </w:t>
        <w:br/>
        <w:t>BOOKING</w:t>
      </w:r>
    </w:p>
    <w:p>
      <w:r>
        <w:t xml:space="preserve">contractual between the parties since at least January 1, 2019, to the present:  </w:t>
        <w:br/>
        <w:t xml:space="preserve">- the binding version of the General Terms and Conditions of Contract is that drafted in English;  </w:t>
        <w:br/>
        <w:t xml:space="preserve">- the General Terms and Conditions of Contract are governed by the law of the Netherlands, according to which they must be interpreted, and, in case of conflict regarding the same, a hotel located in Spain must go to the competent courts of Amsterdam (Netherlands);  </w:t>
        <w:br/>
        <w:t xml:space="preserve">- the lack of transparency in the information provided by BOOKING.COM to hotels located in Spain, since at least January 1, 2019, to the present, regarding the impact of subscribing to the Preferente, Preferente Plus, and Genius programs on their position within the default ranking of results offered by BOOKING.COM on its website and the consequent additional number of visits to the hotel and reservations on the BOOKING.COM website. This lack of transparency in the indicated information occurs (i) both prior to the use of such programs by the hotel (not showing an individualized forecast of the expected impact that these programs will have on the additional number of visits to the hotel and reservations on the BOOKING.COM website), (ii) as well as once the hotel has used them for a time (not showing an individualized estimate of their actual impact on that additional number of visits to the hotel and reservations).  </w:t>
        <w:br/>
        <w:t xml:space="preserve">• A single and continuous infringement of Articles 2 of the LDC and 102 of the TFEU, composed of two behaviors consisting of restricting the competition of other online travel agencies (OTAs) when offering reservation intermediation services to hotels located in Spain, since at least January 1, 2019, to the present. Specifically, these two behaviors are:  </w:t>
        <w:br/>
        <w:t xml:space="preserve">- the use of gross reservations (including cancellations) and net reservations (excluding cancellations) that a hotel located in Spain has had on the BOOKING.COM website as a sorting criterion for hotels in the default ranking of results offered by BOOKING.COM on its website, since at least January 1, 2019, to the present; and  </w:t>
        <w:br/>
        <w:t>- the use of the performance score criterion for a hotel located in Spain to access and remain in the Preferente and Preferente Plus programs of BOOKING.COM, since at least January 1, 2019, to the present.</w:t>
      </w:r>
    </w:p>
    <w:p>
      <w:r>
        <w:t xml:space="preserve">S/0005/21  </w:t>
        <w:br/>
        <w:t>BOOKING</w:t>
      </w:r>
    </w:p>
    <w:p>
      <w:r>
        <w:t xml:space="preserve">• A single and continuous infringement of Article 3 of the LDC, composed of three behaviors by acts of unfair competition corresponding to various modalities of exploitation of the economic dependence that hotels located in Spain have with respect to BOOKING.COM, resulting in a distortion of free competition through the imposition of inequitable commercial conditions since at least January 1, 2017, to the present. Specifically, these behaviors are:  </w:t>
        <w:br/>
        <w:t xml:space="preserve">- the asymmetry in the application of the narrow price parity clause by BOOKING.COM existing since at least April 30, 2019, to the present:  </w:t>
        <w:br/>
        <w:t xml:space="preserve">  o while BOOKING.COM imposes a narrow price parity clause on hotels, that is, it prevents them from lowering their price (compared to the price offered on the BOOKING.COM website) on their own online sales channel;  </w:t>
        <w:br/>
        <w:t xml:space="preserve">  o BOOKING.COM reserves the possibility of unilaterally lowering the price that the hotel offers on the BOOKING.COM website, at its own expense, in certain cases;  </w:t>
        <w:br/>
        <w:t xml:space="preserve">- the imposition on hotels located in Spain of the following terms in the General Terms and Conditions of Contract that govern the contractual relationship between the parties since at least January 1, 2017, to the present:  </w:t>
        <w:br/>
        <w:t xml:space="preserve">  o the binding version of the General Terms and Conditions of Contract is that drafted in English;  </w:t>
        <w:br/>
        <w:t xml:space="preserve">  o the General Terms and Conditions of Contract are governed by the law of the Netherlands, according to which they must be interpreted, and, in case of conflict regarding the same, a hotel located in Spain must go to the competent courts of Amsterdam (Netherlands);  </w:t>
        <w:br/>
        <w:t>- the lack of transparency in the information provided by BOOKING.COM to hotels located in Spain, since at least January 1, 2017, to the present, regarding the impact of subscribing to the Preferente, Preferente Plus, and Genius programs on their position within the default ranking of results offered by BOOKING.COM on its website and the consequent additional number of visits to the hotel and reservations on the BOOKING.COM website. This lack of transparency in the indicated information occurs (i) both prior to the use of such programs by the hotel (not showing an individualized forecast of the expected impact that these programs will have on the additional number of visits to the hotel and reservations on the BOOKING.COM website), (ii) as well as once the hotel has used them for a time (not showing an individualized estimate of their actual impact on that additional number of visits to the hotel and reservations).</w:t>
      </w:r>
    </w:p>
    <w:p>
      <w:r>
        <w:t xml:space="preserve">Regarding the fine, the DC proposes that the following sanctions be imposed:  </w:t>
        <w:br/>
        <w:t xml:space="preserve">Table 16. Proposed monetary sanctions by the DC  </w:t>
        <w:br/>
        <w:t xml:space="preserve">Proposed fine  </w:t>
        <w:br/>
        <w:t xml:space="preserve">Infringement Type of sanction379 (€)  </w:t>
        <w:br/>
        <w:t xml:space="preserve">Single and continuous infringement of  </w:t>
        <w:br/>
        <w:t xml:space="preserve">- 01/01/2019 – 28/04/2021: 3.5%  </w:t>
        <w:br/>
        <w:t xml:space="preserve">Article 2 of the LDC and 102 of the TFEU 206,620,000  </w:t>
        <w:br/>
        <w:t xml:space="preserve">- 29/04/2021 – present: 7%  </w:t>
        <w:br/>
        <w:t xml:space="preserve">(exploitative abuse)  </w:t>
        <w:br/>
        <w:t xml:space="preserve">Single and continuous infringement of  </w:t>
        <w:br/>
        <w:t xml:space="preserve">- 01/01/2019 – 28/04/2021: 3%  </w:t>
        <w:br/>
        <w:t xml:space="preserve">Article 2 of the LDC and 102 of the TFEU 206,620,000  </w:t>
        <w:br/>
        <w:t xml:space="preserve">- 29/04/2021 – present: 6%  </w:t>
        <w:br/>
        <w:t xml:space="preserve">(exclusionary abuse)  </w:t>
        <w:br/>
        <w:t>Article 3 of the LDC - 01/01/2017 – 31/12/2018: 3.5% 72,480,000</w:t>
      </w:r>
    </w:p>
    <w:p>
      <w:r>
        <w:t xml:space="preserve">Furthermore, the DC proposes that, in accordance with Article 53.2.b) of the LDC, the following behavioral obligations be imposed on BOOKING.COM380:  </w:t>
        <w:br/>
        <w:t xml:space="preserve">1. BOOKING.COM must cease to simultaneously include in its contracts, present and future, with hotels located in Spain the following two types of clauses:  </w:t>
        <w:br/>
        <w:t xml:space="preserve">  o that clause which obliges the hotel to maintain a narrow price parity with BOOKING.COM, and  </w:t>
        <w:br/>
        <w:t xml:space="preserve">  o that clause which allows BOOKING.COM to unilaterally lower the price that the hotel sets for its rooms on the BOOKING.COM website,  </w:t>
        <w:br/>
        <w:t>Within this assumption, voluntary subscription by the hotel to optional programs whereby the hotel enables BOOKING.COM for such possibility is not contemplated, provided that (i) such contracting is not linked to the signing of the general conditions of</w:t>
      </w:r>
    </w:p>
    <w:p>
      <w:r>
        <w:t xml:space="preserve">379 As indicated in paragraph (362) of this resolution, in light of the reform of the LDC carried out by Royal Decree-Law 7/2021, of April 27, which came into force on April 29, 2021, the two single and continuous infringements of abuse of dominant position are classified with different severity depending on the version of the LDC in force during each period covered by each of the two infringements, which has implications for the type of sanction applied for each infringement in each of the two periods covered.  </w:t>
        <w:br/>
        <w:t>380 Along with the proposal for behavioral obligations, the DC details the duration of each one and a series of complementary communication obligations (see paragraphs 963 to 965 of the PR).</w:t>
      </w:r>
    </w:p>
    <w:p>
      <w:r>
        <w:rPr>
          <w:b/>
        </w:rPr>
        <w:t>[Pages 124–126]</w:t>
      </w:r>
    </w:p>
    <w:p>
      <w:r>
        <w:t xml:space="preserve">S/0005/21  </w:t>
        <w:br/>
        <w:t>BOOKING</w:t>
      </w:r>
    </w:p>
    <w:p>
      <w:r>
        <w:t xml:space="preserve">the contract that a hotel must sign to hire the reservation intermediation services of BOOKING.COM and (ii) BOOKING.COM shall never include the hotel by default in this type of voluntary programs.  </w:t>
        <w:br/>
        <w:t xml:space="preserve">To comply with this obligation, BOOKING.COM must abandon one of the two types of clauses indicated, at its choice.  </w:t>
        <w:br/>
        <w:t xml:space="preserve">2. BOOKING.COM must include in its contracts, present and future, with hotels located in Spain that  </w:t>
        <w:br/>
        <w:t xml:space="preserve">o The Spanish version of the GDT and any general terms and conditions of contracting between BOOKING.COM and a hotel located in Spain is legally binding and is not subject to the version in other languages.  </w:t>
        <w:br/>
        <w:t xml:space="preserve">o Spanish law is applicable to the GDT and any general terms and conditions of contracting between BOOKING.COM and a hotel located in Spain.  </w:t>
        <w:br/>
        <w:t xml:space="preserve">o In case of conflict regarding the GDT or any general terms and conditions of contracting between BOOKING.COM and a hotel located in Spain, the competent courts must be based in Spain.  </w:t>
        <w:br/>
        <w:t xml:space="preserve">3. BOOKING.COM will provide hotels located in Spain with its best estimate regarding the following information related to their participation in the Genius, Preferred, and Preferred Plus programs:  </w:t>
        <w:br/>
        <w:t xml:space="preserve">o its best estimate of the forecast of visits to the hotel’s webpage on BOOKING.COM, as well as additional bookings that each program will report during the following calendar month, differentiated, and  </w:t>
        <w:br/>
        <w:t xml:space="preserve">o its best estimate of the number of additional room nights reported by participation in the Preferred Plus and Genius programs during the last 30 days, differentiated.  </w:t>
        <w:br/>
        <w:t xml:space="preserve">In line with the information provided by BOOKING.COM  </w:t>
        <w:br/>
        <w:t xml:space="preserve">o in the ‘Extra Visibility’ program, regarding the estimate of the increase in visits to the hotel’s webpage on the BOOKING.COM website and bookings that it will obtain (see paragraph (344)), and  </w:t>
        <w:br/>
        <w:t>o in the Preferred program, regarding the estimate of additional room nights reported by its participation in the same during the last 30 days (see paragraph (329)).</w:t>
      </w:r>
    </w:p>
    <w:p>
      <w:r>
        <w:t xml:space="preserve">S/0005/21  </w:t>
        <w:br/>
        <w:t>BOOKING</w:t>
      </w:r>
    </w:p>
    <w:p>
      <w:r>
        <w:t xml:space="preserve">Additionally, BOOKING.COM will offer hotels located in Spain the possibility to consult a history that compiles all the information it has provided regarding this obligation, so that the hotel can consult it afterwards.  </w:t>
        <w:br/>
        <w:t xml:space="preserve">4. BOOKING.COM will not use, with hotels located in Spain, as a criterion for ordering the results of its default ranking, the gross (including cancellations) and net (excluding cancellations) bookings of the hotel on the BOOKING.COM website (and third-party pages where the default ranking of results prepared by BOOKING.COM is displayed) or any measure with equivalent effect (such as, among others, the level of income that the hotel has reported to BOOKING.COM).  </w:t>
        <w:br/>
        <w:t xml:space="preserve">5. BOOKING.COM will not use, with hotels located in Spain, as a criterion for access and permanence in the Preferred and Preferred Plus Programs, any type of measure related to the profitability that the hotel represents for BOOKING.COM.  </w:t>
        <w:br/>
        <w:t xml:space="preserve">6.5. ASSESSMENT OF THE COMPETITION ROOM  </w:t>
        <w:br/>
        <w:t xml:space="preserve">6.5.1. Filing of the proceedings regarding the infringement of distortion of free competition by unfair acts  </w:t>
        <w:br/>
        <w:t xml:space="preserve">As indicated in section 6.4 of this resolution, the instructing body has proposed to this Council to sanction BOOKING.COM for the commission of a single and continuous infringement of Article 3 of the LDC, consisting of three acts of unfair competition corresponding to various modalities of exploitation of the economic dependence that hotels located in Spain have in relation to BOOKING.COM, resulting in a distortion of free competition through the imposition of inequitable commercial conditions since at least January 1, 2017, to the present.  </w:t>
        <w:br/>
        <w:t>As can be seen, since January 1, 2019, the attribution of the single and continuous infringement of distortion of free competition by unfair acts typified by Article 3 of the LDC coincides with the single and continuous infringement of abuse of a dominant position of an exploitative type typified by Articles 2 of the LDC and 102 of the TFEU (see section 6.5.2.1.2.2.1 of this resolution). Until that date and since January 1, 2017, the DC only imputes to BOOKING.COM a single and continuous infringement of Article 3 of the LDC.</w:t>
      </w:r>
    </w:p>
    <w:p>
      <w:r>
        <w:t xml:space="preserve">S/0005/21  </w:t>
        <w:br/>
        <w:t>BOOKING</w:t>
      </w:r>
    </w:p>
    <w:p>
      <w:r>
        <w:t xml:space="preserve">Examining the proven facts of this file, and as detailed in this resolution (see section 6.5.2 onwards), in the opinion of this Council, the DC has very solidly proven the two single and continuous infringements of abuse of a dominant position attributed.  </w:t>
        <w:br/>
        <w:t xml:space="preserve">However, the qualification of the proven facts in this file as a violation of Article 3 of the LDC in the terms recorded in the PR requires, in the opinion of this Chamber, that the infringement be proven independently, sufficiently, and based on the minimum evidentiary requirements of sanctioning administrative law.  </w:t>
        <w:br/>
        <w:t xml:space="preserve">As is known, to appreciate this infringement, two conditions must be met: (i) that there is an act of unfair competition in accordance with Law 3/1991, of January 10, on Unfair Competition (LCD) and that, in addition, (ii) such act affects the public interest by distorting competition in the market.  </w:t>
        <w:br/>
        <w:t xml:space="preserve">Specifically, the DC imputes to BOOKING.COM as an act of unfair competition the exploitation of economic dependence provided for in Article 16.2 of the LCD, which establishes the following:  </w:t>
        <w:br/>
        <w:t xml:space="preserve">“the exploitation by a company of the economic dependence situation in which its client or supplier companies may find themselves that do not have an equivalent alternative for the exercise of their activity. This situation shall be presumed when a supplier, in addition to the usual discounts or conditions, must regularly grant its client other additional advantages that are not granted to similar buyers” (emphasis added).  </w:t>
        <w:br/>
        <w:t xml:space="preserve">The focus of the analysis of the figure of the exploitation of economic dependence provided for in Article 16.2 of the LCD falls on two fundamental aspects:  </w:t>
        <w:br/>
        <w:t xml:space="preserve">- the relative situation of the company economically dependent on another of which it is a client or supplier, for any reasons, which consists of not having an equivalent alternative for the exercise of its commercial activity; and  </w:t>
        <w:br/>
        <w:t xml:space="preserve">- the exploitation that the other company makes of that economic dependence or situation of relative imbalance between them, without any objective justification.  </w:t>
        <w:br/>
        <w:t>The accreditation of an abuse of a dominant position prohibited by Article 2 of the LDC, in its exploitative aspect, does not automatically imply the existence of a concurrent infringement of distortion of free competition by unfair acts of Article 3 of the LDC in relation to the exploitation of economic dependence of Article 16.2 of the LCD.</w:t>
      </w:r>
    </w:p>
    <w:p>
      <w:r>
        <w:rPr>
          <w:b/>
        </w:rPr>
        <w:t>[Pages 127–129]</w:t>
      </w:r>
    </w:p>
    <w:p>
      <w:r>
        <w:t xml:space="preserve">S/0005/21  </w:t>
        <w:br/>
        <w:t>BOOKING</w:t>
      </w:r>
    </w:p>
    <w:p>
      <w:r>
        <w:t>There is no full similarity between the dominant position that a company may hold in a defined market and the power position that a company may find itself in with respect to another company, group, or category of companies that are in a relative situation of economic dependence on it. Likewise, the analysis of the exploitation of the dominant position of a dominant company, based on the prior existence of a special responsibility not to impede the development of effective and undistorted competition in the market381, cannot be identical to the analysis related to the exploitation of the economic dependence that such a company may exert over other companies, groups of companies, clients, or suppliers that are economically dependent on it.</w:t>
      </w:r>
    </w:p>
    <w:p>
      <w:r>
        <w:t>Well, this Chamber, after analyzing the proven facts contained in the file and the allegations of BOOKING.COM382, considers that there are not sufficient evidentiary elements to maintain the accusation related to the distortion of free competition by unfair acts. As developed further in this resolution (see section 6.5.2.1.2.2.1), there are ample elements that constitute the evidence of the charge of exploitative abuse of dominant position committed by BOOKING.COM as of January 1, 2019. However, there is no evidence of a sufficiently individualized analysis of the specific requirements for the exploitation of economic dependence that would allow, from the perspective of sanctioning administrative law, to establish the conduct of unfair competition throughout the entire accused period.</w:t>
      </w:r>
    </w:p>
    <w:p>
      <w:r>
        <w:t xml:space="preserve">For all the above, considering that, in the opinion of this Chamber, the content of the PR does not meet the necessary evidentiary standard to sustain the aforementioned accusation with sufficient guarantees, it is appropriate to archive the accusation against BOOKING.COM only regarding the  </w:t>
        <w:br/>
        <w:t xml:space="preserve">381 Judgment of the CJEU, of November 9, 1983, Michelin I, C-322/81, ECLI:EU:C:1983:313 (paragraph 57); Judgment of the CJEU, of April 2, 2009, France Télécom, C-202/07, ECLI:EU:C:2009:214 (paragraph 105); Judgment of the CJEU, of March 27, 2012, Post Danmark, C-209/10, ECLI:EU:C:2012:172 (paragraph 23); Judgment of the CJEU, of September 6, 2017, Intel, C‑413/14 P, ECLI:EU:C:2017:632 (paragraph 135); and Judgment of the CJEU, of March 25, 2021, Slovak Telecom, C-165/19 P, ECLI:EU:C:2021:239 (paragraph 40).  </w:t>
        <w:br/>
        <w:t xml:space="preserve">At the national level, see the Judgment of the Supreme Court 3175/2010, of June 16, 2010, appeal 4714/2007 (Seventh Legal Basis); the Judgment of the Supreme Court 478/2011, of February 10, 2011, appeal 3042/2008 (Second Legal Basis); and the Judgment of the National Court 8670/2004, of January 14, 2004, appeal 892/2000 (Seventh Legal Basis).  </w:t>
        <w:br/>
        <w:t>382 Pages 7074 to 7083 (non-confidential pages 7182 to 7191).</w:t>
      </w:r>
    </w:p>
    <w:p>
      <w:r>
        <w:t xml:space="preserve">S/0005/21  </w:t>
        <w:br/>
        <w:t>BOOKING</w:t>
      </w:r>
    </w:p>
    <w:p>
      <w:r>
        <w:t>commission of a single and continuous infringement of Article 3 of the LDC since at least January 1, 2017, to the present.</w:t>
      </w:r>
    </w:p>
    <w:p>
      <w:r>
        <w:t xml:space="preserve">6.5.2. Qualification of the behaviors  </w:t>
        <w:br/>
        <w:t xml:space="preserve">In this section, the following behaviors carried out by BOOKING.COM will be evaluated in light of national and EU legislation, in the following order:  </w:t>
        <w:br/>
        <w:t xml:space="preserve">- asymmetry in the application of the narrow price parity clause (see sections 5.2 and 5.3):  </w:t>
        <w:br/>
        <w:t xml:space="preserve">  o while BOOKING.COM imposes a narrow price parity clause on hotels (see section 5.2), that is, it prevents them from lowering their price on their own online sales channel (compared to the price offered on BOOKING.COM);  </w:t>
        <w:br/>
        <w:t xml:space="preserve">  o BOOKING.COM reserves the possibility of unilaterally lowering the price that the hotel offers on BOOKING.COM, at the expense of its commission, in certain cases (see section 5.3);  </w:t>
        <w:br/>
        <w:t xml:space="preserve">- the imposition on hotels located in Spain of the following terms in the GDT (see sections 5.4 and 5.5):  </w:t>
        <w:br/>
        <w:t xml:space="preserve">  o the binding version of the GDT is that drafted in English (see section 5.4);  </w:t>
        <w:br/>
        <w:t xml:space="preserve">  o the GDT are governed by Dutch law, according to which they must be interpreted, and, in case of conflict regarding them, a hotel located in Spain must go to the competent courts of Amsterdam, Netherlands (see section 5.5);  </w:t>
        <w:br/>
        <w:t xml:space="preserve">- the lack of transparency in the information that BOOKING.COM provides to hotels located in Spain about the impact that subscribing to the Preferente, Preferente Plus, and Genius programs has on their position within the default ranking of results offered by BOOKING.COM on its website (see sections 5.10, 5.11, and 5.13) and the consequent additional number of visits to the hotel and reservations on BOOKING.COM (see sections 5.6, 5.8, and 5.9);  </w:t>
        <w:br/>
        <w:t xml:space="preserve">- the use of the reservations that a hotel has had on BOOKING.COM as a sorting criterion for hotels in the default ranking of results offered by BOOKING.COM on its website (see section 5.7); and  </w:t>
        <w:br/>
        <w:t>- the use of the performance criterion for a hotel to access and remain in the Preferente and Preferente Plus programs (see sections 5.10 and 5.11).</w:t>
      </w:r>
    </w:p>
    <w:p>
      <w:r>
        <w:t>The aforementioned behaviors are analyzed, in accordance with what is indicated in section 6.5.1 of this resolution, solely as possible infringements of Article 2 of the LDC and Article 102 of the TFEU.</w:t>
      </w:r>
    </w:p>
    <w:p>
      <w:r>
        <w:t xml:space="preserve">6.5.2.1. Abuse of dominant position  </w:t>
        <w:br/>
        <w:t xml:space="preserve">6.5.2.1.1. Dominant position of BOOKING.COM  </w:t>
        <w:br/>
        <w:t xml:space="preserve">6.5.2.1.1.1. Principles  </w:t>
        <w:br/>
        <w:t>Although Article 2 of the LDC does not define the dominant position, it has been defined (in accordance with repeated European jurisprudence383, the EC Communication regarding the guidelines on its control priorities in the application of Article 102 of the TFEU to the abusive exclusionary conduct of dominant companies384 -EC Communication regarding Article 102 of the TFEU-, as well as numerous Resolutions of the Spanish competition authority385) as the situation of economic power in which a company finds itself and that allows it to prevent effective competition from existing in the relevant market, granting it the ability to behave with a significant degree of independence from its competitors, its clients, and ultimately, consumers. The company occupying a dominant position has a special responsibility not to harm, through its conduct, effective and undistorted competition in the internal market.</w:t>
      </w:r>
    </w:p>
    <w:p>
      <w:r>
        <w:t xml:space="preserve">Therefore, the dominant position of an operator will be determined by its ability to maintain, significantly, an independent behavior with respect to its sources of competitive pressure. This margin of  </w:t>
        <w:br/>
        <w:t xml:space="preserve">383 Judgments of the Court of Justice of the EU United Brands C-27/76, ECLI:EU:C:1978:22; Hoffman – La Roche C-85/76, ECLI:EU:C:1979:36; Michelin, C-322/81, ECLI:EU:C:1983:313; Télémarketing, C-311/84, ECLI:EU:C:1985:394 and TeliaSonera, C-52/09, ECLI:EU:C:2011:83.  </w:t>
        <w:br/>
        <w:t xml:space="preserve">384 EC Communication “Guidelines on control priorities in the application of Article 82 of the EC Treaty to the abusive exclusionary conduct of dominant companies” (2009/C 45/02). This Communication has been updated in 2023 (2023/C 116/01) without altering this definition of dominant position.  </w:t>
        <w:br/>
        <w:t>385 Resolution of the former CNC, of February 22, 2011 (file S/0180/10 ArcelorMittal); Resolution of the CNMC, of January 21, 2014 (file S/0373/11 CORREOS 2); Resolution of the CNMC, of August 26, 2013 (file S/0360/11 AGEDI); Resolution of the CNMC, of June 8, 2017 (file S/DC/0557/15 Nokia); Resolution of the CNMC, of November 21, 2017 (file S/DC/0580/16 Criadores de caballos 2); and Resolution of the CNMC, of May 30, 2019 (file S/DC/0590/16 DAMA VS SGAE).</w:t>
      </w:r>
    </w:p>
    <w:p>
      <w:r>
        <w:rPr>
          <w:b/>
        </w:rPr>
        <w:t>[Pages 130–132]</w:t>
      </w:r>
    </w:p>
    <w:p>
      <w:r>
        <w:t xml:space="preserve">S/0005/21  </w:t>
        <w:br/>
        <w:t>BOOKING</w:t>
      </w:r>
    </w:p>
    <w:p>
      <w:r>
        <w:t xml:space="preserve">independence from competitors and customers should not be absolute, but it is sufficient for it to be "appreciable" or "considerable."386  </w:t>
        <w:br/>
        <w:t xml:space="preserve">The Resolution of July 27, 2000, from the former Competition Defense Tribunal recalled one of the most comprehensive definitions of dominant position based on community jurisprudence387:  </w:t>
        <w:br/>
        <w:t xml:space="preserve">"The European Court of Justice in the well-known United Brands judgment of February 14, 1978, had already stated that the dominant position refers to a situation of economic power that gives the holder the possibility of independent behavior to an appreciable extent with respect to its competitors, its customers, and, ultimately, the consumers."  </w:t>
        <w:br/>
        <w:t xml:space="preserve">The existence of a dominant position generally results from the concurrence of several factors that, considered in isolation, would not necessarily be decisive388.  </w:t>
        <w:br/>
        <w:t xml:space="preserve">As noted in the EC Communication regarding Article 102 of the TFEU, when determining a company's dominant position:  </w:t>
        <w:br/>
        <w:t xml:space="preserve">"market shares provide a first useful indication for the Commission regarding the structure of the market and the relative importance of the various companies active in the market."389  </w:t>
        <w:br/>
        <w:t xml:space="preserve">In this regard, the General Court has established390:  </w:t>
        <w:br/>
        <w:t xml:space="preserve">"Thus, it is established case law that very high market shares constitute, in themselves, and unless exceptional circumstances exist, proof of the existence of a dominant position. The fact of having a very high market share places the company that holds it for a certain time, due to the volume of production and supply it represents —without those holding significantly lower shares being able to quickly satisfy the demand of those who would like to move away from the company with the highest share— in a position of strength that makes it inevitable to maintain commercial relations with it and that, for that mere circumstance, provides it, at least for relatively long periods, with the behavioral independence characteristic of a dominant position."  </w:t>
        <w:br/>
        <w:t xml:space="preserve">386 Resolution of the CNC, of March 17, 2011 (File S/0153/09 Mediapro).  </w:t>
        <w:br/>
        <w:t xml:space="preserve">387 Resolution of the Competition Defense Tribunal (TDC), of July 27, 2000 (file 465/99 Audiovisual Intellectual Property).  </w:t>
        <w:br/>
        <w:t xml:space="preserve">388 Judgment of the CJEU, of February 14, 1978, United Brands, C-27/76, ECLI:EU:C:1978:22 (paragraph 66). At the national level, see the Judgment of the Supreme Court, of March 22, 2006, appeal 5468/2003 (Legal Basis Third).  </w:t>
        <w:br/>
        <w:t xml:space="preserve">389 Paragraphs 13 and 15 of the EC Communication regarding Article 102 of the TFEU.  </w:t>
        <w:br/>
        <w:t xml:space="preserve">390 Judgment of the CJEU, of March 29, 2012, Telefónica, T‑336/07, ECLI:EU:T:2012:172 (paragraphs 149 and 150).  </w:t>
        <w:br/>
        <w:t xml:space="preserve">Comisión Nacional de los Mercados y la Competencia 130 de 282  </w:t>
        <w:br/>
        <w:t xml:space="preserve">C/ Alcalá, 47 – 28014 Madrid - C/ Bolivia, 56 – 08018 Barcelona  </w:t>
        <w:br/>
        <w:t xml:space="preserve">www.cnmc.es  </w:t>
        <w:br/>
        <w:t>OFFICIAL USE (RESTRICTED)</w:t>
      </w:r>
    </w:p>
    <w:p>
      <w:r>
        <w:t xml:space="preserve">S/0005/21  </w:t>
        <w:br/>
        <w:t>BOOKING</w:t>
      </w:r>
    </w:p>
    <w:p>
      <w:r>
        <w:t xml:space="preserve">According to case law, a market share of 50% by itself, unless exceptional circumstances exist, entails a dominant position (judgment of the Court of Justice of July 3, 1991, AKZO/Commission, C‑62/86, Rec. p. I‑3359, paragraph 60, and judgment Imperial Chemical Industries/Commission, cited in paragraph 148 above, paragraph 256). Likewise, a market share between 70% and 80% constitutes, by itself, a clear indication of the existence of a dominant position (judgments of the Court Hilti/Commission, cited in paragraph 148 above, paragraph 92; of September 30, 2003, Atlantic Container Line and others/Commission, T‑191/98 and T‑212/98 to T‑214/98, Rec. p. II‑3275, paragraph 907, and Imperial Chemical Industries/Commission, cited in paragraph 148 above, paragraph 257).  </w:t>
        <w:br/>
        <w:t xml:space="preserve">Therefore, holding very high market shares sustainably may constitute, unless exceptional circumstances exist, proof of the existence of a dominant position391. This can be presumed when a company has a sustained market share of 50% or higher392. The fact of having a very high market share can place the company that holds it for a certain time, due to the volume of production and supply it represents (which may prevent those holding significantly lower shares from quickly satisfying the demand of those who would like to move away from the company with the highest share), in a position of strength that makes it inevitable to maintain commercial relations with it and that, merely for that reason, provides it, at least for relatively long periods, with the behavioral independence characteristic of a dominant position393. In this regard, the aforementioned Communication of the EC regarding Article 102 of the TFEU394 (and the jurisprudence cited in that Communication) recalls:  </w:t>
        <w:br/>
        <w:t xml:space="preserve">"The experience suggests that the higher the market share and the longer the period during which that share is held, the more likely it is to constitute an important preliminary indication of the existence of a dominant position and, under certain circumstances, of abusive conduct with potentially serious effects, justifying an intervention by the Commission in accordance with Article [102]."  </w:t>
        <w:br/>
        <w:t xml:space="preserve">391 Judgment of the CJEU, of February 13, 1979, Hoffman-La Roche, C-85/76, ECLI:EU:C:1979:36 (paragraph 41) and, of October 23, 2003, Van den Bergh Foods, T-65/98, ECLI:EU:T:2003:281 (paragraph 154).  </w:t>
        <w:br/>
        <w:t xml:space="preserve">392 Judgment of the CJEU, of July 3, 1991, Akzo, C-62/86, ECLI:EU:C:1991:286 (paragraph 60); judgment of the CJEU, of January 30, 2007, France Télécom, T-340/03, ECLI:EU:T:2007:22 (paragraph 100); and judgment of the CJEU, of March 29, 2012, Telefónica and Telefónica de España, T-336/07, ECLI:EU:T:2012:172 (paragraph 150).  </w:t>
        <w:br/>
        <w:t xml:space="preserve">393 Judgment of the CJEU, of February 13, 1979, Hoffman-La Roche, C-85/76, ECLI:EU:C:1979:36 (paragraph 41); judgment of the CJEU, of November 22, 2001, AAMS, T-139/98, ECLI:EU:T:2001:272 (paragraph 51); judgment of the CJEU, of October 23, 2003, Van den Bergh Foods, T-65/98, ECLI:EU:T:2003:281 (paragraph 154); and judgment of the CJEU, of March 29, 2012, Telefónica and Telefónica de España, T-336/07, ECLI:EU:T:2012:172 (paragraph 149).  </w:t>
        <w:br/>
        <w:t xml:space="preserve">394 Paragraphs 13 and 15 of the EC Communication regarding Article 102 of the TFEU.  </w:t>
        <w:br/>
        <w:t xml:space="preserve">Comisión Nacional de los Mercados y la Competencia 131 de 282  </w:t>
        <w:br/>
        <w:t xml:space="preserve">C/ Alcalá, 47 – 28014 Madrid - C/ Bolivia, 56 – 08018 Barcelona  </w:t>
        <w:br/>
        <w:t xml:space="preserve">www.cnmc.es  </w:t>
        <w:br/>
        <w:t>OFFICIAL USE (RESTRICTED)</w:t>
      </w:r>
    </w:p>
    <w:p>
      <w:r>
        <w:t xml:space="preserve">S/0005/21  </w:t>
        <w:br/>
        <w:t>BOOKING</w:t>
      </w:r>
    </w:p>
    <w:p>
      <w:r>
        <w:t xml:space="preserve">However, as a general rule, the Commission will not reach a definitive conclusion on the appropriateness or otherwise of intervening in a matter without having examined all the factors that may suffice to exert pressure on the company's conduct."  </w:t>
        <w:br/>
        <w:t xml:space="preserve">However, the EC has also pointed out that this is not the only criterion to consider and that the conditions of the relevant market must be examined, particularly the market dynamics. Thus, the CJEU has specified it in the following terms:  </w:t>
        <w:br/>
        <w:t xml:space="preserve">"The existence of a dominant position is, in general, the result of a combination of various factors that, considered in isolation, would not necessarily be decisive."395  </w:t>
        <w:br/>
        <w:t xml:space="preserve">Therefore, a high market share is not sufficient to conclude the existence of a dominant position. For the assessment of the dominant position, it is necessary to conduct a structural analysis of the market and take into account other determining factors, such as the likelihood of entry of potential competitors or the future expansion of actual competitors, along with entry barriers and the bargaining power of the company's customers (compensatory demand power).396  </w:t>
        <w:br/>
        <w:t xml:space="preserve">The same Court of First Instance has established that397:  </w:t>
        <w:br/>
        <w:t xml:space="preserve">"In this regard, it must be taken into account that it is a very significant indication that the company in question holds very high market shares, as well as the comparison between the market shares of the affected company and those of its immediate competitors (judgment Hoffmann‑La Roche/Commission, cited in paragraph 182 above, paragraphs 39 and 48), especially since the immediate competitors only hold marginal shares (see, in this sense, the judgment of the Court of Justice of February 14, 1978, United Brands/Commission, 27/76, Rec. p. 207, paragraph 111)."  </w:t>
        <w:br/>
        <w:t xml:space="preserve">Another important factor for evaluating the dominant position is the existence of barriers that prevent and hinder potential or current competitors from entering the market or expanding their activity398. An example of these barriers is the technical and commercial advantages enjoyed by an operator,  </w:t>
        <w:br/>
        <w:t xml:space="preserve">395 Judgment of the CJEU, of December 6, 2012, C‑457/10 P Astrazeneca AB and Astrazeneca plc v. Commission ECLI:EU:C:2012:770.  </w:t>
        <w:br/>
        <w:t xml:space="preserve">396 Decision of the EC, of February 10, 2021, in case AT.40394 – ASPEN  </w:t>
        <w:br/>
        <w:t xml:space="preserve">397 Judgment of the CJEU, of December 17, 2003, T‑219/99, British Airways ECLI:EU:T:2003:343 (paragraph 210).  </w:t>
        <w:br/>
        <w:t xml:space="preserve">398 Judgment of the CJEU, of February 14, 1978, United Brands, C-27/76, ECLI:EU:C:1978:22 (paragraphs 91 and 122) and Judgment of the CJEU, of February 13, 1979, C-85/76, Hoffman-La Roche (paragraph 48).  </w:t>
        <w:br/>
        <w:t xml:space="preserve">Comisión Nacional de los Mercados y la Competencia 132 de 282  </w:t>
        <w:br/>
        <w:t xml:space="preserve">C/ Alcalá, 47 – 28014 Madrid - C/ Bolivia, 56 – 08018 Barcelona  </w:t>
        <w:br/>
        <w:t xml:space="preserve">www.cnmc.es  </w:t>
        <w:br/>
        <w:t>OFFICIAL USE (RESTRICTED)</w:t>
      </w:r>
    </w:p>
    <w:p>
      <w:r>
        <w:rPr>
          <w:b/>
        </w:rPr>
        <w:t>[Pages 133–135]</w:t>
      </w:r>
    </w:p>
    <w:p>
      <w:r>
        <w:t xml:space="preserve">S/0005/21  </w:t>
        <w:br/>
        <w:t>BOOKING</w:t>
      </w:r>
    </w:p>
    <w:p>
      <w:r>
        <w:t xml:space="preserve">as an established distribution and sales network399, economies of scale that a new market entrant cannot take advantage of400, and network effects that would entail an additional cost for attracting new customers401.  </w:t>
        <w:br/>
        <w:t>Other examples of entry barriers are exceptionally high capital investments that competitors would have to match402.</w:t>
      </w:r>
    </w:p>
    <w:p>
      <w:r>
        <w:t xml:space="preserve">6.5.2.1.1.2. Application to the case  </w:t>
        <w:br/>
        <w:t xml:space="preserve">6.5.2.1.1.2.1. Market shares  </w:t>
        <w:br/>
        <w:t xml:space="preserve">According to Table 6, Table 7, and Table 8, the market share of BOOKING.COM in the market for online reservation intermediation services to hotels by OTAs in Spain has fluctuated during the period 2019-2022 between 70-90%, based on the amount of commissions charged to hotels (the figures are similar regarding the amount of reservations and the number of reservations channeled).  </w:t>
        <w:br/>
        <w:t xml:space="preserve">Furthermore, these tables show that:  </w:t>
        <w:br/>
        <w:t xml:space="preserve">- the market share of BOOKING.COM even strengthened during the coronavirus pandemic;  </w:t>
        <w:br/>
        <w:t>- the entry into the market of a financially strong company like AIRBNB has not appreciably eroded BOOKING.COM's position in the market.</w:t>
      </w:r>
    </w:p>
    <w:p>
      <w:r>
        <w:t>As has been pointed out on several occasions, BOOKING.COM operates a two-sided market as a provider of online intermediation services to both hotels and end customers. This has led, due to the inherent characteristics of both sides of the platform, to the definition of two separate reference product markets, one for each side of the platform. Therefore, the market share of BOOKING.COM as a provider of online intermediation services has been calculated taking into account the supply of such services to the hotels present in that reference market403.</w:t>
      </w:r>
    </w:p>
    <w:p>
      <w:r>
        <w:t xml:space="preserve">Regarding the analysis of market shares, BOOKING.COM has claimed throughout the proceedings the following:  </w:t>
        <w:br/>
        <w:t xml:space="preserve">- the share of BOOKING.COM is overstated as it has opted for an extremely narrow product market definition that includes only OTAs with their own hotel inventory;  </w:t>
        <w:br/>
        <w:t xml:space="preserve">- the indication that BOOKING.COM's market share strengthened during the pandemic contradicts a study by HOTREC, which would confirm that the direct channel gained importance during the pandemic;  </w:t>
        <w:br/>
        <w:t xml:space="preserve">- the observation that AIRBNB has not taken much share from BOOKING.COM is due to the use of an unduly restrictive market definition that excludes apartments;  </w:t>
        <w:br/>
        <w:t>- according to the market definition proposed by BOOKING.COM in the context of the case, its share would be below the 50% threshold that allows for the presumption of a dominant position.</w:t>
      </w:r>
    </w:p>
    <w:p>
      <w:r>
        <w:t xml:space="preserve">These claims have already been addressed in the context of the analysis on market definition. Therefore, to avoid excessive reiteration, this Chamber refers to what has been stated in the previous sections:  </w:t>
        <w:br/>
        <w:t xml:space="preserve">- regarding the claim to include only OTAs with their own hotel inventory in the market, see section 4.2.1.1.5 (particularly in paragraph (208));  </w:t>
        <w:br/>
        <w:t xml:space="preserve">- in relation to the claim of the strengthening of the direct channel, see section 4.2.1.1.4 on why OTAs constitute a relevant product market differentiated from the direct channel;  </w:t>
        <w:br/>
        <w:t>- with respect to the claim of the exclusion of apartments, see section 4.2.1.1.1 (particularly in paragraphs (65) and following) on why hotels and rental accommodations do not belong to the same product market.</w:t>
      </w:r>
    </w:p>
    <w:p>
      <w:r>
        <w:t>403 This analysis and calculation of shares is consistent with the conclusions of AG Mr. Collins of June 6, 2024, regarding the request for a preliminary ruling raised by the Rechtbank Amsterdam (Amsterdam District Court) linked to a procedure initiated on October 23, 2020, by BOOKING.COM, in which it requested that said Court declare that its price parity clauses did not infringe Article 101 TFEU (paragraph 69).</w:t>
      </w:r>
    </w:p>
    <w:p>
      <w:r>
        <w:t xml:space="preserve">In any case, it should be noted that shares are relevant not only from a static point of view (current situation) but also from a dynamic point of view. Thus, the evolution of these shares in recent years (their maintenance or strengthening regardless of changes in environmental conditions) shows that these shares have remained at a very high level for a considerable period of time.  </w:t>
        <w:br/>
        <w:t>Finally, in light of (i) the observed trends regarding the stability and high level of shares404 and (ii) the lack of indications that these trends have reversed in 2023, this Chamber considers that the market shares of BOOKING.COM will currently be similar to or even higher than those of 2022 (with no reason justifying a substantial change in them).</w:t>
      </w:r>
    </w:p>
    <w:p>
      <w:r>
        <w:t xml:space="preserve">6.5.2.1.1.2.2. Barriers to entry and expansion  </w:t>
        <w:br/>
        <w:t>BOOKING.COM also claims405 that numerous operators have entered the market and that this process is expected to continue. It highlights Google as a competitor, the potential competition from Amazon and Facebook, the growth of Trip.com and Makemytrip, and the threat of entry from Tui.</w:t>
      </w:r>
    </w:p>
    <w:p>
      <w:r>
        <w:t xml:space="preserve">In relation to these issues, it should be noted that:  </w:t>
        <w:br/>
        <w:t xml:space="preserve">- GOOGLE does not provide reservation intermediation services to hotels, but is an MSS that provides links to third-party websites, where the user can make their reservation (see paragraph (122)), so it is not part of the same relevant market as BOOKING.COM (see section 4.2.1.1.3) and does not constitute a direct competitor;  </w:t>
        <w:br/>
        <w:t>- regarding the potential competition from companies like Amazon and Facebook, the revised Communication on the definition of the relevant market406 states that it is not taken into account for the definition of markets, but rather at a later stage (see paragraph (54)). Even if it were necessary to consider it at this later stage in this case, it is important to assess the significant costs and timelines407 that would be involved for companies like Amazon and Facebook to start operating in the OTA market for intermediation services to hotels. It is necessary to take into account that large platforms with greater sectoral proximity to the activity of BOOKING.COM, such as</w:t>
      </w:r>
    </w:p>
    <w:p>
      <w:r>
        <w:t xml:space="preserve">404 Not altered by competitors or by the entry of financially strong operators like AIRBNB. They were also not diminished (in fact, they were strengthened) by exceptional circumstances such as the pandemic.  </w:t>
        <w:br/>
        <w:t xml:space="preserve">405 Pages 5654 and 5655.  </w:t>
        <w:br/>
        <w:t xml:space="preserve">406 Communication on the definition of the relevant market, paragraph 24.  </w:t>
        <w:br/>
        <w:t>407 See, for example, the decision of the EC of December 9, 2019, in case M.9413 Lactalis / Nuova Castelliat, OJ C 193 of 9.6.2020, paragraphs 47 and 48.</w:t>
      </w:r>
    </w:p>
    <w:p>
      <w:r>
        <w:rPr>
          <w:b/>
        </w:rPr>
        <w:t>[Pages 136–138]</w:t>
      </w:r>
    </w:p>
    <w:p>
      <w:r>
        <w:t xml:space="preserve">S/0005/21  </w:t>
        <w:br/>
        <w:t>BOOKING</w:t>
      </w:r>
    </w:p>
    <w:p>
      <w:r>
        <w:t xml:space="preserve">AIRBNB has attempted an entry into the market where BOOKING.COM is present and has not managed to consolidate a competitive position (see paragraph (403));  </w:t>
        <w:br/>
        <w:t xml:space="preserve">- regarding the growth of Trip.com, it is evident the reduced weight of this operator, analyzed previously (section 4.4.1);  </w:t>
        <w:br/>
        <w:t xml:space="preserve">- regarding MyTrip.com, BOOKING.COM does not demonstrate that MyTrip.com directly provides online reservation intermediation services to hotels located in Spain and, if it does, the evidence gathered in the file shows that it is not a relevant operator for hotels located in Spain, so its weight in the market would, in any case, be limited and would not substantially alter the analysis of BOOKING.COM's dominant position during the investigated period;  </w:t>
        <w:br/>
        <w:t xml:space="preserve">- finally, in relation to TUI's transition to an OTA model, this Chamber refers to what is stated in section 4.2.1.1.2. regarding the differentiation between physical distribution and online distribution and, in particular, concerning the substantial investments necessary to effect a transition to the OTA model (see paragraph (105)). In this sense, TUI, like any other similar operator, will face considerable barriers to entry that are analyzed below in order to carve out a niche in providing online reservation intermediation services to hotels.  </w:t>
        <w:br/>
        <w:t xml:space="preserve">For all these reasons, the allegations of BOOKING.COM regarding the growth of competitors cannot be upheld.  </w:t>
        <w:br/>
        <w:t xml:space="preserve">The main characteristics of the market for online reservation intermediation services to hotels by OTAs, which determine the existence of significant barriers to entry and expansion in it, are detailed below.  </w:t>
        <w:br/>
        <w:t xml:space="preserve">These factors have the effect of limiting the ability of BOOKING.COM's competitors (current and potential) to confront the independent behavior of this operator in the market. In this way, the competitive pressure to which the companies already present in the market are subjected is reduced, and, in particular, BOOKING.COM, which sees its market presence strengthened over time408.  </w:t>
        <w:br/>
        <w:t>408 See in this regard, in application of the TFEU, Decision 15-D-06 of the French competition authority, of April 21, 2015, in the matter of BOOKING.COM (paragraph 112 and following).</w:t>
      </w:r>
    </w:p>
    <w:p>
      <w:r>
        <w:t xml:space="preserve">S/0005/21  </w:t>
        <w:br/>
        <w:t>BOOKING</w:t>
      </w:r>
    </w:p>
    <w:p>
      <w:r>
        <w:t xml:space="preserve">6.5.2.1.1.2.2.1. Indirect network effects  </w:t>
        <w:br/>
        <w:t xml:space="preserve">By operating a platform (as is the case with BOOKING.COM, see paragraph (57)), operators in the market are influenced by indirect network effects:  </w:t>
        <w:br/>
        <w:t xml:space="preserve">- a greater number of hotels on the platform makes its use more attractive for a consumer,  </w:t>
        <w:br/>
        <w:t xml:space="preserve">- while a greater number of consumers consulting it makes the platform more attractive for a hotel.  </w:t>
        <w:br/>
        <w:t xml:space="preserve">This characteristic leads to markets where these network effects occur tending to a greater concentration than in their absence and that an entrant must achieve a certain market share (critical mass) for these effects to come into play and for an operator to carve out a niche in the market by attracting hotels and consumers409.  </w:t>
        <w:br/>
        <w:t xml:space="preserve">As BOOKING.COM is the company with the largest market share, it is the one that clearly benefits the most from these network effects, strengthening its preeminence in the market for online reservation intermediation services to hotels ceteris paribus.  </w:t>
        <w:br/>
        <w:t xml:space="preserve">In this sense, given BOOKING.COM's shares, both by the amount of the transactions intermediated and by the number of hotel reservations intermediated (see Table 7 and Table 8), it is clearly observable how it is the OTA that attracts, by far, the largest number of consumers in Spain. This makes BOOKING.COM the most attractive platform for hotels (as it is where they will be able to achieve the most visits and potential reservations). This fact is confirmed by BOOKING.COM's market share measured by the amount of commissions received among the OTAs, paid by hotels located in Spain (see Table 6), which remains the highest and by far compared to the rest of the OTAs (it is the platform that generates the most revenue from hotels). The above reinforces the attractiveness of the BOOKING.COM platform for consumers, as it is where they will find the greatest hotel offer. Both elements feed back into each other, consolidating BOOKING.COM's position in the market and making it difficult for other operators to enter or expand (as demonstrated by the dynamic analysis of market shares).  </w:t>
        <w:br/>
        <w:t>409 See in this regard, in application of the TFEU, Decision 15-D-06 of the French competition authority, of April 21, 2015, in the matter of BOOKING.COM (paragraph 112).</w:t>
      </w:r>
    </w:p>
    <w:p>
      <w:r>
        <w:t xml:space="preserve">S/0005/21  </w:t>
        <w:br/>
        <w:t>BOOKING</w:t>
      </w:r>
    </w:p>
    <w:p>
      <w:r>
        <w:t xml:space="preserve">BOOKING.COM reiterates in its allegations to the PR410 that the market is not characterized by strong indirect network effects, for two reasons:  </w:t>
        <w:br/>
        <w:t xml:space="preserve">- In this market, due to the prevalence of multihoming, the indirect network effects do not lead to a weakening of the restriction imposed on BOOKING.COM by other providers.  </w:t>
        <w:br/>
        <w:t xml:space="preserve">- The General Court of the EU would have considered that low switching costs and multihoming mitigate network effects411.  </w:t>
        <w:br/>
        <w:t xml:space="preserve">In the opinion of this Chamber, these allegations are inconsistent because in the first allegation it seems to be indicated that network effects do not exist simply because users and hotels use more than one platform (indirect network effects can only exist if users on at least one side of the platform do not engage in multihoming); while in the second allegation it is stated that network effects are mitigated, thus suggesting that network effects do exist (European courts have considered that low switching costs and multihoming are an important mitigating factor for network effects).  </w:t>
        <w:br/>
        <w:t xml:space="preserve">This Chamber agrees with the DC in considering that there are network effects in this sector (see paragraph (57)), even though users on both sides (end consumers and hotels) sometimes use more than one platform (engage in multihoming), so the first allegation as it is formulated cannot be upheld. As previously noted (paragraph (57)), BOOKING.COM itself acknowledges that it operates in a two-sided market with network effects412:  </w:t>
        <w:br/>
        <w:t xml:space="preserve">[CONFIDENTIAL]  </w:t>
        <w:br/>
        <w:t xml:space="preserve">The EC has recently pointed out in its prohibition decision regarding the acquisition of eTraveli by BOOKING.COM (M.10615) that BOOKING.COM benefits from network effects because its significant base of affiliated hotels allows it to attract more users413:  </w:t>
        <w:br/>
        <w:t xml:space="preserve">410 Paragraphs 143 to 144 of BOOKING.COM's allegations to the PCH (pages 5559 to 5560 – non-confidential version pages 5651 to 5652-) and 116 and following of the allegations to the PR (pages 7009 and following).  </w:t>
        <w:br/>
        <w:t xml:space="preserve">411 Judgment of the General Court (Fourth Chamber) Cisco Systems and Messagenet, T-79/12, ECLI:EU:T:2013:635, paragraph 81.  </w:t>
        <w:br/>
        <w:t xml:space="preserve">412 Page 335.  </w:t>
        <w:br/>
        <w:t xml:space="preserve">413 Press release of said EC Decision, of September 25, 2023, in the matter M.10615 Booking Holdings / Etraveli Group.  </w:t>
        <w:br/>
        <w:t>https://ec.europa.eu/commission/presscorner/detail/fr/IP_23_4573</w:t>
      </w:r>
    </w:p>
    <w:p>
      <w:r>
        <w:rPr>
          <w:b/>
        </w:rPr>
        <w:t>[Pages 139–141]</w:t>
      </w:r>
    </w:p>
    <w:p>
      <w:r>
        <w:t xml:space="preserve">S/0005/21  </w:t>
        <w:br/>
        <w:t>BOOKING</w:t>
      </w:r>
    </w:p>
    <w:p>
      <w:r>
        <w:t xml:space="preserve">"Booking benefits from network effects, as it has developed significant scale in its hotel offering which, in turn, attracts an even greater number of consumers" (own translation).  </w:t>
        <w:br/>
        <w:t xml:space="preserve">In other cases, such as in the Google Search (Shopping)414 decision, which is comparable on this aspect to that analyzed in the present resolution, the EC has also recalled that the existence of lower switching costs and the use of multiple platforms (multihoming) does not imply that network effects do not continue to exist as a barrier to entry:  </w:t>
        <w:br/>
        <w:t xml:space="preserve">"Even if a significant number of users [...] opted for the simultaneous use of several platforms (multihoming), switching costs are, in any case, only one possible type of barrier to entry and expansion. Barriers to entry and expansion can also arise, for example, from the need for large investments or from network effects" (own translation).  </w:t>
        <w:br/>
        <w:t xml:space="preserve">Regarding the second allegation, it is true that the use of multiple platforms (multihoming) and the low switching costs may mitigate network effects in certain contexts. In this regard, the report "Competition policy for the digital era" commissioned by the EC, for example, states the following:  </w:t>
        <w:br/>
        <w:t xml:space="preserve">"Network externalities. The convenience of using a technology or service increases with the number of users who adopt it. The size of this 'first mover advantage' depends on a number of factors, including the possibility of simultaneous use of multiple platforms (multihoming), data portability, and data interoperability.  </w:t>
        <w:br/>
        <w:t xml:space="preserve">[...]  </w:t>
        <w:br/>
        <w:t xml:space="preserve">In markets where network externalities and economies of scale are strong, and especially in the absence of simultaneous use of multiple platforms (multihoming), protocol and data interoperability, or differentiation, there may be room in the market only for a limited number of platforms.  </w:t>
        <w:br/>
        <w:t xml:space="preserve">The review of the characteristics below focuses on increasing returns to scale, network externalities, and data. A complete analysis would include more factors, particularly switching costs." (own translation) (emphasis added)415  </w:t>
        <w:br/>
        <w:t xml:space="preserve">However, the fact that the simultaneous use of multiple platforms (multihoming) and lower switching costs may mitigate network effects in certain contexts does not imply that network effects are not still a relevant barrier to entry.  </w:t>
        <w:br/>
        <w:t xml:space="preserve">The EC recently indicated in its decision to prohibit the acquisition of eTraveli by BOOKING.COM (M.10615) that an increase in traffic and sales for BOOKING.COM would have reinforced network effects and increased barriers to entry and expansion, making it difficult for other OTAs to acquire a sufficient customer base to compete significantly416:  </w:t>
        <w:br/>
        <w:t xml:space="preserve">"By increasing traffic and sales through Booking's platforms, the transaction would have reinforced network effects and increased barriers to entry and expansion, making it difficult for competing OTAs to develop a customer base capable of supporting a hotel OTA business. Competing OTAs that are currently on track to become full-fledged competitors may not be able to do so if the transaction goes ahead" (own translation).  </w:t>
        <w:br/>
        <w:t xml:space="preserve">That is to say, the EC has recently considered that the greater the sales concentrated in one OTA, the greater the barriers to entry and expansion, without the use of multiple platforms (multihoming) or lower switching costs being mitigating factors in this legal-economic context.  </w:t>
        <w:br/>
        <w:t xml:space="preserve">It is also appropriate to quote the literal text of paragraph 81 of the General Court of the EU's judgment in case T‑79/12 Cisco Systems Inc and Messagenet SpA, cited by BOOKING.COM as support for its allegation regarding network effects:  </w:t>
        <w:br/>
        <w:t xml:space="preserve">"Contrary to the unsubstantiated claims of the applicants, the Commission set out in the contested Decision specific indications of the existence of that phenomenon of multiple connection. In fact, the Commission did not only refer to that coexistence between WLM and Skype prior to the concentration. The report cited in footnote 52 of the contested Decision mentions several examples of multiple use in which Skype and alternative providers such as Yahoo!, AIM, and Gmail coexist. Furthermore, Recital 93 of the contested Decision, the content of which is not refuted by the applicants, notes the recent arrival of competitors such as Facebook, Viber, Fring, and Tango, which tends to demonstrate that network effects do not hinder, in any case, access to the market."  </w:t>
        <w:br/>
        <w:t xml:space="preserve">As can be seen from its reading, this paragraph simply states that the EC has indeed recognized the phenomenon of multiple use or connection (multihoming) and that market entry has occurred, without establishing any causal link. The court concludes that network effects do not hinder, in any case, access to the market.  </w:t>
        <w:br/>
        <w:t xml:space="preserve">This conclusion is consistent with the previous one (see paragraph (422)) that network effects may be mitigated depending on certain factors of the legal and economic context (although those mitigating factors are not sufficiently significant in the case of BOOKING.COM's competitive position, as shown in paragraph (425)).  </w:t>
        <w:br/>
        <w:t xml:space="preserve">In this regard, it is important to appreciate the legal and economic context emphasized by the General Court in case T‑79/12 Cisco Systems Inc and Messagenet SpA, specifically in paragraph 76:  </w:t>
        <w:br/>
        <w:t xml:space="preserve">"It should be noted at the outset that the existence of network effects does not necessarily confer a competitive advantage on the new entity. Indeed, in the segments of the market for communications among individuals other than PC-based video calls running on Windows, competing operators have market shares large enough to constitute other networks. From Recitals 103 to 105 of the contested Decision, the content of which is not refuted by the applicants, it follows that Facebook's instant messaging user network is larger than that of the entity resulting from the concentration. Likewise, from Recitals 106 to 108 of the contested Decision, the content of which the applicants also do not dispute, it can be inferred that the concentration would likely not alter the existing situation in the voice call segment, as WLM's market share in it is very small." (emphasis added)  </w:t>
        <w:br/>
        <w:t xml:space="preserve">What the Court points out is that competitors have significant shares or even higher than those of the entity being analyzed in case T‑79/12, corresponding to concentration M.6281 Microsoft/Skype (where WLM is Microsoft's Windows Live Messenger product). That is to say, in the case analyzed in case T-79/12, competitors had the potential to benefit to a similar or greater extent from network externalities by having a comparable or greater share.  </w:t>
        <w:br/>
        <w:t xml:space="preserve">The legal-economic context present in this case with BOOKING.COM is very different, as its competitors do not have a share that is at all comparable and lack the same potential to benefit from network externalities (see paragraph (417)).  </w:t>
        <w:br/>
        <w:t xml:space="preserve">In conclusion, network effects are, in any case, a very relevant barrier to entry. The aforementioned report "Competition policy for the digital era" states that acquiring a critical mass of users is essential to generate network effects:  </w:t>
        <w:br/>
        <w:t>"Essentially, the success of any attempt to challenge a well-established operator will depend on the ability of a potential rival to attract a critical mass of users."</w:t>
      </w:r>
    </w:p>
    <w:p>
      <w:r>
        <w:rPr>
          <w:b/>
        </w:rPr>
        <w:t>[Pages 142–144]</w:t>
      </w:r>
    </w:p>
    <w:p>
      <w:r>
        <w:t xml:space="preserve">S/0005/21  </w:t>
        <w:br/>
        <w:t>BOOKING</w:t>
      </w:r>
    </w:p>
    <w:p>
      <w:r>
        <w:t xml:space="preserve">users and thus generate their own positive network effects” (own translation) (emphasis added) 417  </w:t>
        <w:br/>
        <w:t xml:space="preserve">And said report points out that it is difficult to attract users en masse from one platform to another even if the switching costs are seemingly low at the individual level.  </w:t>
        <w:br/>
        <w:t xml:space="preserve">“The benefits of network externalities for an established platform are due to the difficulty for users to coordinate the migration to a new platform. In fact, even if all users would be better off if they migrated en masse to a new platform, they would not necessarily have an individual incentive to migrate to the new platform; whether they decide to do so or not depends on their expectations that other users will follow them” (own translation) (emphasis added) 418  </w:t>
        <w:br/>
        <w:t xml:space="preserve">And even assuming a mitigating effect of using multiple platforms (multihoming) and the lower switching costs in network effects, it cannot be concluded that these factors necessarily apply to the OTAs in this highly concentrated legal-economic context of BOOKING.COM.  </w:t>
        <w:br/>
        <w:t xml:space="preserve">At the end-user level, operating simultaneously on different OTAs entails management costs that lead consumers to favor the use of BOOKING.COM over other OTAs, as it is the platform with the largest number of hotels and brand recognition. And even if there are no apparent switching costs, the consumer may be subject to inertia that leads them to maintain exclusive use of BOOKING.COM, as evidenced by reports on competition policy.419  </w:t>
        <w:br/>
        <w:t xml:space="preserve">Regarding hotels, if multihoming easily nullified network effects, as BOOKING.COM argues, what would be observed in practice is that the hotel inventory would be the same across different OTAs. However, this is not the case, given the differences in the depth of the hotel catalog available among the different OTAs. These differences in the catalog of hotels among the different OTAs are partly explained by the existence of management costs for hotels when appearing on more than one OTA (especially for small or independent hotels), which leads them to focus their efforts on contracting a limited number of OTAs, particularly those that guarantee a broader target audience and, therefore, a greater potential number of bookings.  </w:t>
        <w:br/>
        <w:t xml:space="preserve">The inertia of end-users and businesses also generates significant barriers to entry and causes companies to face less competitive pressure, as emphasized by the OECD report “Integrating Consumer Behaviour Insights in Competition Enforcement.”420  </w:t>
        <w:br/>
        <w:t xml:space="preserve">On the other hand, it is indisputable that the sector exhibits economies of scale and that BOOKING.COM is the operator that benefits the most from them. Economies of scale are defined as a decreasing average cost with the level of production. This level of production cannot be defined, as BOOKING.COM does, based on access to a user base, but rather by the number of transactions produced (i.e., having a user base that does not make transactions is of no use, as it does not generate revenue to amortize fixed costs). In this sense, it is noted that the level of production of BOOKING.COM is much higher than that of its competitors in terms of the number of mediated bookings (Table 8) and revenue (Table 6) in a sector with low variable costs. Therefore, increasing sales has a slight impact on total costs, reducing the average cost as the number of transactions increases.  </w:t>
        <w:br/>
        <w:t xml:space="preserve">For all these reasons, the allegations of BOOKING.COM regarding the insufficient relevance of indirect network effects cannot be accepted.  </w:t>
        <w:br/>
        <w:t xml:space="preserve">6.5.2.1.1.2.2.2. The role of the data generated on the platform and its interaction with network effects  </w:t>
        <w:br/>
        <w:t xml:space="preserve">Network effects in digital markets are amplified by the role of data.  </w:t>
        <w:br/>
        <w:t xml:space="preserve">The use and analysis of data generated by hotels and primarily consumers on the platform allows it to offer better services to both. Specifically, by increasing its user base, the platform increases its degree of knowledge about them, allowing  </w:t>
        <w:br/>
        <w:t xml:space="preserve">420 Page 9 of the OECD report “Integrating Consumer Behaviour Insights in Competition Enforcement,” available at  </w:t>
        <w:br/>
        <w:t xml:space="preserve">https://www.oecd.org/daf/competition/integrating-consumer-behaviour-insights-in-competition-enforcement-2022.pdf  </w:t>
        <w:br/>
        <w:t xml:space="preserve">S/0005/21  </w:t>
        <w:br/>
        <w:t>BOOKING</w:t>
      </w:r>
    </w:p>
    <w:p>
      <w:r>
        <w:t xml:space="preserve">improvements in recommendation algorithms and transaction matching. This increases the appeal for hotels and makes users remain more attached to the platform that knows them best421. Furthermore, it generates more comprehensive market information, allowing it to exploit business opportunities better than an operator with lower data traffic (for example, detecting unmet demand for destinations to respond to).  </w:t>
        <w:br/>
        <w:t xml:space="preserve">The large customer base and the digital nature of the OTAs, with data availability, imply that OTAs have a very good understanding of the sector and consumers, as highlighted by some academic articles422. Among the OTAs, BOOKING.COM is clearly a leader in data and knowledge about user preferences, as it accumulates many more data and transactions each year than its competitors. Given the static economies of scale and the learning economies (dynamic economies of scale) associated with big data, this creates a feedback effect, and BOOKING.COM's position becomes less contestable.  </w:t>
        <w:br/>
        <w:t xml:space="preserve">BOOKING.COM claims423 that it does not have the advantage of the first mover because it does not meet one of the three conditions that would enable it:  </w:t>
        <w:br/>
        <w:t xml:space="preserve">- a non-replicable technological advantage, [CONFIDENTIAL].  </w:t>
        <w:br/>
        <w:t xml:space="preserve">- control of scarce resources, [CONFIDENTIAL].  </w:t>
        <w:br/>
        <w:t xml:space="preserve">- high switching costs, [CONFIDENTIAL].  </w:t>
        <w:br/>
        <w:t xml:space="preserve">This Chamber agrees with the analysis carried out by the DC. Firstly, the advantage of the “first mover” does not literally apply to the first company that entered the market, but rather to the company that has first managed to consolidate a very relevant and differentiated market share from competitors. This is the case of BOOKING.COM in the market analyzed in this file.  </w:t>
        <w:br/>
        <w:t xml:space="preserve">421 CNMC Study, July 7, 2019, on the conditions of competition in the online advertising sector in Spain (page 38, footnote 60, page 116, footnote 240), available at  </w:t>
        <w:br/>
        <w:t xml:space="preserve">https://www.cnmc.es/expedientes/ecnmc00219  </w:t>
        <w:br/>
        <w:t xml:space="preserve">422 Falk, E., &amp; Anderson, C. (2020). Key Hotel Distribution Channels, in Hospitality Revenue Management: Concepts and Practices, 85.  </w:t>
        <w:br/>
        <w:t xml:space="preserve">Raab, C., Berezan, O., Christodoulidou, N., Jiang, L., &amp; Shoemaker, S. (2018). Creating strategic relationships with online travel agents to drive hotel room revenue: An OTA perspective. Journal of Hospitality and Tourism Technology.  </w:t>
        <w:br/>
        <w:t xml:space="preserve">423 Paragraphs 149 and 152 of the allegations of BOOKING.COM to the PCH (folio 5561 - non-confidential version 5652-5653-) and 117 and following of the allegations to the PR (folios 7010 and following).  </w:t>
        <w:br/>
        <w:t xml:space="preserve">Comisión Nacional de los Mercados y la Competencia 144 de 282  </w:t>
        <w:br/>
        <w:t xml:space="preserve">C/ Alcalá, 47 – 28014 Madrid - C/ Bolivia, 56 – 08018 Barcelona  </w:t>
        <w:br/>
        <w:t xml:space="preserve">www.cnmc.es  </w:t>
        <w:br/>
        <w:t>USO OFICIAL (RESTRINGIDA)</w:t>
      </w:r>
    </w:p>
    <w:p>
      <w:r>
        <w:rPr>
          <w:b/>
        </w:rPr>
        <w:t>[Pages 145–147]</w:t>
      </w:r>
    </w:p>
    <w:p>
      <w:r>
        <w:t xml:space="preserve">S/0005/21  </w:t>
        <w:br/>
        <w:t>BOOKING</w:t>
      </w:r>
    </w:p>
    <w:p>
      <w:r>
        <w:t xml:space="preserve">In this case, it is estimated that the first two factors cited by BOOKING.COM are not applicable to digital-based markets such as the market in which BOOKING.COM operates. In digital markets, the first mover advantage interacts with factors such as network effects to create barriers to entry, as noted by the EC in the Google Search (Shopping) decision:  </w:t>
        <w:br/>
        <w:t>“The first mover advantage combined with the existence of indirect network effects on both sides of the two-sided market [...] creates an additional barrier to entry.” (own translation) 424</w:t>
      </w:r>
    </w:p>
    <w:p>
      <w:r>
        <w:t xml:space="preserve">The aforementioned report “Competition policy for the digital era” adds to network effects the relevance of data (as anticipated in paragraphs (441) to (443)):  </w:t>
        <w:br/>
        <w:t>“We wish to emphasize that the competition concerns outlined below are related to a clearly circumscribed set of circumstances: they arise, and are limited to, a market context characterized by a high degree of concentration and high barriers to entry, resulting, inter alia, from strong positive network effects, which may be reinforced by feedback loops fed by data.” (own translation) (emphasis added)425</w:t>
      </w:r>
    </w:p>
    <w:p>
      <w:r>
        <w:t>Finally, regarding the third factor cited by BOOKING.COM, it has already been pointed out previously (in paragraphs (424) and following) that the advantages of the first mover and barriers to entry persist even when switching costs are low and there is simultaneous use of platforms (multihoming).</w:t>
      </w:r>
    </w:p>
    <w:p>
      <w:r>
        <w:t>For all these reasons, the allegations of BOOKING.COM that it does not have the advantage of the “first mover” cannot be accepted.</w:t>
      </w:r>
    </w:p>
    <w:p>
      <w:r>
        <w:t>6.5.2.1.1.2.2.3. High fixed marketing costs to operate in the market and advantages for operators that arrived first</w:t>
      </w:r>
    </w:p>
    <w:p>
      <w:r>
        <w:t xml:space="preserve">The main operators in the market invest large sums in marketing, which they primarily allocate to two types of advertising:  </w:t>
        <w:br/>
        <w:t xml:space="preserve">- advertising related to the development of a brand image, which provides greater visibility to consumers and hotels, and  </w:t>
        <w:br/>
        <w:t>- online advertising related to internet searches (primarily Google), which acts as a powerful generator of bookings426.</w:t>
      </w:r>
    </w:p>
    <w:p>
      <w:r>
        <w:t>Thus, according to market estimates, BOOKING.COM spent 43% of its revenue427 (and EXPEDIA 60%) on this concept in 2021. The annual marketing expenditure of BOOKING.COM428 has increased from $5 billion in 2019 to $6 billion in 2022 (in 2020 and 2021 it totaled $2.2 billion and $3.8 billion, respectively, likely affected by the pandemic).</w:t>
      </w:r>
    </w:p>
    <w:p>
      <w:r>
        <w:t>The EC Market Study indicates that [CONFIDENTIAL] dedicated around 10-20% (specifically, [CONFIDENTIAL]%) of the revenue it obtained from hotel intermediation in the EU to online advertising related to internet searches (Google Ads) in 2019, well above what hotel chains invested (see paragraph (140)).429 Furthermore, Table 5 shows the relevance of Google advertising for OTAs.</w:t>
      </w:r>
    </w:p>
    <w:p>
      <w:r>
        <w:t>Therefore, a new entrant in the market would have to incur high advertising expenses to gain notoriety in it and counteract the advertising of the two main market operators.</w:t>
      </w:r>
    </w:p>
    <w:p>
      <w:r>
        <w:t>This investment in advertising expenses has the nature of fixed costs that cannot be recovered if the entrant wishes to exit the market.</w:t>
      </w:r>
    </w:p>
    <w:p>
      <w:r>
        <w:t>Fixed marketing costs represent a very relevant barrier to entry because the investment in advertising has flow characteristics, while brand image (visibility, consumer awareness, etc.) has stock characteristics430. Therefore, a company like BOOKING.COM, which is the market leader in recognition, needs to invest relatively less in annual advertising flow to maintain that same level of recognition than what it would have to invest to reach that level of recognition from a lower starting point. At the same time, BOOKING.COM (as the market leader) has greater resources than its competitors (see Table 6), allowing it to invest more in absolute terms (see Table 5) and impact visibility more at a lower relative cost (allocating a smaller percentage of its revenue, see paragraph (451)).</w:t>
      </w:r>
    </w:p>
    <w:p>
      <w:r>
        <w:t>BOOKING.COM argues431 that the fact that competitors spend more money on advertising demonstrates that advertising is not the main driver of bookings, but rather the quality of the OTA, and that advertising campaigns are merely a way to generate traffic to the OTA.</w:t>
      </w:r>
    </w:p>
    <w:p>
      <w:r>
        <w:t>However, as noted in this resolution (see paragraph (451) and following), BOOKING.COM can spend the same or more than its competitors in absolute terms with less effort in relative terms (as a percentage of turnover). Moreover, the fact that it already has an established brand image means it requires less annual investment flow to maintain its consumer awareness level compared to other operators wishing to expand (paragraph (455)). While it is true that advertising is not the only way to generate traffic to the OTA, it is a fact that BOOKING.COM already has a predominant position in the market thanks to factors such as network externalities (section 6.5.2.1.1.2.2.1) and data-driven knowledge (section 6.5.2.1.1.2.2.2), so it is undeniable that investment in advertising helps to cement that position and reinforce barriers to entry.</w:t>
      </w:r>
    </w:p>
    <w:p>
      <w:r>
        <w:t>For all these reasons, the allegations of BOOKING.COM regarding the irrelevance of advertising cannot be accepted.</w:t>
      </w:r>
    </w:p>
    <w:p>
      <w:r>
        <w:t>Furthermore, digital markets can exacerbate the barrier to entry posed by advertising investment. The spending that the largest operators allocate to improving their visibility on Google and search metasearch engines allows them to always appear in the top positions432, creating inertia among consumers that ensures them more clicks and increases their recognition and relevance for algorithms, again creating feedback effects.</w:t>
      </w:r>
    </w:p>
    <w:p>
      <w:r>
        <w:t>In addition to these marketing and advertising costs, one must also consider those arising from the need to have a global technical support and maintenance service of sufficient quality according to the standards demanded by customers. Thus, for example, in paragraph (211), the notable</w:t>
      </w:r>
    </w:p>
    <w:p>
      <w:r>
        <w:t xml:space="preserve">431 Page 5653.  </w:t>
        <w:br/>
        <w:t>432 In this regard, see, in application of the TFEU, decision 15-D-06 of the French competition authority, dated April 21, 2015, in the matter of BOOKING.COM (paragraph 113).</w:t>
      </w:r>
    </w:p>
    <w:p>
      <w:r>
        <w:rPr>
          <w:b/>
        </w:rPr>
        <w:t>[Pages 148–150]</w:t>
      </w:r>
    </w:p>
    <w:p>
      <w:r>
        <w:t xml:space="preserve">S/0005/21  </w:t>
        <w:br/>
        <w:t>BOOKING</w:t>
      </w:r>
    </w:p>
    <w:p>
      <w:r>
        <w:t xml:space="preserve">the human resources that the main OTAs in the market (BOOKING.COM and EXPEDIA) have to maintain the commercial relationship with the hotels, as well as to try to incorporate new hotels.  </w:t>
        <w:br/>
        <w:t xml:space="preserve">As a result of the above, it is very complicated for a new entrant to achieve profitability on its investment in this area relatively quickly, as it must reach high sales volumes to do so.  </w:t>
        <w:br/>
        <w:t xml:space="preserve">BOOKING.COM claims433 that it is possible for an OTA to appear prominently on the search results page without incurring any advertising expenses on Google. BOOKING.COM adds that OTAs have lower access and marketing costs than a physical agency.  </w:t>
        <w:br/>
        <w:t xml:space="preserve">In this regard, reference should be made to what has already been stated in this resolution about the free results of Google and their lower attractiveness compared to the advertising placed within Google (paragraph (143) and following). Furthermore, it is necessary to take into account that the levels of advertising investment made by the main OTAs and, in particular, BOOKING.COM (see Table 5) make it unfeasible for smaller OTAs to compete against BOOKING in internet positioning.  </w:t>
        <w:br/>
        <w:t xml:space="preserve">Regarding BOOKING.COM's claim that there are lower investment costs in physical assets than in a digital business, it should be noted that this does not imply that there are no significant entry barriers of another kind, not only in terms of human and economic resources (paragraph (460)) and advertising investment (paragraph (450) and following), but also due to economies of scale, learning, and network effects (sections 6.5.2.1.1.2.2.1 and 6.5.2.1.1.2.2.2).  </w:t>
        <w:br/>
        <w:t>For all these reasons, BOOKING.COM's claims about the irrelevance of advertising on Google cannot be accepted.</w:t>
      </w:r>
    </w:p>
    <w:p>
      <w:r>
        <w:t xml:space="preserve">6.5.2.1.1.3. Limited compensatory power of demand  </w:t>
        <w:br/>
        <w:t xml:space="preserve">There is no evidence of compensatory power on the part of demand that limits the dominant position of BOOKING.COM, given the atomized nature of the demand composed of hotels located in Spain:  </w:t>
        <w:br/>
        <w:t xml:space="preserve">- according to the INE, in June 2023, the estimated number of open establishments was 16,193;434  </w:t>
        <w:br/>
        <w:t xml:space="preserve">434 According to the information available at  </w:t>
        <w:br/>
        <w:t xml:space="preserve">https://www.ine.es/jaxiT3/Tabla.htm?t=2011&amp;L=0  </w:t>
        <w:br/>
        <w:t xml:space="preserve">Comisión Nacional de los Mercados y la Competencia 148 de 282  </w:t>
        <w:br/>
        <w:t xml:space="preserve">C/ Alcalá, 47 – 28014 Madrid - C/ Bolivia, 56 – 08018 Barcelona  </w:t>
        <w:br/>
        <w:t xml:space="preserve">www.cnmc.es  </w:t>
        <w:br/>
        <w:t>OFFICIAL USE (RESTRICTED)</w:t>
      </w:r>
    </w:p>
    <w:p>
      <w:r>
        <w:t xml:space="preserve">S/0005/21  </w:t>
        <w:br/>
        <w:t>BOOKING</w:t>
      </w:r>
    </w:p>
    <w:p>
      <w:r>
        <w:t xml:space="preserve">- in the Spanish case, small and independent hotels are more widespread (unlike other countries, such as the U.S., where large hotel chains like Hilton or Marriott are more prevalent);  </w:t>
        <w:br/>
        <w:t xml:space="preserve">- the use of OTAs as a distribution channel is more prevalent among independent hotels, according to data from the Oxford Economics study, which indicates that in 2021, 72% of total bookings through OTAs (in value) took place in independent accommodations, compared to only 57% that represented bookings of independent accommodations in the overall market (see paragraph (157) and also (212) and (236) to (242)).435  </w:t>
        <w:br/>
        <w:t xml:space="preserve">BOOKING.COM claims436 that it cannot behave independently of its demand, as Spain has hotel chains that rank among the most important in the world and significant vertically integrated tourism groups (which can redirect customers to their hotels without the need for OTAs). It also adds that most hotels can easily switch to marketing through their direct channel.  </w:t>
        <w:br/>
        <w:t xml:space="preserve">In this regard, this Chamber considers that the degree of atomization of the hotels that demand the services of BOOKING.COM is very large compared to the market share held by BOOKING.COM (of 70-90%, see sections 4.4.1 and 6.5.2.1.1.2.1). Regarding the competitive pressure exerted by the possibility of hotels switching to the direct channel, this pressure would be limited, as OTAs constitute a relevant product market differentiated from the direct channel (see section 4.2.1.1.4 of this resolution).  </w:t>
        <w:br/>
        <w:t xml:space="preserve">In any case, as is well known, to accept that the power of demand compensates for the market position of a company, it is not enough for that power to encompass a limited segment of customers, as stated in the EC Communication regarding Article 102 of the TFEU in paragraph 18. In this case, not only does BOOKING.COM not quantify the percentage of demand that could exert compensatory power, but the evidence shows (paragraph (466)) that the Spanish hotel stock is predominantly composed of small and independent hotels and that the use of OTAs as a distribution channel is more widespread among independent hotels.  </w:t>
        <w:br/>
        <w:t xml:space="preserve">For all these reasons, BOOKING.COM's claims that it cannot behave independently of its demand cannot be accepted.  </w:t>
        <w:br/>
        <w:t xml:space="preserve">435 Page 101 of the aforementioned study.  </w:t>
        <w:br/>
        <w:t xml:space="preserve">436 Paragraph 154 of BOOKING.COM's allegations to the PCH (confidential folio 5562 - non-confidential folios 5653 and 5654) and 120 of its allegations to the PR (folio 7011 and following).  </w:t>
        <w:br/>
        <w:t xml:space="preserve">Comisión Nacional de los Mercados y la Competencia 149 de 282  </w:t>
        <w:br/>
        <w:t xml:space="preserve">C/ Alcalá, 47 – 28014 Madrid - C/ Bolivia, 56 – 08018 Barcelona  </w:t>
        <w:br/>
        <w:t xml:space="preserve">www.cnmc.es  </w:t>
        <w:br/>
        <w:t>OFFICIAL USE (RESTRICTED)</w:t>
      </w:r>
    </w:p>
    <w:p>
      <w:r>
        <w:t xml:space="preserve">S/0005/21  </w:t>
        <w:br/>
        <w:t>BOOKING</w:t>
      </w:r>
    </w:p>
    <w:p>
      <w:r>
        <w:t xml:space="preserve">6.5.2.1.1.4. Other allegations by BOOKING regarding the non-existence of a dominant position  </w:t>
        <w:br/>
        <w:t xml:space="preserve">BOOKING.COM claims to the PCH437 that the existence of the BSB program (where BOOKING.COM finances the reduction of the hotel price from its own commission and the accommodation continues to receive the original price) is clear evidence that [CONFIDENTIAL], which contradicts the conclusion that BOOKING.COM is dominant.  </w:t>
        <w:br/>
        <w:t xml:space="preserve">This Chamber agrees with the instructing body that this claim cannot be accepted. As analyzed later in this resolution (see section 6.5.2.1.2.2.1.1.3), it is necessary to consider that the BSB is only offered to specific customers based on the search criteria they have entered (see proven fact 5.3). By definition, the BSB program is implemented when BOOKING.COM detects hotel prices that are already cheaper outside of BOOKING.COM, so it is not clear that BOOKING.COM is competing for the benefit of the consumer (if in fact the consumer was already accessing those lower prices).  </w:t>
        <w:br/>
        <w:t xml:space="preserve">BOOKING.COM could unilaterally lower its commission in a generalized and non-selective manner, [CONFIDENTIAL WEB], if it wanted to compete more aggressively, with the aim of having hotels transfer that lower intermediation cost entirely or partially to the final price at their discretion (without BOOKING.COM unilaterally modifying the final price set by the hotel). BOOKING.COM would be the operator best positioned to face a generalized reduction of commissions. By maximizing the benefits of network effects and economies of scale (section 6.5.2.1.1.2.2.1) and advantages from its data accumulation (section 6.5.2.1.1.2.2.2) and in terms of marketing (section 6.5.2.1.1.2.2.3), a generalized reduction of commissions would allow it to intermediate more transactions in an activity with low variable costs, so the profit margin would not be significantly affected. However, BOOKING.COM does not opt for a generalized reduction, but rather a selective one.  </w:t>
        <w:br/>
        <w:t xml:space="preserve">In fact, later in this resolution, it is noted that the existence of the BSB program (under which BOOKING.COM can cut the room price published by the hotel on BOOKING.COM), combined with the contractual imposition on the hotel of the narrow parity clause (which implies that the hotel cannot have a lower rate on its website than on BOOKING.COM), constitutes a serious imbalance to the detriment of the hotel that breaks the reciprocity.437  </w:t>
        <w:br/>
        <w:t xml:space="preserve">437 Paragraphs 140 and 141 of BOOKING.COM's allegations to the PCH. Confidential folio 5559 (non-confidential 5651)  </w:t>
        <w:br/>
        <w:t xml:space="preserve">Comisión Nacional de los Mercados y la Competencia 150 de 282  </w:t>
        <w:br/>
        <w:t xml:space="preserve">C/ Alcalá, 47 – 28014 Madrid - C/ Bolivia, 56 – 08018 Barcelona  </w:t>
        <w:br/>
        <w:t xml:space="preserve">www.cnmc.es  </w:t>
        <w:br/>
        <w:t>OFFICIAL USE (RESTRICTED)</w:t>
      </w:r>
    </w:p>
    <w:p>
      <w:r>
        <w:rPr>
          <w:b/>
        </w:rPr>
        <w:t>[Pages 151–153]</w:t>
      </w:r>
    </w:p>
    <w:p>
      <w:r>
        <w:t xml:space="preserve">S/0005/21  </w:t>
        <w:br/>
        <w:t>BOOKING</w:t>
      </w:r>
    </w:p>
    <w:p>
      <w:r>
        <w:t xml:space="preserve">and the bilateral nature of the relationships between the parties in a competitive parameter such as price, benefiting BOOKING.COM, which is the dominant operator. All this while BOOKING.COM exempts itself from any responsibility regarding the service (paragraphs (519) to (527)) while altering a fundamental parameter such as price.  </w:t>
        <w:br/>
        <w:t>For all these reasons, the allegations of BOOKING.COM that the existence of the BSB program contradicts the conclusion regarding its dominant position cannot be accepted.</w:t>
      </w:r>
    </w:p>
    <w:p>
      <w:r>
        <w:t xml:space="preserve">6.5.2.1.1.5. Conclusion  </w:t>
        <w:br/>
        <w:t xml:space="preserve">From all of the above, it is indisputable for this Chamber that BOOKING.COM has a dominant position according to the criteria established by jurisprudence and decision-making practice.  </w:t>
        <w:br/>
        <w:t xml:space="preserve">In this case, the market share of BOOKING.COM is above 70%, which is an indication in itself of a dominant position, an indication that is further supported by the barriers to entry and expansion and the limited compensatory power of demand that have already been analyzed.  </w:t>
        <w:br/>
        <w:t xml:space="preserve">In this case, the comparison of BOOKING.COM with its competitors shows marginal shares for most of the latter, which constitutes a new very significant indication of the dominant position of BOOKING.COM.  </w:t>
        <w:br/>
        <w:t xml:space="preserve">For all these reasons, it is concluded that BOOKING.COM possesses a dominant position during the analyzed period.  </w:t>
        <w:br/>
        <w:t>In light of the very high market share of BOOKING.COM, the reduced relative relevance of existing competitive alternatives, the high barriers to entry and expansion, as well as the lack of compensatory power of demand, this Chamber concludes that BOOKING.COM has held a dominant position in the market for hotel intermediation services in Spain by OTAs during the period analyzed, at least since 2019 to the present.</w:t>
      </w:r>
    </w:p>
    <w:p>
      <w:r>
        <w:t xml:space="preserve">S/0005/21  </w:t>
        <w:br/>
        <w:t>BOOKING</w:t>
      </w:r>
    </w:p>
    <w:p>
      <w:r>
        <w:t xml:space="preserve">6.5.2.1.2. Abuse of Dominant Position by BOOKING.COM  </w:t>
        <w:br/>
        <w:t xml:space="preserve">6.5.2.1.2.1. Principles  </w:t>
        <w:br/>
        <w:t xml:space="preserve">The fact that a company holds a dominant position is not in itself contrary to competition rules.438 However, the company with such a dominant position, regardless of the causes that explain that position, has a special responsibility not to impede, through its behavior, the development of effective and undistorted competition in the internal market.439 The material scope of the special responsibility that corresponds to a dominant company must be assessed in light of the specific circumstances of each case, demonstrating how and to what extent competition is weakened.440  </w:t>
        <w:br/>
        <w:t xml:space="preserve">The abuse of a dominant position does not necessarily consist of the use of the economic power conferred by a dominant position, but may consist of reinforcing its dominant position by resorting to means other than competition based on merits.441 It does not imply, in change, an alteration of the competitive game when it is the competition based on merits that entails the disappearance of the market or the marginalization of less efficient competitors and, therefore, less interesting for consumers, particularly from the perspective of prices, product range, quality, or innovation.442  </w:t>
        <w:br/>
        <w:t xml:space="preserve">Dominance, abusive conduct, and effects do not have to occur in the same market, but certain behaviors can be deemed abusive in markets distinct from the dominated ones and produce effects on them or in the non-dominated markets themselves.443  </w:t>
        <w:br/>
        <w:t xml:space="preserve">According to established jurisprudence, the concept of abuse is an objective concept444 (and, therefore, independent of the intent of the company that has the dominant position). The intention to exercise competition based on merits, if proven, cannot establish the non-existence of abuse. Similarly, the existence of evidence of such anti-competitive intent is not sufficient on its own to conclude an abuse, although it does constitute a factual circumstance that may be taken into account for the determination of an abuse of dominant position.445  </w:t>
        <w:br/>
        <w:t xml:space="preserve">The concept of abusive exploitation of a dominant position refers to the behaviors of a company in a dominant position that:  </w:t>
        <w:br/>
        <w:t xml:space="preserve">- may influence the structure of a market in which, precisely due to the presence of the company in question, the intensity of competition is already weakened; and  </w:t>
        <w:br/>
        <w:t>- produce the effect of hindering, by means other than those governing normal competition for goods or services according to the performance of economic agents, the maintenance of the level of competition that still exists in the market or the development of that competition.446</w:t>
      </w:r>
    </w:p>
    <w:p>
      <w:r>
        <w:t xml:space="preserve">438 Judgment of the CJEU, of November 9, 1983, Michelin I, C-322/81, ECLI:EU:C:1983:313 (paragraph 57); Judgment of the CJEU, of February 17, 2011, TeliaSonera Sverige, C-52/09, ECLI:EU:C:2010:483 (paragraph 24); and Judgment of the CJEU, of September 6, 2017, Intel, C-413/14, ECLI:EU:C:2017:632 (paragraph 133).  </w:t>
        <w:br/>
        <w:t xml:space="preserve">At the national level, see the Judgment of the Supreme Court, of May 8, 2003, appeal 4495/1998 (Legal Basis Seventh).  </w:t>
        <w:br/>
        <w:t xml:space="preserve">439 Judgment of the CJEU, of November 9, 1983, Michelin I, C-322/81, ECLI:EU:C:1983:313 (paragraph 57); Judgment of the CJEU, of April 2, 2009, France Télécom, C-202/07, ECLI:EU:C:2009:214 (paragraph 105); Judgment of the CJEU, of March 27, 2012, Post Danmark, C-209/10, ECLI:EU:C:2012:172 (paragraph 23); Judgment of the CJEU, of September 6, 2017, Intel, C‑413/14 P, ECLI:EU:C:2017:632 (paragraph 135); and Judgment of the CJEU, of March 25, 2021, Slovak Telecom, C-165/19 P, ECLI:EU:C:2021:239 (paragraph 40).  </w:t>
        <w:br/>
        <w:t xml:space="preserve">At the national level, see the Judgment of the Supreme Court 3175/2010, of June 16, 2010, appeal 4714/2007 (Legal Basis Seventh); the Judgment of the Supreme Court 478/2011, of February 10, 2011, appeal 3042/2008 (Legal Basis Second); and the Judgment of the National Court 8670/2004, of January 14, 2004, appeal 892/2000 (Legal Basis Seventh).  </w:t>
        <w:br/>
        <w:t xml:space="preserve">440 Judgment of the CJEU, of March 16, 2000, Compagnie Maritime Belge Transports et al., C-395/96 and C-396/96, ECLI:EU:C:2000:132 (paragraph 114) and Judgment of the CJEU, of February 17, 2011, TeliaSonera Sverige, C-52/09 ECLI:EU:C:2010:483 (paragraph 84).  </w:t>
        <w:br/>
        <w:t xml:space="preserve">441 Judgment of the CJEU, of February 21, 1973, Continental Can, C-6/72, ECLI:EU:C:1975:50 (paragraph 27); Judgment of the CJEU, of February 13, 1979, Hoffman-La Roche, C-85/76, ECLI:EU:C:1979:36 (paragraph 91); Judgment of the CJEU, of July 3, 1991, Akzo, C-62/86, ECLI:EU:C:1991:286 (paragraph 70); Judgment of the CJEU, of October 7, 1999, Irish Sugar plc, T-228/97, ECLI:EU:T:1999:246 (paragraph 111); Judgment of the CJEU, of July 1, 2010, AstraZeneca, T-321/05, ECLI:EU:T:2010:266 (paragraph 354); and Judgment of the CJEU, of September 6, 2017, Intel, C‑413/14 P, ECLI:EU:C:2017:632 (paragraph 136).  </w:t>
        <w:br/>
        <w:t xml:space="preserve">Comisión Nacional de los Mercados y la Competencia 153 de 282  </w:t>
        <w:br/>
        <w:t xml:space="preserve">C/ Alcalá, 47 – 28014 Madrid - C/ Bolivia, 56 – 08018 Barcelona  </w:t>
        <w:br/>
        <w:t xml:space="preserve">www.cnmc.es  </w:t>
        <w:br/>
        <w:t>USO OFICIAL (RESTRINGIDA)</w:t>
      </w:r>
    </w:p>
    <w:p>
      <w:r>
        <w:rPr>
          <w:b/>
        </w:rPr>
        <w:t>[Pages 154–156]</w:t>
      </w:r>
    </w:p>
    <w:p>
      <w:r>
        <w:t xml:space="preserve">S/0005/21  </w:t>
        <w:br/>
        <w:t>BOOKING</w:t>
      </w:r>
    </w:p>
    <w:p>
      <w:r>
        <w:t xml:space="preserve">Neither Article 2 of the LDC nor Article 102 of the TFEU establishes a closed list of behaviors that may constitute an abuse of a dominant position, although they do contain respective lists that include some examples that do not exhaust their scope of application.  </w:t>
        <w:br/>
        <w:t xml:space="preserve">Thus, Article 2 of the LDC establishes:  </w:t>
        <w:br/>
        <w:t xml:space="preserve">“1. The abusive exploitation by one or more companies of their dominant position in all or part of the national market is prohibited.  </w:t>
        <w:br/>
        <w:t xml:space="preserve">2. The abuse may consist, in particular, of:  </w:t>
        <w:br/>
        <w:t xml:space="preserve">a) The imposition, directly or indirectly, of unfair prices or other commercial or service conditions.  </w:t>
        <w:br/>
        <w:t xml:space="preserve">b) The limitation of production, distribution, or technical development to the unjustified detriment of companies or consumers. (…)”  </w:t>
        <w:br/>
        <w:t xml:space="preserve">Article 102 of the TFEU establishes:  </w:t>
        <w:br/>
        <w:t xml:space="preserve">“It shall be incompatible with the internal market and prohibited, insofar as it may affect trade between Member States, the abusive exploitation by one or more companies of a dominant position in the internal market or in a substantial part thereof.  </w:t>
        <w:br/>
        <w:t xml:space="preserve">Such abusive practices may consist, in particular, of:  </w:t>
        <w:br/>
        <w:t xml:space="preserve">a) directly or indirectly imposing unfair purchase or selling prices or other unfair trading conditions;  </w:t>
        <w:br/>
        <w:t xml:space="preserve">b) limiting production, markets, or technical development to the detriment of consumers; (…)”.  </w:t>
        <w:br/>
        <w:t xml:space="preserve">Although both articles refer to the “abusive exploitation” of a dominant position, doctrine, practice, and case law usually distinguish between exploitative and exclusionary abuses, according to their effects and the recipients of them. Both provisions apply to behaviors that may cause immediate harm to consumers, as well as those that harm them I, C-322/81, ECLI:EU:C:1983:313 (paragraph 70); Judgment of the CJEU, of July 3, 1991, Akzo, C-62/86, ECLI:EU:C:1991:286 (paragraph 69); Judgment of the CJEU, of December 17, 2003, British Airways, T-219/99, ECLI:EU:T:2003:343 (paragraph 66); Judgment of the CJEU, of April 2, 2009, France Télécom, C-202/07, ECLI:EU:C:2009:214 (paragraph 104); Judgment of the CJEU, of October 14, 2010, Deutsche Telekom, C-280/08, ECLI:EU:C:2010:603 (paragraph 174); Judgment of the CJEU, of February 17, 2011, TeliaSonera Sverige, C-52/09, ECLI:EU:C:2011:83 (paragraph 27); and Judgment of the CJEU, of March 25, 2021, Slovak Telecom, C-165/19 P, ECLI:EU:C:2021:239 (paragraph 41).  </w:t>
        <w:br/>
        <w:t xml:space="preserve">In general terms, both Article 2.2.a of the LDC and Article 102.a of the TFEU fundamentally encompass a type of exploitative abuse that consists of the unjustified imposition of any unfair commercial or transaction conditions (whether prices or other conditions such as contractual or commercial terms), exploiting the dominant position to the detriment of other operators or consumers. For its part (under Article 2.2.b of the LDC and Article 102.b of the TFEU), exclusionary abuse can be defined as that which consists of limiting production, the market, or technical development, to the detriment of consumers. Such limitation may affect the dominant company itself or competitors, hindering their ability to enter or remain in the market.  </w:t>
        <w:br/>
        <w:t xml:space="preserve">6.5.2.1.2.2. Application to the case  </w:t>
        <w:br/>
        <w:t xml:space="preserve">In general, BOOKING.COM alleges that the PR (as was previously the case with the PCH) does not provide the necessary evidence to meet the effects-based approach required by case law to attribute all abusive behaviors to it.  </w:t>
        <w:br/>
        <w:t xml:space="preserve">BOOKING.COM also argues that the proof of exclusionary abusive behaviors requires establishing that a competitor equally efficient as BOOKING.COM could not successfully replicate them, an analysis that the DC has not undertaken either in the PCH or in the PR. In its opinion, an exclusionary abuse can only occur if the competition of competitors as efficient as the dominant company is eliminated, obstructed, or can be obstructed, even if they are hypothetical (AEC principle, for its acronym in English -as efficient competitor-). In this regard, BOOKING.COM invokes a principle of equally efficient competitor for all exclusionary abuses, which would be broader than the test known as the equally efficient competitor test (CIE test or AEC, for its acronym in English -as efficient competitor-), applying the latter specifically to exclusionary abuses in terms of prices.  </w:t>
        <w:br/>
        <w:t xml:space="preserve">Regarding this general allegation of BOOKING.COM, it should be noted that the standards established by case law have been scrupulously taken into account when considering the existence of the different abusive behaviors attributed to BOOKING.COM:  </w:t>
        <w:br/>
        <w:t xml:space="preserve">- exploitative abusive behaviors are practices imposed by BOOKING.COM that introduce unnecessary or disproportionate restrictions on hotels located in Spain, on which they have had at least potential effects;  </w:t>
        <w:br/>
        <w:t xml:space="preserve">- exclusionary abusive behaviors have had restrictive effects on competition, at least potentially, in the market for online reservation intermediation services offered by OTAs to hotels located in Spain.  </w:t>
        <w:br/>
        <w:t xml:space="preserve">Neither case law nor decision-making practice has embraced an AEC principle different from the AEC test, nor have they embraced it to establish the existence of exclusionary abuses in general, as evidenced by the simple fact that BOOKING.COM is unable to cite a single community ruling where the existence of such a principle applicable to all exclusionary abusive conduct is explicitly confirmed.  </w:t>
        <w:br/>
        <w:t xml:space="preserve">With respect to the AEC test, community case law has established that it is not indispensable to use it to prove exclusionary abuses of a dominant position consisting of the application of discounts. Thus, in the context of a preliminary ruling concerning discounts applied by a dominant operator in the postal sector, the CJEU447 recalled that:  </w:t>
        <w:br/>
        <w:t xml:space="preserve">“as the Advocate General pointed out in paragraphs 61 and 63448 of his conclusions, neither Article 82 EC nor the case law of the Court of Justice implies a legal obligation to systematically rely on the equally efficient competitor criterion to assess the abusive nature of a discount system applied by a company in a dominant position.”  </w:t>
        <w:br/>
        <w:t xml:space="preserve">447 CJEU Judgment of October 6, 2015, Post Danmark, C‑23/14, ECLI:EU:C:2015:651, paragraphs 57, 61, and 62.  </w:t>
        <w:br/>
        <w:t xml:space="preserve">448 Conclusions of AG Kokott May 21, 2015, case Post Danmark, C-23/14, ECLI:EU:C:2015:343  </w:t>
        <w:br/>
        <w:t xml:space="preserve">“61. In my opinion, Article 82 EC does not imply any legal obligation to base the assessment of the abusive nature of discount systems of companies in a dominant position on a price and cost analysis such as the AEC criterion.  </w:t>
        <w:br/>
        <w:t xml:space="preserve">[…]  </w:t>
        <w:br/>
        <w:t>63. But from that case law, there is no absolute requirement to apply the AEC criterion in every case when assessing, for competition purposes, exclusionary behaviors based on price. On the one hand, the case law refers, in particular, to practices of companies in a dominant position regarding prices, such as low pricing policies (even prices below cost) or margin compression, which by their very nature have a close relationship with the cost structure of the affected companies. On the other hand, the expression “in particular,” chosen by the Court of Justice (in French, “notamment”), clearly reflects that it is not always necessary, to assess an abuse of a dominant position, for an exclusionary effect to occur for equally efficient competitors as the dominant company.”</w:t>
      </w:r>
    </w:p>
    <w:p>
      <w:r>
        <w:rPr>
          <w:b/>
        </w:rPr>
        <w:t>[Pages 157–159]</w:t>
      </w:r>
    </w:p>
    <w:p>
      <w:r>
        <w:t xml:space="preserve">S/0005/21  </w:t>
        <w:br/>
        <w:t>BOOKING</w:t>
      </w:r>
    </w:p>
    <w:p>
      <w:r>
        <w:t xml:space="preserve">More recently, the CJEU449, in the Intel case, clarified, in relation to fidelity discounts, that only if the party provides evidence that the conduct did not have the capacity to restrict competition, the EC “is obliged to assess the eventual existence of a strategy aimed at expelling from the market competitors that are at least equally efficient.”  </w:t>
        <w:br/>
        <w:t xml:space="preserve">In this same line, in the preliminary ruling Unilever, the CJEU has ruled on the AEC criterion in relation to abusive distribution clauses imposed by dominant operators indicating that “[t]he recourse to the equally efficient competitor criterion is optional”450. However, the CJEU also highlighted that “if the affected company presents the results of applying such a criterion during the administrative procedure, the competition authority is obliged to examine its evidentiary value.”451  </w:t>
        <w:br/>
        <w:t>For all these reasons, the allegation of BOOKING.COM that the legal qualification requires applying a principle of equally efficient competitor, different from the test of the same name (not even the test in question), to prove the existence of abusive exclusionary conduct cannot be accepted.</w:t>
      </w:r>
    </w:p>
    <w:p>
      <w:r>
        <w:t xml:space="preserve">6.5.2.1.2.2.1. Unfair commercial conditions  </w:t>
        <w:br/>
        <w:t xml:space="preserve">BOOKING.COM abusively exploits its dominant position (an economic power situation that gives it the ability to behave with a considerable degree of independence from its competitors, its clients, and ultimately, consumers without fearing the consequences for its market position of directly applying inequitable conditions to hotels) through:  </w:t>
        <w:br/>
        <w:t xml:space="preserve">- the asymmetry in the application of the narrow price parity clause to its own benefit (see sections 5.2 and 5.3): BOOKING.COM imposes a narrow price parity clause on hotels (see section 5.2), that is, it prevents them from lowering their price on their own online sales channel (compared to the price offered on BOOKING.COM), while BOOKING.COM reserves the possibility of unilaterally lowering the price that the hotel offers on BOOKING.COM, at the expense of its commission, in certain cases (see section 5.3);  </w:t>
        <w:br/>
        <w:t xml:space="preserve">- the imposition on hotels located in Spain of the English version of the GDT as binding (section 5.4), of Dutch law as applicable to the GDT, and of the competent courts in Amsterdam, Netherlands, in case of conflict regarding the GDT (section 5.5);  </w:t>
        <w:br/>
        <w:t>- the lack of transparency in the information that BOOKING.COM provides to hotels located in Spain about the impact that subscribing to the Preferente, Preferente Plus, and Genius programs has on their position within the default ranking of results that BOOKING.COM offers on its website (see sections 5.10, 5.11, and 5.13), and on the consequent additional number of visits to the hotel and bookings on BOOKING.COM (see sections 5.6, 5.8, and 5.9).</w:t>
      </w:r>
    </w:p>
    <w:p>
      <w:r>
        <w:t>As detailed further below, this conduct of BOOKING.COM constitutes an exploitative abuse of its dominant position,451 resulting in harm to hotels and therefore consumers. For each of these behaviors, the requirements established by community jurisprudence will be examined for commercial conditions to be considered abusive, in addition to not undermining its dominance or appreciable degree of independence of behavior with respect to its competitors, clients, or consumers: (i) that they are imposed by a dominant operator on its business partners;452 (ii) that they are unfavorable to the interests of the business partner or third parties;453 and (iii) that they are not necessary to achieve a legitimate objective or disproportionate in that they go beyond what is strictly necessary454.</w:t>
      </w:r>
    </w:p>
    <w:p>
      <w:r>
        <w:t xml:space="preserve">6.5.2.1.2.2.1.1. Asymmetry in the application of the narrow price parity clause  </w:t>
        <w:br/>
        <w:t xml:space="preserve">6.5.2.1.2.2.1.1.1. Imposition by a dominant operator on its business partners  </w:t>
        <w:br/>
        <w:t xml:space="preserve">As stated in established fact 5.1, the vast majority of hotels located in Spain that contract the online reservation intermediation services of BOOKING.COM sign an adhesion contract for this purpose, with BOOKING.COM being a dominant operator (section 6.5.2.1.1.2) and without this penalizing BOOKING.COM in its market position.  </w:t>
        <w:br/>
        <w:t xml:space="preserve">452 Judgment of the Court of Justice of March 21, 1974. C-127/73 BRT v SABAM, EU:C:1974:25, paragraph 15:  </w:t>
        <w:br/>
        <w:t xml:space="preserve">“that, consequently, it is appropriate to declare that the fact that a company responsible for the exploitation of copyright, which occupies a dominant position for the purposes of Article 86, imposes on its partners commitments that are not indispensable for the realization of its corporate purpose and that, therefore, unfairly obstruct the freedom of a partner to exercise its copyright, may constitute an abusive exploitation.”  </w:t>
        <w:br/>
        <w:t xml:space="preserve">453 They may also be final consumers. See the Judgment of the Court of Justice, April 11, 1989, C-66/86, EU:C:1989:140, paragraph 42:  </w:t>
        <w:br/>
        <w:t xml:space="preserve">“Once the competent national authority has verified that an airline maintains a dominant position in the relevant market, it must examine whether the application of the rates that said company has imposed on the other airlines maintaining the same commercial route constitutes an abusive exploitation of the referred dominant position. This may particularly occur when the imposed rates are to be considered as unfair transport conditions, either in relation to competitors or in relation to travelers.”  </w:t>
        <w:br/>
        <w:t xml:space="preserve">454 Judgment of the Court of Justice, March 21, 1974, BRT v SABAM, C-127/73, EU:C:1974:25, paragraph 11:  </w:t>
        <w:br/>
        <w:t xml:space="preserve">“that, consequently, it is appropriate to examine whether the contested practices exceed the limits of what is indispensable to achieve this objective, taking into account also the interest that an individual author may have in not having their freedom to dispose of their work limited more than necessary;”  </w:t>
        <w:br/>
        <w:t>See also paragraph 15 cited above.</w:t>
      </w:r>
    </w:p>
    <w:p>
      <w:r>
        <w:rPr>
          <w:b/>
        </w:rPr>
        <w:t>[Pages 160–162]</w:t>
      </w:r>
    </w:p>
    <w:p>
      <w:r>
        <w:t xml:space="preserve">S/0005/21  </w:t>
        <w:br/>
        <w:t>BOOKING</w:t>
      </w:r>
    </w:p>
    <w:p>
      <w:r>
        <w:t xml:space="preserve">As reflected in the established fact 5.2, a hotel located in Spain cannot set a lower rate on its online sales channels than on the BOOKING.COM website, in accordance with clauses 2.2 and 5.1 v) of the GDT455 it subscribes to with BOOKING.COM. This contractual clause has been in effect since at least 2015.  </w:t>
        <w:br/>
        <w:t xml:space="preserve">In parallel, according to established fact 5.3, BOOKING.COM has been applying the BSB program to hotels located in Spain since April 2019, without prior subscription by the affected hotel, relying on clause 2.2.4 of the GDT.456 Under this program, BOOKING.COM can unilaterally lower the final sale price of a hotel on the BOOKING.COM website, under certain requirements, [CONFIDENTIAL]  </w:t>
        <w:br/>
        <w:t xml:space="preserve">6.5.2.1.2.2.1.1.2. Unfavorable conditions for the interests of the business partner or third parties  </w:t>
        <w:br/>
        <w:t xml:space="preserve">In the opinion of this Chamber, there is an asymmetry in price competition between the hotel and BOOKING.COM:  </w:t>
        <w:br/>
        <w:t xml:space="preserve">- on one hand, BOOKING.COM does not allow the hotel to have a lower rate on its direct online channel than the one advertised on BOOKING.COM (due to the narrow parity clause);  </w:t>
        <w:br/>
        <w:t xml:space="preserve">- on the other hand, BOOKING.COM imposes on the hotel that it allows it to cut the rate advertised by the hotel on BOOKING.COM (under clause 2.2.4 of the GDT, which supports the BSB program).  </w:t>
        <w:br/>
        <w:t xml:space="preserve">It should be noted that HOTREC, the European hotel associations' employer organization, has publicly highlighted that:  </w:t>
        <w:br/>
        <w:t xml:space="preserve">“With regard to some aspects of the relationship with OTAs, most hotels feel pressured by OTAs (mainly by BOOKING.COM) to accept terms and conditions of the platforms (e.g., price parity, affiliate companies and third-party platforms, cancellation policy, special discounts, and restrictions on intrabrand competition) that they would not voluntarily accept. For example, on BOOKING.COM, hotels do not have the option to stop participating in Booking Sponsored Benefit [BSB]” (translation and emphasis added)457  </w:t>
        <w:br/>
        <w:t xml:space="preserve">This observation by HOTREC allows us to show that hotels do not view the application of discounts on their price on BOOKING.COM without their consent favorably, and it calls into question BOOKING.COM's assertion contained in its statement of allegations that under the BSB program:  </w:t>
        <w:br/>
        <w:t xml:space="preserve">“Accommodations can offer better prices through their platform while maintaining the full price they ask. Both accommodations and customers benefit.”458  </w:t>
        <w:br/>
        <w:t xml:space="preserve">In this sense, if the hotel saw the advantage of lowering its price on BOOKING.COM, it would do so itself, without the unilateral involvement of BOOKING.COM.  </w:t>
        <w:br/>
        <w:t xml:space="preserve">In the course of the processing of the BOOKING.COM file, BOOKING.COM has stated that “it does not take action when accommodation providers do not comply with the narrow parity clause.”459  </w:t>
        <w:br/>
        <w:t xml:space="preserve">Regarding this assertion by BOOKING.COM, it should be noted that:  </w:t>
        <w:br/>
        <w:t xml:space="preserve">- the assumption that BOOKING.COM does not take action against the breach of the narrow price parity is hardly explainable as to why it continues to appear in the contracts with the hotels that govern the actions of the parties. Furthermore, at no time does BOOKING.COM inform hotels located in Spain that they can breach the clause without BOOKING.COM ‘taking action’;  </w:t>
        <w:br/>
        <w:t xml:space="preserve">- it is important to emphasize that the mere fact that such parity appears in the contracts has effects on the hotels, as it can be assumed that a large majority of them will want to comply with the contract signed with BOOKING.COM, if only to avoid having problems, in case of breach, with such an important partner for the distribution of their rooms as BOOKING.COM.  </w:t>
        <w:br/>
        <w:t xml:space="preserve">In fact, the decision-making practice of the EC (as in the case AT.40436 Ancillary Sports Merchandise) has recognized that a contractual clause can have effects and be anticompetitive (in that precedent, the compartmentalization in national markets of the EEA), even if it is not applied in practice:  </w:t>
        <w:br/>
        <w:t xml:space="preserve">“the fact that the clauses are not strictly enforced is irrelevant since the mere existence of such clauses can create an ‘optical and psychological’ climate that contributes to market division” (translation added)460  </w:t>
        <w:br/>
        <w:t xml:space="preserve">BOOKING.COM criticizes that the PR cites the case AT.40436 Ancillary Sports Merchandise of the EC, as it concerns a violation of Article 101 of the TFEU, whose application is governed by a different set of presumptions than that of Article 102 of the TFEU regarding its effects and evidentiary criteria.  </w:t>
        <w:br/>
        <w:t xml:space="preserve">Regarding this allegation, this Chamber wishes to point out that the PR does not cite this precedent to substantiate the existence of a violation, but to illustrate a fact that is universal, whether in the context of Article 101 or 102 of the TFEU, when examining a commercial practice arising from a contractual clause, which is that a contractual clause can have the effects outlined in its content, even if it is not applied in practice, as is the case here when reading in parallel (i) the existence of the price parity clause as the second main obligation of the hotel with BOOKING.COM and (ii) the provisions of the GDT in case this clause is breached, which will have the effect that a good faith hotel will adhere to its compliance, which is consistent with the reference made to the community precedent.  </w:t>
        <w:br/>
        <w:t xml:space="preserve">For all these reasons, the allegation of BOOKING.COM regarding the irrelevance of the precedent AT.40436 Ancillary Sports Merchandise cannot be accepted.  </w:t>
        <w:br/>
        <w:t xml:space="preserve">In relation to the above, in contrast to the possibility that BOOKING.COM has to lower the price, hoteliers who do not comply with the narrow parity clause are exposed to consequences with dissuasive effects:  </w:t>
        <w:br/>
        <w:t xml:space="preserve">- according to the GDT:  </w:t>
        <w:br/>
        <w:t xml:space="preserve">o the repeated breach of the clause is grounds for immediate termination of the relationship (clause 7.2);461 and  </w:t>
        <w:br/>
        <w:t xml:space="preserve">o the mere breach of the parity clause entitles BOOKING.COM to:  </w:t>
        <w:br/>
        <w:t xml:space="preserve">▪ restrict or suspend all or part of its obligations, agreements, and commitments undertaken under the GDT with immediate effect,  </w:t>
        <w:br/>
        <w:t xml:space="preserve">460 EC Decision of March 25, 2019 in case COMP/ AT.40436 Ancillary Sports Merchandise, paragraph 106, which in turn echoes the Judgment of the CJEU of February 1, 1978, Miller, C-19/77, ECLI:EU:C:1978:19 (paragraph 7).  </w:t>
        <w:br/>
        <w:t>461 Folio 1974.</w:t>
      </w:r>
    </w:p>
    <w:p>
      <w:r>
        <w:rPr>
          <w:b/>
        </w:rPr>
        <w:t>[Pages 163–165]</w:t>
      </w:r>
    </w:p>
    <w:p>
      <w:r>
        <w:t xml:space="preserve">S/0005/21  </w:t>
        <w:br/>
        <w:t>BOOKING</w:t>
      </w:r>
    </w:p>
    <w:p>
      <w:r>
        <w:t xml:space="preserve">by written notification (which includes a statement of reasons); and/or  </w:t>
        <w:br/>
        <w:t xml:space="preserve">▪ terminate the GDT and/or close its Platform for accommodation after a notification period of 30 calendar days (clause 7.3);462  </w:t>
        <w:br/>
        <w:t xml:space="preserve">43  </w:t>
        <w:br/>
        <w:t xml:space="preserve">- the fact that the hotel does not comply with the narrow price parity clause exposes it to not meeting the 'External Prices' criterion necessary to participate in the Preferred, Preferred Plus, and Genius Programs (established facts 5.10 and following), which are widespread (see the importance of the Preferred Program in Table 15) and allow for improved visibility of the hotel in the default ranking of results;  </w:t>
        <w:br/>
        <w:t xml:space="preserve">- BOOKING.COM operates a commercial action called 'We Match the Price'463 whereby BOOKING.COM offers the end customer a guarantee that if, after booking accommodation with BOOKING.COM, they find the same accommodation (under the same conditions) cheaper on another website, BOOKING.COM commits to refunding the difference464.  </w:t>
        <w:br/>
        <w:t xml:space="preserve">In the event of a customer claim under the 'We Match the Price' initiative, clause 2.5.6. of the GDT provides that:  </w:t>
        <w:br/>
        <w:t xml:space="preserve">“When Booking.com has the right to Rate and Conditions Parity or to Rate Parity and a Customer makes a valid claim under the We Match the Price offer, Booking.com will immediately notify the Accommodation of the relevant details. The Accommodation will immediately adjust the rates available on the Platform so that the lowest rate is available for future bookings. Additionally, the Accommodation will immediately adjust the rate of the reservation made by the Customer who submitted the claim. When the Customer checks out, the Accommodation will offer the room at the lowest rate and either: (i) compensate the difference between the reserved rate and the lowest rate by charging the Customer the lowest rate, or (ii) refund (in cash) the Customer the difference between the two rates.”465  </w:t>
        <w:br/>
        <w:t xml:space="preserve">43  </w:t>
        <w:br/>
        <w:t xml:space="preserve">Furthermore, under clause 6.2.1 iii):  </w:t>
        <w:br/>
        <w:t xml:space="preserve">43  </w:t>
        <w:br/>
        <w:t xml:space="preserve">462 Folio 1974.  </w:t>
        <w:br/>
        <w:t xml:space="preserve">463 See folio 4923 and section B7.1 of the service conditions for customers of BOOKING.COM (folio 4794), available at https://www.booking.com/content/terms.es.html.  </w:t>
        <w:br/>
        <w:t xml:space="preserve">464 Notwithstanding the wording of the clause, BOOKING.COM has alleged that the program only applies to better conditions found on the hotel’s own website. (See the time 1:28:35 of the intervention of the representative of BOOKING.COM during the oral hearing held on May 7, 2024, at the CNMC headquarters -folio 7463-).  </w:t>
        <w:br/>
        <w:t xml:space="preserve">465 Folio 1964.  </w:t>
        <w:br/>
        <w:t xml:space="preserve">Comisión Nacional de los Mercados y la Competencia 163 de 282  </w:t>
        <w:br/>
        <w:t xml:space="preserve">C/ Alcalá, 47 – 28014 Madrid - C/ Bolivia, 56 – 08018 Barcelona  </w:t>
        <w:br/>
        <w:t xml:space="preserve">www.cnmc.es  </w:t>
        <w:br/>
        <w:t>OFFICIAL USE (RESTRICTED)</w:t>
      </w:r>
    </w:p>
    <w:p>
      <w:r>
        <w:t xml:space="preserve">S/0005/21  </w:t>
        <w:br/>
        <w:t>BOOKING</w:t>
      </w:r>
    </w:p>
    <w:p>
      <w:r>
        <w:t xml:space="preserve">“To the maximum extent permitted by law, the Accommodation will indemnify, compensate, and hold Booking.com harmless […] in relation to:  </w:t>
        <w:br/>
        <w:t xml:space="preserve">[…]  </w:t>
        <w:br/>
        <w:t xml:space="preserve">(iii) claims from Customers related to the We Match the Price offer in circumstances where Booking.com has the right to Rate and Conditions Parity and where the Customer is charged above the applicable lowest rate.”466  </w:t>
        <w:br/>
        <w:t xml:space="preserve">BOOKING.COM alleges467 that the clauses of the GDT related to a breach of its provisions are general and are not intended nor used as a deterrent regarding the narrow parity clause.  </w:t>
        <w:br/>
        <w:t xml:space="preserve">However, this Chamber considers it appropriate to point out that nothing in the GDT prevents BOOKING.COM from invoking the previous clauses in the event of a breach of the parity clause. From a legal perspective, the connection between the price parity clause (one of the main obligations that a hotel undertakes with BOOKING.COM, being, no less, the second obligation listed in the GDT) and the consequences arising from its breach are clearly described in the GDT, and from there arises the strength of the deterrent effect described in this resolution, which will lead a good faith hotel to adhere to such parity, which has also been confirmed by the AEHM468.  </w:t>
        <w:br/>
        <w:t xml:space="preserve">This reality demonstrates that the price parity clause has affected the behavior of the hotels that have signed it, no matter how much BOOKING.COM claims it has not been combative in the application of the clause. To assert otherwise would mean acknowledging that no hotel located in Spain respects it and that it is a clause as ineffective and innocuous as it is nonexistent, which is not the case, judging by its permanence in the GDT and the effects that BOOKING.COM foresees in the event of a breach:  </w:t>
        <w:br/>
        <w:t xml:space="preserve">- not only under the GDT (termination of the contract, interruption of service to the hotel, compensation to BOOKING.COM arising from customer claims related to the commercial action known as 'We Match the Price'),  </w:t>
        <w:br/>
        <w:t xml:space="preserve">466 Folio 1972.  </w:t>
        <w:br/>
        <w:t xml:space="preserve">467 Allegations to the PR (confidential version -folios 7024 and 7025-, and non-confidential version -folios 7146 and 7147).  </w:t>
        <w:br/>
        <w:t xml:space="preserve">468 See minute 48:46 of the intervention of the representative of the AEHM during the oral hearing held on May 7, 2024, at the CNMC headquarters (folio 7463) and their written allegations to the PR (folio 6942).  </w:t>
        <w:br/>
        <w:t xml:space="preserve">Comisión Nacional de los Mercados y la Competencia 164 de 282  </w:t>
        <w:br/>
        <w:t xml:space="preserve">C/ Alcalá, 47 – 28014 Madrid - C/ Bolivia, 56 – 08018 Barcelona  </w:t>
        <w:br/>
        <w:t xml:space="preserve">www.cnmc.es  </w:t>
        <w:br/>
        <w:t>OFFICIAL USE (RESTRICTED)</w:t>
      </w:r>
    </w:p>
    <w:p>
      <w:r>
        <w:t xml:space="preserve">S/0005/21  </w:t>
        <w:br/>
        <w:t>BOOKING</w:t>
      </w:r>
    </w:p>
    <w:p>
      <w:r>
        <w:t xml:space="preserve">- but also preventing the hotel from accessing the Preferred, Preferred Plus, and Genius Programs.  </w:t>
        <w:br/>
        <w:t xml:space="preserve">In any case, as brought up by the AEDH in its allegations to the PCH469 and during the hearing470, BOOKING.COM has indeed monitored, followed up, and threatened to expel from the platform those hotels that have breached the narrow price parity clause through a team called 'Fraud and Abuse'.  </w:t>
        <w:br/>
        <w:t xml:space="preserve">For all these reasons, the allegations of BOOKING.COM regarding the non-use of the GDT as a deterrent cannot be accepted.  </w:t>
        <w:br/>
        <w:t xml:space="preserve">In light of the above, the fact that BOOKING.COM contractually imposes on the hotel not to have a lower rate on its website than on BOOKING.COM (while BOOKING.COM can indeed cut the price of the room published by the hotel on BOOKING.COM) constitutes an imbalance that breaks the reciprocity and bilateral nature of the relationships between the parties in a key competitive parameter such as price, benefiting BOOKING.COM, which is the dominant operator.  </w:t>
        <w:br/>
        <w:t xml:space="preserve">In this analysis of the inequitable nature of the combination, it is necessary to consider elements that reinforce this conclusion.  </w:t>
        <w:br/>
        <w:t xml:space="preserve">Throughout the GDT, it is repeatedly stated that BOOKING.COM is a mere intermediary/agent between the hotel and the end customer that does not set the commercial conditions (which correspond to the hotel to set):  </w:t>
        <w:br/>
        <w:t xml:space="preserve">“Nothing contained in the Agreement shall constitute or imply that Booking.com acts or operates as a director, merchant, or (re)seller of the room.” (clauses 6.8 in fine of Annex 3A and 2.17 in fine of Annex 3B).471  </w:t>
        <w:br/>
        <w:t xml:space="preserve">When questioned by the DC about the conditions governing its relationships with hotel establishments located in Spain, BOOKING.COM stated the following:  </w:t>
        <w:br/>
        <w:t xml:space="preserve">“Customers book the room directly with our accommodation providers through the Booking.com platform. Therefore, Booking.com does not come into contact with customers. Booking.com receives a commission for the service provided as an agent between the accommodation provider and the customer. The accommodation provider is at all times responsible for the effective booking of the room.”  </w:t>
        <w:br/>
        <w:t xml:space="preserve">469 Folio 5508.  </w:t>
        <w:br/>
        <w:t xml:space="preserve">470 See the time 1:00:24 of the intervention of the representative of the AEDH during the oral hearing held on May 7, 2024, at the CNMC headquarters (folio 7463)  </w:t>
        <w:br/>
        <w:t xml:space="preserve">471 Folios 1988 and 1992.  </w:t>
        <w:br/>
        <w:t xml:space="preserve">Comisión Nacional de los Mercados y la Competencia 165 de 282  </w:t>
        <w:br/>
        <w:t xml:space="preserve">C/ Alcalá, 47 – 28014 Madrid - C/ Bolivia, 56 – 08018 Barcelona  </w:t>
        <w:br/>
        <w:t xml:space="preserve">www.cnmc.es  </w:t>
        <w:br/>
        <w:t>OFFICIAL USE (RESTRICTED)</w:t>
      </w:r>
    </w:p>
    <w:p>
      <w:r>
        <w:rPr>
          <w:b/>
        </w:rPr>
        <w:t>[Pages 166–168]</w:t>
      </w:r>
    </w:p>
    <w:p>
      <w:r>
        <w:t xml:space="preserve">S/0005/21  </w:t>
        <w:br/>
        <w:t>BOOKING</w:t>
      </w:r>
    </w:p>
    <w:p>
      <w:r>
        <w:t xml:space="preserve">and to maintain the prices and conditions offered. This includes possible offers of discounts and reductions.”472  </w:t>
        <w:br/>
        <w:t xml:space="preserve">And a little later, in that same document, BOOKING.COM emphasizes the following:  </w:t>
        <w:br/>
        <w:t xml:space="preserve">“Booking.com acts as an agent between the accommodation provider and the customer, limiting itself to offering a platform to connect both parties. The accommodation provider remains solely responsible at all times for maintaining the contracted prices and conditions.” 473  </w:t>
        <w:br/>
        <w:t xml:space="preserve">By relying on its role as an intermediary, BOOKING.COM exempts itself from any responsibility in relation to the hotel reservation, which falls exclusively on the hotel. Thus, in section 2.5 of the GDT, relating to the reservation, it is stated that:  </w:t>
        <w:br/>
        <w:t xml:space="preserve">- clause 2.5.1:  </w:t>
        <w:br/>
        <w:t xml:space="preserve">“Booking.com is not responsible for the accuracy and completeness of the information (including credit card details) and dates provided by Customers. Booking.com is not responsible for the payment obligations of Customers related to their reservations.”474  </w:t>
        <w:br/>
        <w:t xml:space="preserve">- clause 2.5.2:  </w:t>
        <w:br/>
        <w:t xml:space="preserve">“From the reservation made through the Platforms, a direct contractual relationship (and, consequently, a legal bond) is established solely between the Accommodation and the Customer (the 'Customer Reservation').”475  </w:t>
        <w:br/>
        <w:t xml:space="preserve">- clause 2.5.5:  </w:t>
        <w:br/>
        <w:t xml:space="preserve">“The Accommodation must manage any complaint or claim regarding the products or services provided by the Accommodation or specific requests from Customers, without requesting the participation of Booking.com. Booking.com is not responsible and is exempt from any liability regarding such complaints or claims.”476  </w:t>
        <w:br/>
        <w:t xml:space="preserve">Additionally, in clause 3.2 of the GDT it is established that:  </w:t>
        <w:br/>
        <w:t xml:space="preserve">“Booking.com may sublicense, make available, disclose, and offer through or in collaboration with an affiliated Company and/or a third-party Platform:  </w:t>
        <w:br/>
        <w:t xml:space="preserve">(i) the Accommodation Information;  </w:t>
        <w:br/>
        <w:t xml:space="preserve">(ii) the relevant Intellectual Property of the Accommodation;  </w:t>
        <w:br/>
        <w:t xml:space="preserve">(iii) the main contact data point of the Accommodation;  </w:t>
        <w:br/>
        <w:t xml:space="preserve">472 Folio 2454 (folio 3131 non-confidential version).  </w:t>
        <w:br/>
        <w:t xml:space="preserve">473 Folio 2456 (folio 3133 non-confidential version).  </w:t>
        <w:br/>
        <w:t xml:space="preserve">474 Folio 1964.  </w:t>
        <w:br/>
        <w:t xml:space="preserve">475 Folio 1964.  </w:t>
        <w:br/>
        <w:t xml:space="preserve">476 Folio 1964.  </w:t>
        <w:br/>
        <w:t xml:space="preserve">Comisión Nacional de los Mercados y la Competencia 166 de 282  </w:t>
        <w:br/>
        <w:t xml:space="preserve">C/ Alcalá, 47 – 28014 Madrid - C/ Bolivia, 56 – 08018 Barcelona  </w:t>
        <w:br/>
        <w:t xml:space="preserve">www.cnmc.es  </w:t>
        <w:br/>
        <w:t>OFFICIAL USE (RESTRICTED)</w:t>
      </w:r>
    </w:p>
    <w:p>
      <w:r>
        <w:t xml:space="preserve">S/0005/21  </w:t>
        <w:br/>
        <w:t>BOOKING</w:t>
      </w:r>
    </w:p>
    <w:p>
      <w:r>
        <w:t xml:space="preserve">(iv) special offers made available by the Accommodation on the Platform; and  </w:t>
        <w:br/>
        <w:t xml:space="preserve">(v) all those additional rights and licenses established in the Agreement.  </w:t>
        <w:br/>
        <w:t xml:space="preserve">Booking.com will have no liability to the Accommodation for any act or omission of any third-party Platform.” (own emphasis)477  </w:t>
        <w:br/>
        <w:t xml:space="preserve">Finally, in clause 5.4 of the GDT it is stated that:  </w:t>
        <w:br/>
        <w:t xml:space="preserve">“Booking.com waives and excludes all liability regarding the Accommodation related to:  </w:t>
        <w:br/>
        <w:t xml:space="preserve">(i) any breakdown (temporary and/or partial), outages, downtime, interruption, or unavailability of the Platform, the Service, and/or the Extranet; and  </w:t>
        <w:br/>
        <w:t xml:space="preserve">(ii) any (connection with any) Connectivity Provider or Connectivity Services that the Accommodation uses to transmit the Accommodation Information.”478  </w:t>
        <w:br/>
        <w:t xml:space="preserve">In the context of the instruction of the file, BOOKING.COM has emphasized the following:  </w:t>
        <w:br/>
        <w:t xml:space="preserve">“If there is a dispute between a customer and an accommodation provider regarding the rate, the quality of the accommodation room/service, etc., Booking.com usually does not offer any arbitration function or anything of that sort to potentially resolve such a dispute. Those disputes will be handled directly between the customer and the accommodation provider.” 479  </w:t>
        <w:br/>
        <w:t xml:space="preserve">In its written allegations of November 17, 2022, BOOKING.COM states the following:  </w:t>
        <w:br/>
        <w:t xml:space="preserve">“the purpose of clause 6.2 [indemnities of the accommodation] is to protect Booking.com from errors attributable to accommodation providers and related to their service, not to the service provided by Booking.com. In particular, clause 6.2 includes indemnities against claims made by guests regarding the accommodation or resulting from any breach by the accommodation provider of its contract with Booking.com (i)-(v), claims brought against Booking.com regarding breaches by the accommodation provider of applicable regulations (vi), third-party claims related to the statements, warranties, and obligations of the accommodation provider under the contract (vii), and claims of breaches by Booking.com of applicable regulations, to the extent that they are attributable to the accommodation provider.” 480  </w:t>
        <w:br/>
        <w:t xml:space="preserve">Therefore, in light of the above, it is deduced that BOOKING.COM exempts itself from all liability in relation to the reservation, given that its role is limited to providing an intermediation service between the hotel and the end customer, while at the same time contractually granting the possibility to vary such a fundamental aspect in the relationship between hotel and customer as is the price. In the opinion of this Chamber, there is a relevant break in the bilateralism and reciprocity and, therefore, in the equity of the contractual relationship if BOOKING modifies the final price of the reservation, but at the same time exempts itself from all responsibility for what happens thereafter with the reservation.  </w:t>
        <w:br/>
        <w:t xml:space="preserve">BOOKING.COM alleges481 that restricting its ability to modify the final price under the BSB program (i) constitutes price intervention by the CNMC, (ii) would amount to a maintenance of resale prices, and (iii) would go against pronouncements of other European competition authorities, such as:  </w:t>
        <w:br/>
        <w:t xml:space="preserve">- the Portuguese, which opposed a legislative initiative aimed at prohibiting discounts by OTAs,482 and  </w:t>
        <w:br/>
        <w:t xml:space="preserve">- the Swedish, which reached a conventional termination with an airline whereby it abandoned the prohibition it imposed on OTAs from advertising in MSS a ticket price lower than the airline's reference price.483  </w:t>
        <w:br/>
        <w:t xml:space="preserve">As previously reasoned, this Chamber does not censure the existence of the BSB program itself, but finds the concurrence of the already described commercial conditions imposed by BOOKING.COM on hotels to be abusive, as they configure an environment of serious imbalance in the commercial relationship to the detriment of the hotels:  </w:t>
        <w:br/>
        <w:t xml:space="preserve">- On one hand, BOOKING.COM imposes narrow price parity on hotels (limiting their ability to compete at the retail level through the hotel’s website) and declares itself a mere intermediary/agent of the hotels before the end customer, exempting itself from all responsibility in relation to the hotel reservation and its conditions.  </w:t>
        <w:br/>
        <w:t xml:space="preserve">- On the other hand, BOOKING.COM contractually grants itself the possibility to vary such a fundamental commercial aspect in the relationship between hotels and customers, as is the price.  </w:t>
        <w:br/>
        <w:t xml:space="preserve">481 Allegations to the PR (folios 7020 and 7021 of the confidential version and folios 7142 and 7143 of the non-confidential version). And allegations to the PCH (folios 5571 to 5573 of the confidential version and folios 5663 and 5664 of the non-confidential version).  </w:t>
        <w:br/>
        <w:t xml:space="preserve">482 Opinion of the competition authority on the Draft Decree-Law DL 1102/XXII/2021, paragraph 19.  </w:t>
        <w:br/>
        <w:t xml:space="preserve">483 Decision Dnr 111/2000 of the Swedish competition authority of July 7, 2023.  </w:t>
        <w:br/>
        <w:t xml:space="preserve">Comisión Nacional de los Mercados y la Competencia 168 de 282  </w:t>
        <w:br/>
        <w:t xml:space="preserve">C/ Alcalá, 47 – 28014 Madrid - C/ Bolivia, 56 – 08018 Barcelona  </w:t>
        <w:br/>
        <w:t xml:space="preserve">www.cnmc.es  </w:t>
        <w:br/>
        <w:t>OFFICIAL USE (RESTRICTED)</w:t>
      </w:r>
    </w:p>
    <w:p>
      <w:r>
        <w:rPr>
          <w:b/>
        </w:rPr>
        <w:t>[Pages 169–171]</w:t>
      </w:r>
    </w:p>
    <w:p>
      <w:r>
        <w:t xml:space="preserve">S/0005/21  </w:t>
        <w:br/>
        <w:t>BOOKING</w:t>
      </w:r>
    </w:p>
    <w:p>
      <w:r>
        <w:t xml:space="preserve">In other words, BOOKING.COM is simultaneously articulated in the GDT as:  </w:t>
        <w:br/>
        <w:t xml:space="preserve">- an intermediary/agent, which charges a commission, whereby it either exempts itself from all responsibility regarding the reservation, as the hotels are responsible for maintaining the prices and conditions offered484, or imposes a price parity restriction on the hotels in their direct online channel (so that hotels on its website do not lower the price they publish on BOOKING.COM), and  </w:t>
        <w:br/>
        <w:t>- a reseller, as it can lower the final price of the hotels on BOOKING.COM, without the hotel's participation.</w:t>
      </w:r>
    </w:p>
    <w:p>
      <w:r>
        <w:t>For all these reasons, the allegation of BOOKING.COM that the legal assessment contained in this section constitutes a price intervention against precedents from competition authorities cannot be accepted.</w:t>
      </w:r>
    </w:p>
    <w:p>
      <w:r>
        <w:t>When assessing the inequity of the conditions imposed on business partners (in this case, on the hotels), it is necessary to take into account that these are unfavorable and asymmetric conditions in favor of BOOKING.COM.</w:t>
      </w:r>
    </w:p>
    <w:p>
      <w:r>
        <w:t>6.5.2.1.2.2.1.1.3. Unnecessary or Disproportionate Restrictions</w:t>
      </w:r>
    </w:p>
    <w:p>
      <w:r>
        <w:t>Regarding the benefits of the BSB for the end customer alleged by BOOKING.COM485, it is necessary to consider that the BSB is offered only to specific customers based on the search criteria they have entered (see proven fact 5.3). No further details have emerged in the writings of BOOKING.COM regarding the criteria that guide the specific application of the BSB program. Given the limited information available, it cannot be asserted whether the BSB program truly benefits the customer compared to other booking options available in online channels (especially since, by definition, the BSB program is implemented when BOOKING.COM detects hotel prices that are already cheaper outside of BOOKING.COM).</w:t>
      </w:r>
    </w:p>
    <w:p>
      <w:r>
        <w:t>It should be noted that, in the face of a cheaper hotel price on other channels, BOOKING.COM could choose to lower the commission it sets for the hotel so that the hotel then decides whether to pass on that lower cost of intermediation carried out by BOOKING.COM to the final price on BOOKING.COM (which is, after all, one of the main parameters to make its platform more attractive to hotels). However, as evidenced in this case, BOOKING.COM opts with the BSB program to selectively modify the final price of the rooms, without prior subscription to the BSB program by the affected hotel.</w:t>
      </w:r>
    </w:p>
    <w:p>
      <w:r>
        <w:t>BOOKING.COM claims that, under the BSB program, some consumers pay lower prices than in a scenario where this program does not exist, as would be shown in Section 2 of the economic report on potential exploitative practices that it provides as an annex to its allegations to the PCH. Basically, BOOKING.COM bases this conclusion on the premise that if a consumer books a room with a discount from the BSB program, that option was better for them than the others.</w:t>
      </w:r>
    </w:p>
    <w:p>
      <w:r>
        <w:t>However, this Chamber considers that, with the information from the BSB program present in the file and the opacity surrounding its operation, it cannot be discerned whether BOOKING.COM offers a cheaper price than a competitor or if it simply matches the price of a cheaper competitor. Therefore, in purity, it cannot be assured whether, ultimately, the consumer benefits in terms of price.</w:t>
      </w:r>
    </w:p>
    <w:p>
      <w:r>
        <w:t>Moreover, the scenario that BOOKING.COM contemplates to sustain these advantages of the BSB program for the end consumer is incomplete in that it does not take into account the effects that the other part of the asymmetry considered abusive, the narrow price parity, also introduces into the retail market.</w:t>
      </w:r>
    </w:p>
    <w:p>
      <w:r>
        <w:t>As seen, the narrow price parity limits the competition downstream (retail level) that the hotel can exert with its direct online channel (hotel website) because it must respect the price it has set on BOOKING.COM, while BOOKING.COM, as we have seen, can lower the hotel's price in its direct channel under the BSB program.</w:t>
      </w:r>
    </w:p>
    <w:p>
      <w:r>
        <w:t>Therefore, considering the effect of narrow price parity at the retail level (given that the abuse is composed of the simultaneous application of narrow parity and the BSB program), the alleged advantages for the end consumer fade even more. In particular, this limitation of competition that the hotel's direct channel can exert on BOOKING.COM downstream (under the narrow parity) is of a more intense sign than the supposed benefits for the end consumer of the BSB program, given the interest and importance that BOOKING.COM grants to narrow parity in the GDT and in its commercial policy with hotels.</w:t>
      </w:r>
    </w:p>
    <w:p>
      <w:r>
        <w:t xml:space="preserve">In any case, it is necessary to emphasize that we are dealing with an abuse that is carried out directly against the hotels, so the alleged advantages for end consumers that would arise from an abusive exploitation of the hotels do not justify the abuse that the hotels would suffer in terms of inequitable commercial conditions resulting from the concurrence of the mentioned conditions: (i) the BSB program in its modality of non-voluntary subscription by the hotel, (ii) the narrow price parity, and (iii) the exemption of responsibility in relation to the mediated hotel reservation (insofar as BOOKING.COM is defined as a mere agent or intermediary), as reasoned in section 6.5.2.1.2.2.1.1.2. In particular, and this fact is emphasized:  </w:t>
        <w:br/>
        <w:t xml:space="preserve">- BOOKING.COM imposes the narrow price parity on the hotel so that it cannot set a lower price on its website than on BOOKING.COM, justifying this parity by claiming that otherwise, the hotel could engage in parasitism by diverting the end customer to its website thanks to the publicity granted by BOOKING.COM. As a result, this clause imposes a very relevant limitation on the hotel when competing with BOOKING.COM downstream for the end customer, which is based on a specific justification/premise: to avoid parasitism.  </w:t>
        <w:br/>
        <w:t>- While the hotel cannot lower on its website the price it has set on BOOKING.COM, BOOKING.COM can lower the price that the hotel has set on its platform (under the BSB program) and, therefore, set a price lower than that which the hotel has set on its website (due to the effect of narrow parity). That is, BOOKING.COM can do on its platform what it prevents the hotel from doing, leaving the supposed justification of narrow parity empty: parasitism. Rather, with the hotel bound by narrow parity, BOOKING.COM can lower the price that the hotel has on its website whenever it deems appropriate.</w:t>
      </w:r>
    </w:p>
    <w:p>
      <w:r>
        <w:t>From this arises the great imbalance in terms of commercial autonomy suffered by hotels that contract with BOOKING.COM (due to an obligation of price parity between BOOKING.COM and its direct online channel that the hotel must comply with, which BOOKING.COM does not apply to itself), to which must be added the broad exemption clauses in favor of BOOKING.COM, based on the premise that BOOKING.COM's role is that of a mere intermediary/agent of the hotel, which hardly reconciles with the capacity granted to BOOKING.COM to unilaterally modify such an important commercial variable as price.</w:t>
      </w:r>
    </w:p>
    <w:p>
      <w:r>
        <w:rPr>
          <w:b/>
        </w:rPr>
        <w:t>[Pages 172–174]</w:t>
      </w:r>
    </w:p>
    <w:p>
      <w:r>
        <w:t xml:space="preserve">S/0005/21  </w:t>
        <w:br/>
        <w:t>BOOKING</w:t>
      </w:r>
    </w:p>
    <w:p>
      <w:r>
        <w:t xml:space="preserve">In this regard, BOOKING.COM does not provide objective justifications that counteract this abuse over the hotels, and its allegations cannot be upheld.  </w:t>
        <w:br/>
        <w:t xml:space="preserve">6.5.2.1.2.2.1.1.4. Additional Allegations by BOOKING.COM  </w:t>
        <w:br/>
        <w:t xml:space="preserve">BOOKING.COM claims that the narrow parity clause only affects the hotel's direct online channel, is justified, and is proportionate to the objective it pursues.  </w:t>
        <w:br/>
        <w:t xml:space="preserve">Regarding this allegation, this Chamber agrees with the DC that, in this procedure, the narrow parity clause itself is not being questioned, but rather its simultaneous use alongside the BSB program, so the allegations of BOOKING.COM that aim to defend said clause in isolation do not address the illegality attributed to it in this file.  </w:t>
        <w:br/>
        <w:t xml:space="preserve">In any case, in the present case, the price parity clause does not seem essential as this Chamber does not perceive an intrinsic link between the main activity of BOOKING.COM and the imposition of the aforementioned clause. On the other hand, it also does not seem objectively necessary to ensure the economic viability of BOOKING.COM considering that BOOKING.COM has continued to provide its services in those EU Member States where it has been prohibited from using such price parity clauses. Furthermore, in the opinion of this Council, BOOKING.COM could adopt other alternative and less restrictive means to achieve the legitimate objective of preventing parasitism, for example, charging hotels a fee for their inclusion486.  </w:t>
        <w:br/>
        <w:t xml:space="preserve">BOOKING.COM argues that, according to the EC Market Study (in its table 13), only 18% of the sales of independent hotels located in Spain would be affected (even less if it is considered that, within these sales, the hotels' loyalty programs are included, which are not covered by the parity). BOOKING.COM criticizes that the DC maintains, on the one hand, that the direct channel of hotels is not part of the market and, on the other hand, assumes that there is competition between these channels for its theory of harm to work.  </w:t>
        <w:br/>
        <w:t xml:space="preserve">486 This analysis is consistent with the conclusions of AG Mr. Collins of June 6, 2024, regarding the request for a preliminary ruling raised by the Rechtbank Amsterdam (Amsterdam District Court) linked to a procedure initiated on October 23, 2020, by BOOKING.COM, in which it requested that said Court declare that its price parity clauses did not infringe Article 101 TFEU (paragraph 48).  </w:t>
        <w:br/>
        <w:t xml:space="preserve">S/0005/21  </w:t>
        <w:br/>
        <w:t>BOOKING</w:t>
      </w:r>
    </w:p>
    <w:p>
      <w:r>
        <w:t xml:space="preserve">Regarding this allegation, that the hotel's direct online channel accounts for around 18% of the sales of independent hotels located in Spain (according to data from the EC Market Study), points to the fact that the abusive practice of BOOKING.COM (narrow parity clause along with BOOKING.COM's policy by which it can unilaterally and downwardly modify the hotel's final price) has a significant impact on the commercial policy of hotels located in Spain. In this regard, there is no contradiction, as BOOKING.COM argues, between the market definition and the theory of harm. The disproportion in the exploitative conduct exists to the extent that BOOKING.COM imposes an unfavorable condition on the hotel (narrow price parity), which does not apply to itself (the ability to unilaterally and downwardly modify the hotel's final price on the BOOKING.COM website), resulting in the hotel being seriously harmed in its ability to compete downstream with BOOKING.COM in the retail market.  </w:t>
        <w:br/>
        <w:t xml:space="preserve">BOOKING.COM has alleged in the procedure that the asymmetry between the narrow parity clause and the application of the BSB program by BOOKING.COM is not clear because hotels "are the only ones responsible for setting their prices and pricing strategy on the Booking.com platform." Furthermore, "hotels can lower their prices on the direct online channel by increasing the discounts offered to members of their loyalty programs, which are not covered by the narrow parity clause."  </w:t>
        <w:br/>
        <w:t xml:space="preserve">This allegation by BOOKING.COM is not entirely true as BOOKING.COM reserves the right to modify the final price of the hotel within the BOOKING.COM website, under the BSB program (a fact evidenced 5.3). Moreover, the fact that the hotel's online rates under a loyalty program are excluded from the application of the narrow parity does not prevent this parity from exerting its effects on the bulk of the hotel's direct online channel, which is given by sales outside the loyalty program.  </w:t>
        <w:br/>
        <w:t xml:space="preserve">BOOKING.COM continues to criticize487 in its allegations to the PR that it does not compare the alleged asymmetry with a "benchmark" that is known to be fair (not exploitative), as is the case with excessive prices, in order to consider such asymmetry as abusive in an exploitative manner. BOOKING.COM believes that this benchmark is a situation in which neither  </w:t>
        <w:br/>
        <w:t xml:space="preserve">487 It already did so in its allegations to the PCH (pages 5569 and 5570 - confidential version - and page 5661 - non-confidential version -).  </w:t>
        <w:br/>
        <w:t xml:space="preserve">S/0005/21  </w:t>
        <w:br/>
        <w:t>BOOKING</w:t>
      </w:r>
    </w:p>
    <w:p>
      <w:r>
        <w:t xml:space="preserve">BOOKING.COM nor the hotel have flexibility to set prices lower than the agreed selling price.  </w:t>
        <w:br/>
        <w:t xml:space="preserve">Regarding this allegation, this Chamber considers that the legal standard has been met in that we are faced with exploitative conduct that does not concern an excessive price (which would easily lend itself to the comparison cited by BOOKING.COM), but rather other commercial conditions that together imply a serious imbalance to the detriment of the hotel in its ability to compete downstream in the retail market. Specifically, the PCH shows the disproportion that entails  </w:t>
        <w:br/>
        <w:t xml:space="preserve">- the obligation that the hotel has not to lower on its website the price it sets on BOOKING.COM (narrow parity),  </w:t>
        <w:br/>
        <w:t xml:space="preserve">- while BOOKING.COM can contractually reduce the price that the hotel sets on BOOKING.COM and, therefore, set a price below that which the hotel sets on its website (BSB program),  </w:t>
        <w:br/>
        <w:t xml:space="preserve">- all of which is coupled with the clauses of the GDT that establish that BOOKING.COM is a mere intermediary, that does not set the price of the rooms, and that, therefore, is exempt from any liability for what happens in the provision of the service.  </w:t>
        <w:br/>
        <w:t xml:space="preserve">This conjunction of commercial conditions creates a scenario that is sufficiently disproportionate, breaking the bilateralism, with effects on the hotel's ability to compete downstream with its direct online channel in the retail market.  </w:t>
        <w:br/>
        <w:t xml:space="preserve">In this regard, BOOKING.COM does not specify why the benchmark it suggests for the analysis of the exploitative nature (BOOKING.COM and the hotel do not have flexibility to set prices lower than the agreed selling price) is more appropriate or allows demonstrating that there is no exploitation of the hotels. As previously reasoned (paragraph (540)), exploitative abuse must be evaluated by its effects directly on the affected party, the hotel (and not the end consumers, who are in a downstream market), and, in the present case, it has been shown that BOOKING.COM has imposed a condition (narrow price parity) under a justification (to prevent the hotel from parasitizing by setting a lower price on its website than on BOOKING.COM), allowing itself to lower the final price of the hotel on BOOKING.COM (BSB program), being able to set it when it deems appropriate, below the price that the hotel has on its website (which it cannot move below that which it has set on BOOKING.COM). In other words, as a result of the clauses of the GDT, the hotel cannot compete on price with its direct channel with BOOKING.COM at the retail level (narrow parity),  </w:t>
        <w:br/>
        <w:t xml:space="preserve">S/0005/21  </w:t>
        <w:br/>
        <w:t>BOOKING</w:t>
      </w:r>
    </w:p>
    <w:p>
      <w:r>
        <w:rPr>
          <w:b/>
        </w:rPr>
        <w:t>[Pages 175–177]</w:t>
      </w:r>
    </w:p>
    <w:p>
      <w:r>
        <w:t xml:space="preserve">S/0005/21  </w:t>
        <w:br/>
        <w:t>BOOKING</w:t>
      </w:r>
    </w:p>
    <w:p>
      <w:r>
        <w:t xml:space="preserve">but BOOKING.COM can compete with the hotel's direct channel that uses its services (BSB program), rendering BOOKING.COM's justification for imposing narrow parity devoid of content.  </w:t>
        <w:br/>
        <w:t xml:space="preserve">For all these reasons, BOOKING.COM's allegations in this regard cannot be upheld.  </w:t>
        <w:br/>
        <w:t xml:space="preserve">6.5.2.1.2.2.1.1.5. Conclusion on the asymmetry in the application of the price parity clause  </w:t>
        <w:br/>
        <w:t xml:space="preserve">In light of the above, this Chamber considers that BOOKING.COM, which, due to its dominant position, bears a special responsibility not to harm effective and undistorted competition, allows for a generalized policy whereby it can unilaterally and downwardly modify the hotel's final price, while imposing a narrow price parity clause and a liability exemption concerning the mediated hotel reservation (as it is defined as a mere agent or intermediary). This incurs the imposition of inequitable conditions on hotels located in Spain, constituting an exploitative abuse of a dominant position, which has occurred since at least April 30, 2019 (since that month the BSB program was introduced in Spain, with the narrow price parity clause already in effect for hotels) until, in principle, July 2024.488 This additionally complicates the competitive pressure that downstream hotels can exert (through their own sales channel) by lowering their own prices.  </w:t>
        <w:br/>
        <w:t xml:space="preserve">6.5.2.1.2.2.1.2. Binding English version of the GDT, applicable legal framework for the GDT, and competent courts in case of conflict between the parties regarding the GDT  </w:t>
        <w:br/>
        <w:t xml:space="preserve">6.5.2.1.2.2.1.2.1. Imposition by a dominant operator on its business partners  </w:t>
        <w:br/>
        <w:t xml:space="preserve">As stated in the proven fact 5.1, the vast majority of hotels located in Spain that contract the online reservation intermediation services of BOOKING.COM sign an adhesion contract, with BOOKING.COM being a dominant operator (section 6.5.2.1.1.2).  </w:t>
        <w:br/>
        <w:t xml:space="preserve">In the so-called GDT that are part of the adhesion contract between BOOKING.COM and a hotel located in Spain, there are two clauses that, in the opinion of this Chamber, constitute an exploitative abuse of dominant position by BOOKING.COM, consisting of the imposition of inequitable conditions. These clauses are:  </w:t>
        <w:br/>
        <w:t xml:space="preserve">- the imposition on hotels located in Spain of the English version of the GDT as the official, binding, prevailing, conclusive, and only legally invocable version internally and externally (clause 12.6 of the GDT489, detailed in the proven fact 5.4), thus prevailing over the courtesy translations provided by BOOKING.COM and excluding them as a source of any rights; and  </w:t>
        <w:br/>
        <w:t xml:space="preserve">- the imposition of the legal framework of the Netherlands as applicable to the GDT, as well as the courts of the Netherlands in case of conflict between the hotel located in Spain and BOOKING.COM (clause 10.1 of the GDT490, detailed in the proven fact 5.5), thus excluding that hotels located in Spain can invoke the application of Spanish legislation or submit their disputes to Spanish courts.  </w:t>
        <w:br/>
        <w:t xml:space="preserve">6.5.2.1.2.2.1.2.2. Unfavorable conditions to the interests of the business partner or third parties  </w:t>
        <w:br/>
        <w:t xml:space="preserve">The imposition of the two contractual clauses previously mentioned severely restricts the possibilities of hotels located in Spain to assert their rights against BOOKING.COM, given that:  </w:t>
        <w:br/>
        <w:t xml:space="preserve">- a hotel located in Spain must be well-versed in the English language, since this is the language in which:  </w:t>
        <w:br/>
        <w:t xml:space="preserve">  o the binding contractual documentation for it is drafted, and  </w:t>
        <w:br/>
        <w:t xml:space="preserve">  o the legal procedures will be resolved, such as the internal complaint mechanism and mediation, in accordance with the aforementioned clause 12.6 of the GDT.  </w:t>
        <w:br/>
        <w:t xml:space="preserve">- in case of controversy and conflict between the parties, the law of the Netherlands applies, and furthermore, the hotel must go to courts in the Netherlands, considering that:  </w:t>
        <w:br/>
        <w:t xml:space="preserve">  o a hotel located in Spain has to incur relatively higher expenses for this than BOOKING.COM, which is headquartered in that country;  </w:t>
        <w:br/>
        <w:t xml:space="preserve">  o on the other hand, BOOKING.COM has offices and staff in Spain (see paragraphs (28) and (211)), while a hotel located in Spain generally does not have a presence in the Netherlands.  </w:t>
        <w:br/>
        <w:t xml:space="preserve">It should also be noted the asymmetry of treatment by BOOKING.COM towards hotels located in Spain: while BOOKING.COM commercially serves hotels located in Spain in Spanish from teams also located in Spain, where it has a significant number of employees (see paragraph (211)), BOOKING.COM imposes:  </w:t>
        <w:br/>
        <w:t xml:space="preserve">- English as the language of the binding version of the GDT and the legal procedures arising from them;  </w:t>
        <w:br/>
        <w:t xml:space="preserve">- the law of the Netherlands and the courts of this country in case of conflict regarding the GDT.  </w:t>
        <w:br/>
        <w:t xml:space="preserve">Two additional elements support the inequitable nature of the aforementioned clauses:  </w:t>
        <w:br/>
        <w:t xml:space="preserve">- the relative position of the parties in the transaction:  </w:t>
        <w:br/>
        <w:t xml:space="preserve">  o the vast majority of hotels located in Spain that use the services of BOOKING.COM are independent (i.e., they have only one establishment, see paragraph (466)), which shows a greater dependency on BOOKING.COM than in the case of hotel chains; and  </w:t>
        <w:br/>
        <w:t xml:space="preserve">  o the strong dominant position of BOOKING.COM in the reservation intermediation services to hotels located in Spain (see section 6.5.2.1.1.2).  </w:t>
        <w:br/>
        <w:t xml:space="preserve">- in relation to the above, the volume of revenue of BOOKING.COM derived from reservation intermediation services to hotels located in Spain (Table 6) gives BOOKING.COM financial resources far superior to those of hotels located in Spain.  </w:t>
        <w:br/>
        <w:t xml:space="preserve">6.5.2.1.2.2.1.2.3. Unnecessary or disproportionate restrictions  </w:t>
        <w:br/>
        <w:t>In the opinion of this Chamber, the described clauses are not necessary to achieve a legitimate objective (such as the legal protection of BOOKING.COM itself) and are disproportionate as they go beyond what is strictly necessary.</w:t>
      </w:r>
    </w:p>
    <w:p>
      <w:r>
        <w:rPr>
          <w:b/>
        </w:rPr>
        <w:t>[Pages 178–180]</w:t>
      </w:r>
    </w:p>
    <w:p>
      <w:r>
        <w:t xml:space="preserve">S/0005/21  </w:t>
        <w:br/>
        <w:t>BOOKING</w:t>
      </w:r>
    </w:p>
    <w:p>
      <w:r>
        <w:t xml:space="preserve">6.5.2.1.2.2.1.2.4. Allegations of BOOKING.COM  </w:t>
        <w:br/>
        <w:t xml:space="preserve">BOOKING.COM disagrees491 that the imposition on hotels located in Spain of the English version of the GDT as binding, of Dutch law as applicable to the GDT, and of the competent courts of Amsterdam, Netherlands, in case of conflict regarding the GDT can be considered an abuse of a dominant position.  </w:t>
        <w:br/>
        <w:t xml:space="preserve">As a preliminary consideration, BOOKING.COM points out that these conditions have not been considered problematic by  </w:t>
        <w:br/>
        <w:t xml:space="preserve">- the EU legislator, given that Regulation (EU) 2019/1150 of the European Parliament and of the Council, of June 20, 2019, on promoting fairness and transparency for users of online intermediation services (P2B Regulation) does not address these issues;  </w:t>
        <w:br/>
        <w:t xml:space="preserve">- the civil jurisdiction, given that the TS would have indicated that the general conditions included in adhesion contracts between professional operators have the same legal regime as negotiated clauses.492  </w:t>
        <w:br/>
        <w:t xml:space="preserve">This allegation of BOOKING.COM does not affect the assessment, from the perspective of competition law, of the controversial clauses of the GDT subscribed by hotels located in Spain that wish to contract intermediation services. The norms pointed out by BOOKING.COM protect legal goods distinct from those of competition law, so the alleged legality of these clauses from another area of law does not prevent them from infringing competition regulations. In fact, the Spanish Civil Code itself, in its Article 1255, states as one of the limits of negotiated clauses that they must not be contrary to the law, which, by definition, includes competition legislation.  </w:t>
        <w:br/>
        <w:t xml:space="preserve">For all these reasons, the allegation of BOOKING.COM that the imposition on hotels located in Spain of the controversial clauses of the GDT cannot be considered an abuse of a dominant position cannot be upheld.  </w:t>
        <w:br/>
        <w:t xml:space="preserve">Next, BOOKING.COM makes differentiated allegations based on the condition considered abusive by the PR, which is why these allegations will be addressed separately.  </w:t>
        <w:br/>
        <w:t xml:space="preserve">491 Allegations to the PR (pages 7028 to 7037 -confidential version-, and pages 7150 to 7158 -non-confidential version).  </w:t>
        <w:br/>
        <w:t>492 Judgment of the TS No. 227/2015, of April 30.</w:t>
      </w:r>
    </w:p>
    <w:p>
      <w:r>
        <w:t xml:space="preserve">S/0005/21  </w:t>
        <w:br/>
        <w:t>BOOKING</w:t>
      </w:r>
    </w:p>
    <w:p>
      <w:r>
        <w:t xml:space="preserve">On the binding nature of the English version of the GDT  </w:t>
        <w:br/>
        <w:t xml:space="preserve">BOOKING.COM argues that the fact that the binding version of the GDT is in English constitutes a necessary and proportionate practice, which usually benefits both parties to the agreement.  </w:t>
        <w:br/>
        <w:t xml:space="preserve">On one hand, BOOKING.COM maintains that English is a common language in business, especially in tourism, and that the GDT are clear, precise, and transparent, so hotels engaged in tourism can easily understand them.  </w:t>
        <w:br/>
        <w:t xml:space="preserve">In support of its claim, BOOKING.COM cites Order 203/2016, of January 13, from the Supreme Court, in which a cassation appeal in civil matters was not admitted, regarding which BOOKING.COM literally states493 (emphasis added):  </w:t>
        <w:br/>
        <w:t xml:space="preserve">“In its Order 203/2016, the Supreme Court dismissed a cassation appeal filed against the Judgment of the Provincial Court of Alicante, appeal 25/2014. Specifically, the Court had declared that: (i) non-negotiated clauses between professionals can legally include a choice of the applicable forum; and (ii) establishing the English version of the general conditions as binding among professionals in the hotel sector is not abusive, as hotels are 'undoubtedly' capable of understanding a standard contract in English. The Supreme Court dismissed the appeal mainly because there was already established case law on this matter.”  </w:t>
        <w:br/>
        <w:t xml:space="preserve">On the other hand, BOOKING.COM argues that, along with the English version, a high-quality translation into Spanish is made available to the parties, so it does not foresee discrepancies between both versions. BOOKING.COM adds that it is necessary for the binding version to be in English to provide legal certainty to both parties of the contract, as it is a global business and the GDT apply to a very large number of accommodations worldwide. In this regard, BOOKING.COM emphasizes that many partners are also international and benefit from this practice and the legal certainty it entails.  </w:t>
        <w:br/>
        <w:t xml:space="preserve">Regarding these allegations of BOOKING.COM related to the binding nature of the English version of the GDT, this Chamber does not question that the use of English is common in the tourism sector. It also does not question, within the framework of this procedure, that the GDT are clear, precise, and transparent. In fact, it is an obligation, according to Article 3 of the P2B Regulation, that the general conditions of online intermediation service providers are drafted in a simple and understandable manner and are easily available to professional users.  </w:t>
        <w:br/>
        <w:t xml:space="preserve">What is imputed in this procedure is that the binding contract is in English and that the legal proceedings arising from the GDT (including internal conflict resolution and mediation) are also conducted in English, as this imposes on hotel establishments the obligation to have a good command of the English language to assert their rights. This imposition is particularly asymmetric, given the structure of the hotel offer in Spain and since BOOKING.COM has teams located in Spain that assist hotels in Spanish.  </w:t>
        <w:br/>
        <w:t xml:space="preserve">Regarding Order 203/2016 of the Civil Chamber of the Supreme Court494 cited by BOOKING.COM, it does not mention what BOOKING.COM claims, first in its allegations to the PCH and then in its allegations to the PR. It should be clarified, first of all, that the order in question does not admit the cassation appeal filed against a judgment of the Provincial Court of Alicante regarding an ordinary trial for the claim of an amount less than 600,000 euros in relation to a hotel accommodation contract. The cassation appeal in question argued that the case law regarding the validity of a clause of express submission to the courts of England and the condemnation of costs had been infringed.  </w:t>
        <w:br/>
        <w:t xml:space="preserve">Regarding the clauses of express submission to another jurisdiction, the order of the TS dismissed the appeal for lack of cassational interest, since the appellant alleged case law related to consumers and users, and, as the consumer and user regulations do not apply to contracting between professionals, a decision of the TS in this regard would have had no consequences for the resolution of the conflict495. Therefore, the TS does not enter into the  </w:t>
        <w:br/>
        <w:t xml:space="preserve">494 ECLI:ES:TS:2016:203ª, Cassation Appeal No. 1014/2014  </w:t>
        <w:br/>
        <w:t xml:space="preserve">495 The second legal basis of this judgment literally states:  </w:t>
        <w:br/>
        <w:t>“Well, the cassation appeal must be totally dismissed, despite the allegations of the appellant to the order of 11-11-2015; regarding the first reason, because it incurs in the cause of inadmissibility of lack of cassational interest, because the allegation of opposition to the case law of the Supreme Court has no consequences for the decision of the conflict, given the ratio decidendi [basis of the decision] of the appealed judgment (art 483.2.2º in relation to art. 481.1 and 487.3 LEC (RCL 2000, 34, 962 and RCL 2001, 1892)), and this because the judgments that intend to justify the cassational interest refer to consumers and users, and in this case the contracting has been between companies, and the appealed judgment bases its decision on the fact that Law 7/1998 on general contracting conditions does not require that the clauses be expressly signed by the parties, limiting itself in its art. 5 to being accepted by signing the contract where the incorporation of the conditions is stated, that the clause is</w:t>
      </w:r>
    </w:p>
    <w:p>
      <w:r>
        <w:rPr>
          <w:b/>
        </w:rPr>
        <w:t>[Pages 181–183]</w:t>
      </w:r>
    </w:p>
    <w:p>
      <w:r>
        <w:t xml:space="preserve">S/0005/21  </w:t>
        <w:br/>
        <w:t>BOOKING</w:t>
      </w:r>
    </w:p>
    <w:p>
      <w:r>
        <w:t xml:space="preserve">the substance of the matter and only refers to the conclusion of the appealed judgment, which analyzed the applicability of Article 23 of Regulation 44/2001 and Law 7/1998 of April 13 on general contracting conditions (LCGC), in a controversy entirely different from the application of competition law.  </w:t>
        <w:br/>
        <w:t xml:space="preserve">Regarding Article 23 of Regulation 44/2001, it indicates the conditions that must be met, in general terms, in agreements attributing jurisdiction. This Chamber does not question, in the present file, the compliance with Article 23 of Regulation 44/2001 of the jurisdiction clause contained in the general conditions of BOOKING.COM, nor the compliance of the terms and conditions with what is established in the LCGC. Indeed, while the LCGC is also applicable to the general conditions contained in contracts between professionals, Article 8.2 of the same, which establishes the nullity of abusive clauses, only applies to contracts concluded with a consumer496 and is therefore not applicable to contracts between professionals and, consequently, to contracts between BOOKING.COM and hotel establishments located in Spain. In fact, the preamble of the LCGC states:  </w:t>
        <w:br/>
        <w:t xml:space="preserve">“The concept of abusive contractual clause thus has its own scope in relation to consumers. It can occur both in general conditions and in pre-established clauses for a particular contract to which the consumer merely adheres. That is to say, as long as there has been no individual negotiation.  </w:t>
        <w:br/>
        <w:t xml:space="preserve">This does not mean that there cannot be an abuse of a dominant position in the general conditions between professionals.” (emphasis added)  </w:t>
        <w:br/>
        <w:t xml:space="preserve">valid, as it is a general condition incorporated into a contract between professional entrepreneurs, and the validity of which must be considered in light of Article 23 of Council Regulation 44/2001 of December 22, 2000, not the national norm, requirements that it meets, and its abusiveness is ruled out because it is in a relationship between professionals, not consumers, and even if it were an adhesion contract, the signed contract contains a reference to those general conditions, the language of the contract is English by consent of the parties, and although there is a physical difficulty in reading, due to overlapping lines, the clause is clear and precise, and the generic attribution of jurisdiction to the English courts is appropriate according to the Regulation, so the appealed judgment does not oppose the judgments cited by the party to justify the cassational interest, for which the alleged cassational interest is artificial, and therefore non-existent.” (emphasis added)  </w:t>
        <w:br/>
        <w:t xml:space="preserve">496 The wording of Article 8.2 of the LCGC establishes that “general conditions that are abusive shall be null when the contract has been concluded with a consumer, understanding as such in any case those defined in Article 10 bis and the first additional provision of Law 26/1984, of July 19, General for the Defense of Consumers and Users.”  </w:t>
        <w:br/>
        <w:t xml:space="preserve">Comisión Nacional de los Mercados y la Competencia 181 de 282  </w:t>
        <w:br/>
        <w:t xml:space="preserve">C/ Alcalá, 47 – 28014 Madrid - C/ Bolivia, 56 – 08018 Barcelona  </w:t>
        <w:br/>
        <w:t xml:space="preserve">www.cnmc.es  </w:t>
        <w:br/>
        <w:t>OFFICIAL USE (RESTRICTED)</w:t>
      </w:r>
    </w:p>
    <w:p>
      <w:r>
        <w:t xml:space="preserve">S/0005/21  </w:t>
        <w:br/>
        <w:t>BOOKING</w:t>
      </w:r>
    </w:p>
    <w:p>
      <w:r>
        <w:t xml:space="preserve">As for Article 7 of the LCGC, it establishes the non-incorporation into the contract of “illegible, ambiguous, obscure, and incomprehensible conditions.”  </w:t>
        <w:br/>
        <w:t xml:space="preserve">It should be clarified, secondly, that the references to the knowledge of English by professionals in the tourism sector, which according to the written allegations of BOOKING “mentions” the ruling of the Supreme Court, are not found in the ruling of the Supreme Court. Such statements are found, on the other hand, in the judgment of the Provincial Court being appealed497.  </w:t>
        <w:br/>
        <w:t xml:space="preserve">In the present file, it has been clear from the very beginning that, according to the GDT, the jurisdiction to hear conflicts between BOOKING.COM and hotel establishments located in Spain corresponds to the Dutch courts (see proven fact 5.5). In any case, the consumer protection regulations and the corresponding jurisprudence would not apply to the contracting between BOOKING.COM and the hotel establishments located in Spain that are the subject of the reference file, as they are not applicable to contractual relationships between professionals. It should also be remembered that what is being analyzed here is the conduct of a dominant operator that is subject, according to jurisprudence, to a special responsibility498 that must be assessed in light of the circumstances of the case (market shares above 70% and stable, high barriers to entry, limited compensatory power of demand, and the weight of OTAs in independent hotels), so that lawful behaviors for other operators may be abusive and, therefore, unlawful when carried out by a dominant operator, do not constitute a way to compete on their merits and are capable of restricting competition.  </w:t>
        <w:br/>
        <w:t xml:space="preserve">For all the above, this Chamber considers that the ruling on which BOOKING.COM bases its claim neither asserts that the use of English in contracting in the tourism sector cannot be abusive, nor is it applicable to this case.  </w:t>
        <w:br/>
        <w:t xml:space="preserve">On the other hand, to the extent that BOOKING.COM claims that the translations it uses are of high quality and that it does not expect any divergence between the English and Spanish versions, it would not be significantly costly for BOOKING.COM for the Spanish version of the GDT to be binding. Thus, it is not considered objectively necessary and proportionate to make the English version binding. Indeed, the mere fact that it facilitates the internal management of BOOKING.COM to operate solely in English due to having a large number of clients worldwide does not justify imposing the English version of the contract as binding on its business partners, despite having a Spanish translation that, according to BOOKING.COM's allegations, is of quality, so divergences are not expected.  </w:t>
        <w:br/>
        <w:t xml:space="preserve">Additionally, as previously noted (see paragraph (211)), the fact that the Booking Holdings group (to which BOOKING.COM belongs) has a subsidiary in Spain, Bookings Hispánica, S.L., which brings together the commercial teams that provide support services to BOOKING.COM managing relationships with hotels located in Spain, with various offices throughout Spain, teams that logically manage that relationship with hotels in Spanish.  </w:t>
        <w:br/>
        <w:t xml:space="preserve">Imposing the English version of the contract as binding hinders the ability of hotels located in Spain to assert their rights, as it requires them to have a deep knowledge of English to understand the scope.  </w:t>
        <w:br/>
        <w:t xml:space="preserve">Thus, the material scope of the special responsibility that weighs on a dominant company must be assessed in light of the specific circumstances of each case, which demonstrate that competition is weakened (Tetra Pak/Commission judgment, previously cited, paragraph 24).  </w:t>
        <w:br/>
        <w:t xml:space="preserve">In this same sense, the General Court's judgment of November 10, 2021, Google Shopping, case T-612/17, ECLI:EU:T:2021:763, in paragraph 165 established that “the material scope of the special responsibility that weighs on a dominant company must be assessed in light of the specific circumstances of each case that demonstrate that competition is weakened.”  </w:t>
        <w:br/>
        <w:t xml:space="preserve">Comisión Nacional de los Mercados y la Competencia 183 de 282  </w:t>
        <w:br/>
        <w:t xml:space="preserve">C/ Alcalá, 47 – 28014 Madrid - C/ Bolivia, 56 – 08018 Barcelona  </w:t>
        <w:br/>
        <w:t xml:space="preserve">www.cnmc.es  </w:t>
        <w:br/>
        <w:t>OFFICIAL USE (RESTRICTED)</w:t>
      </w:r>
    </w:p>
    <w:p>
      <w:r>
        <w:rPr>
          <w:b/>
        </w:rPr>
        <w:t>[Pages 184–186]</w:t>
      </w:r>
    </w:p>
    <w:p>
      <w:r>
        <w:t xml:space="preserve">S/0005/21  </w:t>
        <w:br/>
        <w:t>BOOKING</w:t>
      </w:r>
    </w:p>
    <w:p>
      <w:r>
        <w:t>of the rights and obligations of the contract and to clarify the applicable conflict resolution mechanisms. The fact that, for a fraction of the hotel establishments located in Spain, which correspond to large international groups, this does not pose a relevant obstacle does not imply that the conduct is not specifically capable of distorting competition, since there are more than 16,000 hotel establishments in Spain and it is a sector, in general, atomized in which the majority of establishments do not belong to large international chains (see paragraph (466)).</w:t>
      </w:r>
    </w:p>
    <w:p>
      <w:r>
        <w:t>For all these reasons, the allegation of BOOKING.COM that the imposition on hotels located in Spain of the English version of the GDT as binding cannot be considered an abuse of a dominant position cannot be accepted.</w:t>
      </w:r>
    </w:p>
    <w:p>
      <w:r>
        <w:t xml:space="preserve">On the applicable legislation and forum for the GDT  </w:t>
        <w:br/>
        <w:t>BOOKING.COM considers that the fact that the applicable legislation to the GDT is that of the Netherlands and that the forum for the same is the courts of Amsterdam is not abusive, for the reasons set forth below.</w:t>
      </w:r>
    </w:p>
    <w:p>
      <w:r>
        <w:t>On the one hand, BOOKING.COM claims that it seeks to resolve claims amicably, for which it provides professional users with an internal dispute resolution channel that resolves most conflicts and that, as far as possible, tries to provide assistance in the local language. It adds that, if the internal claims system is not successful, BOOKING.COM is willing to resort to a mediation system in which BOOKING.COM bears 50% of the costs. Finally, it states that litigation is only a last resort.</w:t>
      </w:r>
    </w:p>
    <w:p>
      <w:r>
        <w:t xml:space="preserve">On the other hand, BOOKING.COM argues that the forum of the courts of Amsterdam has not de facto posed any impediment for Spanish professional users, since [CONFIDENTIAL]. The complainant considers that if the choice of law and forum were truly abusive with respect to Spanish professional users, one would observe comparatively greater litigation in the Netherlands, but this is not the case. In this regard, BOOKING.COM had argued in its allegations to the PCH that “both the choice of forum and law in contracts between businesses have been validated by the relevant jurisprudence”499 citing  </w:t>
        <w:br/>
        <w:t xml:space="preserve">- the aforementioned order 203/2016 of January 13 and specifically a fragment of its second foundation (see supra paragraph (569)) and  </w:t>
        <w:br/>
        <w:t>499 Pages 5577 and 5578.</w:t>
      </w:r>
    </w:p>
    <w:p>
      <w:r>
        <w:t xml:space="preserve">Comisión Nacional de los Mercados y la Competencia 184 de 282  </w:t>
        <w:br/>
        <w:t xml:space="preserve">C/ Alcalá, 47 – 28014 Madrid - C/ Bolivia, 56 – 08018 Barcelona  </w:t>
        <w:br/>
        <w:t xml:space="preserve">www.cnmc.es  </w:t>
        <w:br/>
        <w:t>OFFICIAL USE (RESTRICTED)</w:t>
      </w:r>
    </w:p>
    <w:p>
      <w:r>
        <w:t xml:space="preserve">S/0005/21  </w:t>
        <w:br/>
        <w:t>BOOKING</w:t>
      </w:r>
    </w:p>
    <w:p>
      <w:r>
        <w:t xml:space="preserve">- the decision of the German competition authority in case B2-88/18, which conventionally closed a file against Amazon whose focus was the conditions that merchants located in Germany had to subscribe to be able to sell through Amazon Marketplace. As a result, Amazon committed to accept the national forum of commerce in certain cases, although Luxembourg law would continue to apply to the contractual relationship between the parties. According to the summary of the decision provided by the German competition authority, this result was achieved because  </w:t>
        <w:br/>
        <w:t>“Amazon can allege objective reasons regarding the mandatory application of Luxembourg law, namely, that there must be uniform legal conditions for merchants in all European Amazon markets. Furthermore, a subsequent change in the applicable law would be problematic in the case of ongoing contractual relationships and would not favor legal certainty” (translation by BOOKING.COM).500</w:t>
      </w:r>
    </w:p>
    <w:p>
      <w:r>
        <w:t>In its allegations to the PR, BOOKING.COM reproaches that the DC dismisses the applicability of Order 203/2016 to this case, simply because it is not “binding for the DC regarding its legal repercussions (civil)”501, arguing that it never intended for it to be. However, this Chamber understands that the true reason why the DC does not take this Order into account in the sense proposed by BOOKING.COM is because (i) in this procedure, the private validity of contractual clauses regarding forum selection is not being judged and (ii) because the Supreme Court does not confirm the judgment of the Provincial Court, but rather dismisses the appeal for lack of cassational interest.</w:t>
      </w:r>
    </w:p>
    <w:p>
      <w:r>
        <w:t>Also, in its allegations to the PR, BOOKING.COM also questions the validity of this German precedent that it itself cited in its allegations to the PCH502. In particular, BOOKING.COM now argues that case B2-88/18, processed by the German competition authority and concluded through conventional termination, is not a valid precedent to consider that the lack of transparency of the conditions applied by Amazon to sellers could be abusive. Therefore, we understand that it has ceased to be valid, also to justify the non-abusive nature of choosing the applicable law of a foreign country, as BOOKING.COM claimed in its allegations to the PCH.</w:t>
      </w:r>
    </w:p>
    <w:p>
      <w:r>
        <w:t>In any case, this Chamber considers it appropriate to indicate that in this file, the fact that BOOKING.COM has internal dispute resolution mechanisms or mediation systems is not questioned. In this regard, it should not be forgotten that these are obligations imposed by the aforementioned P2B Regulation on online intermediation service providers, according to its Articles 11 (on the internal complaint handling system) and 12 (on mediation). It is also not questioned how long it takes BOOKING.COM to process claims, a time that, according to the aforementioned Article 11, must be “reasonable.” And it is not being analyzed here whether the dispute resolution mechanisms of Booking were adopted prior to the P2B Regulation or as a result of it, contrary to what BOOKING.COM claims in its allegations to the PR.</w:t>
      </w:r>
    </w:p>
    <w:p>
      <w:r>
        <w:t>However, the assertion of BOOKING.COM that the forum of the courts of Amsterdam has not de facto posed any impediment for Spanish professional users is questionable. One of the complainants, the AEDH, has pointed out in its allegations to the PCH (and reiterated in its allegations to the PR503 and during the hearing before this Council504) how the fact that its associates have to go to mediators designated by BOOKING.COM located in the Netherlands, subjecting themselves to Dutch regulations, is a path that they find burdensome and inadvisable, under the conditions in which this mediation system is configured.505 If the complainant does not find it advisable to use BOOKING.COM's mediation system in the Netherlands subject to Dutch law, the same can be said about having to submit to the courts of Amsterdam under Dutch law, especially considering that the complainant fully subscribes to the technical-legal assessment that the DC made of the facts in the PCH.506</w:t>
      </w:r>
    </w:p>
    <w:p>
      <w:r>
        <w:t xml:space="preserve">The points raised by the AEDH that have just been mentioned also allow for demonstrating the lack of foundation of BOOKING.COM when asserting that it has not been proven that the choice of the English language, the legislation, and the forum included in the GDT has affected, at least potentially, the hotels located in Spain, preventing the exercise of their  </w:t>
        <w:br/>
        <w:t xml:space="preserve">503 Pages 6944 to 6946.  </w:t>
        <w:br/>
        <w:t xml:space="preserve">504 See minute 49:42 of the intervention of the representative of the AEHM during the oral hearing held on May 7, 2024, at the CNMC headquarters (page 7463).  </w:t>
        <w:br/>
        <w:t xml:space="preserve">505 Pages 5510 and 5511.  </w:t>
        <w:br/>
        <w:t>506 Page 5511.</w:t>
      </w:r>
    </w:p>
    <w:p>
      <w:r>
        <w:t xml:space="preserve">Comisión Nacional de los Mercados y la Competencia 186 de 282  </w:t>
        <w:br/>
        <w:t xml:space="preserve">C/ Alcalá, 47 – 28014 Madrid - C/ Bolivia, 56 – 08018 Barcelona  </w:t>
        <w:br/>
        <w:t xml:space="preserve">www.cnmc.es  </w:t>
        <w:br/>
        <w:t>OFFICIAL USE (RESTRICTED)</w:t>
      </w:r>
    </w:p>
    <w:p>
      <w:r>
        <w:rPr>
          <w:b/>
        </w:rPr>
        <w:t>[Pages 187–189]</w:t>
      </w:r>
    </w:p>
    <w:p>
      <w:r>
        <w:t xml:space="preserve">S/0005/21  </w:t>
        <w:br/>
        <w:t>BOOKING</w:t>
      </w:r>
    </w:p>
    <w:p>
      <w:r>
        <w:t xml:space="preserve">rights. In fact, the fact that BOOKING.COM [CONFIDENTIAL] can be interpreted in a radically opposite way to how BOOKING.COM does: the arduous and inadvisable, using the expression of the ECHR, for a small and independent hotel located in Spain to go to the courts of Amsterdam, under Dutch law, using the English language, to resolve its commercial conflicts in Spain with BOOKING.COM.  </w:t>
        <w:br/>
        <w:t xml:space="preserve">Regarding the decision of the German authority in the Amazon case, as BOOKING.COM itself acknowledges in its written submissions to the PR (see paragraph (588) of this resolution), it is a conventional termination, so in purity there is no ruling on whether Amazon infringes or not German or community competition law by requiring the forum of the courts of Luxembourg or the applicability of Luxembourg law. In any case, it is illustrative that Amazon committed to the German competition authority not to submit conflicts exclusively to Luxembourg jurisdiction. Specifically, according to the summary of the decision (own translation) “until now, sellers wishing to take action against Amazon were required to file appeals in Luxembourg through local lawyers because Luxembourg was the only court with jurisdiction under the general terms and conditions for European online markets.” The summary adds that “Amazon has abandoned this exclusivity of jurisdiction” and that “the authority was concerned that this could restrict the ability of sellers in the electronic market to assert their rights against Amazon by resorting to the courts” since “this would create additional costs for sellers by having to hire Luxembourg lawyers and translations.”507  </w:t>
        <w:br/>
        <w:t xml:space="preserve">What is worth highlighting is that that German file and the present one coincide in analyzing the submission of disputes regarding the general terms and conditions to a foreign jurisdiction, due to the possible abuse of dominant position of an online platform unfavorable to professional users thereof. Furthermore, in both cases, the behavior studied consists of an imposition of jurisdiction that could diminish the effective capacity of professional users to assert their rights against the dominant operator. Thus, in the present file, by submitting disputes to the jurisdiction of the courts of Amsterdam, it forces hotels located in Spain to have translation and Dutch lawyer services, which increases the cost of asserting their rights against BOOKING.COM, thereby restricting their incentive and effective capacity to do so.  </w:t>
        <w:br/>
        <w:t xml:space="preserve">In other words, the clause under which the contract between BOOKING.COM and a hotel establishment located in Spain is subject to Dutch law and the jurisdiction of the courts of Amsterdam means that the hotel establishment must inform itself about the content of Dutch legislation and its evolution, to know the regulatory framework in which the rights and obligations of the contract and the legal actions it may undertake will be evaluated. Moreover, undertaking any action will entail a significant additional cost insofar as Spanish hotel establishments, with some exceptions, do not have a presence in the Netherlands. While BOOKING.COM has its main headquarters in the Netherlands and knows Dutch law, which applies to all its contractual relationships. In this context, the imposition of the law and jurisdiction of the Netherlands causes a notable imbalance between the rights and obligations of the parties, by increasing for hotel establishments based in Spain the cost of initiating legal actions against BOOKING.  </w:t>
        <w:br/>
        <w:t xml:space="preserve">In the absence of this restriction imposed by BOOKING, it would be easier and much less costly for Spanish hotel establishments to enforce their potential claims, as they could do so before the Spanish jurisdiction and, therefore, they would have had a greater incentive to take legal action. In view of the cost that it would entail to act before the courts of Amsterdam, it is evident that these establishments have much greater incentives to resolve potential disputes within the internal complaint management system of BOOKING.COM, in which BOOKING.COM is both judge and party. For this reason, this Chamber does not share the conclusion that the high rate of extrajudicial conflict resolution of BOOKING.COM is indicative that the considered abusive conduct does not disincentivize legal actions of Spanish hotel establishments before the judicial bodies.  </w:t>
        <w:br/>
        <w:t xml:space="preserve">It is not necessary to assess the acceptance of commitments in the German case, which in no way binds the CNMC, nor the reasons why in that specific matter the German competition authority accepted Amazon's allegation that Luxembourg law was relevant to the business and concluded that it would be “problematic for existing contractual relationships and not conducive to legal certainty” (own translation).508 It is not necessary, for reasons of legal certainty, to impose the extravagant obligation that disputes between hotel establishments located in Spain, and BOOKING.COM, which has a presence in Spain, be subject to Dutch law and jurisdiction, as the competent jurisdiction in Spain can be clearly established in the terms and conditions. The mere fact that imposing submission to Dutch law and courts facilitates the management of BOOKING.COM cannot be considered an objective and sufficient justification and, in any case, would be disproportionate to achieve such an objective, since in the proportionality analysis not only the interests of BOOKING.COM must be weighed, but also those of the hotel establishments based in Spain, negatively affected by a conduct that in practice severely restricts, as has been shown, the possibilities of asserting their rights against the dominant platform.  </w:t>
        <w:br/>
        <w:t xml:space="preserve">In the present case, BOOKING.COM has not demonstrated that submission to Dutch law is objectively necessary and proportionate, nor that any harm affecting the legal relationships of third parties could arise from not imposing Dutch law in its relationships with hotel establishments located in Spain. As established by repeated case law509, it is up to the party alleging it to prove that there are objective justifications that are objectively necessary and proportionate, which has not been the case for BOOKING.COM, as detailed above.  </w:t>
        <w:br/>
        <w:t xml:space="preserve">509 See, among others, paragraph 103 of the CJEU judgment of May 12, 2022, Servizio Elettrico Nazionale, C-377/20, ECLI:EU:C:2022:379.  </w:t>
        <w:br/>
        <w:t xml:space="preserve">“Given the above considerations, it is appropriate to respond to the first preliminary question that Article 102 TFEU must be interpreted as meaning that a lawful practice outside competition law may be classified as ‘abusive’, within the meaning of this provision, when it is carried out by a company that occupies a dominant position, if it can produce an exclusionary effect and if it is based on the use of means other than those inherent to competition based on merits. When these two requirements are met, the dominant company in question may, however, evade the prohibition established in Article 102 TFEU by demonstrating that the practice in question was objectively justified and proportionate to that justification or could be offset, or even outweighed, by efficiency improvements that also benefited consumers” (emphasis added).  </w:t>
        <w:br/>
        <w:t xml:space="preserve">See also paragraph 41 of the CJEU judgment of March 27, 2012, Post Danmark, C 209/10, ECLI:EU:C:2012:172.  </w:t>
        <w:br/>
        <w:t xml:space="preserve">“In particular, that company may demonstrate, in this regard, either that its behavior is objectively necessary (see, in this sense, the judgment of October 3, 1985, CBEM, 311/84, Rec. p. 3261, paragraph 27), or that the exclusionary effect of that behavior can be countered, or even outweighed, by efficiency improvements that also benefit consumers (judgments of March 15, 2007, British Airways/Commission, C 95/04 P, Rec. p. I 2331, paragraph 86, and TeliaSonera Sverige, previously cited, paragraph 76).”  </w:t>
        <w:br/>
        <w:t xml:space="preserve">Comisión Nacional de los Mercados y la Competencia 189 de 282  </w:t>
        <w:br/>
        <w:t xml:space="preserve">C/ Alcalá, 47 – 28014 Madrid - C/ Bolivia, 56 – 08018 Barcelona  </w:t>
        <w:br/>
        <w:t xml:space="preserve">www.cnmc.es  </w:t>
        <w:br/>
        <w:t>USO OFICIAL (RESTRINGIDA)</w:t>
      </w:r>
    </w:p>
    <w:p>
      <w:r>
        <w:rPr>
          <w:b/>
        </w:rPr>
        <w:t>[Pages 190–192]</w:t>
      </w:r>
    </w:p>
    <w:p>
      <w:r>
        <w:t xml:space="preserve">S/0005/21  </w:t>
        <w:br/>
        <w:t>BOOKING</w:t>
      </w:r>
    </w:p>
    <w:p>
      <w:r>
        <w:t xml:space="preserve">For all these reasons, the allegation by BOOKING.COM that the imposition on hotels located in Spain that the applicable legislation for the GDTs be that of the Netherlands and that the forum for resolving their disputes be the courts of Amsterdam cannot be upheld.  </w:t>
        <w:br/>
        <w:t xml:space="preserve">6.5.2.1.2.2.1.2.5. Conclusion on the binding English version of the GDTs and the applicable legal system and forum  </w:t>
        <w:br/>
        <w:t xml:space="preserve">Moreover, if the existence of each of the three clauses is deemed abusive due to being inequitable and unjustified, their multiplicity and combination in the same agreements aggravate the asymmetry and inequity of the whole, mutually reinforcing each other by shielding three objectively suitable aspects to deter the hotels counterpart to BOOKING.COM in Spain from asserting their rights in a neutral forum, different from BOOKING.COM's internal complaint management system, in which the dominant company is both judge and party. In light of the above, this Chamber considers that the clauses described in this section impose inequitable conditions on hotels located in Spain by BOOKING.COM, constituting an exploitative abuse of a dominant position. Regarding the duration of the conduct, it has occurred since at least January 1, 2019 (the date from which BOOKING.COM's dominant position in the market has been evidenced, with the conduct being in effect at that time) until, in principle, July 2024.510  </w:t>
        <w:br/>
        <w:t xml:space="preserve">6.5.2.1.2.2.1.3. Lack of transparency regarding the advantages for a hotel of subscribing to the Preferente, Preferente Plus, and Genius Programs  </w:t>
        <w:br/>
        <w:t xml:space="preserve">6.5.2.1.2.2.1.3.1. Imposition by a dominant operator on its business partners  </w:t>
        <w:br/>
        <w:t xml:space="preserve">As reflected in the proven facts 5.10 to 5.13, BOOKING.COM offers an improvement in its default ranking of results to hotels located in Spain that decide to participate in certain programs whose access and permanence requirements are imposed by BOOKING.COM, with no possibility of negotiation, just like the GDTs.  </w:t>
        <w:br/>
        <w:t xml:space="preserve">510 In this regard, on May 23, 2024, BOOKING.COM submitted a document to the CNMC (folio 7475) indicating its intention to implement [CONFIDENTIAL WEB] starting July 1, 2024 (folios 6252 to 6256). In particular, BOOKING.COM committed, among other changes, to modify the "General Conditions of Sale (General Delivery Terms or 'GDTs')" applicable to accommodations located in Spain so that (i) they are subject to the jurisdiction of Spanish courts; (ii) they are subject to Spanish legislation; and (iii) the Spanish version of the GDTs is binding for accommodations located in Spain.  </w:t>
        <w:br/>
        <w:t xml:space="preserve">Comisión Nacional de los Mercados y la Competencia 190 de 282  </w:t>
        <w:br/>
        <w:t xml:space="preserve">C/ Alcalá, 47 – 28014 Madrid - C/ Bolivia, 56 – 08018 Barcelona  </w:t>
        <w:br/>
        <w:t xml:space="preserve">www.cnmc.es  </w:t>
        <w:br/>
        <w:t>OFFICIAL USE (RESTRICTED)</w:t>
      </w:r>
    </w:p>
    <w:p>
      <w:r>
        <w:t xml:space="preserve">S/0005/21  </w:t>
        <w:br/>
        <w:t>BOOKING</w:t>
      </w:r>
    </w:p>
    <w:p>
      <w:r>
        <w:t xml:space="preserve">These programs of BOOKING.COM are referred to as Preferente, Preferente Plus, Extra Visibility, and Genius.  </w:t>
        <w:br/>
        <w:t xml:space="preserve">These programs are very relevant for hotels when it comes to improving visibility in the default ranking of results, which significantly results in hotels obtaining a greater number of visits and reservations (as evidenced in the proven facts 5.6, 5.8, and 5.9), which are relevant competition parameters.  </w:t>
        <w:br/>
        <w:t xml:space="preserve">Furthermore, the proven facts 5.10 to 5.13 contain the prior information that BOOKING.COM provides to hotels participating in these programs regarding the expected increase in visits to the hotel’s webpage on BOOKING.COM, as well as reservations, that they will obtain as a result of the improvement in their positioning in the default ranking of results of BOOKING.COM reported by these programs.  </w:t>
        <w:br/>
        <w:t xml:space="preserve">Specifically, the prior information provided by BOOKING.COM is that which is collected in Table 17 prepared with the information from the proven facts 5.10 to 5.13. This table shows that, for the case of the Extra Visibility Program, BOOKING.COM has provided specific estimates to the hotels, while for the cases of the Preferente, Preferente Plus, and Genius programs, BOOKING.COM has provided aggregated estimates.  </w:t>
        <w:br/>
        <w:t xml:space="preserve">Table 17. Information provided by BOOKING.COM to hotels located in Spain about the expected impact of the Preferente, Preferente Plus, Extra Visibility, and Genius Programs  </w:t>
        <w:br/>
        <w:t xml:space="preserve">Visibility  </w:t>
        <w:br/>
        <w:t xml:space="preserve">Preferente Preferente Plus Genius  </w:t>
        <w:br/>
        <w:t xml:space="preserve">Extra  </w:t>
        <w:br/>
        <w:t xml:space="preserve">increase of up to 65% more estimate  </w:t>
        <w:br/>
        <w:t xml:space="preserve">up to 60% 70%  </w:t>
        <w:br/>
        <w:t xml:space="preserve">visits or an average of 65% specific  </w:t>
        <w:br/>
        <w:t xml:space="preserve">increase of estimate  </w:t>
        <w:br/>
        <w:t xml:space="preserve">20% or 35% (average) 30% 45% (average)  </w:t>
        <w:br/>
        <w:t xml:space="preserve">reservations specific  </w:t>
        <w:br/>
        <w:t xml:space="preserve">Source: BOOKING.COM  </w:t>
        <w:br/>
        <w:t xml:space="preserve">Regarding the subsequent performance of the hotel’s participation in the programs, BOOKING.COM only provides information to hotels in the case of the Preferente Program and exclusively in relation to an estimate of the additional reservations that their participation in the Program has brought them over the last 30 days, an estimate that they can consult in the Extranet. However, it should be noted that BOOKING.COM has only recently begun to provide this information to hotels, as BOOKING.COM only indicated its existence to the instructing body starting in March 2023 (proven fact 5.10).  </w:t>
        <w:br/>
        <w:t xml:space="preserve">Comisión Nacional de los Mercados y la Competencia 191 de 282  </w:t>
        <w:br/>
        <w:t xml:space="preserve">C/ Alcalá, 47 – 28014 Madrid - C/ Bolivia, 56 – 08018 Barcelona  </w:t>
        <w:br/>
        <w:t xml:space="preserve">www.cnmc.es  </w:t>
        <w:br/>
        <w:t>OFFICIAL USE (RESTRICTED)</w:t>
      </w:r>
    </w:p>
    <w:p>
      <w:r>
        <w:t xml:space="preserve">S/0005/21  </w:t>
        <w:br/>
        <w:t>BOOKING</w:t>
      </w:r>
    </w:p>
    <w:p>
      <w:r>
        <w:t xml:space="preserve">6.5.2.1.2.2.1.3.2. Unfavorable conditions to the interests of the business partner or third parties  </w:t>
        <w:br/>
        <w:t xml:space="preserve">In view of the information provided by BOOKING.COM to hotels located in Spain, this Chamber agrees with the DC in considering that BOOKING.COM does not specify with sufficient detail how the participation of a hotel in the Preferente, Preferente Plus, and Genius programs affects the visits to the hotel’s webpage on BOOKING.COM and reservations, as a result of the hotel’s improved positioning within the default ranking of results of BOOKING.COM, both prior to their participation in these programs and subsequently after participating in them. This lack of provision of information that BOOKING.COM possesses, to the hotels participating in these programs or considering participation in them, entails a lack of transparency in the relationship with hotels located in Spain that favors BOOKING.COM, constituting an infringement of Articles 2 of the LDC and 102 of the TFEU.  </w:t>
        <w:br/>
        <w:t xml:space="preserve">Specifically, the following elements of judgment lead this Council to consider that BOOKING.COM possesses more information than it provides to hotels located in Spain, regarding the impact of their participation in the Preferente, Preferente Plus, and Genius programs in terms of visits to the hotel’s webpage on BOOKING.COM and reservations, both prior to their participation and subsequently:  </w:t>
        <w:br/>
        <w:t xml:space="preserve">- Within the framework of the 'Extra Visibility' tool, BOOKING.COM has provided the hotel, prior to its use, an individualized estimate of the increase in visits to the hotel’s webpage on the BOOKING.COM website and reservations that it would obtain based on the level of additional commission it chooses under 'Extra Visibility', based on its intelligence on consumer behavior, booking trends, and demand (see proven fact 5.12 and, in particular, paragraph (345)(345));  </w:t>
        <w:br/>
        <w:t xml:space="preserve">- Within the framework of the Preferente Program, BOOKING.COM has begun to offer, at least since March 2023, an estimate, individualized for each hotel, of the number of additional reservations that its participation in the Preferente Program has brought it over the last 30 days (see paragraph (603)).  </w:t>
        <w:br/>
        <w:t xml:space="preserve">- As reasoned in detail later in paragraphs (630) to (632), BOOKING.COM, as a purely digital company, holds a large amount of data, which, as BOOKING.COM itself acknowledges, it uses to improve its default ranking. Since BOOKING.COM makes forecasts about a hotel’s reservations (in order to estimate its future conversion rate), it can be inferred that BOOKING.COM has been in a position to offer estimates of the impact that the Programs have (to  </w:t>
        <w:br/>
        <w:t xml:space="preserve">Comisión Nacional de los Mercados y la Competencia 192 de 282  </w:t>
        <w:br/>
        <w:t xml:space="preserve">C/ Alcalá, 47 – 28014 Madrid - C/ Bolivia, 56 – 08018 Barcelona  </w:t>
        <w:br/>
        <w:t xml:space="preserve">www.cnmc.es  </w:t>
        <w:br/>
        <w:t>OFFICIAL USE (RESTRICTED)</w:t>
      </w:r>
    </w:p>
    <w:p>
      <w:r>
        <w:rPr>
          <w:b/>
        </w:rPr>
        <w:t>[Pages 193–195]</w:t>
      </w:r>
    </w:p>
    <w:p>
      <w:r>
        <w:t xml:space="preserve">S/0005/21  </w:t>
        <w:br/>
        <w:t>BOOKING</w:t>
      </w:r>
    </w:p>
    <w:p>
      <w:r>
        <w:t xml:space="preserve">through a better position in the default ranking of results) in a greater number of reservations.  </w:t>
        <w:br/>
        <w:t xml:space="preserve">BOOKING.COM alleges to the PCH and to the PR that the information included in the Preferente and Genius programs is transparent and allows for consideration of the potential effect of adhering to them:  </w:t>
        <w:br/>
        <w:t xml:space="preserve">- on one hand, the Preferente programs would indicate beforehand and publicly that an average of up to 20% more reservations can be obtained as a consequence of adherence to the same, and  </w:t>
        <w:br/>
        <w:t xml:space="preserve">- on the other hand, the Genius program includes performance reports with different metrics.  </w:t>
        <w:br/>
        <w:t xml:space="preserve">This allegation by BOOKING.COM cannot be accepted because it does not address the substance of the anticompetitive conduct attributed, which is the lack of provision, for each hotel, of an estimate of the impact of the Preferente, Preferente Plus, and Genius Programs in terms of visits to the hotel’s webpage on BOOKING.COM and reservations, as a result of the better positioning of the hotel within the default ranking of results of BOOKING.COM, both prior to its participation in such programs and subsequently after participating in them.  </w:t>
        <w:br/>
        <w:t xml:space="preserve">- Thus, the information from the Preferente Program alleged by BOOKING.COM is generic (a general average) and is not an individualized estimate according to the hotel (unlike what occurs with the ‘Extra Visibility’ tool, which provides estimates at the hotel level, as noted in the established fact 5.12 and, in particular, in paragraph (345)).  </w:t>
        <w:br/>
        <w:t xml:space="preserve">- Regarding the information from the Genius program alleged by BOOKING.COM, this does not cover the aforementioned: the impact of the program in terms of visits to the hotel’s webpage on BOOKING.COM and reservations.  </w:t>
        <w:br/>
        <w:t xml:space="preserve">For all these reasons, the allegations of BOOKING.COM that it provides sufficiently transparent information for each hotel to evaluate its usefulness cannot be accepted.  </w:t>
        <w:br/>
        <w:t xml:space="preserve">Furthermore, BOOKING.COM alleges that it has no incentives to hide information from hotels about the benefits of the programs, since if the actual benefit for the hotel from participating in the programs is greater than the benefit the hotel expects, then BOOKING.COM is incentivized to provide more information to hotels about the benefits of the programs, so that the expected benefit of the hotel approaches the actual (higher) benefit.  </w:t>
        <w:br/>
        <w:t xml:space="preserve">Regarding this allegation by BOOKING.COM, the brevity in BOOKING.COM's argumentation prevents its proper assessment and cannot be taken into account, given that BOOKING.COM does not explain:  </w:t>
        <w:br/>
        <w:t xml:space="preserve">- how it defines the benefits to the hotel from participating in the various Preferente, Preferente Plus, and Genius Programs,  </w:t>
        <w:br/>
        <w:t xml:space="preserve">- how it defines the benefits that BOOKING.COM obtains from the hotel’s participation in the various programs mentioned, to assess whether its incentives are aligned with those of the hotel, and  </w:t>
        <w:br/>
        <w:t xml:space="preserve">- how these programs impact the overall benefits of the hotel and in diverting the hotel’s availability from other OTAs to BOOKING.COM, which is the dominant OTA.  </w:t>
        <w:br/>
        <w:t xml:space="preserve">By way of illustration, BOOKING.COM does not take into account, in the case of the Preferente and Preferente Plus programs, the impact that its incentives to provide information to the hotel have from the fact that BOOKING.COM will charge the highest commission from the Preferente or Preferente Plus Program on all sales: not only on the additional sales that it brings to the hotel through its participation in the program but also on those that would have occurred even if the hotel had not subscribed to it.  </w:t>
        <w:br/>
        <w:t xml:space="preserve">In any case, even maintaining the simplified and incomplete scenario that BOOKING.COM contemplates (quod non), BOOKING.COM would have an incentive not to commit to providing the information in order to hide it from the hotel if the expected benefit for the hotel from participating in a program is greater than the actual benefit, given the higher commission it charges under the Preferente/Preferente Plus Program or the discount it obtains on its platform compared to competing OTAs (Genius).  </w:t>
        <w:br/>
        <w:t xml:space="preserve">For all these reasons, the allegations of BOOKING.COM regarding whether it has incentives to hide information cannot be accepted.  </w:t>
        <w:br/>
        <w:t xml:space="preserve">In this regard, it is important to highlight the significance of the Preferente and Preferente Plus programs for both hotels and BOOKING.COM:  </w:t>
        <w:br/>
        <w:t xml:space="preserve">- regarding hotels, it has already been emphasized their attractiveness for them in terms of better positioning within the default ranking of BOOKING.COM, which translates into a greater number of visits to the hotel’s webpage on BOOKING.COM (established fact 5.8) and, consequently, reservations (established fact 5.9);  </w:t>
        <w:br/>
        <w:t xml:space="preserve">- regarding BOOKING.COM, it is worth recalling its quantitative importance in terms of the percentage that the commissions derived from these Programs represent within the revenues of BOOKING.COM, as reflected in Table 15.  </w:t>
        <w:br/>
        <w:t xml:space="preserve">Moreover, it is necessary to emphasize that BOOKING.COM charges the commission for the Preferente and Preferente Plus Programs, which is higher than the standard commission, on all reservations made for the participating hotel and not only on the additional reservations that its participation in the program has brought to the hotel, which magnifies the impact of the lack of transparency.  </w:t>
        <w:br/>
        <w:t xml:space="preserve">An example prepared by the investigating body that can illustrate the mentioned impact is as follows:  </w:t>
        <w:br/>
        <w:t xml:space="preserve">- Consider the case of a hotel that, in the year prior to its participation in the Preferente program, had 100 reservations through BOOKING.COM, reservations with an average amount of €100. As a result, the hotel had to pay BOOKING.COM [CONFIDENTIAL]€ in standard commission (=[CONFIDENTIAL]% of 10,000);  </w:t>
        <w:br/>
        <w:t xml:space="preserve">- on January 1 of the following year, the hotel enters the Preferente Program and during that year obtains 110 reservations through BOOKING.COM (i.e., a 10% increase in reservations compared to the previous year), reservations also with an average amount of €100. As a result, the hotel has to pay BOOKING.COM a commission of [CONFIDENTIAL]€ (=[CONFIDENTIAL]% of 11,000);  </w:t>
        <w:br/>
        <w:t xml:space="preserve">- therefore, while the hotel has obtained 10% more reservations by participating in the Preferente Program, the amount of commissions it pays to BOOKING.COM has increased by [CONFIDENTIAL]% (when the commission has increased by [CONFIDENTIAL]%, from [CONFIDENTIAL]% to [CONFIDENTIAL]%).  </w:t>
        <w:br/>
        <w:t xml:space="preserve">Regarding the Genius program, although it does not entail the hotel paying a supplementary commission (as occurs with the Preferente Programs), it does involve (i) a cost for the hotel (given the discounts it has to offer, which represents a direct cost) and (ii) an advantage for BOOKING.COM (which manages to attract competitive offers for its platform, cementing its dominant position thanks to the network externalities described in section 6.1.1.1.2.2.1, and the role of data, described in section 6.1.1.1.2.2.2).  </w:t>
        <w:br/>
        <w:t>As a result of the lack of information about the impact of the better positioning in the default ranking of the aforementioned programs (and, in particular, about the increase in reservations that it will report), a hotel</w:t>
      </w:r>
    </w:p>
    <w:p>
      <w:r>
        <w:rPr>
          <w:b/>
        </w:rPr>
        <w:t>[Pages 196–198]</w:t>
      </w:r>
    </w:p>
    <w:p>
      <w:r>
        <w:t xml:space="preserve">S/0005/21  </w:t>
        <w:br/>
        <w:t>BOOKING</w:t>
      </w:r>
    </w:p>
    <w:p>
      <w:r>
        <w:t xml:space="preserve">located in Spain cannot analyze in advance or ex post511 whether its participation in the programs is profitable. In the case of the Preferente and Preferente Plus programs, it should not be forgotten that the amount of commissions to be paid for participating in these programs varies depending on the number of reservations obtained (given that the supplementary commission is calculated on all reservations and not just on the incremental ones that the hotel gains from participating in these programs).  </w:t>
        <w:br/>
        <w:t xml:space="preserve">The inequitable nature of this lack of transparency is reinforced by a call effect that benefits BOOKING.COM: a hotel, faced with the risk of being relegated in the ranking behind hotels that subscribe to these programs, will be compelled to participate in them to avoid being displaced in that ranking, despite the lack of information it has about the impact of these programs. Therefore, the uncertainty about how the optional programs affect positioning in searches prevents hotels from making informed decisions about participating in them, incentivizing precautionary participation by hotels (for fear of receiving fewer reservations due to being relegated in the ranking compared to others), benefiting BOOKING.COM in terms of greater revenue.  </w:t>
        <w:br/>
        <w:t xml:space="preserve">BOOKING.COM denies the existence of a 'call effect' in its allegations to the PR512 regarding the subscription of these programs by hotels due to the lack of transparency and also argues that, if the precautionary participation of hotels in the programs were to occur, one would expect that hotels subscribed to these programs would remain subscribed indefinitely, for fear of the potential losses they would incur after withdrawing. According to BOOKING.COM, this would not be the case, as there has been a significant exit of hotels from the Preferente Program.  </w:t>
        <w:br/>
        <w:t xml:space="preserve">Regarding this allegation from BOOKING.COM, it should be noted that the information provided by BOOKING.COM does not allow for distinguishing the causes of the exit of hotels from the Preferente Program (as a certain exit of hotels is always to be expected, especially if they do not meet the permanence requirements of BOOKING.COM). Furthermore, the commission revenues from the Preferente Program charged to hotels located in Spain, [CONFIDENTIAL WEB], when (i) by design of the Program, only 30% of hotels located in an area can access it (see Table 15) and (ii) it is a long-established Program in Spain (since 1999).  </w:t>
        <w:br/>
        <w:t xml:space="preserve">Moreover, the fact that a hotel subsequently finds that its participation in the Preferente program has not been profitable does not negate the uncertainty it will face in the future and in which it must evaluate whether to continue in the Program, a situation in which the aforementioned call effect will again favor the subscription to the program.  </w:t>
        <w:br/>
        <w:t xml:space="preserve">In addition to the above, it should be added that, in the context of the instruction of this file, a prominent international hotel chain has acknowledged before the instructing body the existence of this call effect (precautionary subscription) when asked about the information provided to it by BOOKING.COM regarding the expected impact of the Preferente Program, in the following terms:  </w:t>
        <w:br/>
        <w:t xml:space="preserve">“Realistically, we assume that the properties operating under the brands of [CONFIDENTIAL] subscribe to this service because they more easily anticipate the risk associated with not being part of the Preferente program (the practice of 'declassification'), and not because they see a huge potential for commercial improvement by participating.”513  </w:t>
        <w:br/>
        <w:t xml:space="preserve">It should be specified that by the term 'declassification' the hotel chain refers precisely to the result of appearing lower in the ranking of results due to not having participated in the Preferente Program.  </w:t>
        <w:br/>
        <w:t xml:space="preserve">For all these reasons, BOOKING.COM's allegations that the figures for entry and exit in the Preferente program indicate that hotels have certainty about the effects of their participation cannot be accepted.  </w:t>
        <w:br/>
        <w:t xml:space="preserve">National precedents regarding inequitable conditions include a specific obligation of transparency for companies in a quasi-monopoly position when calculating and approving their prices or rates, which includes, in particular, their duty to communicate the calculation method and the final result to users with sufficient advance notice so that they can make forecasts and assess their potential excessive or discriminatory nature.514 This obligation would also extend to these optional programs for improving ranking position in search results (and also increasing visits and reservations) that BOOKING.COM offers to hotels (and which entail a cost for the hotel, either in terms of a higher commission to be paid to BOOKING.COM or a discount on the final price), given the very strong dominant position that BOOKING.COM also holds.  </w:t>
        <w:br/>
        <w:t xml:space="preserve">6.5.2.1.2.2.1.3.3. Unnecessary and Disproportionate Restrictions  </w:t>
        <w:br/>
        <w:t xml:space="preserve">BOOKING.COM has the capacity to provide a greater degree of detail about the improvement in positioning that participation in the Preferente, Preferente Plus, and Genius programs entails, as, in the case of the 'Extra Visibility' tool, it has provided information with a higher level of detail: in the words of BOOKING.COM:  </w:t>
        <w:br/>
        <w:t xml:space="preserve">“By using this tool and configuring your commission, you will see the expected increase in the number of visits and reservations according to the studies we conduct on how customers book, trends, and reservation demand.”515  </w:t>
        <w:br/>
        <w:t xml:space="preserve">Regarding the 'Extra Visibility' tool, BOOKING.COM states that [CONFIDENTIAL].516  </w:t>
        <w:br/>
        <w:t xml:space="preserve">In relation to this allegation, it should be noted that BOOKING.COM does not prove that [CONFIDENTIAL] had stopped providing hotels with the estimate of the expected increase in the number of visits and reservations with the use of the 'Extra Visibility' tool during the investigated period, given that in 2023 it still publicly appeared on its website that it continued to offer this possibility, as has been evidenced (established fact no. 5.12)517. In this regard, it is worth highlighting the contradiction in BOOKING.COM's argumentation between  </w:t>
        <w:br/>
        <w:t xml:space="preserve">- having practically offered such an estimate, according to “the studies we conduct on how customers book, trends, and reservation demand,”518 and  </w:t>
        <w:br/>
        <w:t xml:space="preserve">Aside from the traditional precedents regarding copyright, this principle is also included in the CNC Resolution of April 25, 2011, Ecoembalajes España, exp. S/0206/09, FD 2º.  </w:t>
        <w:br/>
        <w:t xml:space="preserve">515 Folio 4688.  </w:t>
        <w:br/>
        <w:t xml:space="preserve">516 Folio 5581 (non-confidential version folio 5671).  </w:t>
        <w:br/>
        <w:t xml:space="preserve">517 While it is true that at least as of the date of the submission of allegations to the PR (February 2024), BOOKING.COM would have removed from its website references to information about incrementality in the 'Visibility Booster', considering that they would have become obsolete (folio 7046).  </w:t>
        <w:br/>
        <w:t>518 Folio 4688.</w:t>
      </w:r>
    </w:p>
    <w:p>
      <w:r>
        <w:rPr>
          <w:b/>
        </w:rPr>
        <w:t>[Pages 199–201]</w:t>
      </w:r>
    </w:p>
    <w:p>
      <w:r>
        <w:t xml:space="preserve">S/0005/21  </w:t>
        <w:br/>
        <w:t>BOOKING</w:t>
      </w:r>
    </w:p>
    <w:p>
      <w:r>
        <w:t xml:space="preserve">- having stopped offering it, according to BOOKING.COM, “because the product did not seem to provide accurate results to the partners, given the difficulties in estimating the incrementality data.”519  </w:t>
        <w:br/>
        <w:t xml:space="preserve">In this regard, it is noteworthy that [CONFIDENTIAL] BOOKING.COM considered that it could indeed provide such estimates to hotels taking into account “the studies we conducted on how customers book, trends, and booking demand”520 and that, since then, no progress has been made in this regard, according to the allegations of BOOKING.COM.  </w:t>
        <w:br/>
        <w:t xml:space="preserve">For all these reasons, the allegations of BOOKING.COM that it does not provide an estimate of the expected increase in the number of visits and reservations with the use of the “Extra Visibility” program cannot be accepted.  </w:t>
        <w:br/>
        <w:t xml:space="preserve">It should not be forgotten that BOOKING.COM, as a purely digital company, holds a large amount of data on the activity that takes place on its platform, a fact that is detailed further in the explanation of the criteria used in its default ranking of results (established fact 5.7) and when addressing the role of the data generated on the platform as a barrier to entry and expansion in the market (section 6.5.2.1.1.2.2).  </w:t>
        <w:br/>
        <w:t xml:space="preserve">For example, BOOKING.COM allows accommodations to access the following information regarding the last 30, 90, and 365 days, as publicly stated on its website:  </w:t>
        <w:br/>
        <w:t xml:space="preserve">- “search result views: the number of times your accommodation has appeared in search results  </w:t>
        <w:br/>
        <w:t xml:space="preserve">- click-through rate: the percentage of clicks on your accommodation in relation to the number of views in search results  </w:t>
        <w:br/>
        <w:t xml:space="preserve">- accommodation page views: the number of times people have viewed your accommodation's page  </w:t>
        <w:br/>
        <w:t xml:space="preserve">- bookings: the total number of bookings received, including cancellations  </w:t>
        <w:br/>
        <w:t xml:space="preserve">- search result score: the performance of your accommodation in search results compared to other accommodations in your market.”521  </w:t>
        <w:br/>
        <w:t xml:space="preserve">The fact that BOOKING.COM offers this data to accommodations supports the conclusion that BOOKING.COM has the ability to provide more precise data on the impact of such programs (for example, in the case of the Preferred and Preferred Plus programs, data beyond the estimate of additional bookings reported by a hotel’s participation in the Preferred Program over the last 30 days).  </w:t>
        <w:br/>
        <w:t xml:space="preserve">Moreover, as BOOKING.COM itself acknowledges, it uses this data to improve its default ranking, and one of the key aspects for which it uses this data is to estimate the future conversion rate of the hotel, for its use as a criterion in the default ranking of results. Since BOOKING.COM makes forecasts about a hotel’s bookings (in order to estimate its future conversion rate), it can be inferred that BOOKING.COM is in a position to provide estimates of the impact that the Programs (through a better position in the default ranking of results) have on a greater number of bookings.  </w:t>
        <w:br/>
        <w:t xml:space="preserve">BOOKING.COM claims that it is impossible to state with total certainty the number of additional bookings resulting from participation in a program, given the many elements that influence the customer's decision to book [CONFIDENTIAL].  </w:t>
        <w:br/>
        <w:t xml:space="preserve">In relation to this allegation, it should be noted, first of all, that at no time is BOOKING.COM reproached for not providing “an exact projection,” but rather it is about estimates, which BOOKING.COM does not provide in any case, except in the cases of the ‘Extra Visibility’ tool (expected increase in the number of visits and bookings) and the Preferred Program (historical additional bookings, which has only been offered since March 2023). In fact, there is different evidence showing that BOOKING.COM possesses the data and technical knowledge to offer individualized estimates as a result of:  </w:t>
        <w:br/>
        <w:t xml:space="preserve">- the experience that BOOKING.COM has in providing tailored estimates for each hotel regarding the impact on bookings of the ‘Extra Visibility’ tool and the Preferred Program, and  </w:t>
        <w:br/>
        <w:t xml:space="preserve">- the very operation of the default ranking of results of BOOKING.COM, in which one of the key criteria for placing different hotels in the ranking is their future conversion rate, for the calculation of which BOOKING.COM makes forecasts about the bookings that a hotel will have.  </w:t>
        <w:br/>
        <w:t xml:space="preserve">For all these reasons, the allegations of BOOKING.COM regarding the technical impossibility of providing an estimate with total certainty cannot be accepted, as that is not what is being criticized in this resolution.  </w:t>
        <w:br/>
        <w:t xml:space="preserve">BOOKING.COM also claims that [CONFIDENTIAL].  </w:t>
        <w:br/>
        <w:t xml:space="preserve">In relation to this allegation, it should be remembered that the conduct of a dominant operator is being analyzed, which is subject, according to jurisprudence, to a special responsibility, so that behaviors lawful for other operators may be abusive and, therefore, unlawful when carried out by a dominant operator, which is what is being elucidated in this section.  </w:t>
        <w:br/>
        <w:t xml:space="preserve">Therefore, the allegation of BOOKING.COM regarding [CONFIDENTIAL] cannot be accepted.  </w:t>
        <w:br/>
        <w:t xml:space="preserve">BOOKING.COM also reproaches that no evidence has been provided that the alleged lack of transparency regarding the advantages that subscribing to the Preferred, Preferred Plus, and Genius Programs entails for a hotel has potentially harmed the hotels.  </w:t>
        <w:br/>
        <w:t xml:space="preserve">Regarding the evidence of ‘potential’ harm to hotels, reference should be made to the hypothetical example in paragraph (615), which shows how the lack of transparency harmed a hotel when calculating whether its participation in the Preferred Program was profitable: if a hotel’s participation in the Preferred Program increased its bookings by 10%, the amount of commissions that the hotel had to pay to BOOKING.COM increased more than in that proportion (therefore, this is useful information that helps the hotel decide whether to join the Program or choose to promote the use of another OTA). Additionally, in the context of the instruction of the file, as cited in the previous paragraphs, a prominent international hotel chain has lamented the lack of information provided by BOOKING.COM regarding performance in terms of additional bookings from its participation in the Preferred Program, when it was asked about the information that BOOKING.COM has provided regarding the expected impact of the Preferred Program,  </w:t>
        <w:br/>
        <w:t xml:space="preserve">- both in advance (expected performance) in the following terms:  </w:t>
        <w:br/>
        <w:t>“According to our experience, the wording used to describe the expected performance in the description of the benefits of the Preferred Program of Booking.com is carefully selected by Booking.com and lacks transparency and is too nuanced to adequately assess the impact it may have: ‘Members can expect a significant increase in bookings in exchange for a small increase in commission’; ‘on average’; ‘up to’. Despite the requests made to Booking.com in this regard, [CONFIDENTIAL].</w:t>
      </w:r>
    </w:p>
    <w:p>
      <w:r>
        <w:rPr>
          <w:b/>
        </w:rPr>
        <w:t>[Pages 202–204]</w:t>
      </w:r>
    </w:p>
    <w:p>
      <w:r>
        <w:t xml:space="preserve">S/0005/21  </w:t>
        <w:br/>
        <w:t>BOOKING</w:t>
      </w:r>
    </w:p>
    <w:p>
      <w:r>
        <w:t xml:space="preserve">never received additional information other than that available on the extranet and previously cited.”522  </w:t>
        <w:br/>
        <w:t xml:space="preserve">- as a posteriori (historical performance):  </w:t>
        <w:br/>
        <w:t xml:space="preserve">“Despite numerous requests, Booking.com does not provide any objective information to [CONFIDENTIAL] or to the properties operating under the [CONFIDENTIAL] brand, to be able to assess the greater visibility, the greater views, the greater number of bookings or to calculate the ROI (return on investment) of the significant investment made by the property thanks to the activation of the Preferred Program (+ 25% commission approximately).  </w:t>
        <w:br/>
        <w:t xml:space="preserve">Therefore, it is extremely difficult to evaluate the benefits of the Preferred program without the help of Booking.com. When analyzing the performance of the properties operating under our brands, it is very difficult to objectively say that there is an increase in business due to the status of the Preferred program.”523  </w:t>
        <w:br/>
        <w:t xml:space="preserve">In fact, BOOKING.COM collects evidence in its allegations524 that attests to [CONFIDENTIAL] that since 2023 BOOKING.COM offers information about the additional bookings that have resulted from participation in the Preferred Program (paragraphs (328)(329)), information that, however, BOOKING.COM still does not provide with the Preferred Plus Program and the Genius Program.  </w:t>
        <w:br/>
        <w:t xml:space="preserve">For all these reasons, the allegations of BOOKING.COM that no evidence has been provided of the harm of this conduct to the hotels cannot be accepted.  </w:t>
        <w:br/>
        <w:t xml:space="preserve">In the opinion of this Chamber, the lack of transparency and the succinct nature of the explanations provided by BOOKING.COM regarding the advantages for the hotel of the Preferred, Preferred Plus, and Genius programs, both prior to and ex post to their contracting, constitute an unfair exploitation of the asymmetric information existing between the hotels and BOOKING.COM. The conduct of BOOKING.COM would be unnecessary and disproportionate in light of the following factors:  </w:t>
        <w:br/>
        <w:t xml:space="preserve">- BOOKING.COM has shown itself capable of providing an estimate of the impact of subscribing to the 'Extra Visibility' tool for the hotel in terms of a greater number of visits to the hotel’s page on BOOKING.COM and bookings;  </w:t>
        <w:br/>
        <w:t xml:space="preserve">522 Page 4439.  </w:t>
        <w:br/>
        <w:t xml:space="preserve">523 Page 4442.  </w:t>
        <w:br/>
        <w:t xml:space="preserve">524 Paragraphs 252 and 253 of the allegations to the PCH, page 5586 (non-confidential version page 5672).  </w:t>
        <w:br/>
        <w:t xml:space="preserve">Comisión Nacional de los Mercados y la Competencia 202 of 282  </w:t>
        <w:br/>
        <w:t xml:space="preserve">C/ Alcalá, 47 – 28014 Madrid - C/ Bolivia, 56 – 08018 Barcelona  </w:t>
        <w:br/>
        <w:t xml:space="preserve">www.cnmc.es  </w:t>
        <w:br/>
        <w:t>OFFICIAL USE (RESTRICTED)</w:t>
      </w:r>
    </w:p>
    <w:p>
      <w:r>
        <w:t xml:space="preserve">S/0005/21  </w:t>
        <w:br/>
        <w:t xml:space="preserve">BOOKING  </w:t>
        <w:br/>
        <w:t xml:space="preserve">- since relatively recent dates, at least March 2023, BOOKING.COM has shown itself capable of providing an estimate, individualized for each hotel, of the number of additional bookings that its participation in the Preferred Program has brought, although BOOKING.COM does not provide this information a posteriori in the Preferred Plus and Genius Programs; and  </w:t>
        <w:br/>
        <w:t xml:space="preserve">- the large amount of data that BOOKING.COM holds about the market, given the large number of hotels and end consumers using its platform, allows it to have a better understanding of the sector and consumers than, for example, an isolated hotel.  </w:t>
        <w:br/>
        <w:t xml:space="preserve">As BOOKING.COM itself acknowledges, it uses this data to improve its default ranking, and one of the key aspects for which it uses this data is to estimate the future conversion rate of the hotel, for use as a criterion in the default ranking of results. Since BOOKING.COM makes forecasts about a hotel’s bookings (to estimate its future conversion rate), it is in a position to provide estimates of the impact that the Programs (through a better position in the default ranking of results) have on a greater number of bookings.  </w:t>
        <w:br/>
        <w:t xml:space="preserve">6.5.2.1.2.2.1.3.4. Conclusion on the lack of transparency regarding the impact of subscribing to the preferred programs  </w:t>
        <w:br/>
        <w:t xml:space="preserve">In light of the above, this Chamber considers that the practice described in this section constitutes the imposition of inequitable conditions on hotels located in Spain by BOOKING.COM, constituting an exploitative abuse of BOOKING.COM's dominant position that has occurred since at least January 1, 2019 (the date from which BOOKING.COM's dominant position in the market has been accredited, with the conduct being in effect at that time) to the present (given that the conduct continues to be in effect).  </w:t>
        <w:br/>
        <w:t xml:space="preserve">Furthermore, it is necessary to take into account that the decisional practice of the Spanish competition authority (see paragraph (624)) and of other competition authorities of EU member states in the application of the TFEU525 confirms that the application of non-transparent conditions by dominant companies can constitute an abuse of that position.  </w:t>
        <w:br/>
        <w:t xml:space="preserve">525 See, in this regard,  </w:t>
        <w:br/>
        <w:t xml:space="preserve">- Decision 19-D-26 of the French competition authority, dated December 19, 2019, in the Google Ads matter, and  </w:t>
        <w:br/>
        <w:t xml:space="preserve">- case B2 - 88/18 of the German competition authority, which was closed conventionally. Specifically, one of Amazon's commitments was to provide greater transparency of the conditions towards sellers. The legal basis for this procedure was the prohibition of abuse of dominant position (Article 19 of the German Law), having also considered the application of EU competition law.  </w:t>
        <w:br/>
        <w:t xml:space="preserve">Comisión Nacional de los Mercados y la Competencia 203 of 282  </w:t>
        <w:br/>
        <w:t xml:space="preserve">C/ Alcalá, 47 – 28014 Madrid - C/ Bolivia, 56 – 08018 Barcelona  </w:t>
        <w:br/>
        <w:t xml:space="preserve">www.cnmc.es  </w:t>
        <w:br/>
        <w:t>OFFICIAL USE (RESTRICTED)</w:t>
      </w:r>
    </w:p>
    <w:p>
      <w:r>
        <w:t xml:space="preserve">S/0005/21  </w:t>
        <w:br/>
        <w:t xml:space="preserve">BOOKING  </w:t>
        <w:br/>
        <w:t xml:space="preserve">6.5.2.1.2.2.1.4. Conclusion on the inequitable commercial conditions  </w:t>
        <w:br/>
        <w:t xml:space="preserve">In conclusion, this Chamber adheres to the conclusions reached by the DC in the PR, so it can be stated that BOOKING.COM has committed the following abusive conducts of a dominant position, of an exploitative nature:  </w:t>
        <w:br/>
        <w:t xml:space="preserve">- the asymmetry in the application of the narrow price parity clause existing since at least April 30, 2019 until, in principle, July 2024526:  </w:t>
        <w:br/>
        <w:t xml:space="preserve">o while BOOKING.COM imposes a narrow price parity clause on hotels;  </w:t>
        <w:br/>
        <w:t xml:space="preserve">o BOOKING.COM reserves the possibility of unilaterally lowering the price that the hotel offers on BOOKING.COM, at the expense of its commission, in certain cases;  </w:t>
        <w:br/>
        <w:t xml:space="preserve">- the imposition on hotels located in Spain, since at least January 1, 2019 until, in principle, July 2024527, of the English version of the GDT as binding, of Dutch law as applicable to the GDT, and of the competent courts of Amsterdam, Netherlands, in case of conflict regarding the GDT; and  </w:t>
        <w:br/>
        <w:t xml:space="preserve">- the lack of transparency in the information that BOOKING.COM provides to hotels located in Spain, since at least January 1, 2019 to the present, regarding the impact of subscribing to the Preferred, Preferred Plus, and Genius programs, both prior to and ex post to their contracting.  </w:t>
        <w:br/>
        <w:t xml:space="preserve">BOOKING.COM has taken advantage of its position as a dominant operator to impose unfavorable conditions on hotels, restrictions that are unnecessary and disproportionate.  </w:t>
        <w:br/>
        <w:t xml:space="preserve">6.5.2.1.2.2.2. Conducts that restrict competition from other OTAs  </w:t>
        <w:br/>
        <w:t>The second infringement attributed in this resolution is based on the fact that BOOKING.COM restricts the competition that other OTAs can exercise.</w:t>
      </w:r>
    </w:p>
    <w:p>
      <w:r>
        <w:rPr>
          <w:b/>
        </w:rPr>
        <w:t>[Pages 205–207]</w:t>
      </w:r>
    </w:p>
    <w:p>
      <w:r>
        <w:t xml:space="preserve">S/0005/21  </w:t>
        <w:br/>
        <w:t>BOOKING</w:t>
      </w:r>
    </w:p>
    <w:p>
      <w:r>
        <w:t xml:space="preserve">when offering online hotel reservation intermediation services to hotels located in Spain, in two ways:  </w:t>
        <w:br/>
        <w:t xml:space="preserve">- through the criteria it employs in its default ranking of results and,  </w:t>
        <w:br/>
        <w:t>- through the access and permanence requirements that hotels must meet to participate in the Preferred and Preferred Plus programs.</w:t>
      </w:r>
    </w:p>
    <w:p>
      <w:r>
        <w:t>As detailed further below, this conduct of BOOKING.COM constitutes an abuse of dominant position that excludes its competing OTAs from the market, by inducing hotels not to offer more favorable commercial conditions (in terms of prices and room availability) on other competing OTAs than on BOOKING.COM, since otherwise, they risk being relegated in the default ranking of results of BOOKING.COM and losing reservations on this platform. For each of these behaviors, the following will be examined: (i) the use of means other than those inherent to merit-based competition, (ii) the ability to restrict competition528 and (iii) the absence of objective justification.</w:t>
      </w:r>
    </w:p>
    <w:p>
      <w:r>
        <w:t xml:space="preserve">6.5.2.1.2.2.2.1. Criteria used by BOOKING.COM to order hotel results in its default ranking  </w:t>
        <w:br/>
        <w:t>The established fact 5.7 summarizes the criteria that BOOKING.COM uses to order the results it offers in its default ranking after a query made by an end user. In particular, Annex 4 of the GDT529 indicates to hotels that one of the four main parameters that BOOKING.COM employs in its default ranking of results refers to "gross (including cancellations) and net (excluding cancellations) bookings of an Accommodation."</w:t>
      </w:r>
    </w:p>
    <w:p>
      <w:r>
        <w:t>Prior to examining the abusive nature of this criterion for ordering results in the default ranking of BOOKING.COM, it should be noted that BOOKING.COM argues in its allegations to the PCH and the PR that the DC should have evaluated this criterion under the so-called AEC principle, similar to what was previously argued in general terms (see paragraph (491)).</w:t>
      </w:r>
    </w:p>
    <w:p>
      <w:r>
        <w:t>Since this Chamber has already had the opportunity to rule on this allegation as it has been previously addressed (see paragraphs (492) and following), reference should be made to what was stated there, especially regarding the optional nature of the use of the AEC test to prove the existence of exclusionary abuses of dominant position and the need for the authority to examine its evidentiary value only in those cases where the affected company has presented the results of applying such a criterion during the administrative procedure, which has not occurred in the present file.</w:t>
      </w:r>
    </w:p>
    <w:p>
      <w:r>
        <w:t xml:space="preserve">6.5.2.1.2.2.2.1.1. Competition not based on merit  </w:t>
        <w:br/>
        <w:t>On one hand, the use of the parameter regarding gross and net bookings of an accommodation shows that the default ranking of results of BOOKING.COM is largely based on the benefits that BOOKING.COM expects to obtain, taking into account the historical data that a hotel has had in terms of bookings, since the main objective of the default ranking declared by BOOKING.COM is "to show the best matches between a specific consumer and an accommodation" (clause 4.1.1 of the GDT).530</w:t>
      </w:r>
    </w:p>
    <w:p>
      <w:r>
        <w:t>On the other hand, the use of the aforementioned ranking criterion incentivizes the hotel to prioritize sales on BOOKING.COM over other OTAs, since, in this way, it will appear better positioned in the default ranking of results of BOOKING.COM, as the aforementioned effect is direct: the more bookings the hotel has on BOOKING.COM, the better positioned it will appear in the default ranking of results (a criterion that also favors larger hotels -i.e. with more rooms- over smaller hotels, ceteris paribus);</w:t>
      </w:r>
    </w:p>
    <w:p>
      <w:r>
        <w:t xml:space="preserve">In turn, the two main ways a hotel has to prioritize sales on BOOKING.COM over other OTAs (and thus influence the default ranking) are the price and the number of rooms it offers on the different OTAs:  </w:t>
        <w:br/>
        <w:t xml:space="preserve">- regarding the room price, by not setting a lower price on competing OTAs than on BOOKING.COM, to thus have more sales on BOOKING.COM, and  </w:t>
        <w:br/>
        <w:t>- regarding the number of rooms, by not offering a greater number of rooms on competing OTAs than on BOOKING.COM, (or concentrating the largest number of rooms on BOOKING.COM) to thus have more sales on BOOKING.COM.</w:t>
      </w:r>
    </w:p>
    <w:p>
      <w:r>
        <w:t>Even when a hotel sets the same price and availability of rooms (quantity) on BOOKING.COM and its competing OTAs (which is merely a specific case of the general assumption of not setting more favorable commercial conditions on competing OTAs than on BOOKING.COM, induced by the aforementioned default ranking criterion), BOOKING.COM benefits, in comparative terms, against its competitors, as it will attract more sales given its very strong dominant position and the entry barriers that reinforce it.</w:t>
      </w:r>
    </w:p>
    <w:p>
      <w:r>
        <w:t>In short, in light of the above, this Chamber agrees with the DC that the criterion for ordering results in the default ranking, with the characteristics described, causes harm to competition because it incentivizes hotels to indirectly follow a pricing and room availability policy based on offering the cheapest prices for their rooms on BOOKING.COM to the detriment of other competing OTAs, which produces restrictive effects on competition.</w:t>
      </w:r>
    </w:p>
    <w:p>
      <w:r>
        <w:t>BOOKING.COM considers that its significant and growing use of discounts under the BSB program would prove that hotels have cheaper prices on other OTAs than on BOOKING.COM, for which it relies on the analysis included in section 3.2 of the economic report provided as Annex 3 of its allegations to the PCH.</w:t>
      </w:r>
    </w:p>
    <w:p>
      <w:r>
        <w:t>This allegation cannot be accepted, given the limited role that reservations under the BSB program have played in BOOKING.COM's revenues during the investigated period. As shown in Table 13, the vast majority of reservations on BOOKING.COM have occurred without the discounts from the BSB program. If we add to this fact that other OTAs have not been able to significantly claw market share from BOOKING.COM during the investigated period (see Table 6), it means that competing OTAs have not been very successful in getting hotels to set more attractive prices on them than on BOOKING.COM, given that price is the main competitive variable to attract bookings (and these are, in turn, the source of the intermediation commissions that constitute the income of the OTAs).</w:t>
      </w:r>
    </w:p>
    <w:p>
      <w:r>
        <w:rPr>
          <w:b/>
        </w:rPr>
        <w:t>[Pages 208–210]</w:t>
      </w:r>
    </w:p>
    <w:p>
      <w:r>
        <w:t xml:space="preserve">S/0005/21  </w:t>
        <w:br/>
        <w:t>BOOKING</w:t>
      </w:r>
    </w:p>
    <w:p>
      <w:r>
        <w:t xml:space="preserve">Therefore, this allegation that the aforementioned criterion does not incentivize hotels to follow a commercial policy of offering the cheapest prices for their rooms on BOOKING.COM to the detriment of other competing OTAs cannot be upheld.  </w:t>
        <w:br/>
        <w:t xml:space="preserve">6.5.2.1.2.2.2.1.2. Ability to Restrict Competition  </w:t>
        <w:br/>
        <w:t xml:space="preserve">It has already been pointed out how BOOKING.COM states that the sorting criterion based on the number of reservations is one of the four main parameters it uses to rank hotels in its default classification. Therefore, an analysis is conducted on the importance of the default result ranking of BOOKING.COM when it comes to obtaining reservations.  </w:t>
        <w:br/>
        <w:t xml:space="preserve">The default result ranking is the user's gateway to the catalog of hotels on BOOKING.COM, which is why hotels pay great attention to it, given that:  </w:t>
        <w:br/>
        <w:t xml:space="preserve">- online reservations are on the rise, and with that, the importance of BOOKING.COM for hotels, and  </w:t>
        <w:br/>
        <w:t xml:space="preserve">- the lower a hotel's position in the ranking, the less likely it is to attract reservations (as evidenced by the established fact 5.9).  </w:t>
        <w:br/>
        <w:t xml:space="preserve">Specifically, the role of the default ranking as a trigger for reservations is supported by the data collected during the investigation of the case and set forth in the established facts of this resolution.  </w:t>
        <w:br/>
        <w:t xml:space="preserve">On one hand, BOOKING.COM has provided two estimates of the percentage of reservations made from its default result ranking (see established fact 5.6):  </w:t>
        <w:br/>
        <w:t xml:space="preserve">- initially, BOOKING.COM indicated that approximately [CONFIDENTIAL]% of reservations were made from its default result ranking, while the remaining percentage, [CONFIDENTIAL]%, corresponds to reservations made from the default ranking with the application of filters, given that BOOKING.COM did not consider in this estimation exercise the reservations made using alternative sorting methods (by price...);  </w:t>
        <w:br/>
        <w:t xml:space="preserve">- subsequently, BOOKING.COM has offered the following estimates in which it also considers alternative sorting methods:  </w:t>
        <w:br/>
        <w:t xml:space="preserve">  o [CONFIDENTIAL]% of reservations on BOOKING.COM are made from the default result ranking, without any application of filters;  </w:t>
        <w:br/>
        <w:t xml:space="preserve">  o [CONFIDENTIAL]% of reservations on BOOKING.COM are made after the end user has applied some type of filter.  </w:t>
        <w:br/>
        <w:t xml:space="preserve">Now, it should be noted that the application of filters to the default ranking does not alter the order of results offered by the default result ranking, but simply serves to eliminate those results from the default ranking that do not meet the chosen filter (for example, exceeding a certain budget). According to Table 14, [CONFIDENTIAL]% of reservations by customers in Spain were made in the default ranking after the application of filters.  </w:t>
        <w:br/>
        <w:t xml:space="preserve">In light of the above, it can be stated that [CONFIDENTIAL]% of customers in Spain who made their reservations on the BOOKING.COM website during the considered period did so from the result ordering offered by BOOKING.COM by default.  </w:t>
        <w:br/>
        <w:t xml:space="preserve">In any case, it is necessary to highlight the disparities observed in the two estimation exercises carried out by BOOKING:  </w:t>
        <w:br/>
        <w:t xml:space="preserve">- when BOOKING.COM does not take into account alternative sorting methods:  </w:t>
        <w:br/>
        <w:t xml:space="preserve">  o [CONFIDENTIAL]% of reservations are made from the default ranking without filters, and  </w:t>
        <w:br/>
        <w:t xml:space="preserve">  o [CONFIDENTIAL]% of reservations are made from the default ranking with the application of filters,  </w:t>
        <w:br/>
        <w:t xml:space="preserve">- however, when BOOKING.COM does take into account alternative sorting methods:  </w:t>
        <w:br/>
        <w:t xml:space="preserve">  o the percentage of reservations made from the default ranking, without filters, is [CONFIDENTIAL]%, and  </w:t>
        <w:br/>
        <w:t xml:space="preserve">  o the percentage of reservations made from the default ranking with the application of filters is [CONFIDENTIAL]%.  </w:t>
        <w:br/>
        <w:t xml:space="preserve">That is to say, when BOOKING.COM considers the use of alternative sorting methods, the percentage of reservations made from the default ranking with the application of filters is higher than that percentage of reservations made from the default ranking without filters ([CONFIDENTIAL]% vs [CONFIDENTIAL]%), contrary to what BOOKING.COM indicated in its first estimation exercise ([CONFIDENTIAL]% vs. [CONFIDENTIAL]%).  </w:t>
        <w:br/>
        <w:t xml:space="preserve">On the other hand, BOOKING.COM's main competitor, the Expedia Group, has stated in the context of the case that [CONFIDENTIAL]% of the total reservations made on the Expedia Group websites for a stay in Spanish hotels in 2021 were made from its default result ranking.531 This fact suggests that, of the range of estimates provided by BOOKING.COM regarding the percentage of reservations made from its default ranking, the estimate of BOOKING.COM that is most consistent with this data from Expedia is rather at the higher end of the estimates that BOOKING.COM has provided.  </w:t>
        <w:br/>
        <w:t xml:space="preserve">BOOKING.COM claims that the position of the hotel in its default result ranking does not influence the reservations it has, given consumer behavior, as they would compare across various sites, spending an average of more than [CONFIDENTIAL] on BOOKING.COM before choosing a hotel. Therefore, according to BOOKING.COM, its default result ranking merely reflects consumer preferences, as otherwise, it would risk losing consumers who would turn to alternative platforms.  </w:t>
        <w:br/>
        <w:t xml:space="preserve">Regarding this allegation from BOOKING.COM, it should be noted that the alleged consumer behavior claimed by BOOKING.COM (which is not supported by any evidence) is contradicted by the data collected in established fact 5.9, in addition to not taking into account factors that influence consumer behavior, such as the existence of asymmetric information, search costs, and the value of time for the consumer. In particular:  </w:t>
        <w:br/>
        <w:t xml:space="preserve">- In statements from BOOKING.COM's own computer engineers, who indicated that:  </w:t>
        <w:br/>
        <w:t xml:space="preserve">  “customers tend to click and book accommodations that are positioned higher in the search results, given that there is an inherent bias that items closer to the top are ‘better’ (emphasis added);532  </w:t>
        <w:br/>
        <w:t xml:space="preserve">- In the fact that BOOKING.COM itself advertises as advantages of the Preferred, Preferred Plus, Extra Visibility, and Genius programs the greater number of reservations that it provides to the hotel as a result of the improvement in the position in the default result ranking associated with these programs. This fact also serves to clearly show that BOOKING.COM does not only take into account consumer preferences but also its own benefits (given that these programs  </w:t>
        <w:br/>
        <w:t xml:space="preserve">531 Pages 2271 (page 2505 non-confidential version).  </w:t>
        <w:br/>
        <w:t>532 Page 4918.</w:t>
      </w:r>
    </w:p>
    <w:p>
      <w:r>
        <w:rPr>
          <w:b/>
        </w:rPr>
        <w:t>[Pages 211–213]</w:t>
      </w:r>
    </w:p>
    <w:p>
      <w:r>
        <w:t xml:space="preserve">S/0005/21  </w:t>
        <w:br/>
        <w:t>BOOKING</w:t>
      </w:r>
    </w:p>
    <w:p>
      <w:r>
        <w:t xml:space="preserve">represent a higher commission to be paid by the hotel -except in the case of Genius-), contrary to what BOOKING.COM argues in its allegations.  </w:t>
        <w:br/>
        <w:t xml:space="preserve">BOOKING.COM does not provide elements that invalidate the extensive evidence collected in this resolution that shows the relationship between the hotel's position in the default ranking of hotels on BOOKING.COM and the reservations that the hotel receives on BOOKING.COM.  </w:t>
        <w:br/>
        <w:t xml:space="preserve">Therefore, the allegations of BOOKING.COM regarding the irrelevance of the default ranking cannot be accepted.  </w:t>
        <w:br/>
        <w:t xml:space="preserve">The impact of one of the four sorting criteria (number of gross and net reservations) on the hotel's positioning within the default ranking is further magnified if a hotel participates in the Preferred, Preferred Plus, Extra Visibility, and Genius programs (which inherently involve better positioning of the hotel in the default ranking): by improving these programs' positioning of the hotel in the default ranking, there will be a greater number of reservations for the hotel, which, in turn, will be taken into account by the aforementioned criterion to further improve the hotel's positioning in the default ranking, in a sort of multiplier effect. Therefore, it can be deduced that the use of this ranking criterion by BOOKING.COM encourages a hotel to subscribe to such programs (and that the hotel tries to meet the requirements to access and remain in these optional programs, which, as will be seen later in section 6.1.1.2.2.2.2, also raise competition issues).  </w:t>
        <w:br/>
        <w:t xml:space="preserve">BOOKING.COM reproaches that no evidence has been provided that hotels are actually motivated to prioritize sales on BOOKING.COM over other options as a result of the two criteria. Likewise, BOOKING.COM considers that (i) the drop in market share it experienced in the online hotel reservation intermediation services market between 2021 and 2022 and (ii) the existence of seven competing OTAs in the market are inconsistent with the theory of harm of an exclusionary abuse.  </w:t>
        <w:br/>
        <w:t xml:space="preserve">Regarding this allegation, it should be recalled that the standard regarding effects, in the context of exclusionary dominant position abuse, requires that the effects be real or potential. For the reasons outlined in this section, this Chamber considers that it has been fully proven that the aforementioned sorting criterion leads, at least potentially, to a restriction of competition among OTAs providing reservation intermediation services to hotels, diverting, in an anticompetitive manner, reservations from its competitors towards itself. This diversion of reservations in favor of BOOKING.COM occurs by incentivizing BOOKING.COM hotels to prioritize reservations on its platform over other competitors, through better positioning in the default ranking, which is, as has been demonstrated, the main page from where the vast majority of reservations on BOOKING.COM are initiated, and taking into account the importance of BOOKING.COM as a source of reservations for hotels (remember again its market share in Table 6).  </w:t>
        <w:br/>
        <w:t xml:space="preserve">Moreover, as previously noted, the sorting criterion of the default ranking in question incentivizes hotels to indirectly follow a pricing and room availability policy based on offering the cheapest prices for their rooms on BOOKING.COM to the detriment of other competing OTAs, which produces restrictive effects on competition.  </w:t>
        <w:br/>
        <w:t xml:space="preserve">Due to the above, the aforementioned allegation of BOOKING.COM does not have the capacity to distort the accusation.  </w:t>
        <w:br/>
        <w:t xml:space="preserve">Regarding the drop in market share experienced by BOOKING.COM, it is important to highlight that, considering the entire period covered by the infringement (see Table 6), the drop in market share of BOOKING.COM has been very slight in the last year investigated (2022) compared to the first year covered by the infringement (2019). The market share of BOOKING.COM has fallen by [1%-5%] between 2019 and 2022, specifically the drop has been from [CONFIDENTIAL]% to [CONFIDENTIAL]%.  </w:t>
        <w:br/>
        <w:t xml:space="preserve">Additionally, concerning the existence of seven competing OTAs in the market, it should be noted (see Table 6) the limited relevance of all of them except EXPEDIA. All competitors other than EXPEDIA have a share of 0%-10%, specifically below [CONFIDENTIAL]% in all cases. Therefore, BOOKING and EXPEDIA absorb the majority of the market, which indicates a high concentration in the market and very limited competitive pressure from competing OTAs. The pressure exerted by EXPEDIA is also limited, given the considerable distance that separates this company from BOOKING.COM.  </w:t>
        <w:br/>
        <w:t xml:space="preserve">For all these reasons, the allegation of BOOKING.COM that the effects (at least, potential) in this regard have not been shown cannot be accepted.  </w:t>
        <w:br/>
        <w:t xml:space="preserve">6.5.2.1.2.2.2.1.3. Absence of objective justification  </w:t>
        <w:br/>
        <w:t xml:space="preserve">In order to analyze the possible objective justifications behind the use of this ranking criterion by BOOKING.COM, it is necessary to consider who the default ranking is aimed at (the end consumer, who is the one making the inquiry) and the utility that the use of it provides to the end consumer in offering a response to their inquiry with the ranking.  </w:t>
        <w:br/>
        <w:t xml:space="preserve">This Chamber considers that there is no justification for BOOKING.COM to use the number of reservations that a hotel has had on the BOOKING.COM website to rank hotels, given that the fact that a hotel accumulates a greater number of reservations on the BOOKING.COM website does not necessarily have to be more relevant for a user conducting a hotel search, no matter how much BOOKING.COM claims that it is just one input within a "complex algorithm."533  </w:t>
        <w:br/>
        <w:t xml:space="preserve">BOOKING.COM emphasizes that the criterion of the number of reservations offers more relevant search results to travelers:  </w:t>
        <w:br/>
        <w:t xml:space="preserve">- It points out that [CONFIDENTIAL].  </w:t>
        <w:br/>
        <w:t xml:space="preserve">- In general, BOOKING.COM concludes that it is an indicator of the choice of other users in similar circumstances (for example, when they use the same search criteria) and, therefore, may reflect (according to BOOKING.COM) directly the preferences of consumers.  </w:t>
        <w:br/>
        <w:t xml:space="preserve">BOOKING.COM also argues that if its only goal were to show hotels based on the expected short-term profit, it would show the most expensive properties first (since then the commission for Booking.com would be higher), when, in reality, what it does is show hotels on offer higher up in the ranking (according to what BOOKING.COM has indicated).  </w:t>
        <w:br/>
        <w:t xml:space="preserve">BOOKING.COM cites the results of an experiment it conducted [CONFIDENTIAL WEB], results that are described in more detail in section 3.1 of the economic report it provides as Annex 3 to its allegations to the PCH and which it would have repeated in 2024534. According to these results, the removal of these signals would have reduced the number of matches between accommodations and travelers, harming both.  </w:t>
        <w:br/>
        <w:t xml:space="preserve">Furthermore, the economic report that BOOKING.COM provides as Annex 3 to its allegations states that other OTAs seem to use criteria similar to those of BOOKING.COM, which would confirm that its use is the result of a normal competitive process in the market. Specifically, BOOKING.COM cites the case of the criteria used by EXPEDIA, which take into account price competitiveness and the compensation received.  </w:t>
        <w:br/>
        <w:t xml:space="preserve">533 Folio 7053 and ss.  </w:t>
        <w:br/>
        <w:t>534 See folios 7470 to 7474.</w:t>
      </w:r>
    </w:p>
    <w:p>
      <w:r>
        <w:rPr>
          <w:b/>
        </w:rPr>
        <w:t>[Pages 214–216]</w:t>
      </w:r>
    </w:p>
    <w:p>
      <w:r>
        <w:t xml:space="preserve">S/0005/21  </w:t>
        <w:br/>
        <w:t>BOOKING</w:t>
      </w:r>
    </w:p>
    <w:p>
      <w:r>
        <w:t xml:space="preserve">EXPEDIA535. According to BOOKING.COM, this suggests that EXPEDIA uses the commission received and implicitly the number of reservations made, as well as the conversion rate, to offer relevant search results to consumers.  </w:t>
        <w:br/>
        <w:t xml:space="preserve">Having analyzed the above, this Chamber insists that it does not see what relevance the results based on the number of reservations (without correcting for the number of visits that the hotel has received on BOOKING.COM, as the conversion rate does, for example) can have for the consumer, since in that case the absolute number of rooms that the hotel has on BOOKING.COM comes into play, favoring the concentration of reservations on a single platform and on hotels with more available rooms on BOOKING.COM.  </w:t>
        <w:br/>
        <w:t xml:space="preserve">Thus, for example, if two hotels have the same conversion rate, but one has more reservations (for example, because that hotel is larger or simply allocates a greater number of rooms on BOOKING.COM), it will end up better positioned, but not because it is more relevant to the consumer but because it has been willing to make a greater number of rooms available to BOOKING.COM, with the corresponding commission.  </w:t>
        <w:br/>
        <w:t xml:space="preserve">Additionally, the use of the criterion of the level of reservations separately from the conversion rate raises a series of distortions:  </w:t>
        <w:br/>
        <w:t xml:space="preserve">- As just explained, the number of reservations favors, under equal conditions, hotels with more rooms than those with fewer, even though for a consumer there is availability of the required number of rooms in both.  </w:t>
        <w:br/>
        <w:t xml:space="preserve">- As reasoned previously (paragraphs (655) and (656)), the use of the level of reservations as a criterion reduces competition among OTAs providing intermediation services to hotels, since hotels with more reservations on BOOKING.COM will appear better positioned ceteris paribus. Remember that the two main ways a hotel has to prioritize sales on BOOKING.COM over other OTAs (and thus influence the level of reservations, used as a criterion for the default ranking) are price and the number of rooms it puts on the different OTAs:  </w:t>
        <w:br/>
        <w:t xml:space="preserve">o regarding the price of the room, by not setting a lower price on competing OTAs than on BOOKING.COM, in order to have more sales on BOOKING.COM, and  </w:t>
        <w:br/>
        <w:t xml:space="preserve">535 According to the information collected at  </w:t>
        <w:br/>
        <w:t xml:space="preserve">https://welcome.expediagroup.com/en/tools/improve-the-visibility-of-your-property  </w:t>
        <w:br/>
        <w:t xml:space="preserve">Comisión Nacional de los Mercados y la Competencia 214 de 282  </w:t>
        <w:br/>
        <w:t xml:space="preserve">C/ Alcalá, 47 – 28014 Madrid - C/ Bolivia, 56 – 08018 Barcelona  </w:t>
        <w:br/>
        <w:t xml:space="preserve">www.cnmc.es  </w:t>
        <w:br/>
        <w:t>OFFICIAL USE (RESTRICTED)</w:t>
      </w:r>
    </w:p>
    <w:p>
      <w:r>
        <w:t xml:space="preserve">S/0005/21  </w:t>
        <w:br/>
        <w:t>BOOKING</w:t>
      </w:r>
    </w:p>
    <w:p>
      <w:r>
        <w:t xml:space="preserve">o regarding the number of rooms, by not putting a greater number of rooms on competing OTAs than on BOOKING.COM, in order to have more sales on BOOKING.COM.  </w:t>
        <w:br/>
        <w:t xml:space="preserve">Even when a hotel sets the same price and availability of rooms (quantity) on BOOKING.COM and its competing OTAs (which is nothing more than a specific case of the general assumption of not setting more favorable commercial conditions on competing OTAs than on BOOKING.COM, induced by the aforementioned default ranking criterion), BOOKING.COM benefits, in comparative terms, against its competitors, as it will attract more sales given its very strong dominant position and the entry barriers that reinforce it.  </w:t>
        <w:br/>
        <w:t xml:space="preserve">To this, it should be added that, in a context of rigid supply of hotel rooms, reservations that take place on BOOKING.COM can no longer be made on competing OTAs.  </w:t>
        <w:br/>
        <w:t xml:space="preserve">In this sense, BOOKING.COM's defense of the reservation criterion, based on the fact that hotels with more reservations tend to have more availability (which, in its opinion, could be more interesting for consumers), is irrelevant for the consumer conducting a search. It should not be forgotten that if a hotel has no availability on BOOKING.COM, it will not appear listed in its default ranking of results, so it is not clear in BOOKING.COM's allegations how it benefits the consumer, in terms of availability, that BOOKING.COM rewards in the ranking hotels with a greater number of reservations.  </w:t>
        <w:br/>
        <w:t xml:space="preserve">Furthermore, BOOKING.COM argues that if the goal of its default ranking of results were profit, it would show, first, the most expensive hotels. Regarding this allegation, it should be noted that the strategic benefit from a commercial point of view of showing the most expensive hotels first in the default ranking is questionable (such as a 5* luxury hotel), if the default ranking is aimed at an average consumer for whom it must show relevant and affordable results. After all, the goal of a default ranking for an intermediation platform is to maximize its expected profit (through commissions, corrected by the probability of a reservation occurring). Within the aforementioned business logic, it is perfectly feasible for a dominant operator to engage in business practices aimed at diverting reservations from its competitors to itself, incentivizing hotels to prioritize reservations on its platform over others, through better positioning in the default ranking (on which filters can be applied), which is, after all, the main page from which the vast majority of reservations on BOOKING.COM are initiated (above when the consumer uses alternative sorting criteria, as noted in fact 5.6 and, in particular, in paragraph (286) and following) and taking into account the importance of BOOKING.COM as a source of reservations for hotels (again, remember its market share in Table 6).  </w:t>
        <w:br/>
        <w:t xml:space="preserve">Moreover, the fact that BOOKING.COM employs result sorting criteria that take exclusively into account its profit, without any considerations of relevance for the consumer, is clearly evidenced by the existence of its optional commercial programs in which, in exchange for a higher commission benefiting BOOKING.COM, the hotel appears better positioned in the default ranking of results:  </w:t>
        <w:br/>
        <w:t xml:space="preserve">- this is directly the result of the use of the 'Extra Visibility' tool (see accredited fact 5.12);  </w:t>
        <w:br/>
        <w:t xml:space="preserve">- the same occurs with the Preferred and Preferred Plus Programs, which, let us not forget, constitute the main source of income for BOOKING.COM (see Table 15): thus, in the case of two hotels that meet the access criteria for these Programs and one of them decides to enter and the other does not, the one that decides to enter, under equal conditions in everything else, will receive better positioning by virtue of accepting the higher commission to be paid to BOOKING.COM.  </w:t>
        <w:br/>
        <w:t xml:space="preserve">Precisely on this point, during the hearing held on May 7, 2024, at the CNMC headquarters, this Council directly asked BOOKING.COM about the impact of subscribing to the aforementioned programs on the results list of the BOOKING.COM website in order to obtain greater visibility compared to hotels that had not subscribed to them536. The response given by BOOKING.COM in this regard was limited to stating that hotels are free to contract or not these programs and, in general, it claimed its interest in having the greatest number of transactions possible between hotels and customers537. These explanations, in the opinion of this Chamber, demonstrate BOOKING.COM's inability to defend the existence of an objective justification in this regard, as it does not provide sufficient elements to defend the alleged benefit that consumers obtain from the fact that the first results feature those hotels that contracted the commercial programs that granted them  </w:t>
        <w:br/>
        <w:t xml:space="preserve">536 See time 1:40:42 onwards of the oral hearing held on May 7, 2024, at the CNMC headquarters (folio 7463).  </w:t>
        <w:br/>
        <w:t xml:space="preserve">537 See time 1:41:46 onwards of the oral hearing held on May 7, 2024, at the CNMC headquarters (folio 7463).  </w:t>
        <w:br/>
        <w:t xml:space="preserve">Comisión Nacional de los Mercados y la Competencia 216 de 282  </w:t>
        <w:br/>
        <w:t xml:space="preserve">C/ Alcalá, 47 – 28014 Madrid - C/ Bolivia, 56 – 08018 Barcelona  </w:t>
        <w:br/>
        <w:t xml:space="preserve">www.cnmc.es  </w:t>
        <w:br/>
        <w:t>OFFICIAL USE (RESTRICTED)</w:t>
      </w:r>
    </w:p>
    <w:p>
      <w:r>
        <w:rPr>
          <w:b/>
        </w:rPr>
        <w:t>[Pages 217–219]</w:t>
      </w:r>
    </w:p>
    <w:p>
      <w:r>
        <w:t xml:space="preserve">S/0005/21  </w:t>
        <w:br/>
        <w:t>BOOKING</w:t>
      </w:r>
    </w:p>
    <w:p>
      <w:r>
        <w:t xml:space="preserve">greater visibility and better positioning in exchange for paying a higher commission to BOOKING.COM compared to hotels that did not contract such programs.  </w:t>
        <w:br/>
        <w:t xml:space="preserve">Regarding the two experiments cited by BOOKING.COM (according to which [CONFIDENTIAL WEB]), it should be noted that their results cannot be considered conclusive as the results of these experiments cannot be accepted to the extent that the various elements that BOOKING.COM would have eliminated in the mentioned experiment are not specified, the methodology followed is not detailed, nor is it explained why it is considered appropriate for the intended purpose, no documentary support for the claims made is provided, and it is not indicated how [CONFIDENTIAL WEB] would have influenced the final result (in such a way as to allow separating the effect of [CONFIDENTIAL WEB]). Furthermore, even if all these shortcomings in the analysis were overlooked, the result obtained by BOOKING.COM in the experiment is not significant at all, since the relative impact percentages obtained by [CONFIDENTIAL WEB] are minimal – in most of the analyzed results they are far from reaching 1% – and in no case would justify the use of this parameter.  </w:t>
        <w:br/>
        <w:t>BOOKING.COM also refers, in its economic report submitted as Annex 3 of its allegations to the PCH, to the fact that other OTAs would supposedly be using the controversial criterion of result ordering. However, BOOKING.COM only cites the case of EXPEDIA, so it cannot be verified whether the use of this ordering criterion is as widespread in other OTAs, as the economic report claims, and therefore this allegation cannot be accepted. Even considering the case of EXPEDIA, it is also unclear that EXPEDIA uses the controversial criterion because, from the information provided by BOOKING.COM, it only follows that EXPEDIA uses as an ordering criterion the compensation to be paid by the hotel per reservation, which can be perfectly interpreted in terms of the level of commission that the hotel pays to EXPEDIA, and not in terms of the number of reservations of the hotel, as the economic report wants to see. In any case, it should be noted that the situations of BOOKING.COM and EXPEDIA in the market are not comparable: BOOKING.COM, as a dominant operator, has a special responsibility, which EXPEDIA does not have, to offer a ranking that does not distort competition according to the reasoning previously presented (which showed how the ‘reservation level’ criterion induces hotels to prioritize reservations on BOOKING.COM over those on competing OTAs).</w:t>
      </w:r>
    </w:p>
    <w:p>
      <w:r>
        <w:t xml:space="preserve">6.5.2.1.2.2.2.1.4. Conclusion on the ordering criteria in the default ranking  </w:t>
        <w:br/>
        <w:t xml:space="preserve">In light of the above, this Chamber considers that the use of the ordering criterion based on the number of reservations has the effect of reducing competition among OTAs providing reservation intermediation services to hotels, by promoting that hotels concentrate their sales/reservations on BOOKING.COM, to the detriment of other OTAs, through two avenues:  </w:t>
        <w:br/>
        <w:t xml:space="preserve">- setting prices on BOOKING.COM at least as low as those of their competitors (that is, disincentivizing hotels from having lower prices outside of BOOKING.COM and, consequently, having more sales outside of BOOKING.COM), and  </w:t>
        <w:br/>
        <w:t xml:space="preserve">- establishing room availability on BOOKING.COM at least as high as that of their competitors (that is, disincentivizing hotels from having a greater number of rooms outside of BOOKING.COM and, consequently, having more sales outside of BOOKING.COM).  </w:t>
        <w:br/>
        <w:t xml:space="preserve">This, which does not constitute competition on merits, indirectly induces hotels to follow a pricing and room availability policy based on offering the lowest prices for their rooms on BOOKING.COM to the detriment of other competing OTAs. Ultimately, it leads to an anticompetitive diversion of reservations from other OTAs to BOOKING.COM, thereby limiting the competition that such OTAs providing reservation intermediation services (much smaller than BOOKING.COM) can exert on BOOKING.COM (which has a very strong dominant position).  </w:t>
        <w:br/>
        <w:t>Therefore, this Chamber agrees with the instructing body in concluding that the use of the ordering criterion based on the number of reservations in the default result ranking of BOOKING.COM constitutes an abuse of dominant position since at least January 1, 2019 (the date from which BOOKING.COM's dominant position in the market is evidenced, with the conduct being in effect at that time) until the present (given that the conduct continues to be in effect).</w:t>
      </w:r>
    </w:p>
    <w:p>
      <w:r>
        <w:t xml:space="preserve">6.5.2.1.2.2.2.2. Access and permanence requirements in the Preferential and Preferential Plus Programs  </w:t>
        <w:br/>
        <w:t>For the purposes of this resolution, there is a requirement to access and remain in the Preferential and Preferential Plus programs that deserves careful scrutiny due to its effects on competition, according to the information gathered in the established facts 5.10 and 5.11: the so-called performance requirement of the hotel on BOOKING.COM.</w:t>
      </w:r>
    </w:p>
    <w:p>
      <w:r>
        <w:t>The analysis of this Chamber is exemplified with the Preferential Program, given that the Preferential Plus Program is simply a higher level of the Preferential Program, which (i) requires more demanding performance criteria than the Preferential Program and, therefore, (ii) offers greater visibility to the hotel within the default result ranking than under the Preferential Program (established facts 5.10 and 5.11). It should be noted that both Programs allow participating hotels to influence their position within the results of the default ranking in exchange for a supplementary commission to the standard one.538</w:t>
      </w:r>
    </w:p>
    <w:p>
      <w:r>
        <w:t xml:space="preserve">6.5.2.1.2.2.2.2.1. Competition not based on merits  </w:t>
        <w:br/>
        <w:t xml:space="preserve">As stated in established fact 5.10, with the performance requirement of the Preferential Program, BOOKING.COM attracted to the Preferential Program, throughout the entire investigated period, hotels that were part of the 30% of the most profitable hotels for BOOKING.COM in the relevant geographical area (defined by BOOKING.COM itself). Furthermore, a hotel participating in the Preferential Program could only continue in it if it remained within that 30% of the most profitable hotels for BOOKING.COM.  </w:t>
        <w:br/>
        <w:t xml:space="preserve">With their participation in the program, hotels obtained as the main counterpart a better position within the default result ranking and, consequently, a greater number of reservations (see established fact 5.9).  </w:t>
        <w:br/>
        <w:t xml:space="preserve">This greater number of reservations reported by the Preferential Program, in turn, improved the statistics of the participating hotels in the two ranking criteria referred to in sections 5.6 and 5.7 of the established facts, that is, the number of reservations and the conversion rate, which led to an additional improvement in position in the ranking (in a sort of multiplier effect), making the Preferential Program even more attractive for hotels.  </w:t>
        <w:br/>
        <w:t>For its part, BOOKING.COM obtained as an advantage a higher commission. As reasoned when addressing the previous anticompetitive conduct, for a hotel to be more profitable on BOOKING.COM, it must have more sales than its competitors in the relevant geographical area defined by BOOKING.COM, which leads the hotel to try to concentrate its sales on BOOKING.COM to the detriment of other OTAs. This is largely achieved by not having lower prices on other OTAs than on BOOKING.COM nor having</w:t>
      </w:r>
    </w:p>
    <w:p>
      <w:r>
        <w:t>538 Other programs that increase the visibility of the hotel in the default result ranking of BOOKING.COM (such as ‘Extra Visibility’ or Genius) do not require the hotel to meet this performance criterion.</w:t>
      </w:r>
    </w:p>
    <w:p>
      <w:r>
        <w:rPr>
          <w:b/>
        </w:rPr>
        <w:t>[Pages 220–222]</w:t>
      </w:r>
    </w:p>
    <w:p>
      <w:r>
        <w:t xml:space="preserve">S/0005/21  </w:t>
        <w:br/>
        <w:t>BOOKING</w:t>
      </w:r>
    </w:p>
    <w:p>
      <w:r>
        <w:t xml:space="preserve">a greater availability of rooms on other OTAs than on BOOKING.COM.  </w:t>
        <w:br/>
        <w:t xml:space="preserve">Thus, with this performance requirement of the Preferred Program, BOOKING.COM managed to indirectly commit the participating hotels not to set lower prices or have greater availability of rooms outside of BOOKING.COM, depriving competing OTAs of the ability to compete on price or room availability with BOOKING.COM. Specifically, the hotels participating in the Preferred Program were discouraged from setting lower prices or having greater availability of rooms on other OTAs than on BOOKING.COM, no matter how attractive the commission from these other OTAs might be compared to that set by BOOKING.COM, since otherwise, they risked reducing their profitability on BOOKING.COM and being expelled from the Preferred Program, thereby losing the reservations associated with the greater visibility in the default ranking linked to this Program (regarding the relationship between position in a results ranking and reservations received, see the established fact 5.9).  </w:t>
        <w:br/>
        <w:t xml:space="preserve">In light of the above, it can be concluded that the access and permanence requirement in the Preferred Program, based on the hotel's profitability for BOOKING.COM, is far from merit-based competition to the extent that BOOKING.COM offers an improvement in the hotel's visibility in the default results ranking, anchored in the importance that BOOKING.COM has as a booking engine for hotels given its dominant position, to extract commitments from hotels in terms of sales, room availability, and prices concerning other OTAs, thus moving away, in this sense, from the fundamental competitive variable for competing with other OTAs when attracting hotels, which is the commission level for reservation intermediation.  </w:t>
        <w:br/>
        <w:t xml:space="preserve">In support of the above, it should be noted that the report on the monitoring exercise carried out in the online hotel booking sector by the EU competition authorities in 2016 (hereinafter, the Monitoring Report) cites as one of the most important reasons mentioned by hotels for not differentiating prices between different OTAs was the:  </w:t>
        <w:br/>
        <w:t xml:space="preserve">“fear of being penalized by the OTAs to which the hotel did not give the lowest price (for example, a less favorable presentation or loss of preferred partner status)” (own translation).539  </w:t>
        <w:br/>
        <w:t xml:space="preserve">In this same line, the Monitoring Report states that:  </w:t>
        <w:br/>
        <w:t xml:space="preserve">“many hotels mentioned measures adopted by OTAs to ‘penalize’ undesirable behavior by hotels - such as price differentiation and/or room availability - without resorting to parity clauses. These measures included ‘erasure’ (removing images and other details of the hotel) or ‘downgrading’ the hotel (lowering its ranking) in the OTA's search results” (own translation).540  </w:t>
        <w:br/>
        <w:t xml:space="preserve">Furthermore, the EC Market Study states that:  </w:t>
        <w:br/>
        <w:t xml:space="preserve">“hotels maintain that ranking and visibility are indirect (or disincentive) incentives, but very relevant, that OTAs use to actively influence the pricing or room availability policies of hotels on the OTAs” (own translation).541  </w:t>
        <w:br/>
        <w:t xml:space="preserve">BOOKING.COM questions in its allegations the validity of the instructor's claims regarding the Monitoring Report for the following reasons:  </w:t>
        <w:br/>
        <w:t xml:space="preserve">- Spain was not one of the participating countries in the monitoring exercise, so this report cannot be used as evidence against BOOKING.COM or support for the arguments of the PCH;  </w:t>
        <w:br/>
        <w:t xml:space="preserve">- The Monitoring Report (in its section 9 and graph 1) states that the most frequently cited reason by hotels for not differentiating prices between OTAs (53%) was that they saw no reason to treat different OTAs differently;  </w:t>
        <w:br/>
        <w:t xml:space="preserve">- The responses reflected in the Monitoring Report do not specifically refer to BOOKING.COM, so they cannot be used as evidence against BOOKING.COM.  </w:t>
        <w:br/>
        <w:t xml:space="preserve">Regarding BOOKING.COM's allegations concerning the Monitoring Report, it is true that, as BOOKING.COM states, Spain was not one of the member states covered by it. For this reason, the instructor supplemented the citation of this report with opinions gathered from a sample of hotels located in Spain (see paragraphs (713) and following of this resolution), to contrast the applicability to the Spanish case of the observations collected therein. Therefore, in the opinion of this Chamber, the fact that BOOKING.COM is not expressly mentioned in the Monitoring Report does not exclude that the citations affect BOOKING.COM, since (i) the report refers to business practices (such as granting the status of preferred partner to a hotel) that BOOKING.COM uses in the market, and (ii) BOOKING.COM is, by far, the largest OTA in the market and the one most hotels in the market are familiar with.  </w:t>
        <w:br/>
        <w:t xml:space="preserve">For all these reasons, BOOKING.COM's allegations that the DC incorrectly cited the Monitoring Report and the EC Market Study cannot be upheld.  </w:t>
        <w:br/>
        <w:t xml:space="preserve">As indicated, to contrast the observations of the Monitoring Report and the EC Market Study, the instructor directed a request for information to a sample of hotels located in Madrid (urban destination) and on the island of Mallorca (coastal destination) that entered the Preferred Program of BOOKING.COM during the period 2019-2022, to find out what measures they adopted to achieve the necessary performance score to access said Preferred Program.542 In particular, the DC asked them whether, to achieve this performance score, they opted, as a commercial policy, to reduce or limit the price difference between the rooms of their hotel on BOOKING.COM compared to the price they set for those rooms on other OTAs they used to market their hotel rooms. The responses received are summarized as follows:  </w:t>
        <w:br/>
        <w:t xml:space="preserve">- 6 responses were received from independent hotels:  </w:t>
        <w:br/>
        <w:t xml:space="preserve">o 3 hotels indicated that they had not adopted any measures,543  </w:t>
        <w:br/>
        <w:t xml:space="preserve">o 1 hotel indicated that it reduced or limited the price difference with respect to other OTAs,544  </w:t>
        <w:br/>
        <w:t xml:space="preserve">542 The sample targeted the two main types of hotels based on the tourism they cater to: urban tourism and coastal-beach tourism. For each type of tourism, a geographical area was chosen that could accommodate a sufficiently representative number of hotels that had entered the Preferred Program of BOOKING.COM in the period 2019-2022, covering independent hotels, national and international chains. Therefore, two geographical areas were ultimately chosen, Madrid (urban tourism) and the island of Mallorca (coastal-beach).  </w:t>
        <w:br/>
        <w:t xml:space="preserve">Within each area (Madrid and the island of Mallorca), the DC targeted a total of 10 hotels: 4 independent hotels, 3 national chains, and 3 international chains.  </w:t>
        <w:br/>
        <w:t xml:space="preserve">543 Pages 4122, 4176, and 4259.  </w:t>
        <w:br/>
        <w:t>544 Page 4200.</w:t>
      </w:r>
    </w:p>
    <w:p>
      <w:r>
        <w:rPr>
          <w:b/>
        </w:rPr>
        <w:t>[Pages 223–225]</w:t>
      </w:r>
    </w:p>
    <w:p>
      <w:r>
        <w:t xml:space="preserve">S/0005/21  </w:t>
        <w:br/>
        <w:t>BOOKING</w:t>
      </w:r>
    </w:p>
    <w:p>
      <w:r>
        <w:t xml:space="preserve">or a hotel states "visibility with aggressive offers to achieve positioning,"545  </w:t>
        <w:br/>
        <w:t>or a hotel indicates that it adopted as a policy "to increase the commission."546</w:t>
      </w:r>
    </w:p>
    <w:p>
      <w:r>
        <w:t xml:space="preserve">Therefore, 3 hotels indicated that they did not modify their commercial policy to meet the performance criteria of the Preferred Program, while 2 hotels stated that they modified their pricing policy, one to limit the price difference of BOOKING.COM with other OTAs and another to have cheaper prices on BOOKING.COM. As for the last independent hotel, its response is considered not to address the question, as it refers to the increase in the commission that comes with entering the Preferred Program.  </w:t>
        <w:br/>
        <w:t xml:space="preserve">- The DC also addressed hotel chains (both national and international), receiving:  </w:t>
        <w:br/>
        <w:t xml:space="preserve">o 5 responses from national chains of the following tenor:  </w:t>
        <w:br/>
        <w:t xml:space="preserve">▪ one hotel chain indicated that its queried hotel entered the Preferred Program directly upon becoming part of its chain, "so no exceptional measures had to be adapted."  </w:t>
        <w:br/>
        <w:t xml:space="preserve">However, it indicates that "In some other cases, we have had to reduce the price difference of Booking Vs Hotel Web and other OTAs, ensuring optimal competitiveness for Booking, in order to qualify for its preferred accommodation program."547  </w:t>
        <w:br/>
        <w:t xml:space="preserve">▪ one hotel chain indicates that it did not have to adopt any measures because its two queried hotels "were directly eligible to participate in the Preferred Program when they became managed by" its chain;548  </w:t>
        <w:br/>
        <w:t xml:space="preserve">▪ three hotel chains did not adopt any measures;549  </w:t>
        <w:br/>
        <w:t xml:space="preserve">o 4 responses from international chains, in the following sense:  </w:t>
        <w:br/>
        <w:t xml:space="preserve">▪ one hotel chain did not adopt any measures;550  </w:t>
        <w:br/>
        <w:t xml:space="preserve">▪ one hotel chain could not respond because the two queried hotels were already in the Preferred Program when they came under its ownership;551  </w:t>
        <w:br/>
        <w:t xml:space="preserve">▪ another hotel chain did not have specific information about the efforts made by the queried hotels to meet the requirements of the Preferred Program, as this occurs at the hotel level. However, it states that "currently we do not offer different prices to different OTAs (nor do we have plans to do so)."552 When a hotel from this chain was asked by the instructing body, it indicated that when its current owner purchased it (December 2019), it already met the performance score, so no measures had to be taken to achieve that score for its entry into the Preferred Program in February 2020;553  </w:t>
        <w:br/>
        <w:t>▪ another chain indicated that "Acting as an intermediary (responsible for negotiating with Booking.com on behalf of the hotel properties), [the franchisor of the hotel brand] can recommend to the hotel properties to follow a price parity strategy, in order to limit possible classification penalties linked to the price difference."554</w:t>
      </w:r>
    </w:p>
    <w:p>
      <w:r>
        <w:t xml:space="preserve">Therefore, two of the 5 independent hotels that responded to the survey (i.e., 40%) indicated that they had modified their pricing policy to meet the performance criteria necessary to enter the Preferred Program: one expressly stating that it had limited/reduced the price difference on BOOKING.COM compared to other OTAs and another introducing cheaper prices on BOOKING.COM.  </w:t>
        <w:br/>
        <w:t>As for the consulted Spanish hotel chains (which represent approximately a total of 328 hotel establishments in 2023)555, the DC considered that 4 of the 5 responses received allow for the analysis of the effect of the performance score on room prices among OTAs:556</w:t>
      </w:r>
    </w:p>
    <w:p>
      <w:r>
        <w:t xml:space="preserve">- three chains have stated that they have not modified their commercial policy to comply with the performance requirement (performance score), and  </w:t>
        <w:br/>
        <w:t>- the remaining chain, on the other hand, has indicated that in some cases it has "had to reduce the price difference of Booking Vs Hotel Web and other OTAs, ensuring optimal competitiveness for Booking, in order to qualify for its preferred accommodation program."557</w:t>
      </w:r>
    </w:p>
    <w:p>
      <w:r>
        <w:t xml:space="preserve">Regarding the consulted international hotel chains by the DC (which represent approximately a total of 225 hotel establishments in 2023)558 (see paragraph (160) on the required hotel sample), the following conclusions can be drawn:  </w:t>
        <w:br/>
        <w:t xml:space="preserve">- one chain indicates that it did not modify its pricing policy to enter the Preferred Program;  </w:t>
        <w:br/>
        <w:t xml:space="preserve">- another chain states that decisions regarding the Preferred Program correspond to each individual hotel, although it specifies that it has a general policy not to offer different prices among different OTAs;  </w:t>
        <w:br/>
        <w:t>- a final chain recommends its franchised hotels to follow a price parity strategy "in order to limit possible classification penalties linked to the price difference,"559 which, in the opinion of this Chamber, indirectly contributes to achieving the performance requirement (performance score) necessary to enter the Preferred Program.</w:t>
      </w:r>
    </w:p>
    <w:p>
      <w:r>
        <w:t xml:space="preserve">In relation to the responses received from hotels located in Spain, BOOKING.COM in its allegations to the PR560 considers that the sample is not representative for drawing conclusions (as it only amounts to 15 hotels) and that, in any case, the results would not support the conclusions of the instructing body because:  </w:t>
        <w:br/>
        <w:t xml:space="preserve">- only two independent hotels out of the 5 that responded indicated that they had modified their pricing policy;  </w:t>
        <w:br/>
        <w:t xml:space="preserve">- only one national hotel chain responded that it had modified its pricing policy; and  </w:t>
        <w:br/>
        <w:t xml:space="preserve">557 Folio 4192 (non-confidential version folio 4627).  </w:t>
        <w:br/>
        <w:t xml:space="preserve">558 According to public information from these chains as of December 2023: Accor (93), Hilton (21), Hyatt (55), and Marriott (98)  </w:t>
        <w:br/>
        <w:t xml:space="preserve">559 Folio 4443.  </w:t>
        <w:br/>
        <w:t>560 Folios 7072 and following.</w:t>
      </w:r>
    </w:p>
    <w:p>
      <w:r>
        <w:rPr>
          <w:b/>
        </w:rPr>
        <w:t>[Pages 226–228]</w:t>
      </w:r>
    </w:p>
    <w:p>
      <w:r>
        <w:t xml:space="preserve">S/0005/21  </w:t>
        <w:br/>
        <w:t>BOOKING</w:t>
      </w:r>
    </w:p>
    <w:p>
      <w:r>
        <w:t>- In the case of international hotel chains, only one indicated that it "can recommend" to the hotels in its chain to adopt price parity.</w:t>
      </w:r>
    </w:p>
    <w:p>
      <w:r>
        <w:t xml:space="preserve">Regarding the representativeness of the consulted sample, and as previously noted concerning the market definition (paragraph (181), BOOKING.COM does not specify concrete reasons why the number and type of selected hotels are insufficient. As indicated in the PCH (paragraph 111 of the PCH) and reiterated in the PR (paragraph 177 of the PR), it is a sufficient sample—not anecdotal, as BOOKING.COM claims—to address 17 hotels that represent the variety of types of hotels present in our country:  </w:t>
        <w:br/>
        <w:t xml:space="preserve">- Independent hotels (8), national chains (5), and international chains (4).  </w:t>
        <w:br/>
        <w:t>- At the same time, equally representative of an urban destination (for which the Madrid area was chosen, given its large hotel stock) and beach tourism in Spain (for which the island of Mallorca was chosen, also due to its large hotel stock).</w:t>
      </w:r>
    </w:p>
    <w:p>
      <w:r>
        <w:t>As a result, 15 responses were obtained (6 independent hotels and all the consulted hotel chains) which, in the opinion of this Chamber, is a sufficiently representative sample of the different types of hotels present in Spain and reliable to support the conclusions reached by the instructing body in the PR, which this Council adopts as its own.</w:t>
      </w:r>
    </w:p>
    <w:p>
      <w:r>
        <w:t>It should be emphasized that the purpose of the information request to these hotels was not to quantify specific effects of the conduct, but to show that the instructing body's concern about the potential anticompetitive effects of these practices was well-founded, as confirmed by the consulted hotels.</w:t>
      </w:r>
    </w:p>
    <w:p>
      <w:r>
        <w:t>In this regard, it is clearly illustrative and relevant for the purposes of this resolution that there are hotels in each segment to which the DC was directed (two independent hotels out of the 5 that responded to the question, one national hotel chain out of the 4 that responded to the question, and one international hotel chain out of the three that responded to the question) that indicate that, in order to meet the performance criterion of the Preferred Program, they reduced or recommended reducing the price difference between BOOKING.COM and other OTAs. Therefore, it is clear that, in order to enter/remain in the Preferred Program, the performance criterion has the real effect, and not just a potential one, of inducing a reduction in the price differences between BOOKING and its competing OTAs, without it being necessary for that effect to reach all hotels that wish to enter/remain in it.</w:t>
      </w:r>
    </w:p>
    <w:p>
      <w:r>
        <w:t>Furthermore, it should be noted that the largest proportion of hotels that have indicated reducing their price difference between BOOKING.COM and competing OTAs is found in the segment of independent hotels, with 40%, which is precisely the segment with the largest hotel stock in our country and is more dependent on the distribution channel represented by the OTAs.</w:t>
      </w:r>
    </w:p>
    <w:p>
      <w:r>
        <w:t xml:space="preserve">Regarding the validity of the opinion expressed by the international hotel chain that stated:  </w:t>
        <w:br/>
        <w:t>“Acting as an intermediary (responsible for negotiating with Booking.com on behalf of the hotel properties), [the franchisor of the hotel brand] can recommend to the hotel properties to follow a price parity strategy, in order to limit potential classification penalties linked to the price difference.”561</w:t>
      </w:r>
    </w:p>
    <w:p>
      <w:r>
        <w:t>This statement supports the conclusions reached by this Chamber insofar as, in response to an explicit question from the instructing body (about whether, to meet the performance criterion, it opted to reduce or limit the price difference that its hotel rooms had on BOOKING.COM compared to the price it set for those rooms on other OTAs it uses to market its hotel rooms), the chain explicitly states that it considers recommending to the hotels in its chain a price parity strategy, given that it is aware that this contributes to “limiting potential classification penalties linked to the price difference” on the BOOKING.COM website; that is, the opposite would risk worsening the positioning of its hotels in the default ranking of results offered by BOOKING.COM on its website.</w:t>
      </w:r>
    </w:p>
    <w:p>
      <w:r>
        <w:t>For all these reasons, the allegations of BOOKING.COM regarding the lack of representativeness of the consulted hotel sample and the results of that consultation cannot be accepted.</w:t>
      </w:r>
    </w:p>
    <w:p>
      <w:r>
        <w:t>Taking into account what is stated in the established fact 5.9, and that many hotels are highly dependent on the OTAs, receiving a lower position in the default ranking of results can pose a risk (financial) to them. As a result of the aforementioned, the requirement for access and permanence in the Preferred Program based on the hotel's profitability for BOOKING.COM restricts the price differentiation of hotels among OTAs.</w:t>
      </w:r>
    </w:p>
    <w:p>
      <w:r>
        <w:t>561 Folio 4443.</w:t>
      </w:r>
    </w:p>
    <w:p>
      <w:r>
        <w:t xml:space="preserve">S/0005/21  </w:t>
        <w:br/>
        <w:t>BOOKING</w:t>
      </w:r>
    </w:p>
    <w:p>
      <w:r>
        <w:t>6.5.2.1.2.2.2.2.2. Ability to Restrict Competition</w:t>
      </w:r>
    </w:p>
    <w:p>
      <w:r>
        <w:t>Regarding the ability of the access and permanence requirement in the Preferred Program, based on the hotel's performance on BOOKING.COM, to restrict competition, it should be noted that the Preferred Program accounted for [CONFIDENTIAL]% of the commission income paid by hotels located in Spain from 2019-2022 (see Table 15) when, by definition, the program only covers 30% of hotels. Even considering that the commission of the Preferred Program is higher than the standard (in percentage terms, [CONFIDENTIAL]% higher), it is observed that the Preferred Program captures, in relative terms, the hotels that generate the most income, and thus, the anticompetitive effects of the access requirement to the Preferred Program based on performance are magnified.</w:t>
      </w:r>
    </w:p>
    <w:p>
      <w:r>
        <w:t>This Chamber has already assessed the importance of the default ranking of results as a source of bookings within BOOKING.COM (fact 5.9), which is the reason for the attractiveness of the Preferred Program for hotels, given the better position it promises in that ranking.</w:t>
      </w:r>
    </w:p>
    <w:p>
      <w:r>
        <w:t>Thus, regarding the performance requirement, it produces, as stated, a similar effect to the ranking ordering criterion already analyzed (which promotes a hotel to prioritize sales on BOOKING.COM to the detriment of other competing OTAs): by requiring the performance criterion that the hotel be among the 30% of hotels with the highest number of bookings on BOOKING.COM within a geographic area (established fact 5.10), this requirement promotes a sort of competition among hotels to be among that 30% of hotels, a competition that will induce hotels to prioritize bookings through BOOKING.COM over other OTAs via a price and room availability (number of rooms on the platform) at least as attractive on BOOKING.COM as on their competitors (if not more).</w:t>
      </w:r>
    </w:p>
    <w:p>
      <w:r>
        <w:t>In this regard, it should not be forgotten that, even if a hotel does not manage to be among the 30% of hotels with the highest number of bookings on BOOKING.COM (within a geographic area), the fact that the hotel has sought to comply with that requirement will have had effects in terms of incentivizing the concentration of its bookings on BOOKING.COM to the detriment of competing OTAs. In other words, although the Preferred Program only reaches 30% of the hotels in an area, it is necessary to consider that it exerts effects on prices and room availability, both of the hotels that are in the Preferred Program (and wish to continue in it) and of those that aspire to be part of it and do not succeed, with the addition of</w:t>
      </w:r>
    </w:p>
    <w:p>
      <w:r>
        <w:rPr>
          <w:b/>
        </w:rPr>
        <w:t>[Pages 229–231]</w:t>
      </w:r>
    </w:p>
    <w:p>
      <w:r>
        <w:t xml:space="preserve">S/0005/21  </w:t>
        <w:br/>
        <w:t>BOOKING</w:t>
      </w:r>
    </w:p>
    <w:p>
      <w:r>
        <w:t xml:space="preserve">that this requirement uses historical data from the hotel regarding reservations for its computation.  </w:t>
        <w:br/>
        <w:t xml:space="preserve">Therefore, this Chamber agrees with the DC in considering that the performance requirement associated with the Preferential Program incentivizes both the hotels participating in the Preferential Program and those aspiring to join it to indirectly follow a pricing and room availability policy based on offering the cheapest prices for their rooms on BOOKING.COM to the detriment of other competing OTAs, which produces restrictive effects on competition.  </w:t>
        <w:br/>
        <w:t xml:space="preserve">To the extent that, for hotels to enter the Preferential program and thus improve their position in the default ranking of search results, they must meet the performance requirement (i.e., hotels must be among the top 30% of hotels with the highest number of reservations on BOOKING.COM within a geographical area), the system implemented by BOOKING.COM induces them to prioritize reservations through BOOKING.COM over other OTAs by offering a price that is at least as attractive on BOOKING.COM as on its competitors, as well as through room availability that is at least as high as on other competing OTAs.  </w:t>
        <w:br/>
        <w:t xml:space="preserve">And regarding the theory of harm associated with this conduct, reference should be made to what is stated in the aforementioned Monitoring Report:562  </w:t>
        <w:br/>
        <w:t xml:space="preserve">- on one hand, it leads to a softening of competition among the OTAs present in the market, allowing them to set higher commissions knowing that consumers will not be able to find cheaper alternatives and that the cost of their commissions will be spread across all reservations—not just those from OTAs—;  </w:t>
        <w:br/>
        <w:t xml:space="preserve">- on the other hand, it prevents the entry or expansion of new or smaller OTAs that cannot effectively compete by offering hotels lower commissions in exchange for greater room availability or lower room rates.  </w:t>
        <w:br/>
        <w:t xml:space="preserve">More specifically, the performance requirement for access to and maintenance in the Preferential and Preferential Plus programs of BOOKING.COM reduces the incentives of OTAs to compete in the conditions they offer to hotels, including the commissions they charge them. Since the performance requirement incentivizes hotels to offer the same room price across all OTAs they use, hotels cannot 'reward' an OTA that charges them a lower commission by offering a lower price for rooms on its platform, nor can they penalize an OTA that charges them a higher commission by offering a higher price for rooms on that OTA.  </w:t>
        <w:br/>
        <w:t xml:space="preserve">An additional observation should be made regarding the anticompetitive effects noted in relation to the access requirement for the Preferential Program (and, therefore, the Preferential Plus Program) based on the hotel's performance, which is that, by capturing this Program the 30% of the most profitable hotels for BOOKING.COM in a given area, it causes competing OTAs to become less commercially attractive to hotels that would also be more profitable for these competing OTAs (regarding the importance of the hotels in the Preferential Program for the revenues of BOOKING.COM, see Table 15).  </w:t>
        <w:br/>
        <w:t xml:space="preserve">BOOKING.COM has argued in its submissions to the PCH and the PR that the data it provided to the CNMC during the investigation would show that the stays sold on BOOKING.COM during 2022 accounted for a small part of the total capacity of stays of the accommodations, which would contradict the assertion that accommodations feel the need to allocate most of their stays to Booking.com due to the conduct. On the contrary, according to BOOKING.COM, such data would suggest that the vast majority of the accommodations' stays in a year would be available to other OTAs and other channels for distribution.  </w:t>
        <w:br/>
        <w:t xml:space="preserve">As the DC has already indicated in the PR and this Chamber reiterates, this allegation from BOOKING.COM cannot be accepted as valid for various reasons:  </w:t>
        <w:br/>
        <w:t xml:space="preserve">- From a methodological point of view, to calculate the capacity of hotels in Spain, BOOKING.COM assumes that they are open all year round, when the seasonality of certain tourist destinations (particularly in Spain) is well known, leading to hotels located there only opening part of the year (this would be the case, for example, of coastal destinations, which absorb a large part of the hotel stock in Spain). This fact alone invalidates BOOKING.COM's analysis.  </w:t>
        <w:br/>
        <w:t xml:space="preserve">- Furthermore, to show that the controversial conduct has anticompetitive effects, it is sufficient to focus on the market for online reservation intermediation services by OTAs, which is the market in which BOOKING is present and where it is deploying this conduct (regardless of the capacity that hotels allocate to other channels), and, as previously stated, in this market, BOOKING.COM enjoys a high dominant position and the conduct has restricted, at least potentially, competition therein.  </w:t>
        <w:br/>
        <w:t xml:space="preserve">For all these reasons, BOOKING.COM's allegations regarding the irrelevance of the stays sold on BOOKING.COM cannot be upheld.  </w:t>
        <w:br/>
        <w:t xml:space="preserve">Based on section 3 of the economic report provided as Annex 2 to its submission to the PCH, BOOKING.COM maintains that hotels do not depend on the Preferential and Preferential Plus Programs and, therefore, the anticompetitive effects attributed to them cannot occur, since:  </w:t>
        <w:br/>
        <w:t xml:space="preserve">- [CONFIDENTIAL].  </w:t>
        <w:br/>
        <w:t xml:space="preserve">This allegation from BOOKING.COM cannot be accepted because it is based on a false premise to argue the lack of anticompetitive effects derived from the use of the requirement based on the hotel's profitability: the alleged lack of dependence of hotels on the Preferential and Preferential Plus Programs. The investigation of the file and this resolution reveal that, to demonstrate the existence of restrictive effects of this criterion, it is not necessary to resort to a supposed dependence of hotels on the Preferential and Preferential Plus Programs, but it is sufficient to show their importance in the competitive dynamics of the market in which BOOKING.COM is dominant:  </w:t>
        <w:br/>
        <w:t xml:space="preserve">- thus, Table 15 shows the significant importance of the Preferential Program within the revenues of BOOKING.COM, based on the commissions generated by this Program (this Program accounted for an average of [CONFIDENTIAL] of the revenues of BOOKING.COM during the investigated period), and,  </w:t>
        <w:br/>
        <w:t xml:space="preserve">- this importance of the Preferential and Preferential Plus Programs extends to the entire market, given that  </w:t>
        <w:br/>
        <w:t xml:space="preserve">  o the market shares of online reservation intermediation services by OTAs are calculated based on the amount of commissions charged by OTAs to hotels, and  </w:t>
        <w:br/>
        <w:t xml:space="preserve">  o the high dominant position of BOOKING.COM in this market, with an average share of [CONFIDENTIAL] during the investigated period (see Table 6, Table 7, and Table 8).  </w:t>
        <w:br/>
        <w:t xml:space="preserve">Moreover, the arguments presented by BOOKING.COM to assert that there are no hotels dependent on the Preferential and Preferential Plus Programs are unconvincing for the following reasons:  </w:t>
        <w:br/>
        <w:t>- The evidence regarding the importance of the Preferential and Preferential Plus Programs presented in the previous paragraph (738).</w:t>
      </w:r>
    </w:p>
    <w:p>
      <w:r>
        <w:rPr>
          <w:b/>
        </w:rPr>
        <w:t>[Pages 232–234]</w:t>
      </w:r>
    </w:p>
    <w:p>
      <w:r>
        <w:t xml:space="preserve">S/0005/21  </w:t>
        <w:br/>
        <w:t>BOOKING</w:t>
      </w:r>
    </w:p>
    <w:p>
      <w:r>
        <w:t xml:space="preserve">- The use of the revenues of hotels that do not belong to the Preferential and Preferential Plus Programs in the allegations of BOOKING.COM conceals the importance of these Programs for those that do belong to them. Furthermore, it should be noted that, by design of the Preferential and Preferential Plus Programs, only a limited number of hotels can be part of these Programs (30% of the hotel stock).  </w:t>
        <w:br/>
        <w:t xml:space="preserve">- Regarding the exercise carried out by section 3 of the economic report that BOOKING.COM provides as Annex 2 of its allegations to the PCH, it also does not serve to show that hotels do not need to be part of the Preferential and Preferential Plus Programs:  </w:t>
        <w:br/>
        <w:t xml:space="preserve">  o The exercise of the economic report compares data with different origins and methodologies:  </w:t>
        <w:br/>
        <w:t xml:space="preserve">    ▪ On one hand, total data from standard hotels on BOOKING.COM that were active throughout the period 2019-2022 and did not change their association status (standard) during this period are used.  </w:t>
        <w:br/>
        <w:t xml:space="preserve">    ▪ On the other hand, data from the INE based on a survey among hotel establishments (according to the definition of 'hotel establishment' followed by the INE) are utilized. In fact, the INE itself warns on its website that “Due to various updates in the directories of establishments, the data from different years are not directly comparable.”563  </w:t>
        <w:br/>
        <w:t xml:space="preserve">  o Therefore, the comparability between both groups of data is not guaranteed, since, despite BOOKING's allegations to the PR564:  </w:t>
        <w:br/>
        <w:t xml:space="preserve">    ▪ There is a bias in the comparison, given that BOOKING.COM selects hotels that did not exit the market (therefore they had good financial health), while the INE data considers the entry and exit of establishments from the market.  </w:t>
        <w:br/>
        <w:t xml:space="preserve">    ▪ BOOKING.COM internally defines the geographical areas in which it groups hotels differently than the INE does.  </w:t>
        <w:br/>
        <w:t xml:space="preserve">  o To reach the conclusion intended by BOOKING.COM (that there is no expulsion of other OTAs from the market), one would have to focus on the relevant market, which is where the effects of the examined practices unfold. In contrast, the comparison made by the economic report563 is established between data on BOOKING.COM and data considering all channels (INE), when the latter should be limited to the OTA channel belonging to the relevant market.  </w:t>
        <w:br/>
        <w:t xml:space="preserve">For all these reasons, BOOKING.COM's allegations regarding the irrelevance of the preferential programs cannot be accepted.  </w:t>
        <w:br/>
        <w:t xml:space="preserve">6.5.2.1.2.2.2.2.3. Absence of objective justification  </w:t>
        <w:br/>
        <w:t xml:space="preserve">BOOKING.COM argues that the requirement based on the hotel's profitability to access the Preferential Program is necessary to ensure that the hotels that will benefit from the visibility boost in their default ranking of results constitute a quality offer565.  </w:t>
        <w:br/>
        <w:t xml:space="preserve">However, BOOKING.COM has not specified to what extent this criterion based on the hotel's profitability for BOOKING.COM directly contributes to the objective of gathering a higher quality offer (as the criterion based on reviews does, for example), so this justification regarding the necessity of this criterion cannot be appreciated.  </w:t>
        <w:br/>
        <w:t xml:space="preserve">BOOKING.COM elaborates on its allegations regarding the existence of objective justification for the use of the performance criterion, relying on section 2 of the economic report it provides as Annex 2 of its allegations. Specifically, BOOKING.COM indicates that this criterion allows it to ensure that the hotels maintain a relevant relationship with it to be considered its preferred partners. As BOOKING.COM states, the performance criterion reflects [CONFIDENTIAL].  </w:t>
        <w:br/>
        <w:t xml:space="preserve">Regarding the objective justification of the access/permanence criterion in the Preferential and Preferential Plus Programs alleged by BOOKING.COM, it should first be noted the artificiality of the objective justification alleged by BOOKING.COM:  </w:t>
        <w:br/>
        <w:t xml:space="preserve">- while what this Chamber criticizes is the use of expected revenues for BOOKING.COM in terms of commissions to participate/remain in the Preferential and Preferential Plus Programs,  </w:t>
        <w:br/>
        <w:t xml:space="preserve">- the objective justification offered by BOOKING.COM focuses on a component of the hotel's profitability for BOOKING.COM, the number of reservations, overlooking why BOOKING.COM needs to use the average commission to be paid per night of room as a quality indicator to attract hotels that deserve the status of preferred partner for BOOKING.COM.  </w:t>
        <w:br/>
        <w:t xml:space="preserve">565 Folios 7060 and following.  </w:t>
        <w:br/>
        <w:t xml:space="preserve">Comisión Nacional de los Mercados y la Competencia 233 de 282  </w:t>
        <w:br/>
        <w:t xml:space="preserve">C/ Alcalá, 47 – 28014 Madrid - C/ Bolivia, 56 – 08018 Barcelona  </w:t>
        <w:br/>
        <w:t xml:space="preserve">www.cnmc.es  </w:t>
        <w:br/>
        <w:t>USO OFICIAL (RESTRINGIDA)</w:t>
      </w:r>
    </w:p>
    <w:p>
      <w:r>
        <w:t xml:space="preserve">S/0005/21  </w:t>
        <w:br/>
        <w:t>BOOKING</w:t>
      </w:r>
    </w:p>
    <w:p>
      <w:r>
        <w:t xml:space="preserve">Moreover, even if the profitability criterion were based solely on the number of reservations of the hotel (which it is not), it would not meet the requirements of an objective justification for various reasons:  </w:t>
        <w:br/>
        <w:t xml:space="preserve">- BOOKING.COM justifies the use of the number of reservations following the same arguments it put forward to justify it as a criterion for ordering the results of the default ranking. Therefore, reference should be made to the reasoning previously presented in this resolution in the context of the analysis of the use of reservations as an ordering criterion (paragraphs (688) to (690)) to dismiss BOOKING.COM's allegations as valid, due to:  </w:t>
        <w:br/>
        <w:t xml:space="preserve">  o The shortcomings of the number of hotel reservations as a reflection of a hotel's popularity (due to the bias that favors larger hotels or those offering greater availability on BOOKING.COM, compared to, for example, a criterion like the conversion rate -a criterion that BOOKING.COM already uses in its default ranking when ordering hotel results for a query (see paragraph (294) of this resolution-).  </w:t>
        <w:br/>
        <w:t xml:space="preserve">  o Mainly, the distortions it introduces in competition among OTAs, which, as has been shown, are real, and not just potential, by inducing hotels to limit price differences between BOOKING.COM and its competing OTAs (paragraph (719)).  </w:t>
        <w:br/>
        <w:t xml:space="preserve">- BOOKING.COM has claimed the Preferential program because it allows promoting hotels of higher quality. But for this, it uses an indicator that actually measures the popularity of the hotel based on the number of reservations, with the serious shortcomings that have been pointed out regarding the number of reservations for this purpose and the restrictions on competition among OTAs that it introduces. In this sense, BOOKING.COM contradicts itself by using a popularity indicator (the most demanded) to measure the quality that it claims the Preferential Program defends, harming hotels that may have high quality but a limited number of rooms or that may use BOOKING.COM to channel only a portion of their rooms and therefore cannot aspire to be as demanded as a larger hotel or a hotel that puts all its rooms on BOOKING.COM.  </w:t>
        <w:br/>
        <w:t xml:space="preserve">For all these reasons, BOOKING.COM's allegations regarding the objective justification of the profitability criterion cannot be accepted.  </w:t>
        <w:br/>
        <w:t xml:space="preserve">Comisión Nacional de los Mercados y la Competencia 234 de 282  </w:t>
        <w:br/>
        <w:t xml:space="preserve">C/ Alcalá, 47 – 28014 Madrid - C/ Bolivia, 56 – 08018 Barcelona  </w:t>
        <w:br/>
        <w:t xml:space="preserve">www.cnmc.es  </w:t>
        <w:br/>
        <w:t>USO OFICIAL (RESTRINGIDA)</w:t>
      </w:r>
    </w:p>
    <w:p>
      <w:r>
        <w:rPr>
          <w:b/>
        </w:rPr>
        <w:t>[Pages 235–237]</w:t>
      </w:r>
    </w:p>
    <w:p>
      <w:r>
        <w:t xml:space="preserve">S/0005/21  </w:t>
        <w:br/>
        <w:t>BOOKING</w:t>
      </w:r>
    </w:p>
    <w:p>
      <w:r>
        <w:t xml:space="preserve">BOOKING.COM also justifies that the program is restricted to 30% of hotels, as the program would not offer any differential value if it were open to all hotels.  </w:t>
        <w:br/>
        <w:t xml:space="preserve">In relation to this allegation, it is important to highlight that what is reproached in this resolution is the specific use of the profitability criterion to access it, as previously reasoned. There are other criteria that can allow for the selection of a limited number of hotels (for example, with special consumer ratings), without generating an exclusionary effect.  </w:t>
        <w:br/>
        <w:t xml:space="preserve">For a hotel, it is technically and economically possible to be positively rated by consumers across all OTAs (and in fact, it is likely that a hotel's rating is similar across all OTAs). However, for a hotel, it is difficult or virtually impossible to achieve profitability levels for the OTA that are similar across all OTAs. Given capacity constraints (a hotel cannot increase its number of rooms in the short term), a hotel must compete more aggressively on price to generate more bookings on BOOKING.COM (bookings that drain supply from other OTAs) and increase its profitability for the OTA. And since BOOKING.COM is the dominant OTA, the hotel has a clear incentive to prioritize its profitability for BOOKING.COM over other OTAs.  </w:t>
        <w:br/>
        <w:t xml:space="preserve">For all these reasons, the allegations of BOOKING.COM regarding the justification of the profitability criterion by limiting it to a limited number of hotels cannot be accepted.  </w:t>
        <w:br/>
        <w:t xml:space="preserve">Section 2 of the economic report that BOOKING.COM submitted as Annex 2 of its written allegations to the PCH argues that the profitability-based criterion aims to ensure that the most competitive hotels in a given area in terms of quality and price are part of the Preferred and Preferred Plus Program.  </w:t>
        <w:br/>
        <w:t xml:space="preserve">This statement from the report highlights that BOOKING.COM does not actually intend to promote quality per se, but rather for the hotel to have its lowest prices on BOOKING.COM compared to all OTAs, since if the hotel sets lower prices on another OTA that is not BOOKING.COM, it will not achieve BOOKING.COM's goal of being one of "the most competitive hotels in a given area in terms of quality and price." Therefore, the economic report acknowledges that, with the hotel profitability-based criterion, BOOKING.COM seeks to influence the price that the hotel sets on BOOKING.COM in relation to other competing OTAs, in order to ensure that competitiveness of BOOKING.COM in terms of price.  </w:t>
        <w:br/>
        <w:t xml:space="preserve">For all these reasons, the arguments of BOOKING.COM in its economic report that it does not seek to generate lower prices on BOOKING.COM than on competing OTAs cannot be accepted.  </w:t>
        <w:br/>
        <w:t xml:space="preserve">BOOKING.COM also defends the existence of a pro-competitive impact that its Preferred and Preferred Plus Programs can have in terms of  </w:t>
        <w:br/>
        <w:t xml:space="preserve">- market expansion, which increases production,  </w:t>
        <w:br/>
        <w:t xml:space="preserve">- greater competition resulting from increased access to the market for independent hotels (by providing OTAs with a marketing and distribution capability that would be more costly to obtain on their own), and  </w:t>
        <w:br/>
        <w:t xml:space="preserve">- an increase in transparency.  </w:t>
        <w:br/>
        <w:t xml:space="preserve">Regarding this allegation from BOOKING.COM, it should be reiterated that the reproach is not directed at the Preferred and Preferred Plus programs as a whole, but at a specific access requirement for them (the hotel's profitability for BOOKING.COM), which BOOKING.COM must demonstrate, something it has not done either in its allegations to the PCH or to the PR except for mere assertions and generalities, that this access requirement based on the hotel's profitability for BOOKING.COM is necessary to achieve the supposed benefits it attributes to the Preferred and Preferred Plus Programs.  </w:t>
        <w:br/>
        <w:t xml:space="preserve">Additionally, it is worth noting that BOOKING.COM does not indicate to what extent the benefits it attributes to the Preferred and Preferred Plus Programs differ from the benefits that can be expected from a hotel's participation in an OTA, without entering a program of the type Preferred or Preferred Plus (for example, it does not indicate what additional benefits the Preferred and Preferred Plus Programs provide in relation to the ranking of results offered by the default classification of BOOKING.COM).  </w:t>
        <w:br/>
        <w:t xml:space="preserve">For all these reasons, the allegations of BOOKING.COM regarding the existence of objective justification in its specific conduct of including the profitability criterion cannot be accepted.  </w:t>
        <w:br/>
        <w:t xml:space="preserve">6.5.2.1.2.2.2.2.4. Conclusion on the access and permanence requirements in the preferred programs  </w:t>
        <w:br/>
        <w:t xml:space="preserve">The combination of the popularity of BOOKING.COM (notoriety and brand image, focal point for consumers and hotels) and the access and permanence requirement in the Preferred and Preferred Plus Programs of BOOKING.COM based on the hotel's performance leads to the situation where other OTAs cannot compete on price and availability of rooms when attracting end consumers, in relation to those hotels that are part of these Preferred and Preferred Plus Programs (or that try to meet the criteria of the Programs for access), limiting the growth of BOOKING.COM's competitors in a market where network effects are very notable.  </w:t>
        <w:br/>
        <w:t xml:space="preserve">Given the dominant position of BOOKING.COM and, in particular, its very high market share, these behaviors of BOOKING.COM have the effect of inducing hotels to favor BOOKING.COM over other competing OTAs:  </w:t>
        <w:br/>
        <w:t xml:space="preserve">- as BOOKING.COM is the main OTA, an indispensable operator,  </w:t>
        <w:br/>
        <w:t xml:space="preserve">- the improvement it represents in the default ranking and, ultimately, in attracting more bookings.  </w:t>
        <w:br/>
        <w:t xml:space="preserve">In conclusion, this Chamber considers that the practice described in this section constitutes the implementation of commercial policies that have exclusionary effects on other OTAs and, therefore, constitutes an abuse of dominant position whose duration has occurred since at least January 1, 2019 (the date from which BOOKING.COM's dominant position in the market has been established, with the conduct being in effect at that time) until the present (given that the conduct continues to be in effect).  </w:t>
        <w:br/>
        <w:t xml:space="preserve">6.5.2.1.2.2.2.3. Conclusion on the behaviors that restrict the competition of other OTAs  </w:t>
        <w:br/>
        <w:t xml:space="preserve">In light of the above, it can be stated that BOOKING.COM has employed the better positioning of hotels in searches (default ranking of results) that grant two avenues:  </w:t>
        <w:br/>
        <w:t xml:space="preserve">- one of the criteria for ordering results and, in particular, the level of bookings on BOOKING.COM for the hotel,  </w:t>
        <w:br/>
        <w:t xml:space="preserve">- as well as the Preferred and Preferred Plus programs, through their access and permanence requirements regarding the hotel's performance within the BOOKING.COM website;  </w:t>
        <w:br/>
        <w:t xml:space="preserve">to influence the commercial policy of hotels located in Spain, limiting it so that they have prices and availability of rooms on BOOKING.COM at least as favorable as on other OTAs, which produces undesirable restrictive effects for competition.  </w:t>
        <w:br/>
        <w:t xml:space="preserve">In relation to this last point, it should be remembered that it is not essential for the contractual conditions of BOOKING.COM to expressly contain a prohibition directed at hotels to offer lower prices on other online hotel booking channels than those offered on BOOKING.COM for anti-competitive effects to arise. Thus, for example:  </w:t>
        <w:br/>
        <w:t>- the practice of the EC has considered that, although an agreement does not expressly contain a prohibition on exporting or granting absolute territorial protection to a distributor, it may restrict competition if that is its purpose or hinders parallel imports (i) by subjecting them to a</w:t>
      </w:r>
    </w:p>
    <w:p>
      <w:r>
        <w:rPr>
          <w:b/>
        </w:rPr>
        <w:t>[Pages 238–240]</w:t>
      </w:r>
    </w:p>
    <w:p>
      <w:r>
        <w:t xml:space="preserve">S/0005/21  </w:t>
        <w:br/>
        <w:t>BOOKING</w:t>
      </w:r>
    </w:p>
    <w:p>
      <w:r>
        <w:t xml:space="preserve">less favorable treatment than that reserved for official imports or (ii) by restricting the buyer's freedom to use the supplied goods according to their own economic interests;566  </w:t>
        <w:br/>
        <w:t xml:space="preserve">- the EU courts and the decision-making practice of the EC have considered that certain practices that do not amount to a direct prohibition of sales outside the assigned territory also constitute anticompetitive infringements;567  </w:t>
        <w:br/>
        <w:t>- the CNMC has considered that certain practices of oil operators that do not amount to a direct resale price fixing are restrictive of competition because, indirectly, they set the retail price of the independent service stations operating under their brand, limiting competition among service stations568.</w:t>
      </w:r>
    </w:p>
    <w:p>
      <w:r>
        <w:t xml:space="preserve">Therefore, it can be interpreted, in line with the aforementioned precedents, that the practices of BOOKING.COM regarding increased visibility (criteria for ordering the default ranking, access and permanence requirements of the Preferred and Preferred Plus programs), by rewarding in this aspect the hotels that offer prices at least as cheap on BOOKING.COM as on other online channels, generate restrictive effects on competition, limiting or preventing competition exercised by other OTAs competing with BOOKING.COM. In other words, the practices indicated imply less favorable treatment for hotels that price their rooms cheaper outside of BOOKING.COM or that have greater room availability outside of BOOKING.COM.  </w:t>
        <w:br/>
        <w:t xml:space="preserve">566 Opinion of Advocate General Tizzano, of October 25, 2005, General Motors BV, C-551/03 P, EU:C:2005:639, paragraph 72, citing the joined cases 96/82 to 102/82, 104/82, 105/82, and 110/82 IAZ and others, EU:C:1983:310, paragraph 6.  </w:t>
        <w:br/>
        <w:t xml:space="preserve">567 These situations include:  </w:t>
        <w:br/>
        <w:t xml:space="preserve">- letters sent discouraging or prohibiting exports,  </w:t>
        <w:br/>
        <w:t xml:space="preserve">- export is only allowed with the producer's approval,  </w:t>
        <w:br/>
        <w:t xml:space="preserve">- before exporting via the internet, the producer must be contacted,  </w:t>
        <w:br/>
        <w:t xml:space="preserve">- the contract requires the distributor to pass on any customer inquiries coming from outside the assigned territory,  </w:t>
        <w:br/>
        <w:t xml:space="preserve">- in case sales occur outside the assigned territory, discounts are reduced or additional charges are applied,  </w:t>
        <w:br/>
        <w:t xml:space="preserve">- a producer threatens to terminate or actually terminates the contract if the distributor sells outside their territory.  </w:t>
        <w:br/>
        <w:t>568 Resolution of the Council of the now-defunct CNC, of July 30, 2009, file 652/07 REPSOL/CEPSA/BP, confirmed by the Supreme Court for the three operators, except regarding the provision related to publication in the case of CEPSA)</w:t>
      </w:r>
    </w:p>
    <w:p>
      <w:r>
        <w:t xml:space="preserve">S/0005/21  </w:t>
        <w:br/>
        <w:t>BOOKING</w:t>
      </w:r>
    </w:p>
    <w:p>
      <w:r>
        <w:t>In this regard, it should be noted that, as indicated by the CJEU in the preliminary ruling of Servizio Elettrico Nazionale569, a lawful practice outside the scope of competition law may, however, be classified as abusive when carried out by a company in a dominant position if such practice is capable of producing an exclusionary effect and is based on the use of means other than those of merit-based competition. In this case, in the opinion of this Council and as developed in section 6.5.2.1.2.2.2, both requirements are met. Furthermore, BOOKING.COM has not demonstrated that the practice in question is objectively justified or that it can be compensated or outweighed by efficiency improvements that also benefit hotels and end consumers. Therefore, from this analytical perspective, we are faced with unlawful conduct of abuse of a dominant position of an exclusionary type.</w:t>
      </w:r>
    </w:p>
    <w:p>
      <w:r>
        <w:t xml:space="preserve">On this last point, BOOKING.COM also claims that the PR would be inadmissibly overlapping with the provisions of the EU Digital Markets Regulation570 (known as DMA - Digital Markets Act).571 Specifically, it argues that the theory of harm followed in relation to the anticompetitive effects derived from the use of past reservations and the performance requirements of the Preferred programs to incentivize hotels to indirectly follow a pricing and room availability policy based on offering the cheapest prices for their rooms on BOOKING.COM to the detriment of other competing OTAs, would be causing a fragmentation of the internal market and entering into a conflict of approach with the DMA572.  </w:t>
        <w:br/>
        <w:t xml:space="preserve">569 Judgment of the Court of Justice of May 12, 2022, in case C‑377/20. Servizio Elettrico Nazionale. ECLI:EU:C:2022:379 (paragraph 103).  </w:t>
        <w:br/>
        <w:t xml:space="preserve">570 Regulation (EU) 2022/1925 of the European Parliament and of the Council of September 14, 2022, on contestable and fair markets in the digital sector and amending Directives (EU) 2019/1937 and (EU) 2020/1828.  </w:t>
        <w:br/>
        <w:t xml:space="preserve">571 See press release from BOOKING.COM, of July 4, 2023, available at https://ir.bookingholdings.com/news/news-details/2023/Booking.com-Updates-Expected-Timing-for-European-Commission-DMA-Notification/default.aspx  </w:t>
        <w:br/>
        <w:t>572 Pages 7064 to 7066 (non-confidential page 7177). In any case, it should be noted that after submitting its allegations to the PR, the European Commission designated BOOKING.COM as an "access guardian" on May 13, 2024, for its online intermediation services, which implies that it will have, within six months, to comply with the respective obligations imposed by the DMA from the date of its designation (see https://ec.europa.eu/commission/presscorner/api/files/document/print/en/ip_24_2561/IP_24_2561_EN.pdf).</w:t>
      </w:r>
    </w:p>
    <w:p>
      <w:r>
        <w:t xml:space="preserve">S/0005/21  </w:t>
        <w:br/>
        <w:t>BOOKING</w:t>
      </w:r>
    </w:p>
    <w:p>
      <w:r>
        <w:t>On this point, it should be noted that the DMA is not intended to replace but to complement the application of "traditional" Competition Law through the investigation, prosecution, and sanctioning of those collusive practices and abuses of dominant position contrary to the LDC and the TFEU. Therefore, despite what BOOKING.COM has indicated in its allegations, the DMA does not focus on the actual, potential, or presumed effects of the conduct adopted by an "access guardian" in a particular case to assess its possible anticompetitive nature ex post, but establishes a set of ex ante obligations that must be fulfilled regardless of whether the actual conduct carried out by said "access guardian" distorted competition or not. For this reason, and given the generality of the supposed conflict perceived by BOOKING.COM between the assessment of the exclusionary abuse conduct contained in this resolution and the obligations imposed by the DMA on BOOKING.COM, the corresponding allegation must be dismissed.</w:t>
      </w:r>
    </w:p>
    <w:p>
      <w:r>
        <w:t>Therefore, in light of the above, this Chamber considers that the aforementioned practices of BOOKING.COM have constituted exclusionary abuses of a dominant position that have occurred since at least January 1, 2019, to the present, having restricted competition among OTAs in online reservation intermediation services provided to hotels in Spain. This, in turn, has had downstream effects on the end consumer, depriving them of the benefits of greater competition.</w:t>
      </w:r>
    </w:p>
    <w:p>
      <w:r>
        <w:t xml:space="preserve">6.5.2.1.3. Single and Continuous Infringement  </w:t>
        <w:br/>
        <w:t xml:space="preserve">6.5.2.1.3.1. Principles  </w:t>
        <w:br/>
        <w:t xml:space="preserve">The figure of the single and continuous infringement is recognized in our legal system through the provision contemplated in Article 29.6 of Law 40/2015, of October 1, on the Legal Regime of the Public Sector (LRJSP), which establishes that:  </w:t>
        <w:br/>
        <w:t>"It shall be sanctionable, as a continuous infringement, the carrying out of a plurality of actions or omissions that infringe the same or similar administrative provisions, in execution of a preconceived plan or taking advantage of the same occasion."</w:t>
      </w:r>
    </w:p>
    <w:p>
      <w:r>
        <w:t>According to this provision, the appreciation of a continuous infringement requires that the following conditions are met: (i) plurality of actions or omissions; (ii) that the actions infringe the same or similar administrative provision; and (iii) that the actions have been carried out in execution of a preconceived plan or taking advantage of the same occasion.</w:t>
      </w:r>
    </w:p>
    <w:p>
      <w:r>
        <w:t>On the other hand, community jurisprudence has established that:</w:t>
      </w:r>
    </w:p>
    <w:p>
      <w:r>
        <w:rPr>
          <w:b/>
        </w:rPr>
        <w:t>[Pages 241–243]</w:t>
      </w:r>
    </w:p>
    <w:p>
      <w:r>
        <w:t xml:space="preserve">S/0005/21  </w:t>
        <w:br/>
        <w:t>BOOKING</w:t>
      </w:r>
    </w:p>
    <w:p>
      <w:r>
        <w:t xml:space="preserve">"To declare the existence of a single and continuous infringement, it is sufficient for the Commission to demonstrate that the different behaviors considered fall within a 'joint plan,' without it being necessary for each of those behaviors, by itself and considered in isolation, to be classified as a distinct infringement [...]”573.  </w:t>
        <w:br/>
        <w:t xml:space="preserve">That is to say, each of the conducts does not have to constitute an infringement in itself for a single and continuous infringement to exist.  </w:t>
        <w:br/>
        <w:t xml:space="preserve">Community jurisprudence has recognized the possibility of qualifying different actions constituting an abuse of a dominant position as a single and continuous infringement when the different actions have a complementary link between them to contribute through interaction to the achievement of the objectives contemplated in a strategy to which all these actions contribute.  </w:t>
        <w:br/>
        <w:t xml:space="preserve">Thus, the concept of a single and continuous infringement has been applied by community courts within the framework of Article 102 TFEU in several cases.  </w:t>
        <w:br/>
        <w:t xml:space="preserve">It is in the Intel case574 where the application of this concept within the framework of Article 102 is addressed in more detail, although the Judgment of the General Court of the EU of July 1, 2010, in the AstraZeneca case575, which was confirmed by the CJEU, had already framed this concept:  </w:t>
        <w:br/>
        <w:t xml:space="preserve">"the concept of a single and continuous infringement refers to a set of actions that fall within a joint plan, due to their identical object, which distorts competition within the internal market (judgment Aalborg Portland and others/Commission, cited in paragraph 870 above, paragraph 258). To qualify different actions as a single and continuous infringement, it is necessary to verify whether they present a link of complementarity, in the sense that each of them is intended to address one or more consequences of the normal functioning of competition, and contribute, through interaction, to the achievement of the objectives contemplated within this overall plan” (emphasis added)  </w:t>
        <w:br/>
        <w:t xml:space="preserve">For its part, in the Slovak Telekom case,576 the General Court of the EU refers to the qualification made by the Commission in its decision:  </w:t>
        <w:br/>
        <w:t xml:space="preserve">573 See the Judgment of the CJEU of February 1, 2024, Scania, C‑251/22 P., ECLI:EU:C:2024:103, paragraph 135.  </w:t>
        <w:br/>
        <w:t xml:space="preserve">574 Judgment of the Court of Justice (Grand Chamber) of September 6, 2017, Intel Corp. Inc. v. European Commission, Case C-413/14 P, EU:C:2017:632  </w:t>
        <w:br/>
        <w:t xml:space="preserve">575 Judgment of the General Court (Sixth Chamber, Extended) of July 1, 2010, AstraZeneca AB and AstraZeneca plc v. European Commission, Case T-321/05. EU:T:2010:266, paragraph 892.  </w:t>
        <w:br/>
        <w:t>576 Judgment of the General Court, Deutsche Telekom AG v. European Commission, T-827/14 EU: T:2018:930</w:t>
      </w:r>
    </w:p>
    <w:p>
      <w:r>
        <w:t xml:space="preserve">S/0005/21  </w:t>
        <w:br/>
        <w:t>BOOKING</w:t>
      </w:r>
    </w:p>
    <w:p>
      <w:r>
        <w:t xml:space="preserve">"Furthermore, the Commission found, in recitals 1507 to 1511 of the contested Decision, that these different practices were part of a single exclusionary strategy developed by Slovak Telekom, aimed at restricting and distorting competition in the retail market for fixed broadband services in Slovakia and protecting the revenues and position of this operator in that market. On this basis, it concluded that these practices, for which the applicant should also be considered responsible in its capacity as the parent company of Slovak Telekom, constituted a single global plan aimed at restricting competition and therefore constituted a single and continuous infringement (recital 1511 of the contested Decision)."577 (emphasis added)  </w:t>
        <w:br/>
        <w:t xml:space="preserve">6.5.2.1.3.2. Application to this case  </w:t>
        <w:br/>
        <w:t xml:space="preserve">In sections 6.5.2.1.2.2.1 and 6.5.2.1.2.2.2, various practices of BOOKING.COM have been analyzed that, in the opinion of this Chamber, constitute:  </w:t>
        <w:br/>
        <w:t xml:space="preserve">- the imposition of unfair trading conditions on hotels (section 6.5.2.1.2.2.1), and  </w:t>
        <w:br/>
        <w:t xml:space="preserve">- restrictions on competition by other OTAs (section 6.5.2.1.2.2.2).  </w:t>
        <w:br/>
        <w:t xml:space="preserve">Regarding the unfair trading conditions, this Chamber agrees with the instructing body in considering that they jointly constitute an exploitative abuse of dominant position of the hotels that are clients of BOOKING.COM, which meets the conditions required to consider the existence of a single and continuous infringement:  </w:t>
        <w:br/>
        <w:t xml:space="preserve">- as for the requirement of a plurality of actions or omissions, it should be noted that BOOKING.COM has carried out various conducts (see introduction of section 6.5.2) that are detailed again below:  </w:t>
        <w:br/>
        <w:t xml:space="preserve">o the asymmetry in the application of the narrow parity clause;  </w:t>
        <w:br/>
        <w:t xml:space="preserve">o the imposition of the English version of the GDT as binding;  </w:t>
        <w:br/>
        <w:t xml:space="preserve">o the imposition of Dutch law as applicable to the GDT, as well as the competent courts of Amsterdam, Netherlands, in case of conflict between the parties regarding the GDT; and  </w:t>
        <w:br/>
        <w:t xml:space="preserve">o the lack of transparency in the information about the impact that subscribing to the Preferente, Preferente Plus, and Genius programs has on the position within the default ranking of results that BOOKING.COM offers on its website and the consequent additional number of visits to the hotel and reservations on BOOKING.COM;  </w:t>
        <w:br/>
        <w:t xml:space="preserve">- as for the requirement that the actions infringe the same or similar administrative provision, it should also be noted that this is fulfilled in the present case as it concerns infringements of Article 2 of the LDC and Article 102 of the TFEU, constituting an abuse of dominant position, arising from the imposition of unfair trading conditions;  </w:t>
        <w:br/>
        <w:t xml:space="preserve">- as for the requirement that the actions are carried out in execution of a preconceived plan or taking advantage of the same occasion, this is also met in the present case: BOOKING.COM takes advantage of the non-negotiated adherence of the vast majority of hotels to its general contracting conditions and the subscription to optional programs, which are at the same time very valuable for the hotels, to impose disproportionate conditions that benefit it while harming the hotels, either  </w:t>
        <w:br/>
        <w:t xml:space="preserve">o by selectively breaking the commercial agent nature of BOOKING.COM, allowing itself to alter the price of the intermediated service, while retaining all other attributes of an agent (in particular, the obligation of narrow parity for the hotel, exemption from liability for BOOKING.COM for the intermediated service),  </w:t>
        <w:br/>
        <w:t xml:space="preserve">o by reducing the costs associated with litigation arising from the adherence conditions, by unjustifiably increasing the costs for hotels when asserting their rights (binding nature of the English version of the GDT, application of Dutch law and forum in the Netherlands), and  </w:t>
        <w:br/>
        <w:t xml:space="preserve">o by not providing information about the impact of optional commercial programs, which are very relevant for hotels, on the number of visits to the hotel on BOOKING.COM and on their reservations, which prevents hotels from adequately assessing the convenience of subscribing, uncertainty that leads to the subscription of such programs given the preeminent role that BOOKING.COM has for hotels in the market. It should be noted that these optional programs entail costs for hotels (and correspondingly, benefits for BOOKING.COM) in terms of an additional commission on all intermediated reservations (Preferente and Preferente Plus Programs) or a discount on the rate of the best-selling room and also on the cheapest room that the hotel has on BOOKING.COM (Genius Program).  </w:t>
        <w:br/>
        <w:t>Furthermore, this infringement is continuous, in accordance with:</w:t>
      </w:r>
    </w:p>
    <w:p>
      <w:r>
        <w:rPr>
          <w:b/>
        </w:rPr>
        <w:t>[Pages 244–246]</w:t>
      </w:r>
    </w:p>
    <w:p>
      <w:r>
        <w:t xml:space="preserve">S/0005/21  </w:t>
        <w:br/>
        <w:t>BOOKING</w:t>
      </w:r>
    </w:p>
    <w:p>
      <w:r>
        <w:t xml:space="preserve">- having been in effect since at least January 1, 2019 (the date from which BOOKING.COM's dominant position in the market for online reservation intermediation services to hotels by OTAs in Spain is evidenced) until the present, with the exception of the conduct related to the asymmetry in the application of the narrow parity clause, which began later, at least on April 30, 2019, since that month saw the launch of the BSB program for hotels located in Spain (see proven fact 5.3 and, in particular, paragraph (275)), with the price parity clause already in effect, and which would have ended, in principle, in July 2024, just like the conduct related to the imposition of the English version of the GDTs and the forum and jurisdiction of the Netherlands, which would also have ended, in principle, in July 2024578.  </w:t>
        <w:br/>
        <w:t>- there being no lapses or interruptions in the validity of the content of the contracts and the clauses and conditions applied in question.</w:t>
      </w:r>
    </w:p>
    <w:p>
      <w:r>
        <w:t xml:space="preserve">Regarding the restrictive competition practices of other OTAs, this Chamber considers that they jointly constitute an abuse of dominant position, of an exclusionary nature against competing OTAs of BOOKING.COM, which meets the required conditions to consider the existence of a single and continued infringement:  </w:t>
        <w:br/>
        <w:t xml:space="preserve">- firstly, BOOKING.COM has engaged in various behaviors (see introduction of section 6.5.2) that are detailed again below:  </w:t>
        <w:br/>
        <w:t xml:space="preserve">  o the use of the reservations that a hotel has had on BOOKING.COM as a criterion for ordering hotels in its default ranking of results; and  </w:t>
        <w:br/>
        <w:t xml:space="preserve">  o the use of the performance criterion for a hotel to access and remain in the Preferred and Preferred Plus programs of BOOKING.COM.  </w:t>
        <w:br/>
        <w:t xml:space="preserve">- secondly, both behaviors constitute infringements of Article 2 of the LDC and 102 of the TFEU, constituting an abuse of dominant position of an exclusionary nature against competing OTAs;  </w:t>
        <w:br/>
        <w:t>578 As a result of the document submitted by BOOKING.COM on May 23, 2024, in which it committed to "eliminate the narrow parity requirements from the agreements with all accommodations located in Spain" and to modify "the General Terms and Conditions of Sale (General Delivery Terms or 'GDTs') applicable to accommodations located in Spain so that (i) they are subject to the jurisdiction of Spanish courts; (ii) they are subject to Spanish legislation; and (iii) the Spanish version of the GDTs is binding for accommodations located in Spain." starting from July 1, 2024 (folio 7475).</w:t>
      </w:r>
    </w:p>
    <w:p>
      <w:r>
        <w:t xml:space="preserve">S/0005/21  </w:t>
        <w:br/>
        <w:t>BOOKING</w:t>
      </w:r>
    </w:p>
    <w:p>
      <w:r>
        <w:t>- finally, both behaviors simultaneously lead, through the use of better visibility for the hotel in the default ranking of results of BOOKING.COM, to hotels being incentivized to publish on BOOKING.COM prices for their rooms at least as low as on other OTAs, thereby restricting the competition that such OTAs may pose for BOOKING.COM and reinforcing BOOKING.COM's dominant position in providing online reservation intermediation services to hotels located in Spain.</w:t>
      </w:r>
    </w:p>
    <w:p>
      <w:r>
        <w:t xml:space="preserve">Furthermore, this second infringement is continued, in accordance with  </w:t>
        <w:br/>
        <w:t xml:space="preserve">- having been in effect since at least January 1, 2019 (the date from which BOOKING.COM's dominant position in the market for online reservation intermediation services to hotels by OTAs in Spain is evidenced) until the present, with the exception of the use, by BOOKING.COM, of the profitability-based criterion for a hotel to access and remain in the Preferred Plus Program of BOOKING.COM, which began on April 20, 2021, when this program was introduced for hotels located in Spain (see proven fact 5.11 and, in particular, paragraph (333));  </w:t>
        <w:br/>
        <w:t>- there being no lapses or interruptions in the validity of the use, by BOOKING.COM, (i) of the reservations of a hotel as a criterion for ordering in the default ranking of results and (ii) of the profitability-based criterion for a hotel to access and remain in the Preferred and Preferred Plus programs, in Spain.</w:t>
      </w:r>
    </w:p>
    <w:p>
      <w:r>
        <w:t xml:space="preserve">BOOKING.COM argues in the PR that, if any of the alleged abusive behaviors are proven, it should form part, in any case, of the same complex, unique, and continued infringement of Articles 102 of the TFEU and 2 of the LDC579.  </w:t>
        <w:br/>
        <w:t>In this regard, it should be noted that while it is true that the practices have been carried out by the same entity -BOOKING.COM- and proven over the same period -since 2019 (the year in which BOOKING.COM's dominant position was considered evidenced) until the present (with the aforementioned exceptions)- it is also true that, in the opinion of this Chamber, the behaviors consisting of imposing unfair commercial conditions on hotels located in Spain do not have a sufficiently solid complementary link with respect to the behaviors consisting of imposing restrictions on competition by other OTAs to justify their treatment as a single continued infringement.</w:t>
      </w:r>
    </w:p>
    <w:p>
      <w:r>
        <w:t>Firstly, by their very definition, exploitative abuses fundamentally have the effect of reducing the welfare of consumers of the product or service in question (in our case, the consumers are the hotels that demand the online reservation intermediation services offered by the OTAs), or extracting the maximum possible rents, while exclusionary abuses aim to prevent entry or expel competitors from the dominant firm's market (in our case, the competing OTAs of BOOKING.COM when providing online reservation intermediation services to hotels located in Spain). Although both types of abuse may indirectly affect consumer welfare, understanding consumers in this case as both the hotels using Booking.com and the end users -as it is a two-sided market- this does not imply that they must necessarily be treated as a single infringement.</w:t>
      </w:r>
    </w:p>
    <w:p>
      <w:r>
        <w:t xml:space="preserve">In this specific case, this Chamber considers that BOOKING has deployed a dual and distinct abusive strategy with divergent purposes that do not justify their treatment as a single unique and continued infringement:  </w:t>
        <w:br/>
        <w:t xml:space="preserve">- On one hand, BOOKING.COM has taken advantage of its position as a dominant operator in the relevant market to impose unfavorable conditions on hotels (through an asymmetric application of the narrow parity clause; the imposition of the English version of the GDTs as binding, the Dutch legal system and the courts of Amsterdam as competent in case of conflict; and the lack of transparency in the information about the impact of subscribing to its programs to improve the positioning of hotels within the results on its website).  </w:t>
        <w:br/>
        <w:t>- On the other hand, BOOKING.COM has used the better positioning of hotels in searches (default ranking of results) granted by the ordering criteria of results and, in particular, the level of reservations on BOOKING.COM of the hotel, and the access and permanence requirements for the positioning improvement programs based on the hotel's performance within its platform, to influence the commercial policy of hotels located in Spain, limiting it so that they had prices and availability of rooms on BOOKING.COM at least as favorable as on other OTAs, which produces restrictive effects on competition.</w:t>
      </w:r>
    </w:p>
    <w:p>
      <w:r>
        <w:rPr>
          <w:b/>
        </w:rPr>
        <w:t>[Pages 247–249]</w:t>
      </w:r>
    </w:p>
    <w:p>
      <w:r>
        <w:t xml:space="preserve">S/0005/21  </w:t>
        <w:br/>
        <w:t>BOOKING</w:t>
      </w:r>
    </w:p>
    <w:p>
      <w:r>
        <w:t>Consequently, it is undeniable that it cannot be asserted that we are facing an absolute complementarity link as in the precedent of case S/0028/20 LEADIANT580 brought up by BOOKING.COM in its allegations to the PR581, since in that resolution what the Council assessed was the accreditation of the existence of a common and complex strategy regarding both types of abusive conduct with the common objective of "achieving a high price for its drug with CDCA, the CDCA-LEADIANT Project."</w:t>
      </w:r>
    </w:p>
    <w:p>
      <w:r>
        <w:t xml:space="preserve">6.5.2.1.4. Applicable legislation to the accredited infringements  </w:t>
        <w:br/>
        <w:t xml:space="preserve">The abusive conduct of BOOKING.COM that has been analyzed in this resolution constitutes separate infringements for abuse of dominant position accredited since at least January 1, 2019, to the present (with the mentioned exceptions), with the LDC in force and the Royal Decree-Law 7/2021, of April 27,582 having been enacted in the meantime, which in its first article modifies the LDC in various aspects.  </w:t>
        <w:br/>
        <w:t>As the Council of the now-defunct CNC583 already stated, in cases like the present one, where the conduct extends over time during the validity period of two different regulations, it is necessary to comply with the principle of non-retroactivity of the more unfavorable sanctioning regulation for the infringer in the specific case584.</w:t>
      </w:r>
    </w:p>
    <w:p>
      <w:r>
        <w:t xml:space="preserve">580 Resolution of the CNMC of November 10, 2022, of case S/0028/20 LEADIANT.  </w:t>
        <w:br/>
        <w:t xml:space="preserve">581 See confidential pages 7083 to 7085 of the file (non-confidential pages 7191 to 7193).  </w:t>
        <w:br/>
        <w:t xml:space="preserve">582 Royal Decree-Law 7/2021, of April 27, transposing EU directives in the areas of competition, prevention of money laundering, credit institutions, telecommunications, tax measures, prevention and repair of environmental damage, posting of workers in the provision of transnational services, and consumer protection.  </w:t>
        <w:br/>
        <w:t xml:space="preserve">583 Resolution of the CNC, of November 12, 2009, case S/0037/08 Decennial Insurance Companies; Resolution of the CNC, of July 31, 2010, case S/0120/08 Freight Forwarders; Resolution of the CNC, of February 23, 2011, case 2785/07 AIE; Resolution of the CNC, of May 10, 2011, case 2761/01 Association of Spanish Daily Publishers.  </w:t>
        <w:br/>
        <w:t xml:space="preserve">584 According to the previous article 128 of Law 30/1992, of November 26, on the Legal Regime of Public Administrations and the Common Administrative Procedure, and current article 26 of the LRJSP, which states the following:  </w:t>
        <w:br/>
        <w:t xml:space="preserve">“Article 26. Non-retroactivity.  </w:t>
        <w:br/>
        <w:t xml:space="preserve">1. The sanctioning provisions in force at the time the facts constituting an administrative infringement occur shall apply.  </w:t>
        <w:br/>
        <w:t>2. The sanctioning provisions shall have retroactive effect insofar as they favor the alleged infringer or the infringer, both in relation to the typification of the infringement and to the sanction and its limitation periods, even regarding sanctions pending compliance at the time the new provision comes into force.”</w:t>
      </w:r>
    </w:p>
    <w:p>
      <w:r>
        <w:t xml:space="preserve">S/0005/21  </w:t>
        <w:br/>
        <w:t>BOOKING</w:t>
      </w:r>
    </w:p>
    <w:p>
      <w:r>
        <w:t xml:space="preserve">In procedural matters, the CNMC has been applying the reform of the LDC, carried out by Royal Decree-Law 7/2021, of April 27, since its entry into force on April 29, 2021. The application of one or another regulation in substantive matters must be resolved by considering the specific circumstances of each case.  </w:t>
        <w:br/>
        <w:t xml:space="preserve">Regarding the substantive regulation on abuse of dominant position, while the typification of the conduct in article 2 of the LDC has not been modified by Royal Decree-Law 7/2021, its qualification as a very serious infringement (current article 62.4 b) has been modified, having previously been qualified by the LDC in its version of July 3, 2007, as a serious infringement, unless it was a company operating in a recently liberalized market, had a market share close to monopoly, or enjoyed special or exclusive rights, which does not occur in the present case regarding BOOKING.COM.  </w:t>
        <w:br/>
        <w:t xml:space="preserve">The application of the regulation introduced by Royal Decree-Law 7/2021, being the "sanctioning provision in force at the time the facts constituting the administrative infringement occurred" (per article 26 of the LRJSP), entails the need to subdivide for these purposes the duration period of the imputed conduct, constitutive of a continued infringement, being able to attribute only to the conduct developed after the entry into force of the reform (April 29, 2021) its qualification as a very serious infringement, in compliance with the aforementioned principle of non-retroactivity of unfavorable sanctioning provisions.  </w:t>
        <w:br/>
        <w:t xml:space="preserve">In its allegations to the PR, BOOKING.COM considers that the DC has not correctly applied the concept of single and continued infringement, artificially creating two parallel conducts. Specifically, it points out that, regardless of whether the abusive conducts are considered to constitute one or two unique and continued infringements, a single sanctioning framework must be applied to them in order to respect the prohibition of applying stricter sanctioning provisions retroactively585.  </w:t>
        <w:br/>
        <w:t>In this regard, this Chamber considers that such allegation cannot be upheld because it is based on an erroneous premise, namely, that a unfavorable sanctioning provision is being applied retroactively for facts that occurred prior to its entry into force. However, the opposite is true. As can be observed, the present resolution qualifies the severity of the two unique and continued infringements of abuse of dominant position as follows:</w:t>
      </w:r>
    </w:p>
    <w:p>
      <w:r>
        <w:t>585 Pages 7088 to 7089 (non-confidential pages 7196 to 7197)</w:t>
      </w:r>
    </w:p>
    <w:p>
      <w:r>
        <w:t xml:space="preserve">S/0005/21  </w:t>
        <w:br/>
        <w:t>BOOKING</w:t>
      </w:r>
    </w:p>
    <w:p>
      <w:r>
        <w:t xml:space="preserve">- For the period prior to the reform, a serious infringement of article 62.3.b) of the LDC [in its wording prior to the reform carried out by Royal Decree-Law 7/2021, of April 27] is attributed to BOOKING.COM, during the period of the infringement that occurred from January 1, 2019, to April 28, 2021,  </w:t>
        <w:br/>
        <w:t xml:space="preserve">- For the period after the reform, a very serious infringement of article 62.4.b) of the LDC [in its current wording] is attributed to BOOKING.COM during the period of the infringement that occurred from April 29, 2021, to the present.  </w:t>
        <w:br/>
        <w:t xml:space="preserve">That is to say, considering that the two abusive conducts began before the reform of the LDC carried out by Royal Decree-Law 7/2021, of April 27, but would have continued after its entry into force, the present resolution applies both versions of the LDC to each of the unique and continued infringements, qualifying them in accordance with the regulation in force during the period in which each of them was being developed.  </w:t>
        <w:br/>
        <w:t>The above, as can be deduced, fully respects the principle of non-retroactivity of the unfavorable sanctioning administrative regulation that derives from articles 9.3 and 25.1 of the CE, and which for the administrative scope stipulates article 26 of the LRJSP.</w:t>
      </w:r>
    </w:p>
    <w:p>
      <w:r>
        <w:t xml:space="preserve">6.5.2.1.5. Conclusion  </w:t>
        <w:br/>
        <w:t xml:space="preserve">For the purposes of this resolution, it is considered that BOOKING.COM has incurred in two unique and continued infringements of article 2 of the LDC, as well as of article 102 of the TFEU:  </w:t>
        <w:br/>
        <w:t xml:space="preserve">- firstly, an abuse of dominant position consisting of the imposition of inequitable commercial conditions on hotels located in Spain as a result of the following anticompetitive conducts:  </w:t>
        <w:br/>
        <w:t xml:space="preserve">o the asymmetry in the application of the narrow price parity clause by BOOKING.COM existing since at least April 30, 2019, until, in principle, July 2024586:  </w:t>
        <w:br/>
        <w:t xml:space="preserve">▪ while BOOKING.COM imposes a narrow price parity clause on hotels, that is, it prevents them from lowering their price (compared to the price offered on BOOKING.COM) on their own online sales channel;  </w:t>
        <w:br/>
        <w:t>586 See footnote 488.</w:t>
      </w:r>
    </w:p>
    <w:p>
      <w:r>
        <w:rPr>
          <w:b/>
        </w:rPr>
        <w:t>[Pages 250–252]</w:t>
      </w:r>
    </w:p>
    <w:p>
      <w:r>
        <w:t xml:space="preserve">S/0005/21  </w:t>
        <w:br/>
        <w:t>BOOKING</w:t>
      </w:r>
    </w:p>
    <w:p>
      <w:r>
        <w:t xml:space="preserve">▪ BOOKING.COM reserves the right to unilaterally lower the price that the hotel offers on BOOKING.COM, charged against its commission, in certain cases;  </w:t>
        <w:br/>
        <w:t xml:space="preserve">o the imposition on hotels located in Spain of the following terms in the GDT since at least January 1, 2019, until, in principle, July 2024587:  </w:t>
        <w:br/>
        <w:t xml:space="preserve">▪ the binding version of the GDT is the one drafted in English;  </w:t>
        <w:br/>
        <w:t xml:space="preserve">▪ the GDT are governed by Dutch law, according to which they must be interpreted, and, in case of conflict regarding the same, a hotel located in Spain must go to the competent courts of Amsterdam, Netherlands;  </w:t>
        <w:br/>
        <w:t xml:space="preserve">o the lack of transparency in the information that BOOKING.COM provides to hotels located in Spain, since at least January 1, 2019, to the present, regarding the impact that subscribing to the Preferente, Preferente Plus, and Genius programs has on their position within the default ranking of results that BOOKING.COM offers on its website and the consequent additional number of visits to the hotel and reservations on BOOKING.COM;  </w:t>
        <w:br/>
        <w:t xml:space="preserve">- secondly, an abuse of dominant position that has restricted the competition of other OTAs when offering online reservation intermediation services to hotels located in Spain, as a result of the following anticompetitive behaviors:  </w:t>
        <w:br/>
        <w:t xml:space="preserve">o the use of the reservations that a hotel located in Spain has had on BOOKING.COM as a criterion for ordering hotels in the default ranking of results that BOOKING.COM offers since at least January 1, 2019, to the present; and  </w:t>
        <w:br/>
        <w:t>o the use of the performance criterion for a hotel located in Spain to access and remain in the Preferente and Preferente Plus programs of BOOKING.COM since at least January 1, 2019, to the present.</w:t>
      </w:r>
    </w:p>
    <w:p>
      <w:r>
        <w:t xml:space="preserve">6.5.3. Illegality of the behaviors  </w:t>
        <w:br/>
        <w:t xml:space="preserve">For a typical behavior to be sanctionable, it must also be considered illegal. The illegality of a typical behavior is defined as the commission of the type not covered by justification causes: this implies that  </w:t>
        <w:br/>
        <w:t xml:space="preserve">587 See footnote 510.  </w:t>
        <w:br/>
        <w:t xml:space="preserve">Comisión Nacional de los Mercados y la Competencia 250 of 282  </w:t>
        <w:br/>
        <w:t xml:space="preserve">C/ Alcalá, 47 – 28014 Madrid - C/ Bolivia, 56 – 08018 Barcelona  </w:t>
        <w:br/>
        <w:t xml:space="preserve">www.cnmc.es  </w:t>
        <w:br/>
        <w:t>OFFICIAL USE (RESTRICTED)</w:t>
      </w:r>
    </w:p>
    <w:p>
      <w:r>
        <w:t xml:space="preserve">S/0005/21  </w:t>
        <w:br/>
        <w:t>BOOKING</w:t>
      </w:r>
    </w:p>
    <w:p>
      <w:r>
        <w:t xml:space="preserve">any typical behavior will be illegal unless it is authorized by a justification cause contained in the sanctioning legal framework.  </w:t>
        <w:br/>
        <w:t xml:space="preserve">According to reiterated community and national jurisprudence, as well as the doctrine of the CNMC,588 the existence of an objective justification determines that an abuse of dominant position cannot be sanctioned, although the burden of proof of such objective justification lies with the party alleging it.  </w:t>
        <w:br/>
        <w:t xml:space="preserve">In this case, it has not been proven that there is an indispensable justification, that is, objectively necessary and proportional to the company's objective. Therefore, it must be concluded that the behaviors analyzed in this resolution lack objective justification.  </w:t>
        <w:br/>
        <w:t xml:space="preserve">It is necessary to remember that it is the company occupying a dominant position that must demonstrate that the efficiency improvements that may arise from the behavior considered neutralize the likely harmful effects on competition and the interests of consumers in the affected markets, that such efficiency improvements have been or can be realized thanks to that behavior, and that this is essential to achieve them and does not eliminate effective competition by suppressing all or most of the existing sources of current or potential competition.589  </w:t>
        <w:br/>
        <w:t xml:space="preserve">BOOKING.COM argues in its allegations that the platform and the alleged behaviors benefit consumers. Specifically, it points out that it has incentives to provide the best possible experience to users because, if it does not, users would leave its platform in favor of alternative providers590.  </w:t>
        <w:br/>
        <w:t xml:space="preserve">In this regard, and in order not to be excessively repetitive, this Chamber refers to what has already been stated in paragraphs (535) to (542) regarding the combination of the narrow parity clause and the BSB program, to paragraphs (682) to (694) regarding the decision to include past reservations as a variable for the default ranking of hotels on the BOOKING.COM website, and to paragraphs (741) to (754) regarding the maintenance of certain performance requirements to join and  </w:t>
        <w:br/>
        <w:t xml:space="preserve">588 Judgment of the CJEU of March 27, 2012, Post Danmark I, case C-209-10, ECLI:EU:C:2012:172 (paragraphs 40 and 41); Judgment of the Supreme Court of May 30, 2006 (case number 7151/2003), ES:TS:2006:3240; and Resolution of the CNC of October 3, 2011, file S/0319/10 ACOGEN.  </w:t>
        <w:br/>
        <w:t xml:space="preserve">589 Judgment of the CJEU of March 27, 2012, Post Danmark I, case C-209/10, (paragraph 42) and Judgment of the CJEU of January 30, 2020, Paroxetine, C-307/18, ECLI:EU:C:2020:52 (paragraphs 165 to 166).  </w:t>
        <w:br/>
        <w:t xml:space="preserve">590 Pages 6986 to 6988 (non-confidential pages 7112 to 7114).  </w:t>
        <w:br/>
        <w:t xml:space="preserve">Comisión Nacional de los Mercados y la Competencia 251 of 282  </w:t>
        <w:br/>
        <w:t xml:space="preserve">C/ Alcalá, 47 – 28014 Madrid - C/ Bolivia, 56 – 08018 Barcelona  </w:t>
        <w:br/>
        <w:t xml:space="preserve">www.cnmc.es  </w:t>
        <w:br/>
        <w:t>OFFICIAL USE (RESTRICTED)</w:t>
      </w:r>
    </w:p>
    <w:p>
      <w:r>
        <w:t xml:space="preserve">S/0005/21  </w:t>
        <w:br/>
        <w:t>BOOKING</w:t>
      </w:r>
    </w:p>
    <w:p>
      <w:r>
        <w:t xml:space="preserve">remain in the Preferente, Preferente Plus, and Genius programs of the platform.  </w:t>
        <w:br/>
        <w:t xml:space="preserve">In any case, it should be clarified that this Chamber does not question that the provision of online accommodation reservation services by OTAs such as Booking.com may have positive effects on competition, since such activity increases competition among hotels and allows end customers to search for and compare competing accommodation service offers. The real issue is to analyze whether the behaviors classified as abusive by this Council (among them, the price parity clauses along with the BSB program, the imposition of the English version of the GDT and the applicable forum being the courts of Amsterdam, the lack of transparency regarding the profitability of its visibility enhancement programs on its website, the consideration of past reservations as a criterion for ordering hotels by default, and the performance criteria for a hotel to continue being part of its Preferente programs) are objectively necessary and proportionate for the case analyzed or whether other alternative and less restrictive means can be adopted to achieve the legitimate objective of preventing parasitism by hotels and improving the service offered to hotels and end customers.  </w:t>
        <w:br/>
        <w:t xml:space="preserve">In short, the role played by OTAs (or BOOKING.COM, in particular) in the economy is not denied, but certain commercial practices of BOOKING.COM, a dominant operator in the market, are considered anticompetitive without BOOKING.COM having succeeded in establishing a valid objective justification.  </w:t>
        <w:br/>
        <w:t>In light of the above, it can be concluded that the practices attributed to BOOKING.COM in this resolution are not justified.</w:t>
      </w:r>
    </w:p>
    <w:p>
      <w:r>
        <w:t xml:space="preserve">6.5.4. Guilt and individualized responsibility  </w:t>
        <w:br/>
        <w:t xml:space="preserve">6.5.4.1. Principles  </w:t>
        <w:br/>
        <w:t xml:space="preserve">In the field of Spanish administrative sanctioning law, objective liability for the commission of an infringement is not applicable, and the volitional element is essential. This means that the imposition of the sanction requires that the typical and illegal behavior be attributable, at least by way of fault, to the author.591  </w:t>
        <w:br/>
        <w:t xml:space="preserve">591 For all, the Judgment of the Supreme Court of November 22, 2004, and Article 28 of the LRJSP.  </w:t>
        <w:br/>
        <w:t xml:space="preserve">Comisión Nacional de los Mercados y la Competencia 252 of 282  </w:t>
        <w:br/>
        <w:t xml:space="preserve">C/ Alcalá, 47 – 28014 Madrid - C/ Bolivia, 56 – 08018 Barcelona  </w:t>
        <w:br/>
        <w:t xml:space="preserve">www.cnmc.es  </w:t>
        <w:br/>
        <w:t>OFFICIAL USE (RESTRICTED)</w:t>
      </w:r>
    </w:p>
    <w:p>
      <w:r>
        <w:rPr>
          <w:b/>
        </w:rPr>
        <w:t>[Pages 253–255]</w:t>
      </w:r>
    </w:p>
    <w:p>
      <w:r>
        <w:t xml:space="preserve">S/0005/21  </w:t>
        <w:br/>
        <w:t>BOOKING</w:t>
      </w:r>
    </w:p>
    <w:p>
      <w:r>
        <w:t xml:space="preserve">Therefore, Article 63.1 of the LDC conditions the exercise of the sanctioning power by the competition authority on the presence of intent or negligence in the infringing subject regarding the conduct attributed. In this sense, the Supreme Court has established that culpability in the scope of application of the LDC must take into account the logical particularities implied by the concept of legal person592:  </w:t>
        <w:br/>
        <w:t xml:space="preserve">51  </w:t>
        <w:br/>
        <w:t>“In the case of administrative infringements committed by legal persons, the subjective element of culpability is not eliminated, but it must be applied differently than it is for natural persons. […] this different construction of the imputability of the authorship of the infringement to the legal person arises from the very nature of the legal fiction to which legal persons respond. They lack the volitional element in the strict sense, but not the capacity to infringe the rules to which they are subject. […] this principle [of culpability] must necessarily be applied differently than it is for natural persons […]”.</w:t>
      </w:r>
    </w:p>
    <w:p>
      <w:r>
        <w:t xml:space="preserve">6.5.4.2. Application in this case  </w:t>
        <w:br/>
        <w:t xml:space="preserve">According to the contractual documentation to which hotels located in Spain that wish to use the online reservation intermediation services of BOOKING.COM adhere, the counterparty of that documentation is BOOKING.COM B.V.593 and all commissions for reservations are invoiced from that same company.594  </w:t>
        <w:br/>
        <w:t>Furthermore, BOOKING.COM provides the online reservation service and manages the website where this service is provided, in accordance with clause 1.2.1 of Annex 1 of the GDT (in connection with clause 1.1 of the GDT where the concept of ‘service’ is defined).595 This is also publicly stated on the BOOKING.COM website,596 where it is expressly indicated that the company behind Booking.com and that offers the online accommodation reservation service is BOOKING.COM B.V., and that reservations cannot be made through or at the subsidiaries of BOOKING.COM (nor do they operate or are authorized to act in any capacity as an agent of process or service of BOOKING.COM).</w:t>
      </w:r>
    </w:p>
    <w:p>
      <w:r>
        <w:t xml:space="preserve">592 Supreme Court ruling, dated May 22, 2015, in the case France Telecom (Orange) no. rec 95/2014.  </w:t>
        <w:br/>
        <w:t xml:space="preserve">593 Page 4498.  </w:t>
        <w:br/>
        <w:t xml:space="preserve">594 Page 2535.  </w:t>
        <w:br/>
        <w:t xml:space="preserve">595 Page 1981 in connection with page 1959.  </w:t>
        <w:br/>
        <w:t>596 Pages 4712 and 4713.</w:t>
      </w:r>
    </w:p>
    <w:p>
      <w:r>
        <w:t xml:space="preserve">S/0005/21  </w:t>
        <w:br/>
        <w:t>BOOKING</w:t>
      </w:r>
    </w:p>
    <w:p>
      <w:r>
        <w:t>Therefore, in light of the above, BOOKING.COM, B.V. is considered responsible for the anticompetitive practices subject to this resolution, both those arising from clauses of the GDT and those related to optional commercial programs linked to the service it provides and those related to the default ranking of results offered on its website.</w:t>
      </w:r>
    </w:p>
    <w:p>
      <w:r>
        <w:t xml:space="preserve">6.5.5. Conclusion  </w:t>
        <w:br/>
        <w:t xml:space="preserve">For the purposes of this file, it is considered that BOOKING.COM has incurred in two unique and continuous infringements of Article 2 of the LDC, in combination with Article 102 of the TFEU:  </w:t>
        <w:br/>
        <w:t xml:space="preserve">- firstly, an abuse of dominant position consisting of the imposition of inequitable commercial conditions on hotels located in Spain as a result of the following anticompetitive behaviors:  </w:t>
        <w:br/>
        <w:t xml:space="preserve">  o the asymmetry in the application of the narrow price parity clause by BOOKING.COM existing since at least April 30, 2019, until, in principle, July 2024597:  </w:t>
        <w:br/>
        <w:t xml:space="preserve">    ▪ while BOOKING.COM imposes a narrow price parity clause on hotels, that is, it prevents them from lowering their price (compared to the price offered on BOOKING.COM) on their own online sales channel;  </w:t>
        <w:br/>
        <w:t xml:space="preserve">    ▪ BOOKING.COM reserves the possibility of unilaterally lowering the price that the hotel offers on BOOKING.COM, at the expense of its commission, in certain cases;  </w:t>
        <w:br/>
        <w:t xml:space="preserve">  o the imposition on hotels located in Spain of the following terms in the GDT since at least January 1, 2019, until, in principle, July 2024598:  </w:t>
        <w:br/>
        <w:t xml:space="preserve">    ▪ the binding version of the GDT is that drafted in English;  </w:t>
        <w:br/>
        <w:t xml:space="preserve">    ▪ the GDT are governed by Dutch law, according to which they must be interpreted, and, in case of conflict regarding them, a hotel located in Spain must go to the competent courts of Amsterdam, Netherlands;  </w:t>
        <w:br/>
        <w:t xml:space="preserve">  o the lack of transparency in the information that BOOKING.COM provides to hotels located in Spain, since at least January 1, 2019, to the present, regarding the impact that subscribing to the  </w:t>
        <w:br/>
        <w:t xml:space="preserve">597 See footnote 488.  </w:t>
        <w:br/>
        <w:t>598 See footnote 510.</w:t>
      </w:r>
    </w:p>
    <w:p>
      <w:r>
        <w:t xml:space="preserve">S/0005/21  </w:t>
        <w:br/>
        <w:t>BOOKING</w:t>
      </w:r>
    </w:p>
    <w:p>
      <w:r>
        <w:t xml:space="preserve">Preferente, Preferente Plus, and Genius programs has on their position within the default ranking of results that BOOKING.COM offers on its website and the consequent additional number of visits to the hotel and reservations on BOOKING.COM;  </w:t>
        <w:br/>
        <w:t xml:space="preserve">- secondly, an abuse of dominant position that has restricted the competition of other OTAs when offering online reservation intermediation services to hotels located in Spain, as a result of the following anticompetitive behaviors:  </w:t>
        <w:br/>
        <w:t xml:space="preserve">  o the use of the reservations that a hotel located in Spain has had on BOOKING.COM as a sorting criterion for hotels in the default ranking of results that BOOKING.COM offers since at least January 1, 2019, to the present; and  </w:t>
        <w:br/>
        <w:t xml:space="preserve">  o the use of the performance criterion for a hotel located in Spain to access and remain in the Preferente and Preferente Plus programs of BOOKING.COM since at least January 1, 2019, to the present.</w:t>
      </w:r>
    </w:p>
    <w:p>
      <w:r>
        <w:t xml:space="preserve">6.6. OTHER ALLEGATIONS  </w:t>
        <w:br/>
        <w:t xml:space="preserve">6.6.1. Regarding the request for suspension of the procedure by BOOKING.COM  </w:t>
        <w:br/>
        <w:t xml:space="preserve">In its written allegations to the PR, BOOKING.COM again requests the suspension of the present procedure599, based on Article 37.1.c) of the LDC, in view of the direct impact that, in its opinion, the preliminary ruling raised by the Amsterdam Court (Netherlands) pending before the CJEU in case C-264/23, Booking.com and Booking.com (Deutschland)600 would have on it.  </w:t>
        <w:br/>
        <w:t xml:space="preserve">In that case, the Amsterdam Court asks the CJEU to rule on two questions:  </w:t>
        <w:br/>
        <w:t xml:space="preserve">"Should broad and narrow parity clauses be considered, in the context of Article 101 TFEU, paragraph 1, an ancillary restriction?"  </w:t>
        <w:br/>
        <w:t xml:space="preserve">"How should the relevant market be defined when applying Regulation (EU) No. 330/2010 (1) when an online travel agency platform (OTA) intermediates in the transactions?"  </w:t>
        <w:br/>
        <w:t xml:space="preserve">599 Pages 6981 to 6983 (non-confidential pages 7107 to 7109).  </w:t>
        <w:br/>
        <w:t>600 OJ C 286 of August 14, 2023, page 17.</w:t>
      </w:r>
    </w:p>
    <w:p>
      <w:r>
        <w:rPr>
          <w:b/>
        </w:rPr>
        <w:t>[Pages 256–258]</w:t>
      </w:r>
    </w:p>
    <w:p>
      <w:r>
        <w:t xml:space="preserve">S/0005/21  </w:t>
        <w:br/>
        <w:t>BOOKING</w:t>
      </w:r>
    </w:p>
    <w:p>
      <w:r>
        <w:t xml:space="preserve">accommodations can offer rooms and contact travelers, who can book a room through the platform?" Specifically, BOOKING.COM considers that, since the CNMC is obliged to uniformly apply EU law under the article of Regulation 1/2003, the CNMC must await the ruling of the CJEU in this matter, given its alleged direct applicability to the present procedure:  </w:t>
        <w:br/>
        <w:t xml:space="preserve">- the first question posed to the CJEU would, according to BOOKING.COM, affect the assessment, as exploitative abuse, of the alleged asymmetry consisting of requiring narrow price parity from hotels, and  </w:t>
        <w:br/>
        <w:t>- the second question posed to the CJEU would be relevant for the definition of the market, according to BOOKING.COM.</w:t>
      </w:r>
    </w:p>
    <w:p>
      <w:r>
        <w:t>Firstly, it should be noted that during the period elapsed between the submission of allegations to the PR by BOOKING.COM and the drafting of this resolution, the conclusions of the AG regarding the aforementioned preliminary ruling have been issued and made public601, which, although not binding on the CJEU, are usually given special consideration by the Court of Justice considering that its function is to contribute to the quality and coherence of the jurisprudence of the CJEU, providing a thorough analysis and an additional perspective to its judges before they make a final decision.</w:t>
      </w:r>
    </w:p>
    <w:p>
      <w:r>
        <w:t xml:space="preserve">That said, this Chamber adopts the considerations made by the instructing body in denying the request for suspension of the procedure made by BOOKING.COM for the following reasons:  </w:t>
        <w:br/>
        <w:t>Regarding the first question raised in the aforementioned preliminary ruling, it is necessary to take into account that, in the present file, it is not analyzed whether the broad and narrow price parity clauses that an OTA imposes on hotels within the framework of their commercial conditions should be considered ancillary restrictions for the purposes of Article 101.1 of the TFEU, but rather it addresses a very different assumption, namely, the abusive nature from the perspective of Article 102 of the TFEU that the fact that BOOKING.COM applies such parity to hotels in Spain has, and at the same time, contractually grants itself the possibility of unilaterally lowering the hotel's price. Therefore, it is the joint use, by BOOKING.COM, in its contractual terms with hotels, of the narrow price parity and the possibility of unilaterally lowering the hotel's price, which constitutes the focus of analysis in the present file.</w:t>
      </w:r>
    </w:p>
    <w:p>
      <w:r>
        <w:t xml:space="preserve">In any case, and if it were accepted that this preliminary ruling directly affects the analysis of the behaviors sanctioned in this resolution (quod non), it should be noted that AG Collins has indicated that:  </w:t>
        <w:br/>
        <w:t>"48. […] As most parties in this procedure argue, broad and narrow price parity clauses do not seem essential. There does not appear to be an intrinsic link between the main activity of OTAs and the imposition of price parity clauses. They also do not seem objectively necessary to ensure the economic viability of OTAs. From the documents of the Court of Justice, it follows that OTAs have continued to provide their services and have even prospered in several Member States after being prohibited from using price parity clauses. As several parties have stated in the proceedings before the Court of Justice, other alternative and less restrictive means can be adopted to achieve the legitimate objective of preventing parasitism, for example, charging hotels a fee for their inclusion. Therefore, it is questionable whether broad and narrow price parity clauses meet the proportionality criterion that ancillary restrictions must satisfy" (emphasis added).</w:t>
      </w:r>
    </w:p>
    <w:p>
      <w:r>
        <w:t>Regarding the second question of the aforementioned preliminary ruling, it is necessary to take into account that it concerns how the reference product market should be defined concerning the activities of an OTA that intermediates between hotels and end customers for the purposes of applying Article 3, paragraph 1, of the old Block Exemption Regulation for Vertical Agreements (RECAV), which is also not the subject of the present file and, therefore, concerns a different factual circumstance taking place in another jurisdiction (Netherlands).</w:t>
      </w:r>
    </w:p>
    <w:p>
      <w:r>
        <w:t xml:space="preserve">In any case, and if we had again accepted the allegations of BOOKING.COM based on the fact that the preliminary ruling directly affects the analysis of the behaviors sanctioned in this resolution (quod non), AG Collins has also shed some light on the matter, confirming the analysis and market definition adopted by this CNMC in the present resolution:  </w:t>
        <w:br/>
        <w:t xml:space="preserve">"67. According to the new Communication on the definition of the reference market, [...] It may be appropriate to define independent but interrelated reference product markets for the products offered by each side of the platform. [See paragraph 95 of the new Communication on the definition of the reference market].  </w:t>
        <w:br/>
        <w:t>[...]</w:t>
      </w:r>
    </w:p>
    <w:p>
      <w:r>
        <w:t xml:space="preserve">S/0005/21  </w:t>
        <w:br/>
        <w:t>BOOKING</w:t>
      </w:r>
    </w:p>
    <w:p>
      <w:r>
        <w:t>69. It is undisputed that, in this case, Booking.com manages a bifront market as a provider of online intermediation services to both hotels and end customers. While it is up to the referring court to determine whether it is appropriate to define a single reference product market that encompasses users on both sides of the platform, or two separate reference product markets, one for each side of the platform, the new Vertical Guidelines indicate that, for the purposes of the market share thresholds established in Article 3, paragraph 1, of the new RECAV, a provider of online intermediation services such as Booking.com is classified as a provider of such services, and a company that offers or sells goods or services through an online intermediation service provider, such as a hotel, is classified as a buyer with respect to those online intermediation services. Consequently, the market share of the company providing online intermediation services is calculated taking into account the reference market for the supply of such services to companies classified as buyers. Likewise, according to the new Vertical Guidelines, the scope of the reference product market will depend on the degree of substitutability between online and offline intermediation services, between intermediation services used for different categories of goods and services, and between intermediation services and direct sales channels." (emphasis added)</w:t>
      </w:r>
    </w:p>
    <w:p>
      <w:r>
        <w:t>For all the above, the preliminary ruling raised by the Amsterdam Court does not necessitate the suspension of the present procedure. Additionally, Article 16.1 of Regulation 1/2003 states that only national courts (and not the national competition authority) must avoid adopting resolutions that would foreseeably conflict with the decision contemplated or that the Commission intends to take in its proceedings (even if it has not adopted the decision), a situation that is closer to the preliminary ruling pending before the CJEU alleged by BOOKING.COM. When the situation contemplated in the article of Regulation 1/2003 occurs, the national court may need, if necessary, to suspend its procedure and raise a preliminary ruling to the CJEU directly, in accordance with Article 267 TFEU, on the interpretation of community law, if resolving that issue is necessary to issue its ruling (if it is not a court of last instance, it may raise it or not; if it is a court of last instance, it is obliged in that case). Article 16.1 of Regulation 1/2003 expressly states that the obligation it contains is understood without prejudice to the rights and obligations established by Article 267 of the TFEU. Therefore, if even the National Court is not obliged to suspend the procedure, much less will this CNMC as an administrative authority.</w:t>
      </w:r>
    </w:p>
    <w:p>
      <w:r>
        <w:rPr>
          <w:b/>
        </w:rPr>
        <w:t>[Pages 259–261]</w:t>
      </w:r>
    </w:p>
    <w:p>
      <w:r>
        <w:t xml:space="preserve">S/0005/21  </w:t>
        <w:br/>
        <w:t>BOOKING</w:t>
      </w:r>
    </w:p>
    <w:p>
      <w:r>
        <w:t xml:space="preserve">6.6.2. On the request for conventional termination of the BOOKING.COM file  </w:t>
        <w:br/>
        <w:t xml:space="preserve">As indicated in the background of this resolution (see heading 1), in accordance with the provisions of Articles 52 of the LDC and 39 of the RDC, BOOKING.COM requested the initiation of the conventional termination of the sanctioning procedure on several occasions, and the DC denied these requests on several occasions (see Table 4).  </w:t>
        <w:br/>
        <w:t xml:space="preserve">In its allegations to the PR, BOOKING.COM states that the DC did not properly process the instruction of the file and rendered the conventional termination procedure meaningless and that, in any case, the agreement to deny the initiation of conventional termination would have violated its right to defense602.  </w:t>
        <w:br/>
        <w:t xml:space="preserve">This Council has already extensively and recently ruled on these allegations in its resolution of April 17, 2024 (file R/AJ/020/24 BOOKING) issued following the appeal filed by BOOKING.COM on January 18, 2024, under Article 47 of the LDC, against the DC's agreement of January 4, 2024, which denied the initiation of proceedings aimed at the conventional termination of the present procedure pursuant to BOOKING's second formal request of December 1, 2023.  </w:t>
        <w:br/>
        <w:t>In this regard, this Council, after analyzing and ruling on each of the grounds of the appeal, identical to the allegations presented to the PR by BOOKING.COM on this matter, resolved to dismiss the appeal filed, given the absence of defenselessness or irreparable harm to the rights or legitimate interests of the appellant, which is why, to avoid unnecessary reiterations, we refer to what has already been stated by this Council in that resolution603.</w:t>
      </w:r>
    </w:p>
    <w:p>
      <w:r>
        <w:t xml:space="preserve">6.6.3. On the request for confidentiality  </w:t>
        <w:br/>
        <w:t xml:space="preserve">BOOKING.COM has expressly requested the confidentiality of its written allegations to the PR and of certain documents attached to it, considering that they contain information that constitutes trade secrets whose knowledge by third parties could cause it irreparable harm, which is why it provides a redacted version of the same604.  </w:t>
        <w:br/>
        <w:t xml:space="preserve">602 Confidential pages 7100 to 7102.  </w:t>
        <w:br/>
        <w:t xml:space="preserve">603 See the resolution of the CNMC Council of April 17, 2024 (file R/AJ/020/24 BOOKING).  </w:t>
        <w:br/>
        <w:t>604 Pages 7106 to 7205.</w:t>
      </w:r>
    </w:p>
    <w:p>
      <w:r>
        <w:t xml:space="preserve">This Chamber, after analyzing the written allegations and the attached documents referred to, considers that they deserve the consideration of confidential information. Therefore, the written allegations and the annexes identified as such by BOOKING.COM are declared confidential.  </w:t>
        <w:br/>
        <w:t xml:space="preserve">Furthermore, BOOKING.COM requests that the information provided in response to the information request of June 19, 2024605 be declared confidential, both regarding its turnover figures in the market affected by the investigated conduct and its total turnover in the fiscal year 2023.  </w:t>
        <w:br/>
        <w:t xml:space="preserve">Regarding this last data on the total turnover of BOOKING.COM, this Chamber considers that the mentioned information, in addition to being public information, since it is information that is or will be recorded in the corresponding public records, is necessary for the calculation of the sanction and reflects compliance with the provisions of Article 63 of the LDC, which conditions the calculation of the same to the percentage of the total turnover of the company from the previous year, so it is not appropriate to declare its confidentiality.  </w:t>
        <w:br/>
        <w:t>In relation to the turnover data of the affected market in the year 2023, considering that it refers in a disaggregated manner to a specific year, it is deemed confidential.</w:t>
      </w:r>
    </w:p>
    <w:p>
      <w:r>
        <w:t xml:space="preserve">6.7. DETERMINATION OF THE SANCTION  </w:t>
        <w:br/>
        <w:t xml:space="preserve">6.7.1. Criteria for imposing fines  </w:t>
        <w:br/>
        <w:t xml:space="preserve">The existence of two infringements of Article 2 of the LDC, as well as Article 102 of the TFEU, by BOOKING.COM has been established, consisting of (i) the imposition of unfair commercial conditions on hotels and (ii) the restriction of competition from other OTAs.  </w:t>
        <w:br/>
        <w:t xml:space="preserve">Since, during the period in which these infringements occurred, the amendment to the LDC came into force whereby the infringement of Article 2 of the LDC changed from serious to very serious (by virtue of Royal Decree-Law 7/2021), this circumstance will be taken into account in the calculation of the fine (see heading 6.5.2.1.4 of this resolution):  </w:t>
        <w:br/>
        <w:t xml:space="preserve">- During the period from at least January 1, 2019, to April 28, 2021, there are two serious infringements (according to Article 62.3.b of the LDC prior to the reform made by Royal Decree-Law 7/2021), each of which may be sanctioned with a fine of up to 5% of the total turnover of the infringing company in the fiscal year immediately preceding the imposition of the fine (art. 63.1.b).  </w:t>
        <w:br/>
        <w:t>- During the period from April 29, 2021 (date of entry into force of Royal Decree-Law 7/2021) to the present, there are two very serious infringements (according to Article 62.4.b of the LDC), each of which may be sanctioned with a fine of up to 10% of the total turnover of the infringing company in the fiscal year immediately preceding the imposition of the fine (art. 63.1.c).</w:t>
      </w:r>
    </w:p>
    <w:p>
      <w:r>
        <w:t xml:space="preserve">In the Spanish legal system, the determination of sanctions must be carried out based on the criteria established in Article 64 of the LDC606. The application must be made in accordance with the jurisprudential doctrine established by our Supreme Court607.  </w:t>
        <w:br/>
        <w:t xml:space="preserve">When a joint application of national and European Union rules is appropriate, sanctions in the field of competition law must be established in such a way as to ensure effective and uniform application of European competition law608. As provided in the ECN+ Directive, national competition authorities “must have the power to impose effective, proportionate, and dissuasive fines on companies and associations of companies”609.  </w:t>
        <w:br/>
        <w:t xml:space="preserve">Sanctions must be determined based on the duration and severity of the infringement. To assess the severity of the conduct, the following may be considered: “the nature of the infringement, the combined market share of all companies involved, the geographical scope of the infringement, the fact that the infringement has been applied, the value of the sales of goods and services of the company to which the infringement refers directly or indirectly, and the size and market power of the involved company”610.  </w:t>
        <w:br/>
        <w:t xml:space="preserve">606 In accordance with Article 5 of Regulation 1/2003, the imposition of sanctions will be carried out by the competition authorities of the Member States in accordance with “their national law.”  </w:t>
        <w:br/>
        <w:t xml:space="preserve">607 Especially, the Judgment of the TS of January 29, 2015, appeal 2872/2013 (ECLI:ES:TS:2015:112).  </w:t>
        <w:br/>
        <w:t xml:space="preserve">608 See the appreciation regarding this in the First Recital of Regulation 1/2003.  </w:t>
        <w:br/>
        <w:t xml:space="preserve">609 See Recital 40 of Directive (EU) 2019/1 of the European Parliament and of the Council, of December 11, 2018, aimed at equipping the competition authorities of the Member States with means to more effectively enforce competition rules and ensure the proper functioning of the internal market (OJ L 11 of 14.1.2019, p. 3/33).  </w:t>
        <w:br/>
        <w:t>610 See Recital 47 of the ECN+ Directive.</w:t>
      </w:r>
    </w:p>
    <w:p>
      <w:r>
        <w:rPr>
          <w:b/>
        </w:rPr>
        <w:t>[Pages 262–264]</w:t>
      </w:r>
    </w:p>
    <w:p>
      <w:r>
        <w:t xml:space="preserve">S/0005/21  </w:t>
        <w:br/>
        <w:t>BOOKING</w:t>
      </w:r>
    </w:p>
    <w:p>
      <w:r>
        <w:t>In this process of determining the sanctions, the Council of the CNMC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fine."611</w:t>
      </w:r>
    </w:p>
    <w:p>
      <w:r>
        <w:t xml:space="preserve">6.7.2. Application to the case  </w:t>
        <w:br/>
        <w:t xml:space="preserve">The behaviors attributed are practices prohibited by Articles 2 of the LDC and 102 of the TFEU, specifically an exploitative abuse of dominant position towards hotels and an exclusionary abuse of dominant position towards other OTAs in Spain by BOOKING.COM.  </w:t>
        <w:br/>
        <w:t xml:space="preserve">The first infringement of exploitative abuse of dominant position consists of a single and continuous infringement composed of three infringements corresponding to the three behaviors consisting of the imposition of unfair commercial conditions on hotels located in Spain since at least January 1, 2019, to the present. Specifically, these behaviors are:  </w:t>
        <w:br/>
        <w:t xml:space="preserve">- the asymmetry in the application of the narrow price parity clause by BOOKING.COM existing since at least April 30, 2019, until, in principle, July 2024612:  </w:t>
        <w:br/>
        <w:t xml:space="preserve">  o while BOOKING.COM imposes a narrow price parity clause on hotels, that is, it prevents them from lowering their price (compared to the price offered on the BOOKING.COM website) on their own online sales channel;  </w:t>
        <w:br/>
        <w:t xml:space="preserve">  o BOOKING.COM reserves the possibility of unilaterally lowering the price that the hotel offers on the BOOKING.COM website, at the expense of its commission, in certain cases;  </w:t>
        <w:br/>
        <w:t xml:space="preserve">- the imposition on hotels located in Spain of the following terms in the General Conditions of Contract that govern the contractual relationship between the parties since at least January 1, 2019, until, in principle, July 2024613:  </w:t>
        <w:br/>
        <w:t xml:space="preserve">611 Judgment of the CJEU of October 22, 2015, Case C-194/14 P AC-Treuhand AG against the European Commission, (ECLI:EU:C:2015:717), cited, among many others, by the Judgment of the TS of June 7, 2021, appeal 5428/2020 (ECLI:ES:TS:2021:2439).  </w:t>
        <w:br/>
        <w:t xml:space="preserve">612 See footnote 488.  </w:t>
        <w:br/>
        <w:t>613 See footnote 510.</w:t>
      </w:r>
    </w:p>
    <w:p>
      <w:r>
        <w:t xml:space="preserve">S/0005/21  </w:t>
        <w:br/>
        <w:t>BOOKING</w:t>
      </w:r>
    </w:p>
    <w:p>
      <w:r>
        <w:t xml:space="preserve">o the binding version of the General Conditions of Contract is that drafted in English;  </w:t>
        <w:br/>
        <w:t xml:space="preserve">o the General Conditions of Contract are governed by the law of the Netherlands, according to which they must be interpreted, and, in case of conflict regarding the same, a hotel located in Spain must go to the competent courts of Amsterdam, Netherlands;  </w:t>
        <w:br/>
        <w:t xml:space="preserve">- the lack of transparency in the information that BOOKING.COM provides to hotels located in Spain, since at least January 1, 2019, to the present, regarding the impact that subscribing to the Preferente, Preferente Plus, and Genius programs has on their position within the default ranking of results offered by BOOKING.COM on its website and the consequent additional number of visits to the hotel and reservations on the BOOKING.COM website. This lack of transparency in the indicated information occurs (i) both prior to the use of these programs by the hotel (not showing an individualized forecast of the expected impact that these programs have on the additional number of visits to the hotel and reservations on the BOOKING.COM website), (ii) as well as once the hotel has used them for a time (not showing an individualized estimate of their actual impact on that additional number of visits to the hotel and reservations).  </w:t>
        <w:br/>
        <w:t xml:space="preserve">The second infringement of exclusionary abuse of dominant position consists of a single and continuous infringement composed of two infringements corresponding to the two behaviors consisting of restricting the competition of other online travel agencies (OTAs) when offering online reservation intermediation services to hotels located in Spain, since at least January 1, 2019, to the present. Specifically, these two behaviors are:  </w:t>
        <w:br/>
        <w:t xml:space="preserve">- the use of gross reservations (including cancellations) and net reservations (excluding cancellations) that a hotel located in Spain has had on the BOOKING.COM website as a criterion for ranking hotels in the default ranking of results offered by BOOKING.COM on its website, since at least January 1, 2019, to the present; and  </w:t>
        <w:br/>
        <w:t xml:space="preserve">- the use of the performance score criterion for a hotel located in Spain to access and remain in the Preferente and Preferente Plus programs of BOOKING.COM, since at least January 1, 2019, to the present.  </w:t>
        <w:br/>
        <w:t>The total turnover of BOOKING.COM in 2023 was 16,053,164,188 euros.</w:t>
      </w:r>
    </w:p>
    <w:p>
      <w:r>
        <w:t xml:space="preserve">S/0005/21  </w:t>
        <w:br/>
        <w:t>BOOKING</w:t>
      </w:r>
    </w:p>
    <w:p>
      <w:r>
        <w:t xml:space="preserve">Firstly, regarding the characteristics of the affected markets (art. 64.1.a), the infringements have developed in the market for online reservation intermediation services to hotels located in Spain.  </w:t>
        <w:br/>
        <w:t xml:space="preserve">Regarding the dimension of the affected market (art. 64.1.a), the turnover in the affected market during the infringements, according to the data provided by the company, was [CONFIDENTIAL]614.  </w:t>
        <w:br/>
        <w:t xml:space="preserve">The market share of BOOKING.COM, according to the information in the file, has fluctuated during the period 2019-2022 between 70% and 90%, taking into account the amount of commissions charged to hotels (art. 64.1.b).  </w:t>
        <w:br/>
        <w:t xml:space="preserve">Regarding the geographical market affected by the infringements (art. 64.1.c), it is national with intracommunity effects.  </w:t>
        <w:br/>
        <w:t xml:space="preserve">The duration of both behaviors (art. 64.1.d) spans from January 2019 to the present615.  </w:t>
        <w:br/>
        <w:t xml:space="preserve">Finally, in relation to the effects of the behaviors (art 64.1.e), this Chamber has already stated that the inclusion of the commercial conditions of BOOKING.COM that are considered exploitative has directly harmed hotels located in Spain in a disproportionate and unjustified manner. For its part, (i) the ranking criterion in the default classification based on the hotel's reservations, as well as (ii) the access and permanence requirement in the Preferente and Preferente Plus Programs based on the hotel's profitability, have promoted that hotels boost their sales on BOOKING.COM to the detriment of other OTAs, by incentivizing hotels that use BOOKING.COM not to set more attractive commercial conditions (prices, availability…) on competing OTAs than on BOOKING.COM.  </w:t>
        <w:br/>
        <w:t xml:space="preserve">Finally, no aggravating or mitigating circumstances provided for in Articles 64.2 and 64.3 have been appreciated.  </w:t>
        <w:br/>
        <w:t xml:space="preserve">614 Data up to December 2022.  </w:t>
        <w:br/>
        <w:t>615 Except for the behavior related to the asymmetry in the application of the narrow parity clause, which started later, at least on April 30, 2019, since in that month the BSB program for hotels located in Spain was launched (see proven fact 5.3 and, in particular, paragraph (275)) with the price parity clause already in force, and would have ended, in principle, in July 2024, just like the behavior related to the imposition of the English version of the GDT and the forum and jurisdiction of the Netherlands, which would also have ended, in principle, in July 2024 (see footnotes 488 and 510).</w:t>
      </w:r>
    </w:p>
    <w:p>
      <w:r>
        <w:rPr>
          <w:b/>
        </w:rPr>
        <w:t>[Pages 265–267]</w:t>
      </w:r>
    </w:p>
    <w:p>
      <w:r>
        <w:t xml:space="preserve">S/0005/21  </w:t>
        <w:br/>
        <w:t>BOOKING</w:t>
      </w:r>
    </w:p>
    <w:p>
      <w:r>
        <w:t xml:space="preserve">Considering all these factors, the appropriate sanctions for this case must be determined.  </w:t>
        <w:br/>
        <w:t xml:space="preserve">6.7.3. Fines  </w:t>
        <w:br/>
        <w:t xml:space="preserve">The set of factors outlined above allows for the specification of the total sanction type that corresponds to apply in each case to the infringing entity based on its total turnover in 2023:  </w:t>
        <w:br/>
        <w:t xml:space="preserve">- For the first infringement of exploitative abuse of dominant position, consisting of the imposition by BOOKING.COM of a series of unfair commercial conditions on hotels located in Spain, this Chamber considers the following sanction rates appropriate:  </w:t>
        <w:br/>
        <w:t xml:space="preserve">  o for the period from January 1, 2019, to April 28, 2021, 3.5%;  </w:t>
        <w:br/>
        <w:t xml:space="preserve">  o for the period from April 29, 2021, to the present, 7%;  </w:t>
        <w:br/>
        <w:t xml:space="preserve">This percentage, applied to the turnover of 2023 provided by BOOKING.COM (€16,053,164,188), would result in the imposition of a sanction for this first infringement of €1,685,582,240.  </w:t>
        <w:br/>
        <w:t xml:space="preserve">- For the second infringement of exclusionary abuse of dominant position, consisting of restricting the competition of other OTAs when offering online reservation intermediation services to hotels located in Spain, this Chamber considers the following sanction rates appropriate:  </w:t>
        <w:br/>
        <w:t xml:space="preserve">  o for the period from January 1, 2019, to April 28, 2021, 3%;  </w:t>
        <w:br/>
        <w:t xml:space="preserve">  o for the period from April 29, 2021, to the present, 6%;  </w:t>
        <w:br/>
        <w:t xml:space="preserve">This percentage, applied to the turnover of 2023 provided by BOOKING.COM (€16,053,164,188), would result in the imposition of a sanction for this second infringement of €1,444,784,777.  </w:t>
        <w:br/>
        <w:t xml:space="preserve">However, the jurisprudence requires verifying that the imposed sanction is not disproportionate in relation to the actual dimension of the conduct of the infringing company and the other factors verified in each specific case.  </w:t>
        <w:br/>
        <w:t xml:space="preserve">6.7.4. Allegations regarding the imposed fine  </w:t>
        <w:br/>
        <w:t xml:space="preserve">BOOKING.COM alleges that the PR refers to conduct involving novel theories of harm, and therefore considers that even if this Council establishes that an infringement has occurred, the fine should be excluded or, at least, its amount reduced. In its opinion, the imposition of a sanction would require additional evidence of intent or negligence that the PR does not provide.  </w:t>
        <w:br/>
        <w:t xml:space="preserve">Firstly, community jurisprudence has repeatedly established that the novel nature of a specific form of abuse (or the specific characteristics thereof) does not determine that such abuse is not sanctionable nor that the sanction should be modulated.616  </w:t>
        <w:br/>
        <w:t xml:space="preserve">The predictability of the outcome, as a subjective element of the culpable offense, should not be confused with the idea that only a form of abuse that has been previously sanctioned can be penalized. Such an interpretation is incompatible with the useful effect of the prohibition, as it would suffice for dominant companies to find new ways to abuse their dominant position to escape sanction.  </w:t>
        <w:br/>
        <w:t xml:space="preserve">Moreover, as already mentioned throughout the resolution, there are several European precedents that have already investigated and sanctioned some of the abusive practices attributed to BOOKING.COM in the present procedure, specifically those related to price parity, so it cannot be argued that, in general terms, the theory of harm is novel.  </w:t>
        <w:br/>
        <w:t xml:space="preserve">In fact, the TS has pointed out in several of its rulings that an abusive conduct, which can be included among those provided for in Article 2 of the LDC, is therefore predictable, which is understood objectively, regardless of the intent of the actor.617  </w:t>
        <w:br/>
        <w:t xml:space="preserve">Objective liability is prohibited in sanctioning law, where the principle of culpability (for intent, fault, or gross negligence and simple negligence) prevails. Regarding the issue of whether the infringements were committed deliberately or negligently and, therefore, can be sanctioned with a fine, European jurisprudence indicates that this condition is met when the company in question could not ignore that its behavior was contrary to competition, whether or not it was aware of infringing the competition rules of the TFEU. However, in the present case, the accredited conduct cannot be considered as diligent action given the position of BOOKING.COM in the analyzed market, the nature of the infringements committed, and the existing precedents.  </w:t>
        <w:br/>
        <w:t xml:space="preserve">BOOKING.COM also argues that the version of the LDC prior to April 29, 2021, did not contemplate fines "for each infringement," since this specification was added by Royal Decree-Law 7/2021, of April 27. BOOKING.COM considers that if the 5% limit is applied to the sanctions imposed due to conduct carried out before April 29, 2021, it would result in a lower fine.  </w:t>
        <w:br/>
        <w:t xml:space="preserve">616 For all, see the CJEU rulings of November 9, 1983, Michelin I, C-322/81, ECLI:EU:C:1983:313 and of July 1, 2010, AstraZeneca AB and AstraZeneca plc v. European Commission, Case T-321/05. EU:T:2010:266.  </w:t>
        <w:br/>
        <w:t>617 See the rulings of May 30, 2006 (Rec. 7151/2003) and April 4, 2006 (Rec. 4699/2003).</w:t>
      </w:r>
    </w:p>
    <w:p>
      <w:r>
        <w:rPr>
          <w:b/>
        </w:rPr>
        <w:t>[Pages 268–270]</w:t>
      </w:r>
    </w:p>
    <w:p>
      <w:r>
        <w:t xml:space="preserve">S/0005/21  </w:t>
        <w:br/>
        <w:t>BOOKING</w:t>
      </w:r>
    </w:p>
    <w:p>
      <w:r>
        <w:t xml:space="preserve">2021 – and not the 10% applicable after the entry into force of the aforementioned Royal Decree-Law – should also apply this limit to the total number of infringements and not to each infringement.  </w:t>
        <w:br/>
        <w:t xml:space="preserve">On one hand, regarding the applicable law to the sanctioned conduct, reference should be made to what this Council indicated in section 6.5.2.1.4 of this resolution.  </w:t>
        <w:br/>
        <w:t xml:space="preserve">Regarding the application of the 5% limit for each infringement and not for the total amount of all sanctions, this Council interprets that the amendment to Article 63 introduced in April 2021 does not imply a change in the sanctioning regime. The introduction of the phrase “for each of the declared infringements,” referring to the limits on the amount of sanctions according to their severity, has merely clarifying effects.  </w:t>
        <w:br/>
        <w:t xml:space="preserve">Royal Decree-Law 7/2021, of April 27, in addition to transposing Directive ECN+, introduced some minor modifications to the LDC that were deemed appropriate for the purpose of facilitating its application. This is the case we are facing with the aforementioned amendment to Article 63. Another example is the inclusion of the term “global” when referring to the total turnover, also in Article 63. This CNMC has been using the global turnover of companies for years with the support of the courts, so the inclusion of this mention does not imply any change in the sanctioning regime. Likewise, prior to the 2021 reform, the CNMC could already set each sanction with the limit corresponding to each infringement according to Article 63.1, whose wording has always referred to the limits on turnover for infringements, not for sanctioned companies. Therefore, each of the unique and continuous infringements declared corresponds to an independent sanction.  </w:t>
        <w:br/>
        <w:t xml:space="preserve">On the other hand, BOOKING.COM argues that the PR is inconsistent in appreciating a unique and continuous conduct and then artificially dividing its duration by imposing two separate fines. According to the infringing company, to respect the prohibition of applying stricter sanctioning provisions retroactively, the only solution is to apply the more favorable framework to all infringements, that is, to apply the 5% limit.  </w:t>
        <w:br/>
        <w:t xml:space="preserve">This allegation must also be rejected. In addition to what has already been indicated in sections 6.5.2.1.3 and 6.5.2.1.4 regarding unique and continuous infringements and the applicable law to the alleged conduct, it should be emphasized that the unique and continuous infringement responds to the conception that a competition infringement can result not only from a single act but also from a series of acts or from continued behavior, even if these may constitute independent infringements by themselves, as long as the various actions are part of a joint plan with an identical objective that distorts the functioning of the  </w:t>
        <w:br/>
        <w:t xml:space="preserve">National Commission on Markets and Competition 268 of 282  </w:t>
        <w:br/>
        <w:t xml:space="preserve">C/ Alcalá, 47 – 28014 Madrid - C/ Bolivia, 56 – 08018 Barcelona  </w:t>
        <w:br/>
        <w:t xml:space="preserve">www.cnmc.es  </w:t>
        <w:br/>
        <w:t>OFFICIAL USE (RESTRICTED)</w:t>
      </w:r>
    </w:p>
    <w:p>
      <w:r>
        <w:t xml:space="preserve">S/0005/21  </w:t>
        <w:br/>
        <w:t>BOOKING</w:t>
      </w:r>
    </w:p>
    <w:p>
      <w:r>
        <w:t xml:space="preserve">competition. Among other things, this figure has clear advantages from the perspective of companies, in terms of proportionality and uniqueness of the corresponding sanction.  </w:t>
        <w:br/>
        <w:t xml:space="preserve">Well, regarding continuous infringements and regulatory change, two hypotheses arise: i) if what the regulatory reform has done is to classify as an infringement what was previously unpunished, the solution is obvious: only actions after the entry into force of the law should be sanctioned, and previous actions cannot be sanctioned in any way; ii) if a certain conduct is already classified as an infringement, and what the new law does is to aggravate the sanction, what must be done is to apply the previous law to the conduct carried out prior to its entry into force and the subsequent law to the conduct after the entry into force of the reform. This is the case in the present file. Otherwise, a situation would arise that, paradoxically, could benefit those infringers with a longer participation in the infringement, which would have started before the entry into force of the LDC reform, compared to those infringers with a shorter participation but that would have only developed during the validity of the new LDC.  </w:t>
        <w:br/>
        <w:t xml:space="preserve">In relation to the previous allegation, BOOKING.COM argues that by applying the 5% limit jointly for both infringements and not applying the 10% limit in the periods following the reform of April 27, 2021, the base amount of the sanction would be reduced, which should lead to a reduction of the fine ultimately imposed after the proportionality check. Otherwise, BOOKING.COM claims that this Council would be recognizing that its method for setting fines for multi-product companies is based solely on the proportionality check and does not take into account the severity of the infringement or the other criteria of Article 64 of the LDC.  </w:t>
        <w:br/>
        <w:t xml:space="preserve">BOOKING.COM does not correctly interpret the use of the proportionality check. As the company itself explains in another of its allegations, the estimation of the proportionality limit is made based on the turnover in the market affected by the company – which would not vary even if the limit were reduced to 5% – to which a percentage (generally, the gross operating margin of the sector) is applied and multiplied by a deterrent factor. The objective of this check is to ensure that the sanction is proportionate in relation to the effective dimension of the conduct, thus directly referring to Article 64.1.a of the LDC. Furthermore, the Provisional Guidelines mention that the duration (art. 64.1.d) is one of the criteria for determining the deterrent factor. Likewise, when taking into account the size of the company to set the deterrent factor, the provisions of Article 63 of the LDC are considered. Therefore, it cannot be stated that the proportionality check is foreign and independent of the criteria for determining the sanctions established by the LDC.  </w:t>
        <w:br/>
        <w:t xml:space="preserve">This CNMC has repeatedly stated that it is the applicable sanctioning type to the company that reflects the fine that corresponds to be imposed on the company based on the severity and characteristics of the infringement committed, as the LDC establishes. The subsequent proportionality check is only necessary to ensure that the corresponding sanction according to the sanctioning type is not disproportionate for being excessive in relation to the effective dimension of the conduct.  </w:t>
        <w:br/>
        <w:t xml:space="preserve">BOOKING.COM believes that mitigating circumstances should have been appreciated. The company claims to have cooperated actively and effectively with the CNMC beyond its obligation and that it sought a solution that satisfied the instructing body. Furthermore, the company states that it did not engage in some of the conduct that the PR considers anti-competitive and [CONFIDENTIAL WEB].  </w:t>
        <w:br/>
        <w:t xml:space="preserve">This allegation must be rejected. The LDC contains a non-exhaustive list of possible mitigating circumstances (art. 64.3). The only one that can be related to the allegations of BOOKING.COM is “active and effective collaboration” with the CNMC (letter d). However, this Chamber considers that neither this nor any other mitigating circumstance is present. BOOKING seems to confuse its concern about the complaint (and corresponding information requests) and the subsequent initiation, specified in its requests for various meetings with the DC, with “active and effective collaboration.” Regarding its interest in the conclusion of the procedure through a conventional termination, this has already been analyzed by this Council in file R/AJ/020/24 BOOKING, along with its successive proposals in this regard, so, in the opinion of this Chamber, they cannot be taken into account for the quantification of the fine either.  </w:t>
        <w:br/>
        <w:t xml:space="preserve">Finally, [CONFIDENTIAL WEB], with its allegations to the PR, reference should be made to what is indicated in paragraphs (898) and following of this resolution.  </w:t>
        <w:br/>
        <w:t xml:space="preserve">BOOKING.COM argues that the proportionality test is unclear and does not allow for adequate review. It claims that it does not follow the CNMC's guidelines regarding the calculation of the fine nor explains why it has deviated from this methodology.  </w:t>
        <w:br/>
        <w:t xml:space="preserve">This allegation must be rejected, as the DC has followed the usual sanctioning practice in accordance with the Guidelines, as explained in paragraphs 957 to 960 of the PR.  </w:t>
        <w:br/>
        <w:t xml:space="preserve">National Commission on Markets and Competition 270 of 282  </w:t>
        <w:br/>
        <w:t xml:space="preserve">C/ Alcalá, 47 – 28014 Madrid - C/ Bolivia, 56 – 08018 Barcelona  </w:t>
        <w:br/>
        <w:t xml:space="preserve">www.cnmc.es  </w:t>
        <w:br/>
        <w:t>OFFICIAL USE (RESTRICTED)</w:t>
      </w:r>
    </w:p>
    <w:p>
      <w:r>
        <w:rPr>
          <w:b/>
        </w:rPr>
        <w:t>[Pages 271–273]</w:t>
      </w:r>
    </w:p>
    <w:p>
      <w:r>
        <w:t xml:space="preserve">S/0005/21  </w:t>
        <w:br/>
        <w:t>BOOKING</w:t>
      </w:r>
    </w:p>
    <w:p>
      <w:r>
        <w:t xml:space="preserve">According to BOOKING.COM, it would not make sense to estimate a separate limit for each infringement, but rather a single limit for all jointly. Since the CNMC uses the sector margin, it would include, according to the infringer, all illicit profits derived from any infringement in that sector. In any case, it considers that the use of the gross profit margin overestimates the illicit profits.  </w:t>
        <w:br/>
        <w:t xml:space="preserve">This assertion by BOOKING.COM is incorrect. Throughout the proceedings, it has been made clear that the behaviors being sanctioned here constitute two separate infringements of abuse of dominant position, which present different characteristics – among others, one is an exploitative abuse while the other is an exclusionary abuse – (see section 6.5.2.1.3). Therefore, there is no doubt that each of the infringements deserves a distinct sanction. Once this sanction type is set for each infringement, the proportionality check must also be carried out for each of the sanctions separately, based on the turnover in the market affected by each of the behaviors, which in turn depends on the duration of the infringement.  </w:t>
        <w:br/>
        <w:t xml:space="preserve">The separate proportionality check is necessary to ensure that each of the sanctions is sufficiently proportionate and deterrent individually, considering that the subjects affected by the infringements are different in each case.  </w:t>
        <w:br/>
        <w:t xml:space="preserve">In any case, it is important to highlight that the CNMC, when determining the sanctions, does not intend to estimate the illicit profits derived from the infringement. It is merely a reference value, a percentage of the turnover in the affected market, with the sole purpose of ensuring the proportionality and deterrent nature of the sanction.  </w:t>
        <w:br/>
        <w:t xml:space="preserve">Regarding the deterrent factor, which is estimated as the inverse of the probability of detection, BOOKING.COM argues that the probability of detection of the sanctioned behaviors was high because they occurred in plain sight, such that the need to ensure deterrence does not require a factor greater than 1.  </w:t>
        <w:br/>
        <w:t xml:space="preserve">With respect to the determination of the deterrent factor, although economic literature suggests that it should be approximated with the inverse of the probability of detection, it should be clarified that in practice it is extremely complicated to know this probability, which is why competition authorities with systems similar to that of the CNMC establish a range of deterrent factors that they will apply on a case-by-case basis. In the CNMC's provisional Guidelines, it is specified that this factor will be between 1 and 4 depending on the duration of the infringement and the size of the company. Therefore, given the characteristics of the infringements and the size of the sanctioned company, it is deemed necessary to set a deterrent factor greater than 1.  </w:t>
        <w:br/>
        <w:t xml:space="preserve">6.8. BEHAVIORAL OBLIGATIONS  </w:t>
        <w:br/>
        <w:t xml:space="preserve">This Chamber considers it necessary to accompany the monetary fines with a series of behavioral obligations on the part of BOOKING.COM (hereinafter, the behavioral obligations) in line with the proposal of the instructing body.  </w:t>
        <w:br/>
        <w:t xml:space="preserve">In this regard, although it is true that BOOKING.COM has informed this Council of its willingness to adopt some of these obligations before July 1, 2024, thus anticipating the conclusion of the present sanctioning procedure618, it is also deemed appropriate that they be established and contained in the body of this resolution, so as to ensure that both the measures that BOOKING.COM claims to have adopted in its writing remain in effect after the adoption of this resolution, and that the behaviors that led to the infringements, or others that may produce an equivalent effect, do not continue in the future.  </w:t>
        <w:br/>
        <w:t xml:space="preserve">Thus, the behavioral obligations imposed on BOOKING.COM are as follows:  </w:t>
        <w:br/>
        <w:t xml:space="preserve">1. BOOKING.COM must cease to include simultaneously in its contracts, present and future, with hotels located in Spain the following two types of clauses:  </w:t>
        <w:br/>
        <w:t xml:space="preserve">   o that clause which obliges the hotel to maintain a narrow price parity with BOOKING.COM, according to the content of this clause as recorded in the established fact 5.2 of this resolution, and  </w:t>
        <w:br/>
        <w:t xml:space="preserve">   o that clause which allows BOOKING.COM to unilaterally lower the price that the hotel sets for its rooms on the BOOKING.COM website, according to the content of this clause as recorded in the established fact 5.3 of this resolution.  </w:t>
        <w:br/>
        <w:t xml:space="preserve">Within this assumption, the voluntary subscription by the hotel of optional programs by which the hotel enables BOOKING.COM for such possibility is not contemplated, provided that (i) such contracting is not linked to the signing of the general contracting conditions that a hotel must subscribe to contract the reservation intermediation services of BOOKING.COM and (ii) BOOKING.COM never includes the hotel by default in this type of voluntary programs.  </w:t>
        <w:br/>
        <w:t xml:space="preserve">To comply with this obligation, BOOKING.COM must abandon one of the two types of clauses indicated, at its choice.  </w:t>
        <w:br/>
        <w:t xml:space="preserve">2. BOOKING.COM must include in its contracts, present and future, with hotels located in Spain that:  </w:t>
        <w:br/>
        <w:t xml:space="preserve">   o The Spanish version of the GDT and any general contracting conditions between BOOKING.COM and a hotel located in Spain is legally binding and is not subject to the version in other languages.  </w:t>
        <w:br/>
        <w:t xml:space="preserve">   o Spanish law is applicable to the GDT and any general contracting conditions between BOOKING.COM and a hotel located in Spain.  </w:t>
        <w:br/>
        <w:t xml:space="preserve">   o In case of conflict regarding the GDT or any general contracting conditions between BOOKING.COM and a hotel located in Spain, the competent courts must be based in Spain.  </w:t>
        <w:br/>
        <w:t xml:space="preserve">3. BOOKING.COM will offer hotels located in Spain, individually, its best estimate regarding the following information in relation to their participation in the Genius, Preferred, and Preferred Plus programs:  </w:t>
        <w:br/>
        <w:t xml:space="preserve">   o its best estimate of the forecast of visits to the hotel’s page on BOOKING.COM, as well as additional bookings that each program will report during the following calendar month, differentiated, and  </w:t>
        <w:br/>
        <w:t xml:space="preserve">   o its best estimate of the number of additional room nights reported by participation in the Preferred Plus and Genius programs during the last 30 days, differentiated.  </w:t>
        <w:br/>
        <w:t>In line with the information that BOOKING.COM has provided</w:t>
      </w:r>
    </w:p>
    <w:p>
      <w:r>
        <w:rPr>
          <w:b/>
        </w:rPr>
        <w:t>[Pages 274–276]</w:t>
      </w:r>
    </w:p>
    <w:p>
      <w:r>
        <w:t xml:space="preserve">S/0005/21  </w:t>
        <w:br/>
        <w:t>BOOKING</w:t>
      </w:r>
    </w:p>
    <w:p>
      <w:r>
        <w:t xml:space="preserve">or in the 'Extra Visibility' program, regarding the estimated increase in visits to the hotel’s webpage on the BOOKING.COM website and the reservations it will obtain (see paragraph (344)), and  </w:t>
        <w:br/>
        <w:t xml:space="preserve">or in the Preferente program, regarding the estimated additional nights per room reported from its participation in the same over the last 30 days (see paragraph (329)).  </w:t>
        <w:br/>
        <w:t xml:space="preserve">Additionally, BOOKING.COM will offer hotels located in Spain the possibility to consult a historical record that compiles all the information it has provided in relation to this obligation, so that the hotel can review it afterwards.  </w:t>
        <w:br/>
        <w:t xml:space="preserve">4. BOOKING.COM will not use, with hotels located in Spain, as a criterion for ordering the results of its default ranking, the gross (including cancellations) and net (excluding cancellations) reservations of the hotel on the BOOKING.COM website (and third-party pages where the default ranking of results prepared by BOOKING.COM is displayed) or any measure with an equivalent effect (such as, among others, the level of revenue that the hotel has reported to BOOKING.COM).  </w:t>
        <w:br/>
        <w:t xml:space="preserve">5. BOOKING.COM will not use, with hotels located in Spain, as a criterion for access and permanence in the Preferente and Preferente Plus Programs, any type of measure related to the profitability that the hotel represents for BOOKING.COM.  </w:t>
        <w:br/>
        <w:t xml:space="preserve">BOOKING.COM must comply with these obligations within the following timeframe, starting from the notification of this resolution:  </w:t>
        <w:br/>
        <w:t xml:space="preserve">- 2 months for the obligations that entail a change in the contractual conditions between BOOKING.COM and the hotels located (obligations no. 1 and 2);  </w:t>
        <w:br/>
        <w:t xml:space="preserve">- 6 months for obligation no. 3 above related to the information that BOOKING.COM must provide to hotels located in Spain,  </w:t>
        <w:br/>
        <w:t xml:space="preserve">- 4 months for obligations no. 4 and 5.  </w:t>
        <w:br/>
        <w:t xml:space="preserve">Regarding the duration of the behavioral obligations, it will extend for ten years from the notification of this resolution.  </w:t>
        <w:br/>
        <w:t xml:space="preserve">At any time, the CNMC, at the motivated request of BOOKING.COM, may agree to review the content of the behavioral obligations, including deciding that an obligation is no longer necessary, if BOOKING.COM substantiates in its request the existence of relevant changes, such as a potential conflict of obligations in Spain that may arise from its subjection to the DMA as a result of its designation as an access guardian619.  </w:t>
        <w:br/>
        <w:t xml:space="preserve">Furthermore, it is necessary to accompany the aforementioned behavioral obligations with the following communication obligations to BOOKING.COM:  </w:t>
        <w:br/>
        <w:t xml:space="preserve">- in order for hotels located in Spain that use the reservation intermediation services of BOOKING.COM to be aware of the changes introduced by the aforementioned behavioral obligations:  </w:t>
        <w:br/>
        <w:t xml:space="preserve">o BOOKING.COM will communicate to hotels located in Spain, via email and through the BOOKING.COM Extranet, each time it implements one of the previous behavioral obligations, the nature of the changes it has introduced and how they affect them, and  </w:t>
        <w:br/>
        <w:t xml:space="preserve">o In the Extranet of hotels located in Spain on BOOKING.COM, BOOKING.COM will host a specific section where the changes introduced as a result of the behavioral obligations imposed by the sanctioning resolution will be recorded. This section must be accessible from the main page of the hotel’s Extranet on BOOKING.COM and the link to this section must be visible to the hotel when accessing its Extranet on BOOKING.COM. This section and its access link,  </w:t>
        <w:br/>
        <w:t xml:space="preserve">▪ will be included as soon as the first communication is made in accordance with what is stated in the communication obligation set out in the previous point and  </w:t>
        <w:br/>
        <w:t xml:space="preserve">▪ must remain on the BOOKING.COM website for one year from the last communication made in accordance with what is also stated in the communication obligation set out in the previous point.  </w:t>
        <w:br/>
        <w:t xml:space="preserve">- in order for the CNMC to monitor the effective compliance of the behavioral obligations by BOOKING.COM.  </w:t>
        <w:br/>
        <w:t xml:space="preserve">o BOOKING.COM will inform the CNMC of the date on which each obligation has come into effect as soon as it has implemented each obligation,  </w:t>
        <w:br/>
        <w:t xml:space="preserve">619 Regulation (EU) 2022/1925 of the European Parliament and of the Council of September 14, 2022 on contestable and fair markets in the digital sector and amending Directives (EU) 2019/1937 and (EU) 2020/1828.  </w:t>
        <w:br/>
        <w:t xml:space="preserve">Comisión Nacional de los Mercados y la Competencia 275 de 282  </w:t>
        <w:br/>
        <w:t xml:space="preserve">C/ Alcalá, 47 – 28014 Madrid - C/ Bolivia, 56 – 08018 Barcelona  </w:t>
        <w:br/>
        <w:t xml:space="preserve">www.cnmc.es  </w:t>
        <w:br/>
        <w:t>OFFICIAL USE (RESTRICTED)</w:t>
      </w:r>
    </w:p>
    <w:p>
      <w:r>
        <w:t xml:space="preserve">S/0005/21  </w:t>
        <w:br/>
        <w:t>BOOKING</w:t>
      </w:r>
    </w:p>
    <w:p>
      <w:r>
        <w:t xml:space="preserve">o BOOKING.COM will send to the CNMC a copy of the type of communication, both email and Extranet, that it has sent to hotels located in Spain informing of each change introduced as a result of the behavioral obligations set out in this sanctioning resolution, within 7 days from the sending of each communication. Likewise, once BOOKING.COM has implemented all the aforementioned behavioral obligations, within 7 days, BOOKING.COM will send to the CNMC screenshots showing all the information recorded in the Section of the Extranet of hotels located in Spain on BOOKING.COM, where the changes introduced by the aforementioned behavioral obligations are reflected, in accordance with the content of the communication obligation to those hotels set out in this resolution.  </w:t>
        <w:br/>
        <w:t xml:space="preserve">o during the month of January following the passage of the calendar year, BOOKING.COM will inform the CNMC about the status of implementation of the aforementioned behavioral obligations and, in particular, about (i) any incidents that have occurred in relation to them and about (ii) all conflicts it has had with hotels located in Spain related to the content of those behavioral obligations, while such behavioral obligations are in force.  </w:t>
        <w:br/>
        <w:t xml:space="preserve">BOOKING.COM alleges that the obligations proposed by the DC -and assumed by this Chamber- [CONFIDENTIAL WEB].  </w:t>
        <w:br/>
        <w:t xml:space="preserve">In this regard, as this Council has already mentioned in its resolution of April 17, 2024, rejecting the administrative appeal filed by BOOKING.COM against the DC agreement of January 4, 2024, which denied the initiation of proceedings aimed at conventional termination (Expte R/AJ/020/24 BOOKING), and without the intention of being repetitive:  </w:t>
        <w:br/>
        <w:t>“In the opinion of this Chamber, there are much more reasonable and plausible alternative explanations. On one hand, the Competition Directorate has proven technical capacity to design, develop, and ultimately embody in a resolution proposal a series of binding behavioral obligations for the alleged offenders that it deems suitable to ensure that the behaviors that led to the proposed infringements do not continue in the future, without the need to be inspired by or copy the proposals for commitments offered by the alleged offenders in a hypothetical request for the initiation of conventional termination. In fact, as indicated by the Competition Directorate in its report on the appeal, it seems reasonable to conclude that the possible similarity between both proposals relates to the fact that the instructing body proposed its behavioral obligations based on</w:t>
      </w:r>
    </w:p>
    <w:p>
      <w:r>
        <w:rPr>
          <w:b/>
        </w:rPr>
        <w:t>[Pages 277–279]</w:t>
      </w:r>
    </w:p>
    <w:p>
      <w:r>
        <w:t xml:space="preserve">S/0005/21  </w:t>
        <w:br/>
        <w:t>BOOKING</w:t>
      </w:r>
    </w:p>
    <w:p>
      <w:r>
        <w:t xml:space="preserve">the issues described and delineated in the PCH, prepared prior to the commitment proposal submitted by BOOKING in its second formal request for the initiation of conventional termination. For these reasons, the allegations regarding the supposed violation of the principle of good administration by the Competition Directorate must also be dismissed.  </w:t>
        <w:br/>
        <w:t xml:space="preserve">6.9. APPLICATION OF THE PROHIBITION TO CONTRACT  </w:t>
        <w:br/>
        <w:t xml:space="preserve">The Final Provision Ninth of the LRJSP, which modifies Article 60 of the then-current Consolidated Text of the Public Sector Contracts Law (approved by Royal Legislative Decree 3/2011, of November 14) and which came into force on October 22, 2015,620 establishes a specific prohibition on contracting for those sanctioned for serious infractions regarding distortion of competition, in the following terms:  </w:t>
        <w:br/>
        <w:t xml:space="preserve">“Those who meet any of the following circumstances may not contract with the entities provided for in Article 3 of this Law with the effects established in Article 61 bis:  </w:t>
        <w:br/>
        <w:t xml:space="preserve">[…]  </w:t>
        <w:br/>
        <w:t xml:space="preserve">b) Having been definitively sanctioned for a serious infraction in professional matters, of distortion of competition […]”.  </w:t>
        <w:br/>
        <w:t xml:space="preserve">And this provision is included, with identical wording, in Article 71.1.b) of Law 9/2017, on Public Sector Contracts (LCSP):  </w:t>
        <w:br/>
        <w:t xml:space="preserve">“1. Those who meet any of the following circumstances may not contract with the entities provided for in Article 3 of this Law with the effects established in Article 73:  </w:t>
        <w:br/>
        <w:t xml:space="preserve">[…]  </w:t>
        <w:br/>
        <w:t xml:space="preserve">b) Having been definitively sanctioned for a serious infraction in matters […] of distortion of competition”.  </w:t>
        <w:br/>
        <w:t xml:space="preserve">Thus, those who have been definitively sanctioned for a serious or very serious infraction regarding distortion of competition are subject to a prohibition on contracting with entities that are part of the public sector.  </w:t>
        <w:br/>
        <w:t xml:space="preserve">The CNMC has indicated in numerous resolutions, since the entry into force of the prohibition on contracting due to distortion of competition, that this is a legal consequence that derives directly from the Law in the case of subjects sanctioned for infractions of competition regulations621.  </w:t>
        <w:br/>
        <w:t xml:space="preserve">Also, the rulings of the Supreme Court No. 1115/2021, of September 14, and No. 1419/2021, of December 1, while recalling the procedural alternative for its specification, indicate that “the prohibition on contracting agreed by the CNMC under Article 71.1.b) of the LCSP is a limitation linked to the imposition of a definitive sanction for a serious infraction in certain matters”.  </w:t>
        <w:br/>
        <w:t xml:space="preserve">As noted by the CNMC Council622, the rulings of the High Court of Justice of Catalonia Nos. 3273/2022 and 3289/2022, both of September 28, 2022, have concluded that the competition authority is competent to define, regarding each infraction, the set of legal consequences that serve the principles of effectiveness, deterrence, and proportionality required by European and domestic regulations, among them the prohibition on contracting, a power that implicitly includes the authority to rule on its scope and duration. This is without prejudice to the fact that the ruling regarding the specific duration and scope of the prohibition may be left to the State Public Procurement Advisory Board, in accordance with the provisions of Article 72 of the LCSP.  </w:t>
        <w:br/>
        <w:t xml:space="preserve">The CNMC Council has also confirmed that the LCSP does not restrict the prohibition on contracting to cases where the anticompetitive conduct is related to public contracting623.  </w:t>
        <w:br/>
        <w:t xml:space="preserve">Although on June 13, 2023, the CNMC Council adopted Communication 1/2023, on criteria for determining the prohibition on contracting, these criteria will apply to sanctioning procedures initiated after the publication of such Communication624.  </w:t>
        <w:br/>
        <w:t xml:space="preserve">This resolution highlights the responsibility of BOOKING.COM for two unique and continuous infractions of Articles 2 of the LDC and 102 of the TFEU, which must be classified as infractions of distortion of competition for the purposes of the aforementioned Article 71.1.b) of Law 9/2017.  </w:t>
        <w:br/>
        <w:t xml:space="preserve">In its allegations to the PR, BOOKING.COM states that the imposition of the prohibition on contracting, along with the behavioral obligations and the historically high fine further reinforce the lack of proportionality of this prohibition625.  </w:t>
        <w:br/>
        <w:t xml:space="preserve">However, as indicated, the prohibition on contracting is a legal consequence that derives directly from the Law in the case of subjects sanctioned for infractions of competition regulations, being a limitation linked to the imposition of a sanction such as that which is the subject of this resolution. Furthermore, this Chamber considers that, given the duration, severity, and impact on the market and consumer welfare of the sanctioned conduct, the imposition of this prohibition - along with the fine and the behavioral obligations described above - adequately ensures the necessary balance between the principles of deterrence, effectiveness, and proportionality.  </w:t>
        <w:br/>
        <w:t xml:space="preserve">In any case, national regulations, incorporating the community directives in the matter, establish instruments available to companies to avoid being excluded from contracting procedures, through self-correction measures or “self-cleaning” (Article 72.5 of the LCSP).  </w:t>
        <w:br/>
        <w:t xml:space="preserve">In this regard, BOOKING.COM provides in its allegations to the PR, and therefore, after the closure of the instruction phase of this procedure, [CONFIDENTIAL WEB].  </w:t>
        <w:br/>
        <w:t xml:space="preserve">[CONFIDENTIAL WEB].  </w:t>
        <w:br/>
        <w:t xml:space="preserve">[CONFIDENTIAL WEB].  </w:t>
        <w:br/>
        <w:t xml:space="preserve">For all the above reasons, this Chamber considers that the prohibition on contracting for BOOKING.COM should be declared, following the provisions of the aforementioned Article 71.1.b) of the LCSP.  </w:t>
        <w:br/>
        <w:t xml:space="preserve">This resolution does not set the duration and scope of the prohibition on contracting. Therefore, such aspects must be determined through the procedure processed in accordance with Article 72.2 LCSP. To this end, it is agreed to send a certification of this resolution to the State Public Procurement Advisory Board.  </w:t>
        <w:br/>
        <w:t xml:space="preserve">Based on all the above, this Chamber  </w:t>
        <w:br/>
        <w:t xml:space="preserve">7. RESOLVES  </w:t>
        <w:br/>
        <w:t xml:space="preserve">First. To declare the existence of a unique and continuous infraction of Articles 2 of the LDC and 102 of the TFEU by BOOKING.COM B.V., consisting of three infractions that constitute  </w:t>
        <w:br/>
        <w:t>625 Pages 7102 to 7103 (non-confidential page 7203).</w:t>
      </w:r>
    </w:p>
    <w:p>
      <w:r>
        <w:rPr>
          <w:b/>
        </w:rPr>
        <w:t>[Pages 280–282]</w:t>
      </w:r>
    </w:p>
    <w:p>
      <w:r>
        <w:t xml:space="preserve">S/0005/21  </w:t>
        <w:br/>
        <w:t>BOOKING</w:t>
      </w:r>
    </w:p>
    <w:p>
      <w:r>
        <w:t xml:space="preserve">imposition of unfair commercial conditions on hotels located in Spain since at least January 1, 2019, to the present.  </w:t>
        <w:br/>
        <w:t xml:space="preserve">Specifically, the following behaviors are involved:  </w:t>
        <w:br/>
        <w:t xml:space="preserve">- the asymmetry in the application of the narrow price parity clause by BOOKING.COM B.V. existing since at least April 30, 2019, until, in principle, July 2024626:  </w:t>
        <w:br/>
        <w:t xml:space="preserve">  o while BOOKING.COM B.V. imposes a narrow price parity clause on hotels, that is, it prevents them from lowering the price on their own online sales channel compared to the price offered on the BOOKING.COM B.V. website;  </w:t>
        <w:br/>
        <w:t xml:space="preserve">  o BOOKING.COM B.V. reserves the right to unilaterally lower the price that the hotel offers on the BOOKING.COM B.V. website, at the expense of its commission, in certain cases;  </w:t>
        <w:br/>
        <w:t xml:space="preserve">- the imposition on hotels located in Spain of the following terms in the General Conditions of Contract that govern the contractual relationship between the parties since at least January 1, 2019, until, in principle, July 2024627:  </w:t>
        <w:br/>
        <w:t xml:space="preserve">  o the binding version of the General Conditions of Contract is that drafted in English;  </w:t>
        <w:br/>
        <w:t xml:space="preserve">  o the General Conditions of Contract are governed by the law of the Netherlands, according to which they must be interpreted, and, in case of conflict regarding the same, a hotel located in Spain must go to the competent courts of Amsterdam, Netherlands;  </w:t>
        <w:br/>
        <w:t xml:space="preserve">- the lack of transparency in the information that BOOKING.COM B.V. provides to hotels located in Spain, since at least January 1, 2019, to the present, regarding the impact that subscribing to the Preferente, Preferente Plus, and Genius programs has on their position within the default ranking of results that BOOKING.COM B.V. offers on its website and the consequent additional number of visits to the hotel and reservations on the BOOKING.COM B.V. website. This lack of transparency in the indicated information occurs (i) both prior to the use of such programs by the hotel (not showing an individualized forecast of the expected impact that these programs will have on the additional number of visits to the hotel and reservations on the BOOKING.COM B.V. website), (ii) as well as once the hotel has used them for a time (not showing an individualized estimate of their actual impact on that additional number of visits to the hotel and reservations).  </w:t>
        <w:br/>
        <w:t xml:space="preserve">Second. Declare the existence of a single and continuous infringement of Articles 2 of the LDC and 102 of the TFEU by BOOKING.COM B.V. consisting of two infringements that restrict the competition of other online travel agencies (OTAs) when offering online reservation intermediation services to hotels located in Spain, since at least January 1, 2019, to the present.  </w:t>
        <w:br/>
        <w:t xml:space="preserve">Specifically, these two behaviors are:  </w:t>
        <w:br/>
        <w:t xml:space="preserve">- the use of gross reservations (including cancellations) and net reservations (excluding cancellations) that a hotel located in Spain has had on the BOOKING.COM B.V. website as a criterion for ranking hotels in the default ranking of results that BOOKING.COM B.V. offers on its website, since at least January 1, 2019, to the present; and  </w:t>
        <w:br/>
        <w:t xml:space="preserve">- the use of the performance score criterion for a hotel located in Spain to access and remain in the Preferente and Preferente Plus programs of BOOKING.COM B.V., since at least January 1, 2019, to the present.  </w:t>
        <w:br/>
        <w:t xml:space="preserve">Third. Qualify the two declared unique and continuous infringements in the First and Second sections as:  </w:t>
        <w:br/>
        <w:t xml:space="preserve">- serious infringement of Article 62.3.b) of the LDC in its wording prior to the amendment made by Royal Decree-Law 7/2021, of April 27, during the period of the infringement that occurred from January 1, 2019, to April 28, 2021,  </w:t>
        <w:br/>
        <w:t xml:space="preserve">- very serious infringement of Article 62.4.b) of the LDC during the period of the infringement that occurred from April 29, 2021, to the present.  </w:t>
        <w:br/>
        <w:t xml:space="preserve">Fourth. Archive the proceedings against BOOKING.COM B.V. regarding the imputation of a unique and continuous infringement of Article 3 of the LDC, in accordance with what is indicated in section 6.5.1 of this resolution.  </w:t>
        <w:br/>
        <w:t xml:space="preserve">Fifth. Impose a fine of 206,620,000 euros on BOOKING.COM B.V. for the commission of a first unique and continuous infringement of Articles 2 of the LDC and 102 of the TFEU consisting of an exploitative abuse of dominant position and a fine of 206,620,000 euros for the commission of a second unique and continuous infringement of Articles 2 of the LDC and 102 of the TFEU consisting of an exclusionary abuse of dominant position.  </w:t>
        <w:br/>
        <w:t xml:space="preserve">Sixth. Impose on BOOKING.COM B.V. the behavioral obligations contained in the legal basis 6.8 of this resolution.  </w:t>
        <w:br/>
        <w:t xml:space="preserve">Seventh. Order BOOKING.COM B.V. to refrain from engaging in the sanctioned practices and any other practices of equivalent effect in the future.  </w:t>
        <w:br/>
        <w:t xml:space="preserve">Eighth. Forward this resolution to the Advisory Board of Public Procurement of the State in accordance with the provisions of legal basis 6.9.  </w:t>
        <w:br/>
        <w:t xml:space="preserve">Ninth. Resolve on the confidentiality regarding the documentation provided by BOOKING.COM B.V. in accordance with what is indicated in legal basis 6.6.3.  </w:t>
        <w:br/>
        <w:t>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