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https://www.cnmc.es/expedientes/s001321</w:t>
      </w:r>
    </w:p>
    <w:p>
      <w:r>
        <w:t>Pages translated : 369</w:t>
      </w:r>
    </w:p>
    <w:p/>
    <w:p>
      <w:r>
        <w:rPr>
          <w:b/>
        </w:rPr>
        <w:t>[Pages 1–3]</w:t>
      </w:r>
    </w:p>
    <w:p>
      <w:r>
        <w:t>S/0013/21 AMAZON / APPLE BRANDGATING</w:t>
      </w:r>
    </w:p>
    <w:p>
      <w:r>
        <w:t>RESOLUTION AMAZON/APPLE BRANDGATING S/0013/21</w:t>
      </w:r>
    </w:p>
    <w:p>
      <w:r>
        <w:t>COUNCIL. COMPETITION CHAMBER President Dª. Cani Fernández Vicién Councillors D. Carlos Aguilar Paredes D. Josep Maria Salas Prat Dª María Jesús Martín Martínez D. Bernardo Lorenzo Almendros Secretary of the Council Dª. María Ángeles Rodríguez Paraja In Madrid, on July 12, 2023 The Competition Chamber of the Council of the National Commission of Markets and Competition (CNMC) with the composition expressed, has issued the following resolution in the reference file initiated against several companies belonging to the business groups AMAZON and APPLE, for alleged restrictive competition practices prohibited in Article 1 of Law 15/2007, of July 3, on the Defense of Competition (LDC) and Article 101 of the Treaty on the Functioning of the European Union (TFEU). National Commission of Markets and Competition 1 of 369 C/ Alcalá, 47 – 28014 Madrid - C/ Bolivia, 56 – 08018 Barcelona www.cnmc.es</w:t>
      </w:r>
    </w:p>
    <w:p>
      <w:r>
        <w:t>S/0013/21 AMAZON / APPLE BRANDGATING</w:t>
      </w:r>
    </w:p>
    <w:p>
      <w:r>
        <w:t>CONTENT 1. BACKGROUND ...................................................................................... 10 2. THE PARTIES ............................................................................................ 15 2.1. AMAZON ................................................................................................. 15 2.1.1. General description .............................................................................................. 15 2.1.2. Business model ............................................................................................... 15 2.2. APPLE ..................................................................................................... 19 2.2.1. General description .............................................................................................. 19 2.2.2. Business model ............................................................................................... 20 3. MARKETS .............................................................................................. 23 3.1. Principles ............................................................................................... 23 3.1.1. Product market ........................................................................................... 23 3.1.2. Geographic market .............................................................................................. 26 3.2. Application to this case .......................................................................... 26 3.2.1. Market for the provision of intermediation services in online markets ... 26 3.2.1.1. The provision of intermediation services in online markets to third-party sellers .................................................................................................. 28 3.2.1.1.1. Intermediation services in online markets to third-party sellers ........................................................................................................... 28 3.2.1.1.2. Demand substitutability ................................................................ 29 3.2.1.1.3. Supply substitutability ...................................................................... 42 3.2.1.1.4. Geographic scope .................................................................................. 45 3.2.1.2. The provision of intermediation services in online markets to consumers ............................................................................................................ 49 3.2.1.2.1. Purchase alternatives for consumers ..................................... 51 3.2.1.2.2. Geographic scope .................................................................................. 56 3.2.1.3. Conclusion on the markets for the provision of intermediation services in online markets ....................................................................... 56 3.2.2. Markets related to the sale of electronic products ................................. 57 3.2.2.1. Manufacturing and sale of electronic products ............................................. 58 3.2.2.1.1. Product scope ................................................................................ 58 3.2.2.1.2. Geographic scope .................................................................................. 59 3.2.2.2. Wholesale distribution of electronic products ........................................ 60 3.2.2.2.1. Product scope ................................................................................ 60 3.2.2.2.2. Geographic scope .................................................................................. 61 3.2.2.3. Retail distribution of electronic products .................................................. 62 3.2.2.3.1. Product scope ................................................................................ 62 3.2.2.3.2. Geographic scope .................................................................................. 63 3.2.2.4. Conclusion .................................................................................................... 63 3.3. Conclusions regarding the analyzed markets ........................... 64 3.4. Market shares................................................................................ 67 3.4.1. AMAZON .............................................................................................................. 67 3.4.2. APPLE .................................................................................................................. 74</w:t>
      </w:r>
    </w:p>
    <w:p>
      <w:r>
        <w:t>S/0013/21 AMAZON / APPLE BRANDGATING 3.5. Market for the online retail sale of electronic products in Spain ........................................................................................................ 77 3.5.1. The importance of e-commerce or online sales in Spain ................. 81 3.5.2. AMAZON's position within e-commerce in Spain ......................... 83 3.5.3. Online sales of electronic products in Spain ..................................... 86 3.5.4. AMAZON's position in the online market for electronic products in Spain .......................................................................................................... 88 3.5.5. Conclusion ............................................................................................................ 90 4. ESTABLISHED FACTS ........................................................................ 91 4.1. The contracts between AMAZON and APPLE ....................................... 91 4.2. Involved parties .................................................................................. 92 4.3. The different pages of AMAZON ....................................................... 93 4.3.1. Results pages ................................................................................................. 93 4.3.2. Detail pages (Product Detail Page or PDP) .......................................... 93 4.3.3. Cart and checkout pages .............................................................................. 94 4.3.4. The APPLE Store page on AMAZON: ..................................................... 96 4.4. The clauses in question of the GTA and the ARA 2018 ................... 97 4.4.1. Exclusion clauses or Brand Gating ............................................................... 97 4.4.2. Advertising clauses ..................................................................................... 100 4.4.3. Marketing limitation clause ........................................................................ 104 4.5. The genesis of the GTA and the ARA 2018 ....................................... 104 4.5.1. The problems detected ................................................................................. 104 4.5.2. The negotiations between AMAZON and APPLE .................................... 105 4.5.3. Internal analysis of the contracts by AMAZON ....................................... 108 4.5.4. Internal analysis of the contracts by APPLE ........................................... 110 4.6. Implementation of the GTA and the ARA 2018 .................................. 114 4.6.1. Entry into force of the agreements .............................................................. 114 4.6.2. Communication to third-party resellers .................................................... 115 4.6.3. Unauthorized resellers in Spain ............................................................... 115 4.6.4. List of approved resellers ........................................................................... 116 4.6.5. The opinions of resellers (unauthorized and authorized) in Spain 116 4.6.6. Preparation of external communication regarding the effects of the AMAZON/APPLE contracts .................................................................................. 125 4.6.7. Sales of APPLE brand products on the AMAZON website in Spain ..................................................................................................................... 128 4.6.8. Cross-border trade .................................................................................... 128 4.6.9. Valuation of the contracts by the parties .................................................. 130 4.7. Role of the parties in the market ..................................................... 131 4.8. The trademark registry or Brand Registry ........................................ 132 5. LEGAL GROUNDS ............................................................................... 135 5.1. Competence to resolve ....................................................................... 135 5.2. Object of the resolution and applicable regulations .......................... 135</w:t>
      </w:r>
    </w:p>
    <w:p>
      <w:r>
        <w:rPr>
          <w:b/>
        </w:rPr>
        <w:t>[Pages 4–6]</w:t>
      </w:r>
    </w:p>
    <w:p>
      <w:r>
        <w:t>S/0013/21 AMAZON / APPLE BRANDGATING</w:t>
      </w:r>
    </w:p>
    <w:p>
      <w:r>
        <w:t xml:space="preserve">5.2.1. Object of the resolution ....................................................................................... 135  </w:t>
        <w:br/>
        <w:t xml:space="preserve">5.2.2. Applicable regulations ........................................................................................ 135  </w:t>
        <w:br/>
        <w:t xml:space="preserve">5.2.2.1. National regulations ....................................................................................... 135  </w:t>
        <w:br/>
        <w:t xml:space="preserve">5.2.2.2. Impact on trade between Member States and application of the TFEU ... 135  </w:t>
        <w:br/>
        <w:t xml:space="preserve">5.3. Proposal of the investigating body ........................................................ 136  </w:t>
        <w:br/>
        <w:t xml:space="preserve">5.4. Assessment of the Competition Chamber .............................................. 137  </w:t>
        <w:br/>
        <w:t xml:space="preserve">5.4.1. Classification of behaviors ................................................................................ 137  </w:t>
        <w:br/>
        <w:t xml:space="preserve">5.4.1.1. Agreement and/or concerted practice ............................................................ 138  </w:t>
        <w:br/>
        <w:t xml:space="preserve">5.4.1.1.1. Principles .................................................................................................. 138  </w:t>
        <w:br/>
        <w:t xml:space="preserve">5.4.1.1.2. Application to this case ............................................................................ 139  </w:t>
        <w:br/>
        <w:t xml:space="preserve">5.4.1.2. Restriction of competition ............................................................................. 139  </w:t>
        <w:br/>
        <w:t xml:space="preserve">5.4.1.2.1. On the application of the block exemption regulations .......................... 144  </w:t>
        <w:br/>
        <w:t xml:space="preserve">a. Temporal scope of application of the block exemption regulations .................... 144  </w:t>
        <w:br/>
        <w:t xml:space="preserve">b. General principles of the block exemption regulations ....................................... 145  </w:t>
        <w:br/>
        <w:t xml:space="preserve">c. Application to this case ....................................................................................... 147  </w:t>
        <w:br/>
        <w:t xml:space="preserve">5.4.1.2.1.1. Temporal scope of application of the regulations ................................. 149  </w:t>
        <w:br/>
        <w:t xml:space="preserve">a. Applicability of the RECAV 2010 .......................................................................... 149  </w:t>
        <w:br/>
        <w:t xml:space="preserve">b. Exemptions from the vertical regulations .............................................................. 154  </w:t>
        <w:br/>
        <w:t xml:space="preserve">c. Allegations regarding the temporal application of the RECAV and assessment of the Chamber .. 162  </w:t>
        <w:br/>
        <w:t xml:space="preserve">5.4.1.2.1.2. Conclusion on the application of the RECAV 2010 ............................... 164  </w:t>
        <w:br/>
        <w:t xml:space="preserve">5.4.1.2.2. Exclusion Clauses or Brand Gating ......................................................... 164  </w:t>
        <w:br/>
        <w:t xml:space="preserve">5.4.1.2.2.1. Restriction by object ............................................................................... 164  </w:t>
        <w:br/>
        <w:t xml:space="preserve">a. The content ............................................................................................................ 164  </w:t>
        <w:br/>
        <w:t xml:space="preserve">• Discrimination ...................................................................................................... 166  </w:t>
        <w:br/>
        <w:t xml:space="preserve">- Allegations of the companies .............................................................................. 167  </w:t>
        <w:br/>
        <w:t xml:space="preserve">• Limitation or control of the distribution of APPLE products in the market ....... 175  </w:t>
        <w:br/>
        <w:t xml:space="preserve">- Allegations of the companies .............................................................................. 177  </w:t>
        <w:br/>
        <w:t xml:space="preserve">• Market compartmentalization ............................................................................. 179  </w:t>
        <w:br/>
        <w:t xml:space="preserve">- Allegations of the companies .............................................................................. 182  </w:t>
        <w:br/>
        <w:t xml:space="preserve">▪ Other allegations of the parties regarding the content of the Exclusion or Brand Gating Agreements ................................................................................... 185  </w:t>
        <w:br/>
        <w:t xml:space="preserve">- On the application to the present case of the Judgment of the CJEU COTY .... 185  </w:t>
        <w:br/>
        <w:t xml:space="preserve">- On the application to the case of the Judgment of the CJEU MAXIMA LATVIJA .. 191  </w:t>
        <w:br/>
        <w:t xml:space="preserve">b. The objectives ....................................................................................................... 194  </w:t>
        <w:br/>
        <w:t xml:space="preserve">- Allegations of the companies .............................................................................. 197  </w:t>
        <w:br/>
        <w:t xml:space="preserve">c. The legal and economic context ........................................................................... 204  </w:t>
        <w:br/>
        <w:t xml:space="preserve">- Allegations of the companies .............................................................................. 208  </w:t>
        <w:br/>
        <w:t xml:space="preserve">d. Conclusion on the restriction by object ................................................................. 213  </w:t>
        <w:br/>
        <w:t xml:space="preserve">5.4.1.2.2.2. Effects on the market .............................................................................. 215  </w:t>
        <w:br/>
        <w:t xml:space="preserve">5.4.1.2.2.2.1. Principles ............................................................................................. 215  </w:t>
        <w:br/>
        <w:t xml:space="preserve">5.4.1.2.2.2.2. Application to this case ...................................................................... 216  </w:t>
        <w:br/>
        <w:t xml:space="preserve">a. Reduction in the number of sellers ..................................................................... 216  </w:t>
        <w:br/>
        <w:t xml:space="preserve">- Allegations of the companies .............................................................................. 218  </w:t>
        <w:br/>
        <w:t xml:space="preserve">b. Unauthorized sellers lose an important sales channel ....................................... 222  </w:t>
        <w:br/>
        <w:t xml:space="preserve">- Allegations of the companies .............................................................................. 226  </w:t>
        <w:br/>
        <w:t xml:space="preserve">c. Concentration of sales of APPLE products on AMAZON itself ......................... 229  </w:t>
        <w:br/>
        <w:t xml:space="preserve">- Allegations of the companies .............................................................................. 240  </w:t>
        <w:br/>
        <w:t xml:space="preserve">d. Market compartmentalization ............................................................................. 243  </w:t>
        <w:br/>
        <w:t xml:space="preserve">- Allegations of the companies .............................................................................. 245  </w:t>
        <w:br/>
        <w:t xml:space="preserve">e. Effects on the RRP of APPLE products on the AMAZON Website in Spain .... 248  </w:t>
        <w:br/>
        <w:t xml:space="preserve">• Results of the economic analysis ......................................................................... 258  </w:t>
        <w:br/>
        <w:t xml:space="preserve">- All APPLE brand products in general ................................................................. 258  </w:t>
        <w:br/>
        <w:t xml:space="preserve">- Categories of APPLE brand products .................................................................. 259  </w:t>
        <w:br/>
        <w:t xml:space="preserve">- Individual APPLE brand products ....................................................................... 261  </w:t>
        <w:br/>
        <w:t xml:space="preserve">- Conclusions on the effects on prices ................................................................... 263  </w:t>
        <w:br/>
        <w:t xml:space="preserve">• Allegations of APPLE regarding its right of defense in accessing the "data room" .................................................................................................................. 263  </w:t>
        <w:br/>
        <w:t xml:space="preserve">• Allegations and supplementary economic report submitted by APPLE after accessing the data room .................................................................................. 265  </w:t>
        <w:br/>
        <w:t xml:space="preserve">5.4.1.2.2.2.3. On the claim that the DC would have based its decision on an erroneous counterfactual scenario since AMAZON had no alternative to accepting the controversial clauses .................................................................................. 268  </w:t>
        <w:br/>
        <w:t xml:space="preserve">5.4.1.2.2.2.4. Conclusion on the effects .................................................................... 269  </w:t>
        <w:br/>
        <w:t xml:space="preserve">5.4.1.2.3. Advertising Clauses .................................................................................... 270  </w:t>
        <w:br/>
        <w:t xml:space="preserve">5.4.1.2.3.1. Restriction by object ............................................................................... 270  </w:t>
        <w:br/>
        <w:t xml:space="preserve">a. The content ............................................................................................................ 270  </w:t>
        <w:br/>
        <w:t xml:space="preserve">- Allegations of the companies .............................................................................. 278  </w:t>
        <w:br/>
        <w:t xml:space="preserve">b. The objectives ....................................................................................................... 280  </w:t>
        <w:br/>
        <w:t xml:space="preserve">- Allegations of the companies .............................................................................. 282  </w:t>
        <w:br/>
        <w:t xml:space="preserve">c. The legal and economic context ........................................................................... 286  </w:t>
        <w:br/>
        <w:t xml:space="preserve">- Allegations of the companies .............................................................................. 288  </w:t>
        <w:br/>
        <w:t xml:space="preserve">▪ Other allegations of the parties regarding the restrictive object of the Advertising Clauses ............................................................................................ 290  </w:t>
        <w:br/>
        <w:t xml:space="preserve">- On the alleged contradiction with the previous practice of the CNMC in the ADIDAS case ................................................................................................. 290  </w:t>
        <w:br/>
        <w:t xml:space="preserve">- On the alleged contradiction with the resolution of the Italian authority ............ 291  </w:t>
        <w:br/>
        <w:t xml:space="preserve">- On the alleged absence of effects of the advertising clauses ............................... 292  </w:t>
        <w:br/>
        <w:t xml:space="preserve">5.4.1.2.3.2. Conclusion ............................................................................................... 298  </w:t>
        <w:br/>
        <w:t xml:space="preserve">5.4.1.2.4. Limitations on Marketing Clauses .............................................................. 298  </w:t>
        <w:br/>
        <w:t xml:space="preserve">5.4.1.2.4.1. Restriction by object ............................................................................... 298  </w:t>
        <w:br/>
        <w:t xml:space="preserve">a. The content ............................................................................................................ 298  </w:t>
        <w:br/>
        <w:t xml:space="preserve">b. The objective ......................................................................................................... 302  </w:t>
        <w:br/>
        <w:t xml:space="preserve">c. The legal and economic context ........................................................................... 303  </w:t>
        <w:br/>
        <w:t xml:space="preserve">▪ Other allegations of the companies regarding the Limitations on Marketing Clauses ........................................................................................................... 305  </w:t>
        <w:br/>
        <w:t xml:space="preserve">- On the comparison of the Limitations on Marketing Clauses with a non-compete clause ........................................................................................................ 305  </w:t>
        <w:br/>
        <w:t xml:space="preserve">- On the allegedly limited scope of the Limitations on Marketing Clauses and their absence of effects .................................................................................. 306  </w:t>
        <w:br/>
        <w:t xml:space="preserve">- On the claim that the duration of the post-contractual application of the Limitations on Marketing Clauses would be objectively justified ......................... 308  </w:t>
        <w:br/>
        <w:t xml:space="preserve">5.4.1.2.4.2. Conclusion ............................................................................................... 310  </w:t>
        <w:br/>
        <w:t xml:space="preserve">5.4.1.2.5. Conclusions regarding competition restrictions ........................................ 310  </w:t>
        <w:br/>
        <w:t xml:space="preserve">5.4.2. Application of Articles 1.3 of the LDC and 101.3 of the TFEU and the doctrine of ancillary restrictions ............................................................................... 311  </w:t>
        <w:br/>
        <w:t xml:space="preserve">5.4.2.1. Principles of Articles 1.3 of the LDC and 101.3 of the TFEU .................... 311  </w:t>
        <w:br/>
        <w:t xml:space="preserve">5.4.2.2. Allegations of the defendants and assessment of the Chamber regarding Articles 1.3 of the LDC and 101.3 of the TFEU .................................................. 313  </w:t>
        <w:br/>
        <w:t xml:space="preserve">5.4.2.2.1. Allegations of AMAZON and APPLE ....................................................... 313  </w:t>
        <w:br/>
        <w:t xml:space="preserve">5.4.2.2.2. Assessment of the allegations regarding efficiencies and the indispensability of the restrictions ................................................................................. 315  </w:t>
        <w:br/>
        <w:t xml:space="preserve">- On the increase in the range, availability, and speed of delivery of APPLE products on AMAZON .................................................................................... 315  </w:t>
        <w:br/>
        <w:t xml:space="preserve">- On the increase in sales of APPLE products on the AMAZON Website in Spain .. 316  </w:t>
        <w:br/>
        <w:t xml:space="preserve">- On the improvement of the presentation of APPLE products on AMAZON ........ 320  </w:t>
        <w:br/>
        <w:t xml:space="preserve">- On the alleged reduction of counterfeit APPLE products on AMAZON ............... 321  </w:t>
        <w:br/>
        <w:t xml:space="preserve">5.4.2.3. On the doctrine of ancillary restrictions and its application to the present case .................................................................................................................. 324  </w:t>
        <w:br/>
        <w:t xml:space="preserve">5.4.2.4. Conclusion ..................................................................................................... 327  </w:t>
        <w:br/>
        <w:t xml:space="preserve">5.4.3. Single and continuous infringement and duration .............................................. 327  </w:t>
        <w:br/>
        <w:t xml:space="preserve">5.4.3.1. Single and continuous infringement ................................................................ 327  </w:t>
        <w:br/>
        <w:t xml:space="preserve">5.4.3.1.1. Principles ................................................................................................. 327  </w:t>
        <w:br/>
        <w:t xml:space="preserve">5.4.3.1.2. Application to this case ........................................................................... 329  </w:t>
        <w:br/>
        <w:t xml:space="preserve">5.4.3.1.3. Conclusion on the existence of a single and continuous infringement .... 331  </w:t>
        <w:br/>
        <w:t xml:space="preserve">5.4.3.2. Duration ......................................................................................................... 332  </w:t>
        <w:br/>
        <w:t xml:space="preserve">5.4.4. Guilt and individualized responsibility ............................................................... 332  </w:t>
        <w:br/>
        <w:t xml:space="preserve">5.4.4.1. Responsibility of the companies .................................................................. 332  </w:t>
        <w:br/>
        <w:t xml:space="preserve">5.4.4.1.1. Principles ................................................................................................. 332  </w:t>
        <w:br/>
        <w:t xml:space="preserve">5.4.4.1.2. Application to this case ........................................................................... 333  </w:t>
        <w:br/>
        <w:t xml:space="preserve">5.4.4.1.2.1. AMAZON ............................................................................................... 333  </w:t>
        <w:br/>
        <w:t xml:space="preserve">5.4.4.1.2.1.1. Responsibility of the legal entity directly participating ....................... 333  </w:t>
        <w:br/>
        <w:t xml:space="preserve">5.4.4.1.2.1.2. Allegations of AMAZON and assessment of the Chamber .................. 337  </w:t>
        <w:br/>
        <w:t xml:space="preserve">- Alleged absence of guilt given its status as a distributor to which the controversial clauses would have been imposed .................................................. 337  </w:t>
        <w:br/>
        <w:t xml:space="preserve">- On the alleged absence of responsibility of ASI .................................................... 341  </w:t>
        <w:br/>
        <w:t xml:space="preserve">- On the alleged absence of participation in the infringement of AEC and ASE .... 343  </w:t>
        <w:br/>
        <w:t xml:space="preserve">5.4.4.1.2.2. APPLE .................................................................................................... 344  </w:t>
        <w:br/>
        <w:t xml:space="preserve">5.4.4.1.2.2.1. Responsibility of the legal entity directly participating ....................... 344  </w:t>
        <w:br/>
        <w:t xml:space="preserve">5.4.4.1.2.2.2. Joint responsibility of the parent company ......................................... 346  </w:t>
        <w:br/>
        <w:t xml:space="preserve">5.4.5. Conclusion of the legal assessment ................................................................... 346  </w:t>
        <w:br/>
        <w:t xml:space="preserve">5.5. Other allegations ................................................................................ 347  </w:t>
        <w:br/>
        <w:t xml:space="preserve">5.5.1. On the alleged failure to observe the principles and guarantees of the sanctioning procedure .......................................................................................... 347  </w:t>
        <w:br/>
        <w:t xml:space="preserve">5.5.2. On the request for a hearing ............................................................................... 351  </w:t>
        <w:br/>
        <w:t xml:space="preserve">5.5.3. On the request for the taking of evidence .......................................................... 351  </w:t>
        <w:br/>
        <w:t xml:space="preserve">5.5.4. On the request for confidentiality ..................................................................... 352  </w:t>
        <w:br/>
        <w:t xml:space="preserve">5.6. Determination of the Sanction .............................................................. 353  </w:t>
        <w:br/>
        <w:t xml:space="preserve">5.6.1. Criteria for imposing the fine .............................................................................. 353  </w:t>
        <w:br/>
        <w:t xml:space="preserve">5.6.2. Imposed fine ....................................................................................................... 355  </w:t>
        <w:br/>
        <w:t xml:space="preserve">5.6.3. Allegations regarding the imposed sanction ...................................................... 357  </w:t>
        <w:br/>
        <w:t xml:space="preserve">5.7. Prohibition on contracting ..................................................................... 364  </w:t>
        <w:br/>
        <w:t xml:space="preserve">6. RESOLVES .............................................................................................. 367  </w:t>
        <w:br/>
        <w:t>6</w:t>
      </w:r>
    </w:p>
    <w:p>
      <w:r>
        <w:rPr>
          <w:b/>
        </w:rPr>
        <w:t>[Pages 7–9]</w:t>
      </w:r>
    </w:p>
    <w:p>
      <w:r>
        <w:t xml:space="preserve">S/0013/21  </w:t>
        <w:br/>
        <w:t>AMAZON / APPLE BRANDGATING</w:t>
      </w:r>
    </w:p>
    <w:p>
      <w:r>
        <w:t xml:space="preserve">TABLE OF CONTENTS  </w:t>
        <w:br/>
        <w:t xml:space="preserve">Table 1. Responses to the main information requests from the DC ........................................ 11  </w:t>
        <w:br/>
        <w:t xml:space="preserve">Table 2. Distribution of sales on AMAZON based on product listings ................................... 18  </w:t>
        <w:br/>
        <w:t xml:space="preserve">Table 3. Distribution of sales on AMAZON based on amount ............................................... 18  </w:t>
        <w:br/>
        <w:t xml:space="preserve">Table 4. Wholesale distribution of APPLE .............................................................................. 22  </w:t>
        <w:br/>
        <w:t xml:space="preserve">Table 5. Retail distribution of APPLE ..................................................................................... 23  </w:t>
        <w:br/>
        <w:t xml:space="preserve">Table 6. Retail distribution of APPLE by channel .................................................................. 23  </w:t>
        <w:br/>
        <w:t xml:space="preserve">Table 7. Number of annual visits to the AMAZON Spain website .......................................... 45  </w:t>
        <w:br/>
        <w:t xml:space="preserve">Table 8. Number of annual visits to the ALIBABA Spain website .......................................... 46  </w:t>
        <w:br/>
        <w:t xml:space="preserve">Table 9. Number of annual visits to the eBay Spain website ................................................ 46  </w:t>
        <w:br/>
        <w:t xml:space="preserve">Table 10. Submarkets within the electronic products distribution market ............................ 63  </w:t>
        <w:br/>
        <w:t xml:space="preserve">Table 11. Market shares-revenue from the provision of basic services ............................... 69  </w:t>
        <w:br/>
        <w:t xml:space="preserve">Table 12. Market shares-revenue from the provision of all services (basic and optional) ... 70  </w:t>
        <w:br/>
        <w:t xml:space="preserve">Table 13. Market shares-value of sales generated by third parties ....................................... 71  </w:t>
        <w:br/>
        <w:t xml:space="preserve">Table 14. Market shares-revenue from the provision of basic services ............................... 71  </w:t>
        <w:br/>
        <w:t xml:space="preserve">Table 15. Market shares-revenue from the provision of all services (basic and optional) ... 72  </w:t>
        <w:br/>
        <w:t xml:space="preserve">Table 16. Market shares-value of sales generated by third parties ....................................... 72  </w:t>
        <w:br/>
        <w:t xml:space="preserve">Table 17. Shares in the electronic consumer products market ............................................. 75  </w:t>
        <w:br/>
        <w:t xml:space="preserve">Table 18. Shares in the manufacturing market of electronic consumer products (Smartphones) .......................................................................................................................... 75  </w:t>
        <w:br/>
        <w:t xml:space="preserve">Table 19. Shares in the manufacturing market of electronic consumer products (tablets) ... 76  </w:t>
        <w:br/>
        <w:t xml:space="preserve">Table 20. Shares in the manufacturing market of electronic consumer products (smartwatches) ......................................................................................................................... 76  </w:t>
        <w:br/>
        <w:t xml:space="preserve">Table 21. National wholesale markets for electronic products ............................................... 77  </w:t>
        <w:br/>
        <w:t xml:space="preserve">Table 22. AMAZON's shares in the provision of intermediation services in online markets to third-party sellers in Spain ................................................................. 90  </w:t>
        <w:br/>
        <w:t xml:space="preserve">Table 23. AMAZON's shares in Spain in online sales ............................................................ 91  </w:t>
        <w:br/>
        <w:t xml:space="preserve">Table 24. Content of the document dated December 12, 2017 ............................................. 106  </w:t>
        <w:br/>
        <w:t xml:space="preserve">Table 25. Translation of image 18 above .............................................................................. 109  </w:t>
        <w:br/>
        <w:t xml:space="preserve">Table 26. Evolution of sales of the reseller I LIKE PHONE TELECOMUNICACIONES .......... 123  </w:t>
        <w:br/>
        <w:t xml:space="preserve">Table 27. Response form to possible frequently asked questions from resellers after the implementation of the agreements prepared by AMAZON .......................... 126  </w:t>
        <w:br/>
        <w:t xml:space="preserve">Table 28. Sales on Amazon.es from sellers from other Member States ............................... 129  </w:t>
        <w:br/>
        <w:t xml:space="preserve">Table 29. Total number of official resellers ........................................................................... 130  </w:t>
        <w:br/>
        <w:t xml:space="preserve">Table 30. Notifications for withdrawal (in hundreds of thousands) ...................................... 134  </w:t>
        <w:br/>
        <w:t xml:space="preserve">Table 31. Proposed fines by the DC ....................................................................................... 136  </w:t>
        <w:br/>
        <w:t>Table 32. Final fine .................................................................................................................. 357</w:t>
      </w:r>
    </w:p>
    <w:p>
      <w:r>
        <w:t xml:space="preserve">INDEX OF IMAGES  </w:t>
        <w:br/>
        <w:t xml:space="preserve">Image 1. Internet users who purchased or ordered goods or services for private use in the 12 months prior between 2004 and 2019 ......................................................... 52  </w:t>
        <w:br/>
        <w:t xml:space="preserve">Image 2. Reasons why consumers shop online instead of in physical stores ....................... 53  </w:t>
        <w:br/>
        <w:t xml:space="preserve">Image 3. Reasons why consumers shop in physical stores instead of online ...................... 54  </w:t>
        <w:br/>
        <w:t xml:space="preserve">Image 4. Volume of B2C e-commerce in Spain ................................................................... 83  </w:t>
        <w:br/>
        <w:t xml:space="preserve">Image 5. Market share by web traffic of the main online markets in Spain (years 2018 to 2020) .................................................................................................................. 84  </w:t>
        <w:br/>
        <w:t xml:space="preserve">Image 6. Revenue from sales of the main online markets in Spain in 2019 ...................... 85  </w:t>
        <w:br/>
        <w:t xml:space="preserve">Image 7. Most sold product categories online ..................................................................... 87  </w:t>
        <w:br/>
        <w:t xml:space="preserve">Image 8. Most sold product categories among Amazon Prime subscribers ....................... 88  </w:t>
        <w:br/>
        <w:t xml:space="preserve">Image 9. Ranking of the most important online stores in Spain in 2021 in the electronic products segment .......................................................................................... 89  </w:t>
        <w:br/>
        <w:t xml:space="preserve">Image 10. Screenshot of an AMAZON search results page .................................................. 93  </w:t>
        <w:br/>
        <w:t xml:space="preserve">Image 11. Screenshot of an AMAZON detail page ................................................................. 94  </w:t>
        <w:br/>
        <w:t xml:space="preserve">Image 12. Screenshot of the shopping cart on the AMAZON website ................................ 95  </w:t>
        <w:br/>
        <w:t xml:space="preserve">Image 13. Screenshot of the order processing page on the AMAZON website .................. 96  </w:t>
        <w:br/>
        <w:t xml:space="preserve">Image 14. Screenshot of the APPLE store page on the AMAZON website ........................ 97  </w:t>
        <w:br/>
        <w:t xml:space="preserve">Image 15. List of authorized resellers to sell on AMAZON after the agreements came into effect (Annex D of the ARA 2018) ............................................................ 99  </w:t>
        <w:br/>
        <w:t xml:space="preserve">Image 16. Screenshot of part of the list of keywords related to APPLE products ............ 102  </w:t>
        <w:br/>
        <w:t xml:space="preserve">Image 17. List of competing brands identified by APPLE .................................................... 103  </w:t>
        <w:br/>
        <w:t xml:space="preserve">Image 18. Projected sales by AMAZON as a distributor of APPLE in scenarios with and without agreement (in hundreds of thousands of euros) ............................... 109  </w:t>
        <w:br/>
        <w:t xml:space="preserve">Image 19. Comparisons of the presentation of APPLE products between the situation prior to the signing of the agreements and the situation expected after their implementation .................................................................................................................. 112  </w:t>
        <w:br/>
        <w:t xml:space="preserve">Image 20. Notification to third-party sellers affected by the Exclusion Clauses ................. 115  </w:t>
        <w:br/>
        <w:t>Image 21. Evolution of sales on AMAZON of third-party resellers affected by the Exclusion Clauses ........................................................................................................... 119</w:t>
      </w:r>
    </w:p>
    <w:p>
      <w:r>
        <w:t xml:space="preserve">Image 22. Projected sales by AMAZON as a distributor of APPLE in scenarios with and without agreement in hundreds of thousands of euros ........................................... 207  </w:t>
        <w:br/>
        <w:t xml:space="preserve">Image 23. Distribution of monthly sales of APPLE products iPhone, iPad, AirPods, and Apple Watch on the Amazon.es website between third-party resellers and AMAZON itself as a distributor of APPLE from 2013 to 2021 ............................................... 230  </w:t>
        <w:br/>
        <w:t xml:space="preserve">Image 24. Distribution of annual sales of APPLE products iPhone, iPad, AirPods, and Apple Watch on the Amazon.es website between third-party resellers and AMAZON itself as a distributor of APPLE from 2013 to 2021 ............................................... 232  </w:t>
        <w:br/>
        <w:t xml:space="preserve">Image 25. Distribution of monthly sales of APPLE products iPod and Beats on the Amazon.es website between third-party resellers and AMAZON itself as a distributor of APPLE from 2013 to 2021 ................................................................. 235  </w:t>
        <w:br/>
        <w:t xml:space="preserve">Image 26. Distribution of annual sales of APPLE products iPod and Beats on the Amazon.es website between third-party resellers and AMAZON itself as a distributor of APPLE from 2013 to 2021 ................................................................. 237  </w:t>
        <w:br/>
        <w:t xml:space="preserve">Image 27. Evolution of the IPR of products marketed before and after the application of the limitation to third-party sellers in the AMAZON store (2017-2020) ............... 266  </w:t>
        <w:br/>
        <w:t xml:space="preserve">Image 28. Example of application of the Advertising Clauses searching for the expression: “apple iphone” ........................................................................................................ 271  </w:t>
        <w:br/>
        <w:t xml:space="preserve">Image 29. Result when searching for the expression “Samsung Galaxy s22” .................... 272  </w:t>
        <w:br/>
        <w:t xml:space="preserve">Image 30. Excerpt from the list of keywords provided by APPLE ....................................... 294  </w:t>
        <w:br/>
        <w:t>Image 31. Excerpt from the document submitted by AMAZON along with its arguments to the Proposal for Resolution “GTA for Western Europe” ........................................ 342</w:t>
      </w:r>
    </w:p>
    <w:p>
      <w:r>
        <w:rPr>
          <w:b/>
        </w:rPr>
        <w:t>[Pages 10–12]</w:t>
      </w:r>
    </w:p>
    <w:p>
      <w:r>
        <w:t>S/0013/21 AMAZON / APPLE BRANDGATING</w:t>
      </w:r>
    </w:p>
    <w:p>
      <w:r>
        <w:t>1. BACKGROUND</w:t>
      </w:r>
    </w:p>
    <w:p>
      <w:r>
        <w:t>(1) On November 20, 2020, the Competition Directorate (“DC”) became aware, through the European Competition Network (“ECN”), of the possible existence of conduct contrary to the LDC, consisting of potential anti-competitive agreements between the AMAZON and APPLE groups that could affect the sectors of online retail sales of electronic products and the provision of intermediation services to third-party retail sellers through online platforms/marketplaces in Spain.</w:t>
      </w:r>
    </w:p>
    <w:p>
      <w:r>
        <w:t>(2) On February 12, 2021, in order to determine whether such agreements could constitute indications of a violation of the LDC, and/or of the TFEU that could justify, if applicable, the initiation of sanctioning proceedings, in accordance with the provisions of Article 49.2 of the LDC, the DC agreed to open ex officio the preliminary investigation proceedings “DP/008/21 – Brand Gating”.</w:t>
      </w:r>
    </w:p>
    <w:p>
      <w:r>
        <w:t>(3) On June 30, 2021, it was agreed to formally initiate sanctioning proceedings (folios 1-3), with reference number S/0013/21, agreeing to incorporate all actions taken within the framework of the proceedings followed under the preliminary investigation with reference DP/008/21.</w:t>
      </w:r>
    </w:p>
    <w:p>
      <w:r>
        <w:t>(4) On June 22, 2022, an agreement was adopted to expand the initiation to include two companies, APPLE INC and AMAZON.COM SERVICES INC (now Amazon.com Services LLC).</w:t>
      </w:r>
    </w:p>
    <w:p>
      <w:r>
        <w:t>(5) On August 2, 2022, the Statement of Facts (“PCH”) (folios 6.405 to 6.626) was notified to which the Apple and Amazon groups submitted allegations on September 2 and September 14, 2022, respectively (folios 7.377 to 7.523 and 7.707 to 7.853).</w:t>
      </w:r>
    </w:p>
    <w:p>
      <w:r>
        <w:t>(6) On August 8, 2022, the Apple group requested access to a data room to access certain information from the Amazon group that had been used by the DC for the price analysis carried out in the PCH and that had been declared confidential at the request of the Amazon group (the Apple group had access to a non-confidential version of the file in which the prices provided by the Amazon group were placed in ranges of 100 euros) (folios 7.287 to 7.290).</w:t>
      </w:r>
    </w:p>
    <w:p>
      <w:r>
        <w:t>(7) On August 12, 2022, the DC adopted an agreement denying the request for access to a data room submitted by the Apple group (folios 7.321 to 7.322).</w:t>
      </w:r>
    </w:p>
    <w:p>
      <w:r>
        <w:t>(8) On August 30, 2022, the Competition Chamber of the CNMC requested a report from the DC regarding the appeal under Article 47 LDC submitted by the Apple group concerning the denial of access to a data room requested (folio 7.358). This report was sent by the DC on September 6, 2022 (folio 7.562).</w:t>
      </w:r>
    </w:p>
    <w:p>
      <w:r>
        <w:t>(9) On November 28, 2022, the CNMC Council sent the DC the document in which the Amazon group (within the framework of the appeal under Article 47 LDC submitted by the Apple group regarding the denial of access to a data room) expressed its non-opposition to the establishment of a data room (folios 8.833 and 8.834 to 8.836). The DC sent a document to the CNMC Council stating that, in light of the aforementioned document from the Amazon group, there could be circumstances that exceptionally justified the creation of a data room (folios 8.841 to 8.842).</w:t>
      </w:r>
    </w:p>
    <w:p>
      <w:r>
        <w:t>(10) On November 30, 2022, in view of the Council's Resolution on the appeal submitted by the Apple group regarding the denial of access to the requested data room, the parties were notified of the agreement granting access to it, as well as the rules of such access (folios 8.861 to 8.862 and folios 8.863 to 8.865).</w:t>
      </w:r>
    </w:p>
    <w:p>
      <w:r>
        <w:t>(11) On December 13, 14, and 15, 2022, the Apple group accessed the data room enabled by the DC, and on the last day prepared a report with two annexes that would remain in the DC's premises in accordance with the rules of access to the data room.</w:t>
      </w:r>
    </w:p>
    <w:p>
      <w:r>
        <w:t>(12) On December 23, 2022, the Apple group submitted an appeal under Article 47 of the LDC regarding the rules of access to the data room, and on December 27, the Competition Chamber requested a report from the DC on the aforementioned appeal (folios 8.975 to 8.976) which was sent to it on January 2, 2023 (folios 9.061 to 9.075).</w:t>
      </w:r>
    </w:p>
    <w:p>
      <w:r>
        <w:t>(13) On February 21, 2023, the CNMC Council resolved to dismiss the appeal under Article 47 LDC submitted by the Apple group regarding the rules of access to the data room.</w:t>
      </w:r>
    </w:p>
    <w:p>
      <w:r>
        <w:t>(14) On February 24, 2023, in accordance with Article 33.1 of the RDC, the DC agreed to close the instruction phase of this file, notifying the parties that same day of the Proposal for Resolution.</w:t>
      </w:r>
    </w:p>
    <w:p>
      <w:r>
        <w:t>(15) During the aforementioned instruction phase, the DC has made, among others, the following requests for information:</w:t>
      </w:r>
    </w:p>
    <w:p>
      <w:r>
        <w:t>Table 1. Responses to the main requests for information from the DC</w:t>
      </w:r>
    </w:p>
    <w:p>
      <w:r>
        <w:t>Date Company / Organization Folios Folios Response</w:t>
        <w:br/>
        <w:t>08/03/2021 Italian Competition Authority 220 31 to 219</w:t>
      </w:r>
    </w:p>
    <w:p>
      <w:r>
        <w:t>Date Company / Organization Folios Folios Response</w:t>
        <w:br/>
        <w:t>26/05/2021 221 to 2271 330 to 645 and 1.020 to 1.066</w:t>
        <w:br/>
        <w:t>28/09/2021 1.091 to 1.1152 2.308 to 2.583</w:t>
        <w:br/>
        <w:t>25/01/2022 3.111 to 3.1163 4.520 to 4.540</w:t>
        <w:br/>
        <w:t>23/02/2022 Amazon Group 4.469 to 4.4714 5.953 to 5.961</w:t>
        <w:br/>
        <w:t>07/06/2022 5.933 to 5.9355 6.208 to 6.210</w:t>
        <w:br/>
        <w:t>14/07/2022 6.312 to 6.3146 6.385 to 6.404</w:t>
        <w:br/>
        <w:t>15/07/2022 6.324 to 6.3287 7.348 to 7.352</w:t>
        <w:br/>
        <w:t>26/05/2021 243 to 2488 660 to 1012</w:t>
        <w:br/>
        <w:t>Apple Group</w:t>
        <w:br/>
        <w:t>28/09/2021 1.124 to 1.1409 2.257 to 2.301</w:t>
      </w:r>
    </w:p>
    <w:p>
      <w:r>
        <w:t>1 This first request for information to AMAZON will be referred to as “RI I” or “RI I AMAZON”.</w:t>
        <w:br/>
        <w:t>2 This second request for information to AMAZON will be referred to as “RI II” or “RI II AMAZON”.</w:t>
        <w:br/>
        <w:t>3 This third request for information to AMAZON will be referred to as “RI III” or “RI III AMAZON”.</w:t>
        <w:br/>
        <w:t>4 This fourth request for information to AMAZON will be referred to as “RI IV” or “RI IV AMAZON”.</w:t>
        <w:br/>
        <w:t>5 This fifth request for information to AMAZON will be referred to as “RI V” or “RI V AMAZON”.</w:t>
        <w:br/>
        <w:t>6 This sixth request for information to AMAZON will be referred to as “RI VI” or “RI VI AMAZON”.</w:t>
        <w:br/>
        <w:t>7 This seventh request for information to AMAZON will be referred to as “RI VII” or “RI VII AMAZON”.</w:t>
        <w:br/>
        <w:t>8 This first request for information to APPLE will be referred to as “RI” or “RI I APPLE”.</w:t>
        <w:br/>
        <w:t>9 This second request for information to APPLE will be referred to as “RII” or “RI II APPLE”.</w:t>
      </w:r>
    </w:p>
    <w:p>
      <w:r>
        <w:rPr>
          <w:b/>
        </w:rPr>
        <w:t>[Pages 13–15]</w:t>
      </w:r>
    </w:p>
    <w:p>
      <w:r>
        <w:t>S/0013/21 AMAZON / APPLE BRANDGATING</w:t>
      </w:r>
    </w:p>
    <w:p>
      <w:r>
        <w:t>Date Company / Organization Pages Response Pages</w:t>
        <w:br/>
        <w:t>25/01/2022 3,125 to 3,13010 4,226 to 4,238</w:t>
        <w:br/>
        <w:t>23/02/2022 4,488 to 4,49511 5,305 to 5,317</w:t>
        <w:br/>
        <w:t>07/06/2022 5,942 to 5,94612 6,177 to 6,179</w:t>
        <w:br/>
        <w:t>14/07/2022 6,317 to 6,31913 6,338 to 6,346</w:t>
        <w:br/>
        <w:t>15/07/2022 6,331 to 6,33514 7,340 to 7,342</w:t>
        <w:br/>
        <w:t>28/09/2021 1,180 to 1,190; 1,230 to -</w:t>
        <w:br/>
        <w:t>Apple Distributors 1,240, and 1,148 to 1,156</w:t>
        <w:br/>
        <w:t>[CONFIDENTIAL] and certain online markets</w:t>
        <w:br/>
        <w:t>22/11/202115 2,648 to 2,659 -</w:t>
        <w:br/>
        <w:t>26/11/2021 Unofficial sellers of 2,681 to 2,691 2,786 to 2,804 and 3,849 to 3,857</w:t>
        <w:br/>
        <w:t>Apple products</w:t>
        <w:br/>
        <w:t>18/01/2022 Other additional online 3,062 to 3,064 -</w:t>
        <w:br/>
        <w:t>markets</w:t>
        <w:br/>
        <w:t>10 Reference will be made to this third request for information to APPLE as “RIII” or “RI III APPLE”.</w:t>
        <w:br/>
        <w:t>11 Reference will be made to this fourth request for information to APPLE as “RIV” or “RI IV APPLE”.</w:t>
        <w:br/>
        <w:t>12 Reference will be made to this fifth request for information to APPLE as “RV” or “RI V APPLE”.</w:t>
        <w:br/>
        <w:t>13 Reference will be made to this sixth request for information to APPLE as “RVI” or “RI VI APPLE”.</w:t>
        <w:br/>
        <w:t>14 Reference will be made to this seventh request for information to APPLE as “RVII” or “RI VII APPLE”.</w:t>
        <w:br/>
        <w:t>15 On November 22, 2021, the request for information to APPLE distributors [CONFIDENTIAL] and online markets that had not responded was reiterated.</w:t>
      </w:r>
    </w:p>
    <w:p>
      <w:r>
        <w:t>S/0013/21 AMAZON / APPLE BRANDGATING</w:t>
      </w:r>
    </w:p>
    <w:p>
      <w:r>
        <w:t>(16) The Apple and Amazon groups submitted allegations to the Proposal for Resolution on March 30 and April 4, 2023, respectively (pages 10,309 to 11,292 and 11,296 to 11,963).</w:t>
      </w:r>
    </w:p>
    <w:p>
      <w:r>
        <w:t>(17) On April 5, 2023, the DC submitted its Report and Proposal for Resolution to the Competition Chamber of the CNMC (pages 11,973 to 11,974).</w:t>
      </w:r>
    </w:p>
    <w:p>
      <w:r>
        <w:t>(18) On April 19, 2023, it was agreed to send information to the European Commission as provided by Article 11.4 of Regulation 1/2003. It was also agreed to suspend the deadline for resolution until a response was received from the European Commission or the 30-day term elapsed (pages 11,989 to 11,990). The suspension period was lifted by agreement on May 19, 2023 (pages 12,005 to 12,006).</w:t>
      </w:r>
    </w:p>
    <w:p>
      <w:r>
        <w:t>(19) On May 24, 2023, it was agreed to require the accused companies of the Apple and Amazon groups to provide their total turnover for the fiscal year 2022, granting them a period of 10 working days to respond to the request (pages 12,016 to 12,019), and the agreement was made available to the parties on the same May 24. Since the requested information was a necessary element for resolution, it was also agreed to suspend the maximum deadline for resolution until the required information was provided or, if applicable, until the term granted for its provision elapsed, in accordance with Article 37.1 a) of the LDC.</w:t>
      </w:r>
    </w:p>
    <w:p>
      <w:r>
        <w:t>(20) On May 30, 2023, a letter from the Apple group companies APPLE DISTRIBUTION INTERNATIONAL LTD and APPLE INC. was received at the CNMC requesting an extension of 5 additional days to the 10-day deadline to respond to the request of May 24; this extension was granted by agreement on May 31, 2023 (pages 12,039 to 12,040), and it was made extensible to any other interested party that requested it within the deadline.</w:t>
      </w:r>
    </w:p>
    <w:p>
      <w:r>
        <w:t>(21) On June 2, 2023, a letter from the Amazon group companies AMAZON SERVICES EUROPE S.À.R.L., AMAZON EUROPE CORE S.À.R.L, AMAZON EU S.À.R.L. and AMAZON.COM SERVICES LLC was received at the CNMC, also requesting an extension of 5 additional working days to respond to the information request of May 24, 2023, with the extension of the deadline granted to the Apple group companies automatically extending to them under the terms of that agreement.</w:t>
      </w:r>
    </w:p>
    <w:p>
      <w:r>
        <w:t>(22) The information request of May 24 regarding turnover was answered on June 15, 2023, by the Apple group companies and on June 23, 2023, by the Amazon group companies, lifting the suspension of the deadline effective on this last date by agreement of the Secretary of the Council on June 26.</w:t>
      </w:r>
    </w:p>
    <w:p>
      <w:r>
        <w:t>S/0013/21 AMAZON / APPLE BRANDGATING</w:t>
      </w:r>
    </w:p>
    <w:p>
      <w:r>
        <w:t>2. THE PARTIES</w:t>
      </w:r>
    </w:p>
    <w:p>
      <w:r>
        <w:t>2.1. AMAZON</w:t>
      </w:r>
    </w:p>
    <w:p>
      <w:r>
        <w:t>2.1.1. General Description</w:t>
      </w:r>
    </w:p>
    <w:p>
      <w:r>
        <w:t>(23) On June 30, 2021, a sanctioning file was initiated against the following 4 companies belonging to the Amazon group:</w:t>
        <w:br/>
        <w:t>• AMAZON SERVICES EUROPE S.À.R.L. (“ASE”), which provides intermediation services to third-party sellers, allowing them to offer products for sale in all Amazon Stores in the EU, including www.amazon.es17</w:t>
        <w:br/>
        <w:t>• AMAZON EUROPE CORE S.À.R.L. (“AEC”), which is the entity responsible for operating the websites of the Amazon Stores in the EU18;</w:t>
        <w:br/>
        <w:t>• AMAZON EU S.À.R.L. (“AEU”), which is responsible for retail sales in all Amazon Stores in the EU of physical goods acquired from sellers19; and</w:t>
        <w:br/>
        <w:t>• AMAZON ONLINE SPAIN, S.L. (“AOS”); which provides online advertising services20.</w:t>
      </w:r>
    </w:p>
    <w:p>
      <w:r>
        <w:t>(24) On June 22, 2022, it was agreed to expand the initiation regarding AMAZON.COM SERVICES, Inc. (“ASI”) (now AMAZON.COM SERVICES LLC).</w:t>
      </w:r>
    </w:p>
    <w:p>
      <w:r>
        <w:t>(25) In the PCH, it was decided to archive the present procedure regarding AOS.</w:t>
      </w:r>
    </w:p>
    <w:p>
      <w:r>
        <w:t>(26) ASE, AEC, AEU, and ASI will be referred to collectively as “AMAZON”21.</w:t>
      </w:r>
    </w:p>
    <w:p>
      <w:r>
        <w:t>2.1.2. Business Model</w:t>
      </w:r>
    </w:p>
    <w:p>
      <w:r>
        <w:t>(27) Regarding its activities, the AMAZON group is a group of companies that sells, through specific websites of different countries (which operate</w:t>
      </w:r>
    </w:p>
    <w:p>
      <w:r>
        <w:rPr>
          <w:b/>
        </w:rPr>
        <w:t>[Pages 16–18]</w:t>
      </w:r>
    </w:p>
    <w:p>
      <w:r>
        <w:t>S/0013/21 AMAZON / APPLE BRANDGATING</w:t>
      </w:r>
    </w:p>
    <w:p>
      <w:r>
        <w:t>as online markets, e-commerce markets, or marketplaces)22, a wide variety of consumer products, while also providing intermediation services to third-party sellers and manufacturing and selling an increasingly broad range of its own products.</w:t>
      </w:r>
    </w:p>
    <w:p>
      <w:r>
        <w:t>(28) In this regard, the AMAZON group operates specific websites in South and North America, Asia, Australia, and Europe (and, in this latter continent, in the United Kingdom, Germany, France, Italy, Spain, the Netherlands, Sweden, and Poland)23. Specifically, the online market of AMAZON in Spain (https://www.amazon.es/) was launched in September 201124.</w:t>
      </w:r>
    </w:p>
    <w:p>
      <w:r>
        <w:t>(29) Although originally AMAZON was the only seller on its websites or online markets, where it operated basically as a retail distributor, it opened its website in the United States to third-party sellers for the first time in 2000, allowing them to sell directly alongside AMAZON in its online market25, a strategy that, given its great success26, was expanded to the rest of the websites it manages27, thus also beginning to provide intermediation services to third-party sellers.</w:t>
      </w:r>
    </w:p>
    <w:p>
      <w:r>
        <w:t>(30) After starting to admit third-party sellers in its U.S. online market in 2000 and expanding this strategy to the rest of its websites, in 2009, the AMAZON group launched its first private label brands AmazonBasics and Pinzon (for home products)28, which it has been increasing to encompass an ever-wider range of private label products29 (including categories such as para-pharmacy products, coffee, cleaning products, baby products, food, nutrition and sports products, electronic products30, etc.)31.</w:t>
      </w:r>
    </w:p>
    <w:p>
      <w:r>
        <w:t>(31) The importance of each of these three roles (retail distributor −of third-party manufacturers' products and its own brands−, provider of intermediation services to third parties, and manufacturer) can be observed in the following tables32.</w:t>
      </w:r>
    </w:p>
    <w:p>
      <w:r>
        <w:t>30 Within this category, AMAZON manufactures and markets, for example, products from the following classes: [CONFIDENTIAL] (See response to the information request dated September 28, 2021 (“RI II AMAZON”), paragraph 86.b), folio 4695).</w:t>
      </w:r>
    </w:p>
    <w:p>
      <w:r>
        <w:t>31 Some of the most well-known private label brands of the group and the products they encompass appear at the following link: https://www.adslzone.net/esenciales/amazon/marcas-blancas-amazon/.</w:t>
      </w:r>
    </w:p>
    <w:p>
      <w:r>
        <w:t>32 The tables were provided by the company's CEO, Jeff Bezos, during his testimony before the U.S. Congress on July 29, 2019, and have been compiled by Market Place Plus, and can be consulted at the following link: https://www.marketplacepulse.com/articles/9-of-amazons-sales-in-clothing-are-from-its-private-label-brands</w:t>
      </w:r>
    </w:p>
    <w:p>
      <w:r>
        <w:t>S/0013/21 AMAZON / APPLE BRANDGATING</w:t>
      </w:r>
    </w:p>
    <w:p>
      <w:r>
        <w:t>Table 2. Distribution of sales on AMAZON based on product listings</w:t>
      </w:r>
    </w:p>
    <w:p>
      <w:r>
        <w:t xml:space="preserve">% of listings of % of listings of private label % of listings of </w:t>
        <w:br/>
        <w:t xml:space="preserve">Category AMAZON regarding regarding total third-party </w:t>
        <w:br/>
        <w:t xml:space="preserve">the total listings of resellers </w:t>
        <w:br/>
        <w:t xml:space="preserve">AMAZON </w:t>
        <w:br/>
        <w:t xml:space="preserve">Electronic products 4% &lt;1% 96% </w:t>
        <w:br/>
        <w:t xml:space="preserve">Beauty products &lt;1% 4% 96% </w:t>
        <w:br/>
        <w:t xml:space="preserve">Home products &lt;1% 1% 99% </w:t>
        <w:br/>
        <w:t xml:space="preserve">Clothing 8% &lt;1% 92% </w:t>
        <w:br/>
        <w:t xml:space="preserve">Books 34% &lt;1% 66% </w:t>
        <w:br/>
        <w:t xml:space="preserve">Consumables 3% &lt;1% 97% </w:t>
        <w:br/>
        <w:t>Toys 9% &lt;1% 91%</w:t>
      </w:r>
    </w:p>
    <w:p>
      <w:r>
        <w:t>Source: https://www.marketplacepulse.com/articles/9-of-amazons-sales-in-clothing-are-from-its-private-label-brands</w:t>
      </w:r>
    </w:p>
    <w:p>
      <w:r>
        <w:t>Table 3. Distribution of sales on AMAZON based on amount</w:t>
      </w:r>
    </w:p>
    <w:p>
      <w:r>
        <w:t xml:space="preserve">% of sales of % of sales of % of sales of </w:t>
        <w:br/>
        <w:t xml:space="preserve">private label </w:t>
        <w:br/>
        <w:t xml:space="preserve">Category AMAZON regarding third parties </w:t>
        <w:br/>
        <w:t xml:space="preserve">regarding total of </w:t>
        <w:br/>
        <w:t xml:space="preserve">the total sales of AMAZON </w:t>
        <w:br/>
        <w:t xml:space="preserve">Electronic products 43% 3% 57% </w:t>
        <w:br/>
        <w:t xml:space="preserve">Beauty products &lt;1% 35% 65% </w:t>
        <w:br/>
        <w:t xml:space="preserve">Home products 4% 33% 67% </w:t>
        <w:br/>
        <w:t xml:space="preserve">Clothing 28% 9% 72% </w:t>
        <w:br/>
        <w:t xml:space="preserve">Books 74% &lt;1% 26% </w:t>
        <w:br/>
        <w:t xml:space="preserve">Consumables 41% 2% 59% </w:t>
        <w:br/>
        <w:t>Toys 42% &lt;1% 58%</w:t>
      </w:r>
    </w:p>
    <w:p>
      <w:r>
        <w:t>Source: https://www.marketplacepulse.com/articles/9-of-amazons-sales-in-clothing-are-from-its-private-label-brands</w:t>
      </w:r>
    </w:p>
    <w:p>
      <w:r>
        <w:rPr>
          <w:b/>
        </w:rPr>
        <w:t>[Pages 19–21]</w:t>
      </w:r>
    </w:p>
    <w:p>
      <w:r>
        <w:t>S/0013/21 AMAZON / APPLE BRANDGATING</w:t>
      </w:r>
    </w:p>
    <w:p>
      <w:r>
        <w:t>(32) The first table refers to product listings and the second to the amount of sales in dollars. In both tables, the rows refer, in this order, to the following products: (i) electronic products; (ii) beauty products; (iii) home products; (iv) clothing; (v) books; (vi) consumables; and (vi) toys. On the other hand, the second and third columns refer to the listings and/or sales made by Amazon (the second column would be the total listings –in the first table– and total sales –in the second table– made directly by AMAZON) the third column would be the percentage of the listings and/or sales made directly by AMAZON that would represent its own brands compared to the total, and the fourth and final column refers to sales made by third parties.</w:t>
      </w:r>
    </w:p>
    <w:p>
      <w:r>
        <w:t>(33) Thus, according to the second table regarding the amount of sales, it can be seen that except for books, sales from third-party sellers are around 60% in almost all categories and how the majority of sales correspond to products from third-party manufacturers (in fact, of AMAZON's own brands in the selected categories in the table, almost none would represent more than 5% of the direct sales made by the company, with the only exception being clothing, which reaches almost 10%).</w:t>
      </w:r>
    </w:p>
    <w:p>
      <w:r>
        <w:t>(34) However, the launch of its own products has been intensifying over time, going from marketing about 30 private label brands in 2017 to more than 100 that it markets today, so this role is increasingly gaining weight for the company.</w:t>
      </w:r>
    </w:p>
    <w:p>
      <w:r>
        <w:t>(35) Thus, AMAZON currently plays several roles, which could be ordered (taking the amount of sales as a reference) in the following way: (i) primary role as a provider of intermediation services; (ii) secondary role as a retail distributor; and (iii) tertiary role, as a manufacturer and seller of private label products.</w:t>
      </w:r>
    </w:p>
    <w:p>
      <w:r>
        <w:t>(36) Finally, Amazon's websites such as, for example, www.amazon.es, are online markets or marketplaces, so they will be referenced interchangeably in any of the following three ways: “AMAZON Website/s”, or “AMAZON Online Markets”, or “AMAZON Marketplace/s”.</w:t>
      </w:r>
    </w:p>
    <w:p>
      <w:r>
        <w:t>2.2. APPLE</w:t>
      </w:r>
    </w:p>
    <w:p>
      <w:r>
        <w:t>2.2.1. General Description</w:t>
      </w:r>
    </w:p>
    <w:p>
      <w:r>
        <w:t xml:space="preserve">(37) On June 30, 2021, a sanctioning file was initiated against the following 3 companies belonging to the Apple group: </w:t>
        <w:br/>
        <w:t>• APPLE DISTRIBUTION INTERNATIONAL LTD (“ADI”);</w:t>
        <w:br/>
        <w:t>• APPLE RETAIL SPAIN, S.L. (“ARS”); and</w:t>
        <w:br/>
        <w:t>• APPLE MARKETING IBERIA, S.A. (“AMI”).</w:t>
      </w:r>
    </w:p>
    <w:p>
      <w:r>
        <w:t>(38) On June 22, 2022, it was agreed to extend the initiation regarding APPLE INC. (“AINC”), the ultimate parent company of the group that has an indirect participation of [CONFIDENTIAL]% in ADI.</w:t>
      </w:r>
    </w:p>
    <w:p>
      <w:r>
        <w:t>(39) In the PCH, it was decided to archive the present procedure regarding ARS and AMI.</w:t>
      </w:r>
    </w:p>
    <w:p>
      <w:r>
        <w:t>(40) Reference will be made to ADI and AINC jointly as “APPLE”.</w:t>
      </w:r>
    </w:p>
    <w:p>
      <w:r>
        <w:t>2.2.2. Business Model</w:t>
      </w:r>
    </w:p>
    <w:p>
      <w:r>
        <w:t>(41) In relation to its activities, APPLE is a group of companies that manufactures and sells a wide variety of electronic devices worldwide, including iPhone, iPad, Apple Watch, Apple TV, Mac, Beats, and a series of accessories under the Apple brand, such as charging cables and adapters.</w:t>
      </w:r>
    </w:p>
    <w:p>
      <w:r>
        <w:t>(42) In addition, APPLE is a manufacturer with a dual role, as it manufactures and sells products directly through its own website and its official physical stores (in addition to through its network of distributors).</w:t>
      </w:r>
    </w:p>
    <w:p>
      <w:r>
        <w:t>(43) According to APPLE, the organization of its distribution system, except for [CONFIDENTIAL], distributed through a selective distribution system, is carried out through an open distribution system, in which different resellers are classified as follows:</w:t>
        <w:br/>
        <w:t>• Apple Authorized Distributors (“AAD”): these actors operate at the wholesale level and are designated by the Apple group based on various criteria: knowledge of consumer electronic products; commercial equipment and resources; distribution, storage, and delivery capabilities; solvency; territorial coverage; etc.</w:t>
        <w:br/>
        <w:t>• Apple Authorized Resellers (operating at the retail level, the “AAR”, Apple Authorised Resellers). These resellers are classified into two tiers (Tier 1 or Tier 2), depending on their level of investment, which grants rights to different levels of discounts. To qualify as AAR Tier 2, among other requirements, resellers must: (i) generate minimum contractually established revenues over a number of consecutive months, (ii) designate an executive sponsor and a management team, share a sales opportunity portfolio, and prepare specific reports; and (iii) meet training or company-level requirements. For their part, to qualify as AAR Tier 1, resellers must invest and demonstrate their knowledge and skills in the corporate and/or educational field.</w:t>
        <w:br/>
        <w:t>• Apple Premium Resellers (operating at the retail level and offering a premium customer experience, the “APR”, Apple Premium Resellers). To qualify as APR, among other requirements, resellers must (i) adhere to the APR Program requirements (for example, related to store location and design, additional staff training requirements, customer service offerings, etc.); and (ii) generate minimum contractually established revenues over a number of consecutive months. They are also classified into two tiers (Tier 1 or Tier 2), depending on a series of criteria, which grants rights to different levels of discounts.</w:t>
        <w:br/>
        <w:t>• Retailers (operating at the retail level, but being large merchants, large online retailers, etc., and will be referred to as “Retailers”). To qualify as a retailer, among other requirements, resellers must (i) have physical points of sale open to customers without prior appointment and/or offer online sales of consumer electronic products; and (ii) generate minimum contractually established revenues over a number of consecutive months.</w:t>
        <w:br/>
        <w:t>• Non-Authorized Resellers (operating at all levels without having a direct contractual relationship with APPLE, the “NAR”, Non-Authorized Resellers).</w:t>
      </w:r>
    </w:p>
    <w:p>
      <w:r>
        <w:rPr>
          <w:b/>
        </w:rPr>
        <w:t>[Pages 22–24]</w:t>
      </w:r>
    </w:p>
    <w:p>
      <w:r>
        <w:t>S/0013/21 AMAZON / APPLE BRANDGATING</w:t>
      </w:r>
    </w:p>
    <w:p>
      <w:r>
        <w:t>(44) Resellers who sign a distribution agreement with APPLE are offered discounts or rebates that, in addition to allowing direct price competition, incentivize them to strengthen their offering through sales team training, logistics, or on-site advisory services. These discounts are offered to official resellers who purchase directly from APPLE, as well as to those who purchase APPLE products indirectly through wholesalers. These resellers also have access to APPLE's marketing assets and promotional materials.</w:t>
      </w:r>
    </w:p>
    <w:p>
      <w:r>
        <w:t>(45) In this regard, a difference between APRs and AARs lies in the level of discount that can be obtained and the requirements that must be met to obtain them, which is greater in the case of APRs than AARs.</w:t>
      </w:r>
    </w:p>
    <w:p>
      <w:r>
        <w:t>(46) On the other hand, Apple group wholesalers are continuously encouraged to distribute Apple Products to AARs and also to NARs, even with financial incentives. For example, APPLE grants wholesalers additional discounts to pass on to NARs who are looking to close sales of Apple Products with corporate clients.</w:t>
      </w:r>
    </w:p>
    <w:p>
      <w:r>
        <w:t>(47) Regarding the importance of APPLE distributors in relation to the sale of its products:</w:t>
        <w:br/>
        <w:t>• Firstly, at the wholesale level, APPLE's direct sales to retail distributors (who sell to the end consumer) used to be much lower than APPLE's sales to its wholesale distributors until 2021, although the importance of wholesalers has been decreasing over time, currently reaching a similar share in one way or another of reaching retail distributors:</w:t>
      </w:r>
    </w:p>
    <w:p>
      <w:r>
        <w:t>Table 4. APPLE Wholesale Distribution</w:t>
        <w:br/>
        <w:t>Wholesale Distribution - Spain - All Apple Products</w:t>
        <w:br/>
        <w:t>2017 2018 2019 2020 2021</w:t>
        <w:br/>
        <w:t>Shares (value) Shares (volume) Shares (value) Shares (volume) Shares (value) Shares (volume) Shares (value) Shares (volume) Shares (value) Shares (volume)</w:t>
        <w:br/>
        <w:t>Sold by Apple to retailers [10%-20%] [20%-30%] [10%-20%] [20%-30%] [20%-30%] [30%-40%] [30%-40%] [30%-40%] [40%-50%] [50%-60%]</w:t>
        <w:br/>
        <w:t>Sold by Apple to wholesalers [80%-90%] [70%-80%] [80%-90%] [70%-80%] [70%-80%] [60%-70%] [60%-70%] [60%-70%] [50%-60%] [40%-50%]</w:t>
        <w:br/>
        <w:t>TOTAL 100% 100% 100% 100% 100% 100% 100% 100% 100% 100%</w:t>
        <w:br/>
        <w:t>Source: Annex 2 of APPLE's response to the information request dated September 28, 2021 (“RFI II APPLE”) (folio 4,248)</w:t>
      </w:r>
    </w:p>
    <w:p>
      <w:r>
        <w:t>• Secondly, at the retail level, most of APPLE's sales of products to end consumers are made through APPLE's official distributors (APR, AAR, and Retailers), then through APPLE itself, and finally through unauthorized distributors (NAR):</w:t>
      </w:r>
    </w:p>
    <w:p>
      <w:r>
        <w:t>Table 5. APPLE Retail Distribution</w:t>
        <w:br/>
        <w:t>Source: Annex 2 of the response to RFI II APPLE (folio 4248)</w:t>
      </w:r>
    </w:p>
    <w:p>
      <w:r>
        <w:t>(48) Finally, regarding the importance of the different sales channels within the distribution of APPLE products, it is observed that physical store sales initially represented the main sales channel, but over time, their weight in terms of share has become quite equal to that of the online channel (own website and marketplaces):</w:t>
      </w:r>
    </w:p>
    <w:p>
      <w:r>
        <w:t>Table 6. APPLE Retail Distribution by Channel</w:t>
        <w:br/>
        <w:t>Source: Annex 3 of the response to RFI II APPLE (folio 4249)</w:t>
      </w:r>
    </w:p>
    <w:p>
      <w:r>
        <w:t>3. MARKETS</w:t>
      </w:r>
    </w:p>
    <w:p>
      <w:r>
        <w:t>3.1. Principles</w:t>
      </w:r>
    </w:p>
    <w:p>
      <w:r>
        <w:t>3.1.1. Product Market</w:t>
      </w:r>
    </w:p>
    <w:p>
      <w:r>
        <w:t>(49) The definition of the relevant market seeks to determine the boundaries of competition among companies by identifying the immediate competitive pressures they face.</w:t>
      </w:r>
    </w:p>
    <w:p>
      <w:r>
        <w:t>(50) The concept of the relevant product market implies that there is effective competition among the products or services that are part of it, due to the fact that, considering the specific use of such products or services, there is a sufficient degree of substitutability among them.</w:t>
      </w:r>
    </w:p>
    <w:p>
      <w:r>
        <w:t>(51) An analysis of this type cannot be limited to examining the objective characteristics of the products and services in question, but must also take into account the competitive conditions and the structure of supply and demand.</w:t>
      </w:r>
    </w:p>
    <w:p>
      <w:r>
        <w:t>(52) In this regard, companies are subjected to three main sources of competitive pressures: demand substitutability, supply substitutability, and potential competition.</w:t>
      </w:r>
    </w:p>
    <w:p>
      <w:r>
        <w:t>(53) From an economic perspective, for the definition of the relevant market, demand substitutability is the most immediate and effective means of restricting the behavior of suppliers of a particular product. Thus, the substitutability of products or services for the purposes of defining the relevant market must be evaluated, primarily, from the perspective of consumer demand.</w:t>
      </w:r>
    </w:p>
    <w:p>
      <w:r>
        <w:t>(54) From this perspective, the factors that may be taken into account include the nature and technical characteristics of the products or services in question, consumer preferences, switching costs and barriers, observed facts in the market, the historical development of such products or services, and also the business practices of the company. Furthermore, the existence in the market of independent companies specialized in the manufacture and sale of the product or service is an "important indication" of the existence of a distinct market for that product or service.</w:t>
      </w:r>
    </w:p>
    <w:p>
      <w:r>
        <w:t>(55) AMAZON reproaches the DC for having conducted an outdated analysis when defining the markets by focusing on the characteristics of the products, which would have ceased to be done since the European Commission adopted its Guidelines on Market Definition in 1997.</w:t>
      </w:r>
    </w:p>
    <w:p>
      <w:r>
        <w:t>(56) In response to the above, it should be noted that, in addition to not being the only parameter used by the investigating body in defining the markets, the analysis of the objective characteristics of the products and the aspects that differentiate them from other products remains appropriate for the purposes of defining a market.</w:t>
      </w:r>
    </w:p>
    <w:p>
      <w:r>
        <w:rPr>
          <w:b/>
        </w:rPr>
        <w:t>[Pages 25–27]</w:t>
      </w:r>
    </w:p>
    <w:p>
      <w:r>
        <w:t>S/0013/21 AMAZON / APPLE BRANDGATING</w:t>
      </w:r>
    </w:p>
    <w:p>
      <w:r>
        <w:t>of the product as recalled by the General Court in a recent judgment from November 2021, stating that “[i]t must be possible to distinguish the service or product in question by virtue of particular characteristics that so differentiate it from other services or other goods that it is only to a small degree interchangeable with those alternatives and affected by competition from them. In that context, the degree of interchangeability between products must be assessed in terms of their objective characteristics, as well as the structure of supply and demand on the market, and competitive conditions.”</w:t>
      </w:r>
    </w:p>
    <w:p>
      <w:r>
        <w:t>(57) On the other hand, the substitutability of supply may also be taken into account when defining markets in certain cases (particularly in cases where its effects are equivalent to those of demand substitutability in terms of effectiveness and immediate response). There is supply-side substitutability when suppliers can switch to producing the benchmark products and market them in the short term, without incurring significant additional costs or risks, in response to small relative variations in prices or demand conditions. When these conditions are met, the additional production that is marketed will have a restrictive effect on the competitive behavior of the affected companies.</w:t>
      </w:r>
    </w:p>
    <w:p>
      <w:r>
        <w:t>(58) The third source of competitive pressure, potential competition, is not taken into account for market definition, since the conditions under which potential competition will actually represent competitive pressure depend on the analysis of specific factors and circumstances related to access conditions. If necessary, this analysis is not carried out until a later phase, once the position of the companies participating in the relevant market has been determined and that position raises competition concerns.</w:t>
      </w:r>
    </w:p>
    <w:p>
      <w:r>
        <w:t>(59) The existence of other indirect competitive pressures may be considered in the competitive analysis, but will not form part of the market.</w:t>
      </w:r>
    </w:p>
    <w:p>
      <w:r>
        <w:t>(60) The relevant geographic market comprises the area in which the affected companies carry out activities of supplying the products and providing the services in question, where the competitive conditions are sufficiently homogeneous and which can be distinguished from other nearby geographic areas due to, in particular, the fact that the prevailing competitive conditions therein are significantly different.</w:t>
      </w:r>
    </w:p>
    <w:p>
      <w:r>
        <w:t>3.2. Application to this case</w:t>
      </w:r>
    </w:p>
    <w:p>
      <w:r>
        <w:t>3.2.1. Market for the provision of intermediation services in online markets</w:t>
      </w:r>
    </w:p>
    <w:p>
      <w:r>
        <w:t>(61) As explained, AMAZON is an “online marketplace,” while providing intermediation services to third-party sellers, allowing them to offer products for sale in all Amazon Stores in the EU, including www.amazon.es, and manufactures and sells an increasingly wide range of its own products.</w:t>
      </w:r>
    </w:p>
    <w:p>
      <w:r>
        <w:t>(62) Online markets are two-sided platforms that serve as intermediaries between consumers (to whom they offer the possibility of finding sellers and their offers, and purchasing their products) and sellers (to whom they offer, among other services, the possibility of listing and selling their products on the online marketplace website), facilitating the purchase of products over the Internet.</w:t>
      </w:r>
    </w:p>
    <w:p>
      <w:r>
        <w:t>(63) Different online markets offer different ranges of products, degrees of specialization, sizes, business models, etc., but they have in common that they serve at least two groups of users: consumers and sellers.</w:t>
      </w:r>
    </w:p>
    <w:p>
      <w:r>
        <w:t>(64) However, the services, prices, and terms and conditions offered differ significantly on each side of the market. For example, regarding prices, while sellers pay (in most cases) a commission for the services provided by the online marketplace, consumers do not pay any amount for the intermediation services provided to them by the operator managing the online marketplace. Likewise, the terms and conditions imposed on sellers wishing to use the online marketplace also differ significantly from those imposed on consumers (in fact, they tend to be much more demanding in the case of sellers). Thus, there are two different groups of users on each side of the online market that present distinct demands and needs.</w:t>
      </w:r>
    </w:p>
    <w:p>
      <w:r>
        <w:t>(65) On the other hand, although there are online markets specialized in certain types of products (for example, clothing, DIY, etc.) - which could be called vertical online markets - others, like AMAZON, offer a wide range of products - which could be called horizontal online markets.</w:t>
      </w:r>
    </w:p>
    <w:p>
      <w:r>
        <w:t>(66) In this sense, although there is limited substitutability between online markets specialized in certain product categories from the perspective of consumers and sellers, precisely due to the different products sold, the Proposal for Resolution considered that all online markets are part of the same market regardless of the degree of specialization in one product or another.</w:t>
      </w:r>
    </w:p>
    <w:p>
      <w:r>
        <w:t>(67) Based on the above, and as will be explained in detail below, it is estimated that the two sides of an online market constitute distinct product markets: the provision of intermediation services in online markets to third-party sellers is distinct from the provision of intermediation services in online markets to consumers.</w:t>
      </w:r>
    </w:p>
    <w:p>
      <w:r>
        <w:t>(68) Both APPLE and AMAZON indicate that the intermediation market is not relevant. Specifically, APPLE argues that the agreements subject to this proceeding are not likely to produce effects in this market, and AMAZON claims that it competes with all distribution channels, both when selling marketplace services to sellers and when selling products to end customers. Furthermore, AMAZON argues that a broader market than that defined in the Proposal for Resolution should have been considered, which would include both online and offline sales.</w:t>
      </w:r>
    </w:p>
    <w:p>
      <w:r>
        <w:t>(69) However, since the agreements between AMAZON and APPLE subject to this proceeding establish the operators that will be authorized to sell APPLE products on amazon.es, as well as limitations on the use of advertising spaces in the online market of AMAZON, it is indisputable that the market in which AMAZON provides intermediation services to third-party sellers must be analyzed to determine the restrictive nature of the contested agreements.</w:t>
      </w:r>
    </w:p>
    <w:p>
      <w:r>
        <w:rPr>
          <w:b/>
        </w:rPr>
        <w:t>[Pages 28–30]</w:t>
      </w:r>
    </w:p>
    <w:p>
      <w:r>
        <w:t>S/0013/21 AMAZON / APPLE BRANDGATING</w:t>
      </w:r>
    </w:p>
    <w:p>
      <w:r>
        <w:t>3.2.1.1. The provision of intermediation services in online markets to third-party sellers</w:t>
      </w:r>
    </w:p>
    <w:p>
      <w:r>
        <w:t>(70) Sellers have different sales channels available to reach consumers: (i) opening and managing a physical store; (ii) setting up and managing their own website; (iii) using price comparison sites; and/or (iv) using one or more online marketplaces.</w:t>
      </w:r>
    </w:p>
    <w:p>
      <w:r>
        <w:t>(71) As will be described below, each of these channels has different opening and maintenance costs, number of visits, short- and medium-term profitability prospects, etc., and therefore, they are not considered substitutes from the sellers' perspective.</w:t>
      </w:r>
    </w:p>
    <w:p>
      <w:r>
        <w:t>(72) In this section, the services that AMAZON and other online marketplaces provide to sellers will first be described, in order to compare and distinguish them from those of other channels (i.e., physical stores, own websites, and price comparison sites).</w:t>
      </w:r>
    </w:p>
    <w:p>
      <w:r>
        <w:t>3.2.1.1.1. Intermediation services in online markets to third-party sellers</w:t>
      </w:r>
    </w:p>
    <w:p>
      <w:r>
        <w:t>(73) Online marketplaces act as intermediaries between third-party sellers and consumers, but do not participate in commercial transactions. They do not own the products marketed by third-party sellers, and therefore do not assume the usual costs and risks of searching, purchasing, storing, and logistics of the products, which are typically borne by retailers. Online marketplaces do not determine the selling price and do not enter into direct purchase contracts with consumers. In most online marketplaces, third-party sellers are responsible for delivery and assume liability for defective products.</w:t>
      </w:r>
    </w:p>
    <w:p>
      <w:r>
        <w:t>(74) On the other hand, they often complement their main function (i.e., connecting consumers and sellers) by offering other services as part of their default offering or as optional additional services. The typical services that are usually offered by default include payment services, product presentation, claims management, and dispute resolution. Occasionally, other services such as advertising, returns, legal advice, accounting, etc., may also be included. Additionally, online marketplaces may offer additional services in exchange for a fee, such as storage, packaging, and delivery of products.</w:t>
      </w:r>
    </w:p>
    <w:p>
      <w:r>
        <w:t>3.2.1.1.1.1. Services provided by AMAZON</w:t>
      </w:r>
    </w:p>
    <w:p>
      <w:r>
        <w:t>(75) Third-party sellers who open an account to sell on AMAZON are enabled to operate with that account, list products, and complete transactions on AMAZON's Websites.</w:t>
      </w:r>
    </w:p>
    <w:p>
      <w:r>
        <w:t>(76) Third-party sellers also benefit from a wide range of optional services, which are usually subject to additional costs/fees, such as, for example, delivery services, storage, returns, claims management, marketing, data integration, pricing software, and account support tools, as well as fraud protection.</w:t>
      </w:r>
    </w:p>
    <w:p>
      <w:r>
        <w:t>(77) Specifically in Spain, AMAZON charges commissions for the provision of the following services [CONFIDENTIAL].</w:t>
      </w:r>
    </w:p>
    <w:p>
      <w:r>
        <w:t>(78) Furthermore, only in 2019, AMAZON launched 150 new tools and services for third-party sellers, demonstrating the wide range of services that AMAZON offers to these sellers to reach, interact with, and in some cases, deliver the product to consumers.</w:t>
      </w:r>
    </w:p>
    <w:p>
      <w:r>
        <w:t>(79) In contrast, sellers who use their own website have to purchase these services (which partially overlap in some cases). For example, there are several companies that offer website creation services, online payment services, etc., while online marketplaces offer all these services together and immediately.</w:t>
      </w:r>
    </w:p>
    <w:p>
      <w:r>
        <w:t>3.2.1.1.2. Demand substitutability</w:t>
      </w:r>
    </w:p>
    <w:p>
      <w:r>
        <w:t>3.2.1.1.2.1. Selling on online marketplaces versus operating a own website</w:t>
      </w:r>
    </w:p>
    <w:p>
      <w:r>
        <w:t>(80) From a seller's perspective, online marketplaces present properties and characteristics that distinguish them from using their own website:</w:t>
        <w:br/>
        <w:t>• Online marketplaces provide immediate reach to a large audience of consumers: compared to a own website, the greater advantage of selling on an established online marketplace is the immediate reach to a large audience of consumers and, therefore, the generation of greater traffic for sellers. Additionally, it generates visibility, which not only affects current sales but also increases the prospect of future sales. AMAZON states in its submissions that online marketplaces allow access to large audiences and increase traffic, among other reasons, because end customers find it attractive to access a wide selection of products. AMAZON itself highlights on its website aimed at potential new sellers that AMAZON allows reaching millions of customers and that sellers using its platform can benefit from AMAZON's logistics.</w:t>
        <w:br/>
        <w:t>• Online marketplaces provide instant access to an already operational and fully functional online sales space: that is, they offer immediate access to sellers who want to sell online, while establishing and operating a own website takes more time (it involves a series of steps such as choosing the domain name, servers, payment processing software, creating content for the website, etc., as well as concluding contracts with various companies such as payment service providers or logistics services).</w:t>
      </w:r>
    </w:p>
    <w:p>
      <w:r>
        <w:rPr>
          <w:b/>
        </w:rPr>
        <w:t>[Pages 31–33]</w:t>
      </w:r>
    </w:p>
    <w:p>
      <w:r>
        <w:t>S/0013/21 AMAZON / APPLE BRANDGATING</w:t>
      </w:r>
    </w:p>
    <w:p>
      <w:r>
        <w:t>• Selling on online markets has substantially lower initial investment costs55: online markets require little initial investment, beyond the payment of the fees established by the operator.</w:t>
      </w:r>
    </w:p>
    <w:p>
      <w:r>
        <w:t>• Selling in online markets requires less operational effort and costs56: in online markets, the operator managing it is responsible for the technical aspects of the transaction and the payment process57; while the activity of third-party sellers mainly consists of adding and modifying product listings and, finally, if applicable, deciding on the use and choice of advertising solutions offered by the online market to enhance the visibility and prominence of their products within the online market itself. Additionally, from an operational cost perspective, third-party sellers are often allowed to list products without incurring any fixed costs and, even, without a commitment to make sales.</w:t>
      </w:r>
    </w:p>
    <w:p>
      <w:r>
        <w:t>• Complementarity between online markets and own websites58: on one hand, online markets can be effective for (i) starting to set up a retail business59; (ii) testing the suitability of existing offers from a seller in relation to those of other sellers60; (iii) testing new products and/or new product segments61; (iv) liquidating unsold items62; (v) increasing brand visibility and sending the message to consumers that the brand is reliable (even with low sales)63; and (vi) reaching consumers who start their purchases in online markets64 (particularly, on AMAZON).</w:t>
      </w:r>
    </w:p>
    <w:p>
      <w:r>
        <w:t>(81) On the other hand, selling through one's own website presents a series of differentiated characteristics. Without prejudice to the differences already described regarding establishment costs (website creation, servers, payment services, logistics, etc.) and operational risks (generating visibility and traffic to the website, etc.), own websites present different medium and long-term prospects compared to online markets. In this sense, unlike online markets, which reserve for themselves the management of the relationship with the consumer, own websites can allow building a loyal customer base, as in those cases, it is the seller who has direct contact with the consumer65 (in fact, recurring consumers on the website reduce traffic generation costs).</w:t>
      </w:r>
    </w:p>
    <w:p>
      <w:r>
        <w:t>(82) At this point, AMAZON itself states in its economic report on market definition that other avenues through which sellers can access end consumers, such as their own online stores, exert "indirect" competition on AMAZON. That is, AMAZON argues in its submissions that, to access a wide audience, other alternatives are not substitutes for electronic markets, as operators who had online and physical stores have seen the need to create an online market to increase their audience.</w:t>
      </w:r>
    </w:p>
    <w:p>
      <w:r>
        <w:t>(83) Therefore, both channels are often used as complementary solutions by third-party sellers, rather than as alternative solutions.</w:t>
      </w:r>
    </w:p>
    <w:p>
      <w:r>
        <w:t>61 Ibidem.</w:t>
        <w:br/>
        <w:t>62 See https://laesquinacreativa.es/tienda-online-marketplace-comparativa/, which states that among the advantages of selling in an online market is the possibility of "getting rid of stock."</w:t>
        <w:br/>
        <w:t>63 See https://laesquinacreativa.es/tienda-online-marketplace-comparativa/, which states that among the advantages of selling in an online market is "Rapid trust generation. We eliminate the barrier of user distrust, as they will buy our products through a website they know and trust."</w:t>
        <w:br/>
        <w:t>64 See https://revistaempresarial.com/marketing/e-commerce/tienda-online-propia-vs-ventas-en-marketplaces/, which states that: "Half of consumers immediately search for products on aggregators, that is, on marketplaces. They want to compare similar offers and choose the best one."</w:t>
        <w:br/>
        <w:t>65 See https://outvio.com/es/blog/marketplace-vs-tienda-online/, which states, among the advantages of using one's own website, the: "Connection with your customers."</w:t>
      </w:r>
    </w:p>
    <w:p>
      <w:r>
        <w:t>S/0013/21 AMAZON / APPLE BRANDGATING</w:t>
      </w:r>
    </w:p>
    <w:p>
      <w:r>
        <w:t>3.2.1.1.2.2. Selling in online markets versus operating a physical store</w:t>
      </w:r>
    </w:p>
    <w:p>
      <w:r>
        <w:t>(84) From a seller's perspective, online markets present a series of properties and characteristics that distinguish them from the use of a physical store (or network of them)66:</w:t>
      </w:r>
    </w:p>
    <w:p>
      <w:r>
        <w:t>• Sellers consider online (online) and offline (offline) sales channels as distinct and use them complementarily67: the complementarity of both channels is observed in the multi-channel (omni-channel) model used by many sellers, which refers to the efforts made to reach consumers from multiple sales channels.</w:t>
      </w:r>
    </w:p>
    <w:p>
      <w:r>
        <w:t>• Online (online) and offline (offline) sales channels have different geographic scopes: physical stores have a limited geographic reach, normally defined by isochrones of time and/or distance68, while online markets would have a potentially global reach.</w:t>
      </w:r>
    </w:p>
    <w:p>
      <w:r>
        <w:t>• Online (online) and offline (offline) sales channels have different growth rates69: according to a recent study70 "in the eight countries under study [including Spain], there is growth in offline (or physical) commerce, but e-commerce is growing at a faster rate." This same study adds that "unorganized physical stores selling online show greater growth than their purely offline counterparts." On the other hand, although growth rates in physical stores are low, according to a study by the European Commission ("EC")71, the number of physical stores considering starting to sell online within the next 12 months represents more than 18%. In this sense, the different growth rates of both markets indicate that they are unlikely to be treated as substitutes. For them to be substitutes, it would be logical that with the growth of one, the other would decrease, ceteris paribus.</w:t>
      </w:r>
    </w:p>
    <w:p>
      <w:r>
        <w:t>70 See "Is e-commerce good for Europe?", prepared in 2020 by the consulting firm Oliver Wyman, which can be consulted here: https://www.oliverwyman.com/our-expertise/insights/2021/apr/is-e-commerce-good-for-europe.html</w:t>
      </w:r>
    </w:p>
    <w:p>
      <w:r>
        <w:t>71 See, European Commission, Consumer Conditions Scoreboard Consumers at home in the Single Market - Confidence in online shopping, November 2019 https://ec.europa.eu/info/sites/info/files/consumers-conditions-scoreboard-2019_en_1.pdf</w:t>
      </w:r>
    </w:p>
    <w:p>
      <w:r>
        <w:rPr>
          <w:b/>
        </w:rPr>
        <w:t>[Pages 34–36]</w:t>
      </w:r>
    </w:p>
    <w:p>
      <w:r>
        <w:t>S/0013/21 AMAZON / APPLE BRANDGATING</w:t>
      </w:r>
    </w:p>
    <w:p>
      <w:r>
        <w:t>growth suggests different market dynamics and different competitive constraints faced by retailers in the online and offline sales channel. • The structure of initial investment costs and operating costs, as well as considerations regarding profitability, are fundamentally different: physical stores have significant initial (investment) and operating costs (such as inventory management, personnel, transportation of stock from the retailer's warehouse to the physical store(s), etc.), while online stores require a lower initial investment and have a different cost structure (for example, transportation and delivery costs are higher, as they must be delivered directly to consumers from the warehouse, and the faster the delivery, the higher the associated cost tends to be).</w:t>
      </w:r>
    </w:p>
    <w:p>
      <w:r>
        <w:t>3.2.1.1.2.3. Selling in online markets versus a price comparator</w:t>
      </w:r>
    </w:p>
    <w:p>
      <w:r>
        <w:t>(85) In the case of Google Shopping, the General Court of the European Union (“TGUE”) supported the conclusion of the CE that selling through price comparators constitutes a separate market, distinct from selling through online markets. The CE based its conclusion on the fact that price comparators typically included offers from large online resellers who wanted to maintain control over the marketing of their products, while online markets usually included offers from small and medium resellers, and possibly from non-professional resellers, who did not want or could not engage in online selling by themselves. Thus, price comparators and online markets have very different customer bases and, therefore, constitute distinct markets with respect to third-party sellers.</w:t>
      </w:r>
    </w:p>
    <w:p>
      <w:r>
        <w:t>3.2.1.1.2.4. Multichannel behavior of retailers</w:t>
      </w:r>
    </w:p>
    <w:p>
      <w:r>
        <w:t>(86) AMAZON extensively argues that retail distribution in Spain has developed the omnichannel strategy (online and offline) more intensively and earlier than in other Member States, highlighting cases such as EL CORTE INGLÉS, CARREFOUR, or WORTEN, which have added to their online and physical stores an online marketplace and have developed mixed strategies for online purchasing and in-store pickup (known by the anglicism click and collect). In this context, AMAZON indicates that significant investments have been made in Spain to streamline delivery and in the creation of online marketplaces by traditional operators, observing “that they could be more competitive by increasing (…) selection through the creation of marketplaces,” which in turn increases website traffic, customer interaction, and the likelihood of attracting them as they tend to offer more comprehensive information about products. AMAZON notes that pure electronic markets are beginning to invest in physical stores and that traditional stores are also expanding their strategies, configuring a very dynamic and competitive sector.</w:t>
      </w:r>
    </w:p>
    <w:p>
      <w:r>
        <w:t>(87) AMAZON states that Ali Express is by far the strongest competitor of AMAZON in Spain. It adds that there is “indirect competition” among the different services that provide access to end customers and that in any case, the barriers to entry in the online marketplace would be low, so high market shares in this market would be of little significance in terms of market power.</w:t>
      </w:r>
    </w:p>
    <w:p>
      <w:r>
        <w:t>(88) It adds that since AMAZON's commissions do not change frequently enough, it is appropriate to resort to surveys of sellers. AMAZON provides the results of a 2020 survey, based on the responses of 100-500 sellers in the AMAZON store in Spain to a series of questions. It divides the results into four groups (based on revenue and the percentage of that revenue corresponding to sales on AMAZON) and emphasizes that none of the respondents operated solely in the AMAZON online store as they use many channels to reach the end customer.</w:t>
      </w:r>
    </w:p>
    <w:p>
      <w:r>
        <w:t>(89) The survey asks whether, in the event of an increase in AMAZON's commissions of [0-10%], they would shift sales to other channels either totally or partially and to which channels they would shift them. AMAZON argues that according to the survey, if AMAZON were to increase its commissions by [0-10%], there would be a partial shift of sales to other channels of [30-40]-[50-60]% among sellers with low participation in AMAZON and [10-20]-[20-30]% among those with high participation in AMAZON. It indicates that since all sellers pay the same commission, those with a lower propensity to substitute are protected by those with a higher propensity.</w:t>
      </w:r>
    </w:p>
    <w:p>
      <w:r>
        <w:t>(90) It adds that the majority would shift sales at least partially to other sales channels and that only [10-20]-[20-30]% would shift to other online marketplaces, which would demonstrate, according to AMAZON, that online stores, physical stores, and electronic marketplaces are substitutes for the end customer, with the closest competitors being omnichannel stores that have expanded their product lines through offers in online marketplaces and have increased the convenience of deliveries. However, AMAZON itself acknowledges that it is unclear in which category the respondents include these omnichannel providers that also have online marketplaces.</w:t>
      </w:r>
    </w:p>
    <w:p>
      <w:r>
        <w:t>(91) AMAZON indicates that these results are consistent with the responses of [CONFIDENTIAL] who, after no longer being authorized to sell APPLE brand products on the AMAZON website in Spain, resorted to its own online store and physical stores.</w:t>
      </w:r>
    </w:p>
    <w:p>
      <w:r>
        <w:t>(92) In addition to the survey results, AMAZON believes that the fact that sellers are present in multiple channels is also inferred from the CNMC market test, as well as from the INE survey on the use of ICT and E-commerce in companies in 2020-2021 and from the Working Document of the CE services on e-commerce from 2017. AMAZON adds that as sellers already have access to other channels, substitution is instantaneous.</w:t>
      </w:r>
    </w:p>
    <w:p>
      <w:r>
        <w:t>(93) On the other hand, AMAZON points out that e-commerce solutions enable sellers to create and maintain their own online stores at low cost and states that according to EUROSTAT, 87% of online sellers have their own online store. In this regard, it indicates that the difference in costs is not so relevant since the key is the substitution behavior in response to relative variations.</w:t>
      </w:r>
    </w:p>
    <w:p>
      <w:r>
        <w:t>(94) Finally, AMAZON argues that the multichannel behavior of retailers also constrains AMAZON because if it were to raise its commissions, this could reduce sales in its online marketplace, particularly given the transparency of these markets.</w:t>
      </w:r>
    </w:p>
    <w:p>
      <w:r>
        <w:t>(95) However, neither alternatives such as physical and online stores nor social networks exert direct competitive pressure, but rather indirect pressure, on online markets, so it is not considered that these distribution channels belong to the same market as AMAZON argues in its allegations seeking to define a market as broadly as possible in which its share is diluted.</w:t>
      </w:r>
    </w:p>
    <w:p>
      <w:r>
        <w:t>(96) The above does not conflict with the fact that many sellers simultaneously use several channels to reach the end consumer, but rather highlights that these are complementary channels, not substitutes. In other words, the very fact that several sellers simultaneously use a combination of channels to reach their target customers indicates that the relationship between channels is not one of substitution since, as each channel has a cost, if they were substitutes, the simultaneous presence of the same seller in several channels would not be expected. As for electronic marketplaces, their objective characteristics (notably their ability to provide immediate access to large audiences and the set of associated services) explain why they are not substitutes for sellers from other channels such as social networks, physical stores, or online stores.</w:t>
      </w:r>
    </w:p>
    <w:p>
      <w:r>
        <w:t>(97) Regarding the INE study that AMAZON cites, according to the results from 2020 and the first quarter of 2021, 26.9% of the surveyed companies.</w:t>
      </w:r>
    </w:p>
    <w:p>
      <w:r>
        <w:rPr>
          <w:b/>
        </w:rPr>
        <w:t>[Pages 37–39]</w:t>
      </w:r>
    </w:p>
    <w:p>
      <w:r>
        <w:t>S/0013/21 AMAZON / APPLE BRANDGATING</w:t>
      </w:r>
    </w:p>
    <w:p>
      <w:r>
        <w:t>(with 10 or more employees) sold online. In 2021 (following a methodological change regarding the concept of company), the figure rose to 31.6%, of which 15% corresponded to sales from electronic markets and 84% to sales via the web or through their own application. This only indicates that the majority of sellers still do not sell online and that those who do predominantly have their own online store. These data do not challenge the substitutability analysis carried out by the DC.</w:t>
      </w:r>
    </w:p>
    <w:p>
      <w:r>
        <w:t>(98) Regarding the survey provided by AMAZON, the following observations should be made. Firstly, as noted, the definition of the market is fundamentally based on an analysis of the substitutability of services or products from the demand perspective. To carry out this analysis of substitutability, the hypothetical monopolist test (SSNIP) can be used as a conceptual framework. The current Communication on the definition of the relevant market explains this test as a concept or mental exercise in paragraphs 15 and following, and indicates that it seeks to analyze whether, in the face of certain hypothetical price increases of the considered products, the degree of substitution is such that such price increases would not be profitable. In turn, the Draft of the new Communication on market definition explains it in the following terms: "The theoretical criterion used to determine whether all sufficiently close substitutes have been identified is whether a hypothetical monopoly in the candidate market could exercise market power. This issue can be evaluated by asking whether a hypothetical monopoly in the candidate market would find it profitable for a small but significant and non-transitory price increase to occur ('hypothetical monopolist test')."</w:t>
      </w:r>
    </w:p>
    <w:p>
      <w:r>
        <w:t>(99) In any case, as recognized by jurisprudence, there is no obligation to carry out an empirical analysis in this regard. Hence, the claim by AMAZON that an empirical analysis of effective substitution is necessary cannot be accepted. However, if an analysis of this type is to be undertaken, it must be done correctly according to the criteria set out in the aforementioned Communication.</w:t>
      </w:r>
    </w:p>
    <w:p>
      <w:r>
        <w:t>(100) Firstly, it would be necessary to analyze whether, in the event of a price increase of between 5-10% in online markets, sellers using them would stop using them to switch to other channels such as stores, etc. AMAZON provides certain results from a survey conducted exclusively with AMAZON customers in which it asks whether, in the event of a [0-10]% price increase at AMAZON, they would partially or fully shift sales to other channels. However, the survey suffers from methodological errors that hinder the acceptance of the results as evidence. Given that the DC has not defined the market for the provision of intermediation services to third-party sellers in the online market of AMAZON, but rather the intermediation in electronic markets in general, the survey provided does not allow for conclusions to be drawn regarding the market definition considered by the CNMC.</w:t>
      </w:r>
    </w:p>
    <w:p>
      <w:r>
        <w:t>(101) Secondly, the results that, according to the economic report, are drawn from the survey conducted with sellers show that more than half of the respondents would not shift a single unit of sales to other channels if AMAZON permanently increased its commissions by 10%. In fact, according to Table 2 of the Report presented by AMAZON on market definition, the percentage of customers who would completely abandon AMAZON in response to this price increase is [CONFIDENTIAL]. This ability to unilaterally increase prices, particularly in an environment where it is perfectly possible to apply different prices to different types of operators, evidences the market power enjoyed by AMAZON; however, no conclusions can be drawn regarding substitutability from the demand side between online market services and other channels such as physical or online stores. Furthermore, as AMAZON itself acknowledges, it is unclear whether the respondents consider operators (such as EL CORTE INGLÉS, WORTEN, or CARREFOUR) as online markets, online stores, and/or offline stores, so no conclusions can be drawn from these responses.</w:t>
      </w:r>
    </w:p>
    <w:p>
      <w:r>
        <w:t>(102) Thirdly, the argument by AMAZON that the behavior of [CONFIDENTIAL] corroborates the substitutability between channels for sellers cannot be accepted, as [CONFIDENTIAL] did not react to a significant and non-transitory price increase at AMAZON, but rather ceased to be authorized to sell APPLE brand products on the AMAZON Website in Spain as a result of the agreement reached between APPLE and AMAZON.</w:t>
      </w:r>
    </w:p>
    <w:p>
      <w:r>
        <w:t>(103) On the other hand, the claim by AMAZON that the barriers to entry into the market for the provision of intermediation services in online markets to third-party sellers are low and that high market shares cannot be inferred as market power cannot be accepted.</w:t>
      </w:r>
    </w:p>
    <w:p>
      <w:r>
        <w:t>(104) There are significant network and scale economies in these two-sided markets that constitute non-transitory barriers to entry, which are evident in the wide range of products offered by AMAZON, the logistics network for storage and shipping that it has developed, and the large number of consumers who use it. Thus, according to a survey reflected in ICEX, in Spain, 64% of Spaniards claim to buy "almost everything" on AMAZON. Furthermore, according to AMAZON itself, in 2021 more than 13,000 Spanish SMEs sold over 90 million products on AMAZON, which in turn generated 6 billion euros in gross revenue in Spain.</w:t>
      </w:r>
    </w:p>
    <w:p>
      <w:r>
        <w:t>(105) Therefore, the difficulties for another operator to surpass, reach, or even approach, in the short or medium term, the position of AMAZON in the provision of intermediation services in online markets to third-party sellers are evident, considering the large volume of sales it currently handles (which allows it to benefit from relatively low operating costs), the scale and reach of its logistics network (replicating such a network would require considerable financial and time investment), brand and reputation (establishing such a recognized and trusted brand takes time and significant resources), as well as its capital in data and technology (AMAZON has very advanced technological capabilities that are very costly to develop and implement).</w:t>
      </w:r>
    </w:p>
    <w:p>
      <w:r>
        <w:t>(106) AMAZON considers that defining a broad market would be consistent with national precedents that tend to define a single market encompassing both online and offline channels (C/109/20, C/557/14, C/492/13, S/DC/0631/18) and with the German (KARDSTADT/KAUFHOF) and French (FNAC/DARTY) cases.</w:t>
      </w:r>
    </w:p>
    <w:p>
      <w:r>
        <w:t>(107) The truth, however, is that distinguishing the market for the provision of intermediation services in online markets in the market definition is consistent with the recent practice of other competition authorities: • Regarding the European Commission, the following cases can be cited: • Case AT.40462 - Amazon Marketplace, in which, according to the press release, AMAZON would have "a dominant position in the market for the provision of intermediation services in online markets in France and Germany" (emphasis added and translation by the author); • Case AT.40703 - Amazon Buy Box, in which, according to the press release, AMAZON would have abused "its dominant position in the market for the provision of online marketplace services to third-party sellers."</w:t>
      </w:r>
    </w:p>
    <w:p>
      <w:r>
        <w:rPr>
          <w:b/>
        </w:rPr>
        <w:t>[Pages 40–42]</w:t>
      </w:r>
    </w:p>
    <w:p>
      <w:r>
        <w:t>S/0013/21 AMAZON / APPLE BRANDGATING intermediation in online markets in France, Germany, and Spain”80 (emphasis added and own translation); and • In case M.10349 - AMAZON/MGM81, after analyzing possible conglomerate effects of the transaction, the European Commission ruled out that it could affect AMAZON's position as a provider of intermediation services in electronic markets. • The German competition authority has also determined82 that AMAZON is dominant in relation to the market for the provision of intermediation services in online markets to third-party sellers. • Likewise, the Italian competition authority has sanctioned AMAZON for abusing its dominant position in the Italian market for the provision of intermediation services in online markets83. (108) In this regard, the allegations of AMAZON to the Proposal for Resolution that some of the precedents just invoked would be irrelevant cannot be accepted84. (109) With regard, in particular, to the decision of the European Commission in the first two cases cited in the previous paragraph, the fact that they ended with the adoption of commitments by AMAZON does not detract from the value of the market definition carried out in them. Although the commitments decisions of the EC generally do not contain a legal analysis of the investigated practices that can be equated to that of sanctioning decisions, given that the cited matters were related to abuses of dominant position by AMAZON, the precise definition of the market was an unavoidable prerequisite for identifying the competition problems that could be resolved through the adoption of commitments. In fact, it is enough to look at the section regarding relevant markets of the decision adopted in cases AT.40462 - Amazon Marketplace and AT.40703 - Amazon Buy Box85 to verify that a detailed analysis is carried out before concluding that the market in which AMAZON is dominant corresponds to the provision of intermediation services in online markets, a market definition that, on the other hand, AMAZON has not opposed. If it disagreed with this market definition, it could have appealed the decision and did not do so. (110) Regarding case M.10349 - AMAZON/MGM, AMAZON argues that “the decision refers to a different sector and does not carry out any market definition analysis regarding the provision of intermediation services to sellers”86. The truth, however, is that the decision evaluates the effects that the concentration may have in this specific market, which is referenced more than 60 times throughout the document. It is specified in this regard in the decision that “the European Commission examines whether the merged entity will have the ability and incentive to leverage Amazon’s strengthened position in the market for the retail supply of AV content into the market for the provision of marketplace services as a result of the addition of MGM’s content”87 (own translation and emphasis added). (111) Regarding the cited Italian decision, AMAZON confuses the matter as it reproaches that reference was made to case I842 Vendita Prodotti Apple E Beats Su Amazon Marketplace88 (because this resolution was annulled by the Italian courts) when the decision cited by the investigating body is the one adopted in the framework of the different procedure A528 - FBA AMAZON (which has not been annulled). Note, in any case, regarding case I842, in which the market for the provision of intermediation services in online markets is also defined, that the annulment of the decision in question arises from a violation of national administrative procedural rules (a formal and not material issue) without invalidating, at any time, the market definition carried out by the Italian authority in this second matter. (112) The allegations of AMAZON that the Proposal for Resolution would have based its conclusions on the absence of substitutability between channels on “sources of dubious reliability”89 and that its arguments regarding marketplaces, online stores, and physical stores being substitutes rather than complements would not have been rebutted cannot be accepted either. Regarding the sources used by the investigating body, they include, as seen, data from organizations such as ICEX and public entities whose reliability cannot be classified as dubious and that have led both the DC and this Chamber to reach a conclusion similar to that of the European Commission. As for the analysis of substitutability itself, it is enough to look at this section of the resolution to verify that a detailed examination of the issue is carried out and that the position of the defendants is addressed; it is another matter that there is no agreement with AMAZON's position. 3.2.1.1.2.5. Conclusion on Demand Substitutability (113) Considering the above, it is concluded that, from the perspective of demand (i.e., from a third-party seller), substitutability between selling through an online marketplace and (i) creating and managing a website; (ii) creating and managing a physical store; and/or (iii) using a price comparison tool is limited. 3.2.1.1.3. Supply Substitutability 3.2.1.1.3.1. Physical Stores (Shopping Malls) (114) The best equivalent to an online marketplace in an offline environment is a shopping mall, which provides a venue for retailers to sell products alongside other retailers. However, offering online marketplace services and managing shopping malls requires different business expertise. Compared to an online marketplace, on one hand, managing a shopping mall involves a significant initial investment in renting a premises and entails a limitation on the number of sellers that can be accommodated; and, on the other hand, shopping malls have a limited geographic reach and also limited potential to attract visitors and traffic (only from the nearby area). (115) AMAZON considers the above to be incorrect as there are examples of operators who have quickly opened successful electronic marketplaces such as WORTEN. It is not questioned that some operators may have expanded their offerings to include electronic marketplaces. However, in the opinion of the DC, what is relevant for evaluating supply-side substitutability is that the bulk of suppliers are in a position to undertake the considerable changes and investments that would entail moving to offer intermediation services in online marketplaces to third-party sellers in a short period. When only a few operators would be able to undertake these changes, it does not...</w:t>
      </w:r>
    </w:p>
    <w:p>
      <w:r>
        <w:rPr>
          <w:b/>
        </w:rPr>
        <w:t>[Pages 43–45]</w:t>
      </w:r>
    </w:p>
    <w:p>
      <w:r>
        <w:t>S/0013/21 AMAZON / APPLE BRANDGATING</w:t>
      </w:r>
    </w:p>
    <w:p>
      <w:r>
        <w:t>it is not appropriate to consider that there is substitutability on the supply side according to the TFEU90.</w:t>
      </w:r>
    </w:p>
    <w:p>
      <w:r>
        <w:t>3.2.1.1.3.2. Websites</w:t>
      </w:r>
    </w:p>
    <w:p>
      <w:r>
        <w:t>(116) The operation of an online market requires an investment and technical knowledge different from operating a proprietary website. On one hand, unlike websites, pure online markets do not have to invest in the research of new products and do not assume the costs and risks of the transactions carried out on them. On the other hand, while sellers with their own websites must invest in storage and logistics, this is not necessary in online markets, and in fact, many of them offer intermediation services to third-party sellers with the component of storage, logistics, and transportation.</w:t>
      </w:r>
    </w:p>
    <w:p>
      <w:r>
        <w:t>(117) Despite these differences, there are examples of large multibrand sellers, such as AMAZON itself, that began to offer intermediation services to third-party sellers to expand the range of products available in their online markets.</w:t>
      </w:r>
    </w:p>
    <w:p>
      <w:r>
        <w:t>(118) This demonstrates that some large online sellers with a significant audience have been able to enter the market for providing intermediation services to third-party sellers, primarily because they already attract a sufficient number of consumers, which gives them an initial advantage that allows them to overcome the greatest barrier to entry in this market (i.e., attracting a sufficient number of consumers so that third-party sellers have an interest in using that online market). However, most of these operators that have added intermediation service functionalities to their own online retail business remain predominantly retail sellers, and their business of providing intermediation services to third-party sellers continues to play a complementary role91.</w:t>
      </w:r>
    </w:p>
    <w:p>
      <w:r>
        <w:t>90 See case T‑446/05 - Amann &amp; Söhne and Cousin Filterie v Commission, ECLI:EU:T:2010:165, paragraphs 79 and 80: “Thus, the substitutability of supply implies that most thread producers are capable of producing in large quantities a specific and uniform thread for each customer in the automotive industry and distributing it at short notice throughout the EEA. Given the above considerations, such reasoning is also not defensible. Consequently, the Commission has not committed a manifest error of assessment in declaring that there were two distinct product and geographic markets from the supply perspective.”</w:t>
      </w:r>
    </w:p>
    <w:p>
      <w:r>
        <w:t>91 See, for example, El Corte Inglés's response to the information request made (page 3590): “The El Corte Inglés Marketplace is purely accessory to its own catalog.”</w:t>
      </w:r>
    </w:p>
    <w:p>
      <w:r>
        <w:t>3.2.1.1.3.3. Product and Service Comparators</w:t>
      </w:r>
    </w:p>
    <w:p>
      <w:r>
        <w:t>(119) Intermediation services to third-party sellers and comparison services do not operate in the same way. On one hand, comparison services obtain and select information that responds to a user's search by analyzing in real-time the offers of as many sellers as possible and providing that information to the aforementioned users92. On the other hand, online markets manage the product listings of third-party sellers and allow the direct sale of products on their websites.</w:t>
      </w:r>
    </w:p>
    <w:p>
      <w:r>
        <w:t>(120) Furthermore, they are subject to different regulations93 and forms of remuneration. Thus, while comparators are usually compensated through what is known as pay-per-click, online markets typically charge commissions for their services94.</w:t>
      </w:r>
    </w:p>
    <w:p>
      <w:r>
        <w:t>3.2.1.1.3.4. Conclusion on Supply Substitutability</w:t>
      </w:r>
    </w:p>
    <w:p>
      <w:r>
        <w:t>(121) AMAZON argues that the analysis of supply substitutability is unnecessary since there is substitutability on the demand side. However, while we do not share AMAZON's conclusions regarding demand-side substitutability, it is deemed appropriate to analyze supply-side substitutability.</w:t>
      </w:r>
    </w:p>
    <w:p>
      <w:r>
        <w:t>(122) Taking into account all of the above, from the supply perspective, service providers offering alternatives to online markets (such as physical stores, the sellers' own websites, or price comparators) cannot start providing intermediation services in an online market with sufficient speed and ease95 in response to a price variation in the electronic products offered by AMAZON (see paragraphs (57) and (58)). It is concluded that there is limited substitutability from the supply perspective between the creation and operation of an online market, on one hand, and each of the following alternatives (i) the creation and operation of a physical store (i.e., a shopping center, which would be the offline equivalent of an online market); (ii) the creation and operation of a proprietary website; and (iii) the creation and operation of a product and service comparison service. Therefore, the claim made by AMAZON that these companies represent an immediate competitive pressure cannot be upheld.</w:t>
      </w:r>
    </w:p>
    <w:p>
      <w:r>
        <w:t>3.2.1.1.4. Geographic Scope</w:t>
      </w:r>
    </w:p>
    <w:p>
      <w:r>
        <w:t>(123) Although online markets allow and facilitate cross-border sales96, most online markets focus on consumers located in the same country where the online market operates.</w:t>
      </w:r>
    </w:p>
    <w:p>
      <w:r>
        <w:t>(124) Regarding AMAZON, the languages of each of its websites in Europe are those of the Member State in which it operates. AMAZON claims that it incorporates technological tools such as instant translation software97. Nevertheless, as shown in the following table, most of the traffic on its website in Spain is also domestic. Therefore, the geographic dimension should be considered national, as concluded by the investigating body.</w:t>
      </w:r>
    </w:p>
    <w:p>
      <w:r>
        <w:t>Table 7. Number of annual visits to the AMAZON Spain website Source: AMAZON98</w:t>
      </w:r>
    </w:p>
    <w:p>
      <w:r>
        <w:t>(125) The same applies to other online markets (which provided similar data in response to the information request from the investigating body). For example, this is also the case for Alibaba99 (which is the second most important online market in Spain after AMAZON by revenue and</w:t>
      </w:r>
    </w:p>
    <w:p>
      <w:r>
        <w:t>96 See Allegations to the Proposal for Resolution of Amazon, paragraph 418. The PR considers that online markets indeed facilitate cross-border sales; however, it does not seem to be a significant incentive for absolute commercial openness, as sales continue to be concentrated in the geographic scope considered.</w:t>
      </w:r>
    </w:p>
    <w:p>
      <w:r>
        <w:t>97 Idem.</w:t>
      </w:r>
    </w:p>
    <w:p>
      <w:r>
        <w:t>98 Annex 01 -iii-v of the response to the RI II AMAZON (page 4563 or (i) 5467 – the latter refers to the non-confidential version of this annex submitted in a correction of errors filed by AMAZON on April 21, 2020, regarding this same annex, although the correction referred to another part of the document and therefore, the non-confidential versions of the data being used are the same in both pages; or (ii) page 5511 – which refers to another non-confidential version submitted on May 9, 2022, by AMAZON of the same annex at the request of the DC, but which, as in the previous case, did not affect the data being used).</w:t>
      </w:r>
    </w:p>
    <w:p>
      <w:r>
        <w:t>99 See Alibaba's response to the information request made (page 2842). They only provided this data for 2020 and 2021.</w:t>
      </w:r>
    </w:p>
    <w:p>
      <w:r>
        <w:rPr>
          <w:b/>
        </w:rPr>
        <w:t>[Pages 46–48]</w:t>
      </w:r>
    </w:p>
    <w:p>
      <w:r>
        <w:t>S/0013/21 AMAZON / APPLE BRANDGATING</w:t>
      </w:r>
    </w:p>
    <w:p>
      <w:r>
        <w:t>third-party billing) and eBay100 (which is the third most important by revenue and third-party billing):</w:t>
      </w:r>
    </w:p>
    <w:p>
      <w:r>
        <w:t>Table 8. Number of annual visits to the ALIBABA website in Spain</w:t>
        <w:br/>
        <w:t>Number of annual visits to its website in Spain and</w:t>
        <w:br/>
        <w:t>its geographical origin*</w:t>
        <w:br/>
        <w:t>2020 2021</w:t>
        <w:br/>
        <w:t>Percentage Percentage</w:t>
        <w:br/>
        <w:t>Visits from Spain [80 - 90 %] [80 - 90 %]</w:t>
        <w:br/>
        <w:t>Visits from other countries [10 - 20 %] [10 - 20 %]</w:t>
        <w:br/>
        <w:t>Total visits 100% 100%</w:t>
        <w:br/>
        <w:t>Source: ALIBABA (folio 2842)</w:t>
      </w:r>
    </w:p>
    <w:p>
      <w:r>
        <w:t>Table 9. Number of annual visits to the eBay website in Spain</w:t>
        <w:br/>
        <w:t>Source: eBay (folio 5327)</w:t>
      </w:r>
    </w:p>
    <w:p>
      <w:r>
        <w:t>(126) The above can be explained by the language preferences of each country, by the different needs of each group of consumers, and by advertisements targeted at the national public. Additionally, there may also be different legal requirements in each country.</w:t>
      </w:r>
    </w:p>
    <w:p>
      <w:r>
        <w:t>(127) In fact, the national approach to online markets is also reinforced by the fact that many of them include the obligation to deliver in the country of the online market, but do not include the obligation to deliver to other countries.</w:t>
      </w:r>
    </w:p>
    <w:p>
      <w:r>
        <w:t>(128) Indeed, sellers from other Member States who wish to sell in another must comply with national legal requirements and operate in the national language (both for the description of their products and for communicating with consumers).</w:t>
      </w:r>
    </w:p>
    <w:p>
      <w:r>
        <w:t>(129) Regarding the population of third-party sellers on AMAZON, while historically the origin may have been predominantly national, in recent years there are increasingly more non-national sellers101.</w:t>
      </w:r>
    </w:p>
    <w:p>
      <w:r>
        <w:t>100 See eBay's response to the information request made (folio 5327).</w:t>
        <w:br/>
        <w:t>101 According to AMAZON [CONFIDENTIAL] (folio 4673).</w:t>
      </w:r>
    </w:p>
    <w:p>
      <w:r>
        <w:t>(130) However, the country of origin of the seller is of little relevance to the geographical approach of the online market. Thus, while non-national third-party sellers may benefit from the intermediation services offered by national online markets, they do so to offer their products to consumers in these countries. If a potential seller of non-Spanish origin wishes to reach Spanish consumers, they must select one or more online markets aimed at Spanish consumers and must comply with national regulations.</w:t>
      </w:r>
    </w:p>
    <w:p>
      <w:r>
        <w:t>(131) Therefore, it is concluded that, even if there are online markets that are open to admitting third-party sellers established outside the geographical focus of that online market, the markets providing intermediation services to third-party sellers have a national scope102 in view of the strong orientation of most online markets towards consumers located in their respective geographical scope (in the case of Spanish online markets, to Spanish consumers), given the linguistic preferences, the existence of national regulations, and the national origin of the traffic.</w:t>
      </w:r>
    </w:p>
    <w:p>
      <w:r>
        <w:t>(132) Such circumstances also occur in other digital and online markets, and have led to defining national markets. This argument is consistent with that pointed out by the CE and the TGUE in the Google Shopping decision, which confirmed that both the market for price comparison services and general searches are national, mainly due to factors related to the national compartmentalization of these markets, such as language and/or the existence of "national" search engines103.</w:t>
      </w:r>
    </w:p>
    <w:p>
      <w:r>
        <w:t>(133) AMAZON argues that the CNMC has erred in considering that the market is of national dimension as it has not demonstrated that the competitive conditions in Spain can be distinguished from neighboring areas by not conducting a substitution analysis that shows that sellers cannot substitute online markets between different geographical areas. AMAZON believes that the location of the customer is analyzed incorrectly when the relevant factor would be the location of the sellers. Furthermore, according to AMAZON, it is not taken into account that AMAZON has the [CONFIDENTIAL] throughout the EU and also has a pan-European logistics program. It also indicates that language barriers can be solved with instant translators.</w:t>
      </w:r>
    </w:p>
    <w:p>
      <w:r>
        <w:t>(134) AMAZON has claimed that sellers from outside Spain are present in several national online markets, at least in various AMAZON stores in Europe, and that the seller does not care which customer they sell to as long as the margin they obtain is as expected. It adds that sellers in the AMAZON online store in Spain "are quite willing to distribute their products in many countries" if the relative profitability indicates the need for such relocation. For all these reasons, it argues that there is a high substitutability between countries.</w:t>
      </w:r>
    </w:p>
    <w:p>
      <w:r>
        <w:t>(135) Regarding the geographical scope104, it is considered appropriate to analyze the competitive conditions to determine whether they are sufficiently homogeneous in one area and whether they can be distinguished from others for being appreciably different. To this end, the presence of different suppliers, the difference in market shares, barriers, costs, and trade flows can be analyzed. Thus, if the competitive conditions are sufficiently homogeneous among different states, it corresponds to define a supranational market; if, on the contrary, they are not, it corresponds to define a national market.</w:t>
      </w:r>
    </w:p>
    <w:p>
      <w:r>
        <w:t>(136) AMAZON has invoked, to rebut the product market definition, what it considers to be peculiarities of the Spanish markets: the effort made by certain distributors to develop electronic markets within the framework of an omnichannel strategy, which according to AMAZON would be very characteristic of the Spanish market, or the relative importance of operators such as EL CORTE INGLÉS with a much stronger presence in Spain than in other Member States. These peculiarities of the Spanish intermediation market precisely abound in that the competitive conditions would not be sufficiently homogeneous with other EEA countries to justify a broader definition.</w:t>
      </w:r>
    </w:p>
    <w:p>
      <w:r>
        <w:t>(137) In fact, both operators and market structures vary in different EEA countries105. Thus, Statista data shows that in Germany in 2022106, based on the number of visits, the market leader was amazon.de ([50-60]%) followed by ebay.de ([20-30]%) and otto.de ([0-10]%). In France107 in 2021, it had more than [50-60]% of visits while cdiscount.com was the second online market in terms of number of visits. Meanwhile, in Italy108 in 2022, the leadership in terms of unique monthly visitors belonged to amazon, followed by ebay, subito.it, and ManoMano.</w:t>
      </w:r>
    </w:p>
    <w:p>
      <w:r>
        <w:t>104 See paragraphs 40 and following of the Draft new Communication on market definition.</w:t>
        <w:br/>
        <w:t>105 In this regard, according to paragraph 28 of the current Communication on market definition, differences in shares at the national level in different Member States can provide a first idea of the dimensions of the geographical market. Furthermore, the aforementioned communication adds that this analysis must be complemented by studying demand behavior, such as purchasing habits or consumer preferences.</w:t>
        <w:br/>
        <w:t>106 See: https://www.statista.com/statistics/1256352/germany-leading-marketplaces-visits/.</w:t>
        <w:br/>
        <w:t>107 See: https://www.statista.com/statistics/1256399/france-leading-online-marketplaces-visits/</w:t>
        <w:br/>
        <w:t>108 See: https://www.statista.com/statistics/1265117/most-popular-online-marketplaces-italy/</w:t>
      </w:r>
    </w:p>
    <w:p>
      <w:r>
        <w:rPr>
          <w:b/>
        </w:rPr>
        <w:t>[Pages 49–51]</w:t>
      </w:r>
    </w:p>
    <w:p>
      <w:r>
        <w:t>S/0013/21 AMAZON / APPLE BRANDGATING</w:t>
      </w:r>
    </w:p>
    <w:p>
      <w:r>
        <w:t>(138) Therefore, it is observed that the structure of the supply varies among Member States as different online markets operate in the countries and market shares vary significantly. Likewise, the websites of the different online markets are presented in German, French, and Italian, respectively, which shows that they are aimed at consumers in each country. Also, in the Spanish case, a different supply structure is observed, and the electronic markets are presented in Spanish. All of this indicates that the competitive conditions are not sufficiently homogeneous among Member States, not even among those that have an AMAZON page in their respective languages.</w:t>
      </w:r>
    </w:p>
    <w:p>
      <w:r>
        <w:t>(139) While it is true that AMAZON is an operator with a high market share in Spain in the market for providing intermediation services in online markets to third-party sellers, this market includes other online markets distinct from AMAZON, and the pan-European logistics policies of AMAZON cannot be extrapolated to the entire market to generally assert that it is a supranational market. Thus, it should be remembered that there are online markets both in Spain and in several Member States whose geographical footprint is predominantly national as they are primarily aimed at operators and consumers of a specific Member State where their market share is more relevant. As noted above, the existence of sellers in Spain who are interested in selling outside of Spain does not in any way determine that a supranational market should be defined.</w:t>
      </w:r>
    </w:p>
    <w:p>
      <w:r>
        <w:t>(140) On the other hand, cultural, linguistic, and consumer preference differences among Member States, as well as regulatory differences, cannot be overlooked.</w:t>
      </w:r>
    </w:p>
    <w:p>
      <w:r>
        <w:t>(141) Finally, as shown by the Draft Communication on market definition, price levels are rarely decisive for defining the geographic market.</w:t>
      </w:r>
    </w:p>
    <w:p>
      <w:r>
        <w:t>(142) In light of the above, it must be concluded that this is a national market.</w:t>
      </w:r>
    </w:p>
    <w:p>
      <w:r>
        <w:t>3.2.1.2. The provision of intermediation services in online markets to consumers</w:t>
      </w:r>
    </w:p>
    <w:p>
      <w:r>
        <w:t>(143) Although the relevant product market for the purposes of this file is the market for providing intermediation services in online markets to third-party sellers, the other side of the market will also be briefly analyzed, that is, the provision of intermediation services in online markets to consumers, to the extent that they are two interrelated sides, in which the competitive conditions in one can influence the other.</w:t>
      </w:r>
    </w:p>
    <w:p>
      <w:r>
        <w:t>(144) When a consumer purchases on AMAZON's Websites, they can acquire a specific item directly from AMAZON as a direct seller or from a third-party seller. In the case that the item is purchased from a third-party seller, the consumer essentially has two distinct legal relationships, one with the third-party seller from whom they purchase the item and another with AMAZON, the latter being covered by the general terms of use of AMAZON's e-commerce platform.</w:t>
      </w:r>
    </w:p>
    <w:p>
      <w:r>
        <w:t>(145) Furthermore, AMAZON provides a series of free services to consumers who use its online marketplace. For example, [CONFIDENTIAL]. Additionally, the so-called A-to-Z Guarantee from AMAZON somewhat protects consumers when they purchase items sold and supplied by a third-party seller in its online marketplace. Finally, AMAZON [CONFIDENTIAL].</w:t>
      </w:r>
    </w:p>
    <w:p>
      <w:r>
        <w:t>(146) According to the 2021 report from ONTSI (National Observatory of Technology and Society) “Online Shopping in Spain. 2021 Edition,” among the most common online shopping sites are the so-called online marketplaces with 75.6% usage, although, for another year, the percentage of usage of online stores from brands and companies increased from 52.3% in 2019 to 65.2% in 2020. Of the 75.6% that shop through online marketplaces, 44.3% do so for the variety of products, 44% for better prices, and 38.3% state that it is because there are reviews and other useful information.</w:t>
      </w:r>
    </w:p>
    <w:p>
      <w:r>
        <w:t>(147) Thus, it is evident how online marketplaces (and, in particular, AMAZON) provide a series of intermediation services in online markets to consumers that are different from the services provided to third-party sellers.</w:t>
      </w:r>
    </w:p>
    <w:p>
      <w:r>
        <w:t>3.2.1.2.1. Purchase Alternatives for Consumers</w:t>
      </w:r>
    </w:p>
    <w:p>
      <w:r>
        <w:t>3.2.1.2.1.1. Physical Stores vs. Online Purchases</w:t>
      </w:r>
    </w:p>
    <w:p>
      <w:r>
        <w:t>(148) There are a number of indicators suggesting that online channels (i.e., online marketplaces and websites) only compete to a certain extent with offline channels (i.e., physical stores), as detailed in section 3.5.</w:t>
      </w:r>
    </w:p>
    <w:p>
      <w:r>
        <w:t>(149) Firstly, there is a general trend among consumers towards online shopping (“there is growth in offline (or physical) commerce, but e-commerce is growing at a faster rate”). This trend is also observed in the following graph that shows internet users who purchased or ordered goods or services for private use in the previous 12 months between 2004 and 2019:</w:t>
      </w:r>
    </w:p>
    <w:p>
      <w:r>
        <w:rPr>
          <w:b/>
        </w:rPr>
        <w:t>[Pages 52–54]</w:t>
      </w:r>
    </w:p>
    <w:p>
      <w:r>
        <w:t>S/0013/21 AMAZON / APPLE BRANDGATING</w:t>
      </w:r>
    </w:p>
    <w:p>
      <w:r>
        <w:t>Image 1. Internet users who purchased or ordered goods or services for private use in the previous 12 months between 2004 and 2019 Source: Eurostat</w:t>
      </w:r>
    </w:p>
    <w:p>
      <w:r>
        <w:t>(150) Secondly, despite the growth of online sales, the most important sales channel in Europe (and Spain) remains the physical store. Thus, according to a study conducted in 8 countries in Europe (including Spain), while it is growing at a faster rate than offline commerce in all the studied countries, online commerce represented 11% (€251 billion) of total sales in those eight countries in 2019, compared to 4% (€73 billion) in 2010.</w:t>
      </w:r>
    </w:p>
    <w:p>
      <w:r>
        <w:t>(151) Thirdly, consumers consider that the two sales channels have different characteristics. In this sense, those consumers who prefer online sales over offline do so for reasons such as the ability to shop at any time of day, the ability to compare prices, and the belief that better prices can be obtained. Some of them also consider that the range of products is greater and that time is saved. This can be observed in the following chart from a 2017 report by a consultancy, which reflects the reasons why consumers shop online instead of in physical stores.</w:t>
      </w:r>
    </w:p>
    <w:p>
      <w:r>
        <w:t>Image 2. Reasons why consumers shop online instead of in physical stores Source: Report from a consultancy</w:t>
      </w:r>
    </w:p>
    <w:p>
      <w:r>
        <w:t>(152) In this line, the report "Online Shopping in Spain. 2021 Edition" from ONTSI indicates that "80.7% shop online for convenience, while 49.7% of internet users who shop online do so for reasons of speed and time-saving, 47.3% for prices, and 44.2% to avoid crowds."</w:t>
      </w:r>
    </w:p>
    <w:p>
      <w:r>
        <w:t>(153) However, not all consumers want to make their purchases online. Among the main reasons that would lead consumers to prefer offline shopping over online shopping are the need to see, touch, and feel the product in person, to try the products, to pay securely, ease of delivery and return of products, more personalized attention, etc., as reflected in the following chart on the reasons why consumers shop in physical stores instead of online (from the aforementioned report by a consultancy).</w:t>
      </w:r>
    </w:p>
    <w:p>
      <w:r>
        <w:t>Image 3. Reasons why consumers shop in physical stores instead of online Source: Report from a consultancy</w:t>
      </w:r>
    </w:p>
    <w:p>
      <w:r>
        <w:t>(154) Although it is not necessary to reach a definitive conclusion, these differences and the different evolution of sales in physical stores and online suggest that, at least for a certain proportion of consumers and for certain categories of products, including consumer electronics products as in the present case (see section 3.5 for more information in this regard), due to the intrinsically different characteristics of e-commerce and sales in physical stores, these channels are not completely substitutive, but rather complementary.</w:t>
      </w:r>
    </w:p>
    <w:p>
      <w:r>
        <w:rPr>
          <w:b/>
        </w:rPr>
        <w:t>[Pages 55–57]</w:t>
      </w:r>
    </w:p>
    <w:p>
      <w:r>
        <w:t>S/0013/21 AMAZON / APPLE BRANDGATING</w:t>
      </w:r>
    </w:p>
    <w:p>
      <w:r>
        <w:t>3.2.1.2.1.2. Websites versus Online Markets</w:t>
      </w:r>
    </w:p>
    <w:p>
      <w:r>
        <w:t>(155) No strong enough indicators have been identified suggesting that consumers consider purchasing in an online market as substantially different from purchasing through a website.</w:t>
      </w:r>
    </w:p>
    <w:p>
      <w:r>
        <w:t>(156) However, for consumers who want to buy multiple items (especially of low value), an online market where they can make all purchases in a single transaction may be a more attractive option than visiting the different websites of various sellers.</w:t>
      </w:r>
    </w:p>
    <w:p>
      <w:r>
        <w:t>(157) In any case, it is not necessary to reach a definitive conclusion in this regard, so the question of whether online markets are substitutes for sellers' websites from the consumer's perspective can be left open.</w:t>
      </w:r>
    </w:p>
    <w:p>
      <w:r>
        <w:t>(158) AMAZON claims that the AMAZON store in Spain competes broadly with all types of online and offline retailers to attract end customers, as all channels are perceived as substitutes by the end customer. In support of its claim, it presents a survey of electronic product buyers who were asked what they would do if the price of the recently purchased product increased by [0-10]%. It notes that only [0-10]-[20-30]% would switch online markets, that [20-30]-[50-60]% would move to online sales (other online websites), and [0-10]-[20-30]% to physical stores. However, it acknowledges that it is unclear in which category they include omnichannel operators who also have an online market.</w:t>
      </w:r>
    </w:p>
    <w:p>
      <w:r>
        <w:t>(159) It is considered that online markets present their own characteristics that distinguish them from other channels that consumers may use, particularly the breadth of selection that allows for product comparison, as AMAZON has also highlighted in its arguments regarding the other side of the market. The fact that AMAZON considers omnichannel retailers with an online market as particularly close competitors would also point in this direction.</w:t>
      </w:r>
    </w:p>
    <w:p>
      <w:r>
        <w:t>(160) On the other hand, the survey presented by AMAZON does not allow for definitive conclusions to be drawn, and there are doubts about the results concerning omnichannel operators, as AMAZON itself has previously acknowledged that it cannot be clearly established whether respondents considered certain operators as online markets or their own online or offline stores.</w:t>
      </w:r>
    </w:p>
    <w:p>
      <w:r>
        <w:t>(161) In any case, as mentioned, it is not necessary to definitively close this market definition nor reach a definitive conclusion on the possibility of defining broader markets.</w:t>
      </w:r>
    </w:p>
    <w:p>
      <w:r>
        <w:t>3.2.1.2.2. Geographic Scope</w:t>
      </w:r>
    </w:p>
    <w:p>
      <w:r>
        <w:t>(162) The main reason for considering that online markets on this side of the market (i.e., provision of intermediation services in online markets to consumers) could have a national dimension is the number of national visits to them compared to the total.</w:t>
      </w:r>
    </w:p>
    <w:p>
      <w:r>
        <w:t>(163) Thus, focusing on AMAZON, most of its visits in Spain are (as has been stated) of national origin, and the same happens with the rest of the most important online markets operating in Spain.</w:t>
      </w:r>
    </w:p>
    <w:p>
      <w:r>
        <w:t>(164) This is consistent with the decisional practice of competition authorities, which in several precedents have systematically defined online markets as having a national dimension or have pointed out that there are strong indicators in this regard.</w:t>
      </w:r>
    </w:p>
    <w:p>
      <w:r>
        <w:t>(165) Furthermore, divisions by countries and languages remain important, and the market shares of different electronic markets vary due to the presence of national electronic markets alongside others of a more local nature.</w:t>
      </w:r>
    </w:p>
    <w:p>
      <w:r>
        <w:t>(166) In any case, it is not necessary to definitively close this issue for this side of the market, it is sufficient to point out that there are strong indicators that would also lead to considering a national dimension on this side of the market.</w:t>
      </w:r>
    </w:p>
    <w:p>
      <w:r>
        <w:t>3.2.1.3. Conclusion on the Markets for the Provision of Intermediation Services in Online Markets</w:t>
      </w:r>
    </w:p>
    <w:p>
      <w:r>
        <w:t>(167) As explained, there are significant differences between the two groups of users of online markets, namely, between resellers and consumers who use these services.</w:t>
      </w:r>
    </w:p>
    <w:p>
      <w:r>
        <w:t>(168) The different characteristics between both groups of users (from the demand and supply perspective) determine that two distinct product markets can be considered, one for each side/group of users of online markets.</w:t>
      </w:r>
    </w:p>
    <w:p>
      <w:r>
        <w:t>(169) In this case, given the unique characteristics of the services offered by online markets to third-party resellers and the analysis of the substitutability of supply and demand conducted among the available alternatives for third-party resellers to reach consumers, it is preliminarily concluded that the provision of intermediation services in online markets to third-party sellers constitutes a differentiated product market.</w:t>
      </w:r>
    </w:p>
    <w:p>
      <w:r>
        <w:t>(170) On the other hand, since the investigated behaviors directly affect only this side of the market, the other side of the market (i.e., that of consumers) will not be taken into account.</w:t>
      </w:r>
    </w:p>
    <w:p>
      <w:r>
        <w:t>(171) Finally, as explained, since online markets primarily target local consumers in each country in which they operate, it is considered that the market for the provision of intermediation services in online markets to third-party sellers has a national dimension.</w:t>
      </w:r>
    </w:p>
    <w:p>
      <w:r>
        <w:t>3.2.2. Markets Related to the Sale of Electronic Products</w:t>
      </w:r>
    </w:p>
    <w:p>
      <w:r>
        <w:t>(172) As stated, APPLE is a group of companies that manufactures, distributes, and sells a wide variety of electronic devices worldwide, including iPhone, iPad, Apple Watch, Apple TV, Mac, Beats, and a series of Apple-branded accessories, such as charging cables and adapters.</w:t>
      </w:r>
    </w:p>
    <w:p>
      <w:r>
        <w:t>(173) As noted in several national precedents, in the market for the distribution of electronic products, three types of operators are distinguished: (i) technology and/or electronic product manufacturers operating under their own brand; (ii) wholesalers, who purchase products from manufacturers and resell them to retail distributors and also provide ancillary services to their clients (logistics, storage, credit, and marketing services); and (iii) retail distributors, who purchase products and services from the manufacturer or wholesaler and resell them to end users.</w:t>
      </w:r>
    </w:p>
    <w:p>
      <w:r>
        <w:t>(174) In relation to the above, APPLE operates in all three links related to the distribution of electronic products, while AMAZON is present in the first, although with a much less significant position than APPLE, and in the retail distribution of electronic products.</w:t>
      </w:r>
    </w:p>
    <w:p>
      <w:r>
        <w:t>(175) The following analyzes each of these segments from the perspective of product and geographic scope.</w:t>
      </w:r>
    </w:p>
    <w:p>
      <w:r>
        <w:rPr>
          <w:b/>
        </w:rPr>
        <w:t>[Pages 58–60]</w:t>
      </w:r>
    </w:p>
    <w:p>
      <w:r>
        <w:t>S/0013/21 AMAZON / APPLE BRANDGATING</w:t>
      </w:r>
    </w:p>
    <w:p>
      <w:r>
        <w:t>3.2.2.1. Manufacturing and Sale of Electronic Products</w:t>
      </w:r>
    </w:p>
    <w:p>
      <w:r>
        <w:t>3.2.2.1.1. Product Scope</w:t>
      </w:r>
    </w:p>
    <w:p>
      <w:r>
        <w:t>(176) Regarding the market for the manufacturing and sale of electronic products, in the less recent decisions of the CE, a market was considered without additional sub-segmentations, but some more recent decisions have indeed sub-segmented the market by product categories.</w:t>
      </w:r>
    </w:p>
    <w:p>
      <w:r>
        <w:t>(177) Thus, some decisions have indicated that there is a distinct market for laptops separate from that of desktop computers. It has also been considered, although ultimately left open, the potential substitutability between laptops, tablets, and smartphones.</w:t>
      </w:r>
    </w:p>
    <w:p>
      <w:r>
        <w:t>(178) In any case, the specific definition of the product market, that is, whether it is necessary to segment based on the type of electronic product or whether a broad market for the manufacturing and sale of electronic products can be defined, can be left open, as the approach of the broadest possible market will be adopted, without distinguishing between product categories, without prejudice to the fact that such distinction may be taken into account to make certain precisions or analyze the specific effects that the conduct of the investigated companies may have had on any of these product categories.</w:t>
      </w:r>
    </w:p>
    <w:p>
      <w:r>
        <w:t>(179) APPLE has argued that, instead of leaving the market for the manufacturing and sale of electronic products open, one should define a market for each product category due to the lack of substitutability on the demand side.</w:t>
      </w:r>
    </w:p>
    <w:p>
      <w:r>
        <w:t>(180) As will be addressed below, in light of the literal wording of the provisions whose infringement is alleged and the case law, it is not considered necessary in this case to close the market definitions, so it is not required to define narrower segments based on the different types of electronic products.</w:t>
      </w:r>
    </w:p>
    <w:p>
      <w:r>
        <w:t>(181) Secondly, it should be noted that defining narrow markets based on each specific electronic product, as APPLE argues, would not affect either the conclusions regarding the applicability of the European Regulation on the exemption of vertical agreements (RECAV) or the analysis of the relevance of the products that APPLE offers. Indeed, APPLE itself acknowledges that there is no significant difference in the shares when distinguishing by products and works in the file (spreadsheet on page 2,288) with disaggregated information showing that APPLE's shares were above 30% in the EEA throughout the entire investigated period not only in the broad market that would encompass all electronic products but also in multiple narrow markets such as, among others, for APPLE's most demanded products, namely, in smartphones, tablets, and smartwatches.</w:t>
      </w:r>
    </w:p>
    <w:p>
      <w:r>
        <w:t>(182) Thirdly, this approach represents a change of position by APPLE, which in its response to the second request for information made by the investigating body, in which disaggregated information at the product level was requested, stated that “it respectfully considers that the requested product categories do not constitute relevant markets at the product level, as otherwise, competitive pressures exerted by other substitutable products would be excluded.”</w:t>
      </w:r>
    </w:p>
    <w:p>
      <w:r>
        <w:t>(183) Notwithstanding the above, although the market for the manufacturing and sale of electronic products in the EEA (broad market) will be considered in general, information will also be included about this market sub-segmented by product type (narrow markets).</w:t>
      </w:r>
    </w:p>
    <w:p>
      <w:r>
        <w:t>3.2.2.1.2. Geographic Scope</w:t>
      </w:r>
    </w:p>
    <w:p>
      <w:r>
        <w:t>(184) The CE has considered in several precedents that the market is of European Economic Area (“EEA”) dimension due to the low transportation costs in relation to the value of the products, the uniformity of the specific characteristics of this type of products, the geographical coverage of manufacturers, and the uniformity of prices.</w:t>
      </w:r>
    </w:p>
    <w:p>
      <w:r>
        <w:t>(185) APPLE, for its part, has argued that the geographic scope of this market is national and not the EEA given the nature of the agreements and clauses analyzed in the file.</w:t>
      </w:r>
    </w:p>
    <w:p>
      <w:r>
        <w:t>(186) However, no precedents have been identified establishing that the geographic scope of the markets for the manufacturing and marketing of electronic consumer products, whether in a broad sense (encompassing all electronic products) or narrow (distinguishing by product type: smartphones, laptops, etc.) were national. On the contrary, the precedents (including several cited by APPLE itself) point to an EEA scope or even broader. Thus, in one of the most recent decisions cited by APPLE, which focused on smart wrist devices, it is indicated that, according to the market test, there are no significant differences in demand from different countries in the EEA, although there are between different regions (such as EEA, North America, China), concluding that the geographic scope is at least the EEA. Furthermore, APPLE does not provide any argument indicating that the competitive conditions are not sufficiently homogeneous at the EEA level and that it is therefore appropriate to define national scope markets.</w:t>
      </w:r>
    </w:p>
    <w:p>
      <w:r>
        <w:t>(187) Without prejudice to the fact that it is not necessary in this case to close a market definition, it should be remembered that what is relevant to define a market are the immediate competitive pressures faced by operators, for which it is necessary, regarding the product market, to conduct an analysis of substitutability both on the demand side and on the supply side and analyze whether the competitive conditions are homogeneous to determine its geographic scope.</w:t>
      </w:r>
    </w:p>
    <w:p>
      <w:r>
        <w:t>(188) This Chamber concludes that it is not necessary to close the definition of the product market and that it corresponds to maintain the analysis of the EEA geographic dimension in accordance with the aforementioned precedents.</w:t>
      </w:r>
    </w:p>
    <w:p>
      <w:r>
        <w:t>3.2.2.2. Wholesale Distribution of Electronic Products</w:t>
      </w:r>
    </w:p>
    <w:p>
      <w:r>
        <w:t>3.2.2.2.1. Product Scope</w:t>
      </w:r>
    </w:p>
    <w:p>
      <w:r>
        <w:t>(189) There are several national and European precedents that have pointed to the sub-segmentation of this market into three product categories: (i) wholesale distribution of IT products (including related services); (ii) wholesale distribution of consumer electronics (including related services); and (iii) wholesale distribution of mobile and telecommunications products (including related services).</w:t>
      </w:r>
    </w:p>
    <w:p>
      <w:r>
        <w:t>(190) Furthermore, within these three sub-categories, national and European precedents have occasionally conducted a more segmented analysis. Specifically, within the distribution of IT products, in some precedents, sub-categories of products have been analyzed, such as, among others, the distribution.</w:t>
      </w:r>
    </w:p>
    <w:p>
      <w:r>
        <w:rPr>
          <w:b/>
        </w:rPr>
        <w:t>[Pages 61–63]</w:t>
      </w:r>
    </w:p>
    <w:p>
      <w:r>
        <w:t>S/0013/21 AMAZON / APPLE BRANDGATING wholesale of software, servers, personal computers, tablets, and e-books. (191) Furthermore, when considering the sales channel, a distinction can be made between134: (i) direct sales: those made directly by the manufacturer to the end consumer; and (ii) indirect sales (wholesalers): those in which there is intermediation by one or more distributors and which, in turn, can be classified into Tier 1 sales, which are those made by the manufacturer directly to the retail distributor, and Tier 2 sales, which are those made by the wholesaler to the retail distributor. (192) In various precedents, the EC has considered whether the wholesale distribution market for electronic products includes both sales from the manufacturer to the retail distributor (Tier 1) and indirect sales from wholesaler to retail distributor (Tier 2), although it has not reached a definitive conclusion on this matter135. (193) In any case, as noted in the PCH and the Proposal for Resolution, the specific definition of the product market can be left open, as it does not affect the substantive analysis that will be carried out in the legal assessment of the facts recorded in this document nor is it necessary, as will be seen in the legal assessment, to determine the applicability of the block exemption regulations that could be applicable in this case. 3.2.2.2.2. Geographic Scope (194) In several national precedents136, it has been considered that it could have EEA dimension, due to the fact that most operators are large companies operating throughout the EEA, the products are equivalent among the different countries that make up this space, the distribution channels are similar, and there are no significant price differences between countries nor technical barriers to the use of products in the different EEA States. (195) However, the EC137 has considered on several occasions that the markets for the wholesale distribution of electronic products are national due to linguistic differences, the specific organization of each country's wholesale and retail distribution networks, delivery circuits and methods, and the organization of after-sales services. 134 See C/1120/20 ESPRINET/GTI; and C/0762/16 ESPRINET/VINZEO. 135 M.6713 Tech Data/Specialist Distribution Group/TETC Metrologie/Best Ware France/SDGBV; M.6323 – Tech Data Europe/MuM VAD Business; M.5099 - Arrow Electronics/Logix; C/1120/20 ESPRINET/GTI; and C/0762/16 ESPRINET/VINZEO. 136 See C/1120/20 ESPRINET/GTI; and C/0762/16 ESPRINET/VINZEO. 137 M.5099 - Arrow Electronics/Logix and M.6685, Ingram Micro/BrightPoint. (196) In any case, it is not necessary to pronounce on the exact delimitation of the relevant geographic scope of this product market for the purposes of this file, as it does not affect the conclusions of the analysis for the reasons previously stated. 3.2.2.3. Retail Distribution of Electronic Products 3.2.2.3.1. Product Scope (197) Within retail distribution in general, precedents from competition authorities have distinguished several product families: the so-called brown goods (including photographic, audio, TV, and gaming products, DVD players, video cameras, etc.); grey goods (computer and communication devices - including hardware and software for computers, communications, accessories/peripherals, personal computers, monitors, keyboards, printers, software, and phones, etc.); and white goods (large household appliances – such as kitchen appliances, hoods, dishwashers, etc. – and small household appliances – such as fryers, mini ovens, toasters, sandwich makers, and waffle makers, etc.)138. (198) Other national precedents make a similar classification, distinguishing between: (i) brown goods; (ii) large household appliances; (iii) small household appliances; and (iv) computer and communication devices139. (199) In addition to distinguishing by types of products, the EC, leaving the exact definition open, has considered the possibility of segmenting the market based on (i) store size and type; (ii) distribution channel (large stores, specialized stores, food retailers); and (iii) whether sales are online or at physical points of sale140. (200) In any case, as will be elaborated on below, the specific definition of the product market can be left open, as it does not affect the substantive analysis that will be carried out in the legal assessment of the facts recorded in this resolution nor is it necessary to determine the applicability of the block exemption regulations that could be applicable in this case. (201) However, a specific sub-segment of the retail distribution of electronic products will be taken into account, as will be explained in detail later, (i.e., online retail sales of electronic products in Spain), insofar as this sub-segment is the one affected by the investigated conduct. 3.2.2.3.2. Geographic Scope (202) In national141 and European142 precedents, although the definition of the geographic scope has been left open, there has been debate about the possibility that it could have a national, regional, or local scope (determined by an "area of influence" around each establishment). (203) In any case, it is not necessary to pronounce on the exact delimitation of the relevant geographic scope of this product market for the purposes of this file, as it does not affect the conclusions of the analysis for the reasons previously stated. 3.2.2.4. Conclusion (204) Although for the reasons pointed out the specific definition of the market can be left open, traditionally, within the market for the distribution of electronic products, three sub-markets are distinguished: Table 10. Submarkets within the market for the distribution of electronic products Geographic Market Product Market EEA Manufacturing and sale of electronic products143 EEA or National Wholesale distribution of electronic products National, regional, or local Retail distribution of electronic products 141 C-0096/08 – Sonae/Boulanger and N-06091 CCIM / GN Electrodomésticos / R. Castilla / Gestesa / UCASA / Condigesa. 142 M.7997 – Steinhoff International / Darty; M.6226 – Media-Saturn / Redcoon; M.4392 – DSGI / FR-Invest / F- Group JV; M.4226 – DSGI / Fotovista; M.1482 – Kingfisher / Grosslabor; M.1188 Kingfisher / Wegert / Promarkt; and M.1248 – Kingfisher / BUT. 143 The broad market will be considered (without sub-segmenting by type of products) and information on narrow markets (sub-segmented by type of products) will also be included.</w:t>
      </w:r>
    </w:p>
    <w:p>
      <w:r>
        <w:rPr>
          <w:b/>
        </w:rPr>
        <w:t>[Pages 64–66]</w:t>
      </w:r>
    </w:p>
    <w:p>
      <w:r>
        <w:t>S/0013/21 AMAZON / APPLE BRANDGATING</w:t>
      </w:r>
    </w:p>
    <w:p>
      <w:r>
        <w:t>3.3. Conclusions Regarding the Analyzed Markets</w:t>
      </w:r>
    </w:p>
    <w:p>
      <w:r>
        <w:t>(205) In the case of infringements by object of Article 1 LDC and/or 101 TFEU, according to European144 and national145 jurisprudence, it is not necessary to define the market in a prior and precise manner, as it is not an element of the sanctioning type, since it is the companies themselves that, through their anticompetitive behaviors, determine the scope affected by the infringement146.</w:t>
      </w:r>
    </w:p>
    <w:p>
      <w:r>
        <w:t>144 Paragraph 132 of the Judgment of the Court of First Instance of July 8, 2004, in case T-44/00 Mannesmannröhren-Werke v Commission, which establishes the following: “It follows that Mannesmann's argument that the Commission did not precisely delineate the market in question is irrelevant. Indeed, the obligation to delineate the market in a decision taken under Article 81 EC is only imposed on the Commission when, without such delineation, it is not possible to determine whether the agreement in question may affect trade between Member States and has as its object or effect the prevention, restriction, or distortion of competition within the common market (see, in this regard, the judgments of the Court of First Instance of September 15, 1998, European Night Services and others/Commission, joined cases T-374/94, T-375/94, T-384/94, and T-388/94, Rec. p. II-3141, paragraphs 93 to 95 and 105). In principle, if the very object of an agreement is to restrict competition through a 'market allocation', it is not necessary to precisely define the geographic markets in question, since real or potential competition in the affected territories has necessarily been restricted, whether or not those territories constitute 'markets' in the strict sense.” See also paragraph 214 of the Judgment of the General Court of June 28, 2016, Telefónica SA v Commission: “Thus, within the framework of Article 101 TFEU, paragraph 1, a prior definition of the relevant market is not required when the contested agreement has in itself an anticompetitive object, that is to say, when the Commission has been able to validly conclude, without prior delineation of the market, that the agreement in question distorted competition and could significantly affect trade between Member States. In particular, this concerns the most serious agreements, expressly prohibited by Article 101 TFEU, paragraph 1, letters a) to e) (conclusions of Advocate General Bot presented in the joined cases Erste Group Bank and others/Commission, C-125/07 P, C-133/07 P, C-135/07 P, and C-137/07 P, EU:C:2009:192, paragraphs 168 to 175). If the very object of an agreement is to restrict competition through a 'market allocation', it is therefore not necessary to precisely define the markets in question, since real or potential competition has necessarily been restricted (judgment of July 8, 2004, Mannesmannröhren-Werke/Commission, T-44/00, EU:T:2004:218, paragraph 132).”</w:t>
      </w:r>
    </w:p>
    <w:p>
      <w:r>
        <w:t>145 For all, see the recent judgment of the National Court of December 7, 2022 (case number 232/2018): “Therefore, when we are faced with an agreement that is likely to restrict competition, the definition of geographic markets is not required […] In these cases, it is sufficient to appreciate with a certain degree of approximation the geographic area or affected markets, for which a specific definition of the reference market is not required.”</w:t>
      </w:r>
    </w:p>
    <w:p>
      <w:r>
        <w:t>146 See, for example, in this regard, the Resolutions of the CNC Council of January 12, 2012, Expte. S/0179/09 Concrete and Related Products; of May 23, 2013, Expte. S/0303/10 Sanitation Distributors; and of July 30, 2013, Expte. S/0380/11 Rental Cars and Resolutions of the Competition Chamber of the CNMC Council of September 22, 2014, Expte. S/0428/12 Pallets; of March 5, 2015, Exptes. S/0486/13 TOYOTA Dealers, S/0489/13 OPEL Dealers, S/0488/13 HYUNDAI Dealers, and S/0487/13 LAND ROVER Dealers; of May 28, 2015, Expte. S/0471/13 AUDI/SEAT/VW Dealers; of May 26, 2016, Expte. S/DC/0504/14 AIO; of November 21, 2017, Expte. S/DC/0562/15 BT/MT Cables; and of March 14, 2019, Expte. S/DC/0598/16 Railway Electrification and Electromechanics.</w:t>
      </w:r>
    </w:p>
    <w:p>
      <w:r>
        <w:t>(206) APPLE argues in its submissions to the Proposal for Resolution that it is necessary to close the definition147 of the markets in order to assess whether the exemption of the RECAV148 applies. It also criticizes the fact that the DC cites two national cases dating back almost 20 years and the Google Shopping case from six years ago. Furthermore, in APPLE's opinion, the first two cases refer to the non-retail distribution of certain products.</w:t>
      </w:r>
    </w:p>
    <w:p>
      <w:r>
        <w:t>(207) In response to the above, it should be noted that the age of some of the precedents invoked does not undermine their usefulness and that, in any case, as will be explained in greater detail, the exemption of the REVAC does not apply since, although the agreements analyzed have an eminently vertical dimension, APPLE and AMAZON are competing companies (paragraphs (434) to (442))149.</w:t>
      </w:r>
    </w:p>
    <w:p>
      <w:r>
        <w:t>(208) Furthermore, while this resolution will generally consider the market for the manufacture and sale of electronic products in the EEA, where APPLE's shares were above 30% from 2017 to 2021, even considering the sub-segmentation by type of product, as the parties argue should be done to determine the application of the RECAV, APPLE's shares would also be above 30% in the EEA throughout the entire investigated period for APPLE's most demanded products, namely, smartphones, tablets, and smartwatches. Therefore, in any definition (both broad and narrow) of the product market for the manufacture and sale of electronic products, even distinguishing by APPLE products, the 30% market share threshold above which the RECAV150 does not apply would be exceeded, so it would not be necessary from that perspective to close an exact definition of the market for the manufacture and sale of electronic products in which APPLE operates.</w:t>
      </w:r>
    </w:p>
    <w:p>
      <w:r>
        <w:t>(209) For its part, AMAZON has also criticized that the downstream markets for the retail distribution of electronic products are not closed, arguing that it is necessary to close the definitions of the downstream and upstream markets to analyze indirect substitutability. However, this approach is not inferred from the regulations, jurisprudence, or the practice of competition authorities. It is also worth noting in this regard that the exact delineation of the market or the characterization of all its elements is not essential in order to substantiate a conduct prohibited by Article 1 of the LDC and Article 101 of the TFEU, such as those analyzed in this File. This has been stated by the CNMC151 and previously by the TDC and the CNC152, referring to Union jurisprudence153, since such delineation is not an element of the type of infringement of Article 1 of the LDC or Article 101 of the TFEU when it comes to agreements that, by their content and purpose, are anticompetitive by their object154. As the CNC Council and the Competition Chamber of the CNMC have pointed out, it is the companies that, through their anticompetitive behaviors, determine the scope affected by the infringement155.</w:t>
      </w:r>
    </w:p>
    <w:p>
      <w:r>
        <w:t>(210) Therefore, according to the explanations provided, the relevant market definition in which the DC has developed is considered appropriate, corresponding to the national market for the provision of intermediation services in online markets to third-party resellers, in which AMAZON operates.</w:t>
      </w:r>
    </w:p>
    <w:p>
      <w:r>
        <w:t>151 Resolutions of the CNMC of June 26, 2014, Expte. S/0445/12 Fire Fighting Equipment; of September 22, 2014, Expte. S/0428/12 Pallets; of December 4, 2014, Expte. S/0453/12, Railway Bearings; of May 28, 2015, Expte. S/0471/13 AUDI/SEAT/VW Dealers; of July 23, 2015, Expte. S/0482/13 Car Manufacturers; of May 26, 2016, Expte. S/DC/0504/14 AIO; and of November 21, 2017, Expte. S/DC/0562/15 BT/MT Cables.</w:t>
      </w:r>
    </w:p>
    <w:p>
      <w:r>
        <w:t>152 Resolution of the TDC of July 22, 2004, Expte. 565/03, Radioactive Manipulated Products and Resolutions of the CNC of July 31, 2010, Expte. S/0120/10 Freight Forwarders; of August 2, 2012, Expte. S/0287/10 Post-Tensioning and Geotechnics; of March 8, 2013, Expte. S/0329/11 Asphalts of Cantabria; and of July 30, 2013, Expte. S/0380/11 Rental Cars.</w:t>
      </w:r>
    </w:p>
    <w:p>
      <w:r>
        <w:t>153 Cases T-44/00 Mannesmannröhren-Werke AG v European Commission and T-61/99, Adristica di Navigazione Spa and Judgment of the CFI of July 6, 2000, case T-62/98 Volkswagen AG v European Commission.</w:t>
      </w:r>
    </w:p>
    <w:p>
      <w:r>
        <w:t>154 See paragraph 27 of the Guidelines on the application of paragraph 3 of Article 81 of the Treaty and paragraph 176 of the judgment of the TG of June 28, 2016 (T-208/13, Portugal Telecom vs Commission).</w:t>
      </w:r>
    </w:p>
    <w:p>
      <w:r>
        <w:t>155 Resolutions of the CNC of January 12, 2012, Expte. S/0179/09 Concrete and Related Products; of May 23, 2013, Expte. S/0303/10 Sanitation Distributors; and of July 30, 2013, Expte. S/0380/11 Rental Cars and Resolutions of the Competition Chamber of the CNMC Council of September 22, 2014, Expte. S/0428/12 Pallets; of March 5, 2015, Exptes. S/0486/13 TOYOTA Dealers, S/0489/13 OPEL Dealers, S/0488/13 HYUNDAI Dealers, and S/0487/13 LAND ROVER Dealers; of May 28, 2015, Expte. S/0471/13 AUDI/SEAT/VW Dealers; of May 26, 2016, Expte. S/DC/0504/14 AIO; of November 21, 2017, Expte. S/DC/0562/15 BT/MT Cables; and of March 14, 2019, Expte. S/DC/0598/16 Railway Electrification and Electromechanics.</w:t>
      </w:r>
    </w:p>
    <w:p>
      <w:r>
        <w:rPr>
          <w:b/>
        </w:rPr>
        <w:t>[Pages 67–69]</w:t>
      </w:r>
    </w:p>
    <w:p>
      <w:r>
        <w:t>S/0013/21 AMAZON / APPLE BRANDGATING</w:t>
      </w:r>
    </w:p>
    <w:p>
      <w:r>
        <w:t>(211) On the other hand, the following markets will also be taken into account, although in these cases the market definition has not been precisely closed for the reasons explained above:</w:t>
        <w:br/>
        <w:t>• National market for the provision of intermediation services in online markets to consumers, in which AMAZON operates.</w:t>
        <w:br/>
        <w:t>• EEA market for the manufacture and sale of electronic products, in which APPLE operates, and, to a lesser extent, AMAZON; and, although it is not necessary to determine whether it is appropriate to define narrower markets based on specific categories of electronic products, information will be included in this regard.</w:t>
        <w:br/>
        <w:t>• EEA or national market for the wholesale distribution of electronic products, in which APPLE operates.</w:t>
        <w:br/>
        <w:t>• National market for the retail distribution of electronic products, which could be sub-segmented into online and offline markets in which both AMAZON and APPLE are present.</w:t>
      </w:r>
    </w:p>
    <w:p>
      <w:r>
        <w:t>3.4. Market Shares</w:t>
      </w:r>
    </w:p>
    <w:p>
      <w:r>
        <w:t>(212) The shares of the parties in the considered markets are as follows:</w:t>
      </w:r>
    </w:p>
    <w:p>
      <w:r>
        <w:t>3.4.1. AMAZON</w:t>
      </w:r>
    </w:p>
    <w:p>
      <w:r>
        <w:t>(213) The market shares in the market for the provision of intermediation services in online markets to third-party sellers in Spain have been calculated from a dual dimension (with three derivatives, as explained below):</w:t>
        <w:br/>
        <w:t>• Based on the turnover (revenue) derived from the provision of intermediation services to third-party sellers generated by the main online markets in Spain, from a dual perspective:</w:t>
        <w:br/>
        <w:t>• Considering only the basic services, that is, only the revenue derived from the provision of basic intermediation services to third-party sellers (i.e., the amounts that third parties have to pay to make use of the main online market service, which is to connect sellers and buyers), without taking into account optional additional services such as logistics services (fulfilment services), collection management services, etc.;</w:t>
        <w:br/>
        <w:t>• Considering both basic and additional services, that is, a second approach, including all services provided (basic or default, and optional additional services that such third-party sellers may have chosen to contract); and</w:t>
        <w:br/>
        <w:t>• Based on the value of sales generated by third-party sellers in the online markets.</w:t>
      </w:r>
    </w:p>
    <w:p>
      <w:r>
        <w:t>(214) Since AMAZON indicated in response to the information request that it did not have data on the total market or on the operators present in it, nor could it identify any public data source that would allow knowing such data, an information request was made to the main online markets in Spain to obtain this data.</w:t>
      </w:r>
    </w:p>
    <w:p>
      <w:r>
        <w:t>(215) It is considered that this sample is sufficiently representative because it not only includes the main market operators (identified by the respondents themselves and by AMAZON, who were asked about this aspect in the requests); but it also includes other smaller operators by a significant margin compared to the rest.</w:t>
      </w:r>
    </w:p>
    <w:p>
      <w:r>
        <w:t>(216) Thus, each of the requested online markets has provided its turnover (basic services and, where applicable, additional) and the value of sales generated by third parties on its platform – which acts as the numerator in the calculation of the shares – and the total market has been calculated as the sum of the turnovers (basic and additional services) and sales generated by third parties from all the requested online markets – which acts as the denominator.</w:t>
      </w:r>
    </w:p>
    <w:p>
      <w:r>
        <w:t>(217) Taking the above into account, the estimated market shares of AMAZON and the main online markets in Spain in the market for the provision of intermediation services in online markets are the following (first, information regarding the turnover and sales value will be presented in ranges, and then the market shares calculated from such data provided by the companies, also in ranges):</w:t>
      </w:r>
    </w:p>
    <w:p>
      <w:r>
        <w:t>Table 11. Market Shares - Revenue from the Provision of Basic Services</w:t>
      </w:r>
    </w:p>
    <w:p>
      <w:r>
        <w:t>Source: own elaboration based on the requests made</w:t>
      </w:r>
    </w:p>
    <w:p>
      <w:r>
        <w:t>For: (i) AMAZON, the data from the non-confidential version of Annex 1 (iii)-(v) submitted at the request of the DC on May 9, 2022 (folio 5511) has been used; and (ii) for the remaining online markets, the data from the non-confidential versions prepared ex officio, and accepted expressly or tacitly by all of them, of the annexes submitted by those companies to the information requests made to them at the time (folios 5421 to 5431, one folio for each of the 11 operators considered). On the other hand, the 2021 data does not refer to the entire year, but until August in the case of AMAZON (included), and in the case of the other online markets, until August included, with the exception of some, such as Alibaba, which included until December. In any case, the inclusion of more months in the case of the other operators is more favorable to AMAZON, to the extent that its share is diluted to a greater extent.</w:t>
      </w:r>
    </w:p>
    <w:p>
      <w:r>
        <w:rPr>
          <w:b/>
        </w:rPr>
        <w:t>[Pages 70–72]</w:t>
      </w:r>
    </w:p>
    <w:p>
      <w:r>
        <w:t>S/0013/21 AMAZON / APPLE BRANDGATING</w:t>
      </w:r>
    </w:p>
    <w:p>
      <w:r>
        <w:t xml:space="preserve">Table 12. Market Shares - Revenue from the Provision of All Services (Basic and Optional)  </w:t>
        <w:br/>
        <w:t>Source: Own elaboration based on the requests made</w:t>
      </w:r>
    </w:p>
    <w:p>
      <w:r>
        <w:t>S/0013/21 AMAZON / APPLE BRANDGATING</w:t>
      </w:r>
    </w:p>
    <w:p>
      <w:r>
        <w:t xml:space="preserve">Table 13. Market Shares - Value of Sales Generated by Third Parties  </w:t>
        <w:br/>
        <w:t>Source: Own elaboration based on the requests made</w:t>
      </w:r>
    </w:p>
    <w:p>
      <w:r>
        <w:t xml:space="preserve">Table 14. Market Shares - Revenue from the Provision of Basic Services  </w:t>
        <w:br/>
        <w:t xml:space="preserve">Market Shares - Revenue from the Provision of Basic Services  </w:t>
        <w:br/>
        <w:t xml:space="preserve">2017 2018 2019 2020 2021  </w:t>
        <w:br/>
        <w:t xml:space="preserve">Company  </w:t>
        <w:br/>
        <w:t xml:space="preserve">Shares Shares Shares Shares Shares  </w:t>
        <w:br/>
        <w:t xml:space="preserve">Amazon [90-100%] [80-90%] [80-90%] [80-90%] [70-80%]  </w:t>
        <w:br/>
        <w:t xml:space="preserve">Alibaba 0.00% [5-10%] [5-10%] [5-10%] [10-20%]  </w:t>
        <w:br/>
        <w:t xml:space="preserve">ASOS [0-5%] [0-5%] [0-5%] [0-5%] [0-5%]  </w:t>
        <w:br/>
        <w:t xml:space="preserve">FNAC [0-5%] [0-5%] [0-5%] [0-5%] [0-5%]  </w:t>
        <w:br/>
        <w:t xml:space="preserve">Manocalibri [0-5%] [0-5%] [0-5%] [0-5%] [0-5%]  </w:t>
        <w:br/>
        <w:t xml:space="preserve">PC Componentes 0.00% [0-5%] [0-5%] [0-5%] [0-5%]  </w:t>
        <w:br/>
        <w:t xml:space="preserve">Privalia [0-5%] [0-5%] [0-5%] [0-5%] [0-5%]  </w:t>
        <w:br/>
        <w:t xml:space="preserve">Wortem 0.00% 0.00% [0-5%] [0-5%] [0-5%]  </w:t>
        <w:br/>
        <w:t xml:space="preserve">Carrefour [0-5%] [0-5%] [0-5%] [0-5%] [0-5%]  </w:t>
        <w:br/>
        <w:t xml:space="preserve">ECI [0-5%] [0-5%] [0-5%] [0-5%] [0-5%]  </w:t>
        <w:br/>
        <w:t xml:space="preserve">Decathlon 0.00% 0.00% 0.00% 0.00% [0-5%]  </w:t>
        <w:br/>
        <w:t xml:space="preserve">EBAY [5-10%] [0-5%] [0-5%] [0-5%] [0-5%]  </w:t>
        <w:br/>
        <w:t xml:space="preserve">Total 100.00% 100.00% 100.00% 100.00% 100.00%  </w:t>
        <w:br/>
        <w:t>Source: Own elaboration based on the requests made</w:t>
      </w:r>
    </w:p>
    <w:p>
      <w:r>
        <w:t>S/0013/21 AMAZON / APPLE BRANDGATING</w:t>
      </w:r>
    </w:p>
    <w:p>
      <w:r>
        <w:t xml:space="preserve">Table 15. Market Shares - Revenue from the Provision of All Services (Basic and Optional)  </w:t>
        <w:br/>
        <w:t>Source: Own elaboration based on the requests made</w:t>
      </w:r>
    </w:p>
    <w:p>
      <w:r>
        <w:t xml:space="preserve">Table 16. Market Shares - Value of Sales Generated by Third Parties  </w:t>
        <w:br/>
        <w:t>Source: Own elaboration based on the requests made</w:t>
      </w:r>
    </w:p>
    <w:p>
      <w:r>
        <w:t>(218) The argument of AMAZON that to calculate AMAZON's shares in the intermediation market it is necessary to use the sales shares of APPLE products by AMAZON in the retail market by application of the provisions in the Guidelines cannot be accepted.</w:t>
      </w:r>
    </w:p>
    <w:p>
      <w:r>
        <w:rPr>
          <w:b/>
        </w:rPr>
        <w:t>[Pages 73–75]</w:t>
      </w:r>
    </w:p>
    <w:p>
      <w:r>
        <w:t>S/0013/21 AMAZON / APPLE BRANDGATING</w:t>
      </w:r>
    </w:p>
    <w:p>
      <w:r>
        <w:t>of Article 101 of the Treaty on the Functioning of the European Union to technology transfer agreements (“Technology Transfer Guidelines”). As indicated in the first paragraph of these guidelines, they concern the granting of licenses of technology rights by which the licensor authorizes the licensee to exploit certain technology rights for the production of goods or services and the cases in which such agreements benefit from an exemption from the prohibition of Article 101.1 TFEU. It is evident that the agreement in question has nothing to do with technology transfer.</w:t>
      </w:r>
    </w:p>
    <w:p>
      <w:r>
        <w:t>(219) It is also appropriate to reproduce paragraph 25 of the Technology Transfer Guidelines, which refers to the exceptional use of proxies in the calculation of market shares for the purposes of applying the Regulation on exemptions for technology transfer licenses (emphasis added): “Once the relevant markets have been defined, market shares can be assigned to the various sources of competition in the market, shares that will serve as an indicator of the relative strength of market operators. In the case of technology markets, one may choose to calculate market shares based on the share corresponding to each technology of the total revenue generated by the royalties paid for competing licensed technologies, which represents the market share of each technology in the market composed of those technologies. However, this option is often more theoretical than real given the lack of clear information on royalties. Another alternative method, which is used for the calculation of the regulatory safe harbor, as explained in Article 8, letter d), of the RECATT, consists of calculating market shares in the technology market based on the sales of products that incorporate the licensed technology in the downstream product markets [for more details, see point (85) and ss.]. In individual cases that cannot be covered by the regulatory safe harbor of the RECATT, it may be necessary, if feasible, to apply both approaches to more accurately assess the market position of the licensor, in addition to considering other factors that provide a good indication of the relative market position of the available technologies [for more factors, see points (156) and (158) and ss.] (26).”</w:t>
      </w:r>
    </w:p>
    <w:p>
      <w:r>
        <w:t>(220) Well, the Technology Transfer Guidelines indicate that when clear information on royalties is lacking in technology markets, an inference from the sales of products incorporating the licensed technology may be used as an alternative method. These assumptions are not applicable to the case at hand, as it does not involve technology markets according to the definition of the guidelines themselves, nor is it appropriate to estimate revenues generated by royalties for technologies, nor is there a lack of information that leads to the need to employ an approximation.</w:t>
      </w:r>
    </w:p>
    <w:p>
      <w:r>
        <w:t>(221) Regarding technology markets, according to paragraph 22 of these guidelines, “technology markets consist of licensed technology rights and their substitutes, that is: other technologies considered by licensees to be interchangeable or substitutable for the licensed technology rights, due to their characteristics, their royalties, or the use that is expected to be made of them.” AMAZON does not license technologies to third parties that incorporate them into their products, but rather provides services to third-party sellers so that they can sell through its online marketplace. Therefore, the market in which AMAZON operates is not a technology market for the purposes of the Technology Transfer Guidelines.</w:t>
      </w:r>
    </w:p>
    <w:p>
      <w:r>
        <w:t>(222) On the other hand, according to the aforementioned guidelines, the possibility of calculating shares based on a proxy for downstream sales that incorporate the licensed technology only applies when “clear information on royalties is lacking.” In this case, there is no relevant royalty for which information is lacking, nor does the calculation of AMAZON's market shares in the defined intermediation market present particular difficulty.</w:t>
      </w:r>
    </w:p>
    <w:p>
      <w:r>
        <w:t>(223) Finally, paragraph 67.b) of the 2022 Vertical Guidelines161 establishes that “for the purposes of applying the market share thresholds established in Article 3, paragraph 1, of the Regulation, the market share of the company providing online intermediation services is calculated in the relevant market for the provision of such services.” Therefore, AMAZON's share must be calculated in the market for providing intermediation services in online markets to third-party sellers.</w:t>
      </w:r>
    </w:p>
    <w:p>
      <w:r>
        <w:t>3.4.2. APPLE</w:t>
      </w:r>
    </w:p>
    <w:p>
      <w:r>
        <w:t>(224) APPLE indicated in response to an information request from the DC that it does not internally compile the information requested regarding the market for the manufacture and sale of electronic products162. However, it provided data from an external consultant, International Data Corporation (IDC), which offers information regarding sales of consumer electronic products classified by product manufacturer, based on total purchases made by consumers in a given market.</w:t>
      </w:r>
    </w:p>
    <w:p>
      <w:r>
        <w:t>(225) According to the data provided by APPLE, the shares (in value) of APPLE and its main competitors in the market for the manufacture and sale of electronic products of EEE dimension are as follows163:</w:t>
      </w:r>
    </w:p>
    <w:p>
      <w:r>
        <w:t xml:space="preserve">161 Accompanying Regulation (EU) 2022/720 of the Commission of May 10, 2022, regarding the application of Article 101, paragraph 3, of the Treaty on the Functioning of the European Union to certain categories of vertical agreements and concerted practices. </w:t>
        <w:br/>
        <w:t xml:space="preserve">162 See paragraph 14 of the response to RI II APPLE (folio 4374). </w:t>
        <w:br/>
        <w:t>163 As indicated, AMAZON's role as a manufacturer is residual and, in any case, its share will be included within the category “others.”</w:t>
      </w:r>
    </w:p>
    <w:p>
      <w:r>
        <w:t>Table 17. Shares in the market for consumer electronic products Source: Annex 1 of the response to RI II APPLE (folio 4247)</w:t>
      </w:r>
    </w:p>
    <w:p>
      <w:r>
        <w:t>(226) Likewise, APPLE's shares were also above 30% in the EEE not only in the broad market but in multiple narrow markets such as smartphones, tablets, and smartwatches throughout the entire investigated period164 (spreadsheet of folio 2288, non-confidential version in folio 4247):</w:t>
      </w:r>
    </w:p>
    <w:p>
      <w:r>
        <w:t>Table 18. Shares in the market for the manufacture of consumer electronic products (Smartphones)</w:t>
      </w:r>
    </w:p>
    <w:p>
      <w:r>
        <w:t>164 Of the remaining products, the EEE is not exceeded in computers (desktop and laptops). For multimedia players (iPods), devices that allow content to be played on TV from another device (Apple TV); headphones (AirPods and Beats); and other accessories (chargers, etc.), APPLE has not presented data either at the EEE level or at the national level.</w:t>
      </w:r>
    </w:p>
    <w:p>
      <w:r>
        <w:rPr>
          <w:b/>
        </w:rPr>
        <w:t>[Pages 76–78]</w:t>
      </w:r>
    </w:p>
    <w:p>
      <w:r>
        <w:t>S/0013/21 AMAZON / APPLE BRANDGATING Source: Annex 1 of the response to RI II APPLE (folio 4247) Table 19. Shares in the market for manufacturing consumer electronic products (tablets) Source: Annex 1 of the response to RI II APPLE (folio 4247) Table 20. Shares in the market for manufacturing consumer electronic products (smartwatches) Source: Annex 1 of the response to RI II APPLE (folio 4247) (227) On the other hand, APPLE indicated that from the IDC data it was not possible to obtain information about the wholesale or retail markets for electronic products, nor was it able to identify any public information source that provided such information165. Furthermore, it claims that it cannot reasonably elaborate or estimate the requested information166. (228) Notwithstanding the above, the investigating body identified the shares of the main wholesale distributors of APPLE in a precedent165 (which, although not exact, can give an idea of the dimension and importance of these APPLE distributors in the wholesale distribution market for electronic products). Thus, one of APPLE's AAR indicated in its response to an information request168 that the 4 wholesalers of APPLE in Spain are [CONFIDENTIAL]. Well, three of these companies appear in the aforementioned precedent and have the following shares in the wholesale distribution market for electronic products: Table 21. National wholesale markets for electronic products Source: Annex 1 of the response to RI II APPLE (folio 4247) (229) No other information source has been identified that provides more detailed information on APPLE's share and that of its main competitors in the wholesale and retail markets for electronic products in Spain, with the exception of the considerations made in the following section for the online retail distribution of electronic products. 3.5. Market for online retail sales of electronic products in Spain (230) As explained, the precedents of the competition authorities have considered different possibilities for sub-segmenting retail distribution and, in the present case, although it is not necessary to close the specific definition of the market, it is considered that the investigated behaviors affect a specific sub-segment of retail distribution: that of online sales of electronic products. (231) In this regard, it is worth noting that some of the aforementioned precedents pointed to the possible existence of a retail market for electronic products (i.e., computer and communication products)169. (232) On the other hand, there are several precedents in which the competition authorities in our environment have sub-segmented markets based on whether the marketing channel used is online or offline (online vs. offline): • The CNMC has differentiated between online and offline sales in several decisions, among which its decision C/1166/21 - MEDIA MARKT SATURN/ACTIVOS WORTEN stands out; it also considered that the provision of taxi hiring services through an intermediary (whether through traditional means – radio station – or telematics) does not belong to the same market as direct taxi hiring on the street in its decision C/0802/16 DAIMLER/HAILO/MYTAXI/NEGOCIO HAILO; and defined a narrow market for comparison of online insurance in its decision C/1147/20 BAUER ACIERTO. • The UK competition authority has considered that online and offline sales markets constituted separate product markets in several decisions: (i) Ladbrokes/Coral; (ii) Amazon/The Book Depository; (iii) Yoox/Net-a-Porter; and (iv) Mapil Bidco/Chain Reaction Cycles. • The Belgian competition authority considered in the Boulanger Group case170 that the online retail markets for products in the brown, white, and gray categories171 constituted a separate market from offline sales. • The Czech competition authority, in its Rockaway/Netretail172 decision, defined a separate market for online sales of consumer products that it further sub-segmented by product types (electronics – and within these into narrower categories such as mobile phones, etc. – clothing and shoes, toys, etc.). 169 See C/1166/21 MEDIA MARKT SATURN/ACTIVOS WORTEN. 170 Boulanger/HTM – Krëfel, decision ABC-2019-C/C-40, (2019). 171 According to the aforementioned precedents, the products that make up these categories are: brown range (photographic, audio, TV and gaming products, DVD players, video cameras, etc.); gray range (computer and communication devices - including hardware and software for computers, communications, accessories/peripherals, personal computers, monitors, keyboards, printers, software, and phones, etc.); and white range (large appliances – such as kitchen appliances, hoods, dishwashers, etc. – and small appliances – such as fryers, mini ovens, toasters, sandwich makers, and waffle makers, etc.). 172 Netretail Holding B.V./Rockaway Capital SE, case S0223/2016/KS), (2016).</w:t>
      </w:r>
    </w:p>
    <w:p>
      <w:r>
        <w:rPr>
          <w:b/>
        </w:rPr>
        <w:t>[Pages 79–81]</w:t>
      </w:r>
    </w:p>
    <w:p>
      <w:r>
        <w:t>S/0013/21 AMAZON / APPLE BRANDGATING</w:t>
      </w:r>
    </w:p>
    <w:p>
      <w:r>
        <w:t>• The CE has differentiated a separate online sales market on several occasions173.</w:t>
      </w:r>
    </w:p>
    <w:p>
      <w:r>
        <w:t>(233) In this case, the practices under investigation affect the marketing of electronic products (i.e., APPLE brand products174) on the AMAZON Website in Spain (i.e., online channel175), so it is considered that the affected market is the online retail market for electronic products in Spain.</w:t>
      </w:r>
    </w:p>
    <w:p>
      <w:r>
        <w:t>(234) According to APPLE, the DC would have erred in distinguishing between the online channel and the offline channel within the distribution of electronic consumer products. APPLE considers this to be an arbitrary distinction that is inconsistent with the practice of the European Commission in decisions such as M.6226 and M.7259, in which the market test indicates that consumers consider online and offline sales to be substitutes. APPLE also believes that the CNMC's decision in case C/1290/22 would indicate that online and offline channels for consumer electronics are likely part of the same relevant market.</w:t>
      </w:r>
    </w:p>
    <w:p>
      <w:r>
        <w:t>(235) AMAZON also points out that the Proposal for Resolution overlooks the fact that AMAZON operates in a highly competitive and fragmented sector, such as retail distribution. In this regard, the analysis of the SSNIP test provided in its report would determine, in its opinion, that the market must encompass both online and offline sales as they are substitutes rather than complements for end consumers, and that this would be consistent with recent precedents from the French competition authority (FNAC/DARTY).</w:t>
      </w:r>
    </w:p>
    <w:p>
      <w:r>
        <w:t>(236) Both APPLE and AMAZON argue that the investigating body has not supported its conclusion with evidence and that it misinterprets certain precedents or uses others that are inapplicable due to being different product markets. They add that there is no price difference between both channels and that the competitive restrictions exerted by the offline channel on the online channel are relevant. The defendants argue that this delimitation is relevant for considering the application of the Vertical Regulation since if channels are not distinguished, AMAZON's market share would be below 30%.</w:t>
      </w:r>
    </w:p>
    <w:p>
      <w:r>
        <w:t>(237) On the other hand, the Proposal for Resolution indicates that "the investigated behaviors affect a specific sub-segment of retail distribution: the online sale of electronic products." AMAZON argues that the Proposal for Resolution excessively narrows the definition of a national market for the provision of intermediation services in online markets to sellers but, however, leaves the specific definition of the market for the sale of electronic products176 open. In AMAZON's opinion, the PR contradicts itself in this aspect by subsequently identifying a sub-segment of retail distribution. However, the parties do not dispute that the investigated behaviors affect this specific segment of the retail sale of electronic products, i.e., online sales.</w:t>
      </w:r>
    </w:p>
    <w:p>
      <w:r>
        <w:t xml:space="preserve">(238) Regarding the European precedents invoked by APPLE, certain clarifications are necessary: </w:t>
        <w:br/>
        <w:t xml:space="preserve">• On one hand, the DC gathered contemporary evidence that supports its analysis. It is reflected from the same (i) that e-commerce increased from 10.917 billion euros in 2011 to 16.259 billion in 2014, having reached 50.382 billion euros in 2019 and (ii) that electronic products are one of the most sold categories online (paragraph 214 of the PCH). In contrast, the data included in the community precedents cited by APPLE are outdated, as the CE decision in case M. 6226 dates back to 2011 and that of case M. 7259 to 2014, and they affect e-commerce, which is a sector that has grown exponentially in Spain in recent years both at an aggregate level and in the specific case of electronic products. Changes in consumer behavior patterns and in the behavior of retail distributors in rapidly changing markets such as digital cannot be extrapolated from precedents from 2011 and 2014. </w:t>
        <w:br/>
        <w:t>• On the other hand, precedent C/1290/22 is not relevant, as it does not concern electronic products but rather pet food, and it does not address a potential distinction between online and offline channels because it opts to analyze the narrow market of retail sales of dietary food through the veterinary channel. That is, it analyzed a single and very specialized distribution channel, the veterinary one, which was the only one in which the parties were present.</w:t>
      </w:r>
    </w:p>
    <w:p>
      <w:r>
        <w:t>(239) Regarding the precedents cited by AMAZON, it is indeed indicated in several recent pronouncements of the French competition authority specifically concerning the French market that it is not appropriate to distinguish between the online channel and the offline channel in light of the evolution of these markets.</w:t>
      </w:r>
    </w:p>
    <w:p>
      <w:r>
        <w:t>(240) In any case, it should be noted that most precedents from other authorities leave the definition of the market open and that recent precedents (specifically the Resolution of the Competition Chamber of the CNMC dated February 23, 2021, in case C/1166/21, which refers precisely to the Spanish market) leave open the possibility of distinguishing a differentiated market for online products and services and analyze national markets.</w:t>
      </w:r>
    </w:p>
    <w:p>
      <w:r>
        <w:t>(241) Since the definition of the market is not closed, its geographic scope is also not defined, although it is stated that the national market will be analyzed, which is consistent with the cited precedents that have tended to analyze national markets while leaving the definition open.</w:t>
      </w:r>
    </w:p>
    <w:p>
      <w:r>
        <w:t>(242) Given that APPLE's products are clearly electronic and that AMAZON only offers products online, it is evident that the analysis of the controversial agreements must focus on the sale of electronic products online in Spain.</w:t>
      </w:r>
    </w:p>
    <w:p>
      <w:r>
        <w:t>(243) For the analysis of a matter in which an infringement is alleged by object concerning an agreement between APPLE and AMAZON regarding authorized resellers to sell APPLE brand electronic products on the AMAZON Website in Spain and regarding clauses related to advertising and marketing in the same channel, it is not necessary to close the definition of this market or reach a definitive conclusion on whether it should include offline sales along with online sales.</w:t>
      </w:r>
    </w:p>
    <w:p>
      <w:r>
        <w:t>3.5.1. The Importance of E-commerce or Online Sales in Spain</w:t>
      </w:r>
    </w:p>
    <w:p>
      <w:r>
        <w:t>(244) The characteristics of this market will be described below, as well as the position of the parties within it.</w:t>
      </w:r>
    </w:p>
    <w:p>
      <w:r>
        <w:t xml:space="preserve">(245) The importance of e-commerce in Spain can be appreciated in the following data177: </w:t>
        <w:br/>
        <w:t xml:space="preserve">• In 2019, sales made through the Internet exceeded 50 billion euros for the first time (thus, the sector grew by 21.4% compared to the previous year and by 210% in the last 5 years)178; </w:t>
        <w:br/>
        <w:t xml:space="preserve">• each buyer spends an average of 2,076 euros on online purchases, having doubled since 2015 (1,016 euros)179; </w:t>
        <w:br/>
        <w:t>• the number of people buying online is also growing, with 2.6 million more internet users joining online shopping until the</w:t>
      </w:r>
    </w:p>
    <w:p>
      <w:r>
        <w:t xml:space="preserve">177 See the report prepared by the Ministry of Economic Affairs and Digital Transformation on e-commerce in Spain in 2020 with data relating to 2019, “B2C e-commerce in Spain in 2019,” which can be consulted here: https://www.ontsi.es/es/node/15088 </w:t>
        <w:br/>
        <w:t xml:space="preserve">178 Page 7. </w:t>
        <w:br/>
        <w:t>179 Ibidem.</w:t>
      </w:r>
    </w:p>
    <w:p>
      <w:r>
        <w:rPr>
          <w:b/>
        </w:rPr>
        <w:t>[Pages 82–84]</w:t>
      </w:r>
    </w:p>
    <w:p>
      <w:r>
        <w:t>S/0013/21 AMAZON / APPLE BRANDGATING</w:t>
      </w:r>
    </w:p>
    <w:p>
      <w:r>
        <w:t xml:space="preserve">24.3 million, representing a growth of 12.2% compared to the previous year;  </w:t>
        <w:br/>
        <w:t xml:space="preserve">• the percentage of online shoppers stands at 76.4% of the total internet users (4.4 percentage points more compared to 2018);  </w:t>
        <w:br/>
        <w:t xml:space="preserve">• around 17 million consumers regularly shop on online marketplaces;  </w:t>
        <w:br/>
        <w:t xml:space="preserve">• 7 out of 10 internet users prefer to shop on portals with multiple sellers or online marketplaces;  </w:t>
        <w:br/>
        <w:t xml:space="preserve">• users choose to shop on online marketplaces for the variety of products, better prices, and the presence of reviews from other buyers;  </w:t>
        <w:br/>
        <w:t xml:space="preserve">• the preferred alternative for 40% of online shoppers is direct purchase on the websites of manufacturers or distributors; and  </w:t>
        <w:br/>
        <w:t>• there is still room for growth (74.8% of those who had not purchased in 2019 but had done so in the past stated that they would purchase again in the future; and among internet users who had never shopped online, 38.3% stated that they probably or certainly would do so in the future).</w:t>
      </w:r>
    </w:p>
    <w:p>
      <w:r>
        <w:t>(246) The size and growth of the e-commerce market can be observed in the following chart:</w:t>
      </w:r>
    </w:p>
    <w:p>
      <w:r>
        <w:t>(247) This trend has continued as shown in the report "Online Shopping in Spain. 2021 Edition" by Ontsi. According to this report, convenience (80.7%), followed by speed in the purchasing process (49.7%), prices (47.3%), and avoiding crowds (44.2%) are the main motivations for shopping online. Furthermore, the growth trend is maintained in 2022, where it is expected that the average ticket of online consumers will be €146.32, 25% more than in 2021.</w:t>
      </w:r>
    </w:p>
    <w:p>
      <w:r>
        <w:t>3.5.2. AMAZON's Position within E-commerce in Spain</w:t>
      </w:r>
    </w:p>
    <w:p>
      <w:r>
        <w:t>(248) Once the importance of e-commerce in Spain has been determined, the market share by web traffic of the main online marketplaces in Spain (years 2018 to 2020, so that the evolution of the same can also be appreciated) is shown below:</w:t>
      </w:r>
    </w:p>
    <w:p>
      <w:r>
        <w:t>(249) As can be seen, from a static point of view, in 2020 (gray line), AMAZON was the leading online marketplace by market share in web traffic in Spain ([50-60]%), followed far behind by the second operator, AliExpress ([10-20]%), and the third, El Corte Inglés ([10-20%]), with the rest of the operators having shares below 10%. Additionally, from a dynamic point of view, it is observed how AMAZON's share has not stopped growing since 2018, while, for example, AliExpress's share has decreased over time.</w:t>
      </w:r>
    </w:p>
    <w:p>
      <w:r>
        <w:t>(250) On the other hand, considering the sales revenue of the main online marketplaces in Spain in 2019, the ranking would be as follows:</w:t>
      </w:r>
    </w:p>
    <w:p>
      <w:r>
        <w:rPr>
          <w:b/>
        </w:rPr>
        <w:t>[Pages 85–87]</w:t>
      </w:r>
    </w:p>
    <w:p>
      <w:r>
        <w:t>S/0013/21 AMAZON / APPLE BRANDGATING</w:t>
      </w:r>
    </w:p>
    <w:p>
      <w:r>
        <w:t>Image 6. Sales revenue of the main online markets in Spain in 2019 Source: Statista189</w:t>
      </w:r>
    </w:p>
    <w:p>
      <w:r>
        <w:t>(251) As can be seen, once again, AMAZON is the leading operator in the e-commerce market in Spain by sales revenue, followed far behind by AliExpress and the rest of the companies.</w:t>
      </w:r>
    </w:p>
    <w:p>
      <w:r>
        <w:t>(252) According to the above, considering that the volume of e-commerce in Spain was 50.382 billion euros in 2019, and that AMAZON made sales of [CONFIDENTIAL] million euros in 2019, AMAZON's market share in the online retail market in Spain in 2019 was [10-20]% (far from the second operator, [CONFIDENTIAL] which had a share of [0-10]%)190.</w:t>
      </w:r>
    </w:p>
    <w:p>
      <w:r>
        <w:t>189 https://www.statista.com/statistics/895293/ranking-from-business-from-ecommerce-by-turnover-in-spain/</w:t>
      </w:r>
    </w:p>
    <w:p>
      <w:r>
        <w:t>190 Other studies indicate that, in Spain, between 35% and 40% of online sales occur on Amazon (see the reference to data from the agency Amazing, which is collected on this website: https://www.reasonwhy.es/actualidad/inicio-busqueda-compras-online-amazon-google-marketplaces).</w:t>
      </w:r>
    </w:p>
    <w:p>
      <w:r>
        <w:t>S/0013/21 AMAZON / APPLE BRANDGATING</w:t>
      </w:r>
    </w:p>
    <w:p>
      <w:r>
        <w:t>(253) According to Statista191 in 2022, AMAZON was the leading online marketplace in Spain: nearly [80-90]% of online shoppers used AMAZON, compared to [50-60]% who used ALIEXPRESS and [40-50]% who used EL CORTE INGLÉS. In this same vein, the report “Amazon Shopper Report 2022” conducted by Remazing192 indicates that AMAZON is the most well-known online marketplace in Spain (93% are aware of it compared to 82% who are aware of AliExpress and 64% of El Corte Inglés), and 90% of Spaniards have purchased something from AMAZON.</w:t>
      </w:r>
    </w:p>
    <w:p>
      <w:r>
        <w:t>3.5.3. Online sales of electronic products in Spain</w:t>
      </w:r>
    </w:p>
    <w:p>
      <w:r>
        <w:t>(254) Within e-commerce in Spain, one of the best-selling product categories is electronic products.</w:t>
      </w:r>
    </w:p>
    <w:p>
      <w:r>
        <w:t>(255) Thus, in Spain, the following product categories are the most sold online193:</w:t>
      </w:r>
    </w:p>
    <w:p>
      <w:r>
        <w:t>191 https://www.statista.com/statistics/1236867/leading-online-marketplaces-consumers-penetration-spain/</w:t>
      </w:r>
    </w:p>
    <w:p>
      <w:r>
        <w:t>192 https://remazing.eu/es/2022/08/08/amazon-shopper-report-2022-conclusiones-clave/. Report cited by ICEX.</w:t>
      </w:r>
    </w:p>
    <w:p>
      <w:r>
        <w:t>193 See the report prepared by the Ministry of Economic Affairs and Digital Transformation on e-commerce in Spain in 2020 with data relating to 2019, “B2C e-commerce in Spain in 2019,” which can be consulted here: https://www.ontsi.es/es/node/15088, page 31.</w:t>
      </w:r>
    </w:p>
    <w:p>
      <w:r>
        <w:t>S/0013/21 AMAZON / APPLE BRANDGATING</w:t>
      </w:r>
    </w:p>
    <w:p>
      <w:r>
        <w:t>Image 7. Most sold product categories online Source: Mineco report “B2C e-commerce in Spain in 2019”</w:t>
      </w:r>
    </w:p>
    <w:p>
      <w:r>
        <w:t>(256) Thus, it can be verified how electronic products are one of the most sold product categories online (with 30% of buyers and more than 7 million buyers in 2019).</w:t>
      </w:r>
    </w:p>
    <w:p>
      <w:r>
        <w:t>(257) The above can also be verified by looking at the best-selling product categories among Amazon Prime subscribers194 in Spain in 2021:</w:t>
      </w:r>
    </w:p>
    <w:p>
      <w:r>
        <w:t>194 AMAZON subscription service for which a monthly fee is paid to access additional services (such as video on demand) and additional benefits (such as no shipping costs or shorter delivery times). See here: https://www.amazon.es/amazonprime.</w:t>
      </w:r>
    </w:p>
    <w:p>
      <w:r>
        <w:rPr>
          <w:b/>
        </w:rPr>
        <w:t>[Pages 88–90]</w:t>
      </w:r>
    </w:p>
    <w:p>
      <w:r>
        <w:t>S/0013/21 AMAZON / APPLE BRANDGATING</w:t>
      </w:r>
    </w:p>
    <w:p>
      <w:r>
        <w:t>Image 8. Best-selling product categories among Amazon Prime subscribers Source: Statista</w:t>
      </w:r>
    </w:p>
    <w:p>
      <w:r>
        <w:t>(258) As can be seen, the best-selling category corresponds to electronic products, closely followed by household products, movie, music, and book products, and finally, information technology products.</w:t>
      </w:r>
    </w:p>
    <w:p>
      <w:r>
        <w:t>3.5.4. AMAZON's Position in the Online Market for Electronic Products in Spain</w:t>
      </w:r>
    </w:p>
    <w:p>
      <w:r>
        <w:t>(259) If we consider net sales, the ranking of the most important online stores in Spain in 2021 in the electronic products segment is as follows:</w:t>
      </w:r>
    </w:p>
    <w:p>
      <w:r>
        <w:t>Source: https://www.statista.com/statistics/1237015/most-purchased-categories-amazon-prime-members-spain/</w:t>
      </w:r>
    </w:p>
    <w:p>
      <w:r>
        <w:t>The chart only includes the top 5 operators in the market (however, the complete list of operators that has been taken into account can be consulted here: https://ecommercedb.com/en/ranking/es/consumer-electronics).</w:t>
      </w:r>
    </w:p>
    <w:p>
      <w:r>
        <w:t>Image 9. Ranking of the most important online stores in Spain in 2021 in the electronic products segment Source: ecommerceDB</w:t>
      </w:r>
    </w:p>
    <w:p>
      <w:r>
        <w:t>(260) As can be observed, the main operator in the online market for electronic products in Spain in 2021 by net sales is AMAZON, with a share of 35-40%, followed very distantly by the second operator, PC Componentes, which would have a share of 5-10% (as would the second and third operators, El Corte Inglés and Apple). From the fifth operator, Media Markt, the shares are all between 0-5%.</w:t>
      </w:r>
    </w:p>
    <w:p>
      <w:r>
        <w:t>(261) In this regard, the "Amazon Shopper Report" 2022 cited by ICEX indicates that AMAZON is the reference place when searching for electronic products (67% use AMAZON as their first search option). The report adds that "the preferred category for Spanish buyers on AMAZON is undoubtedly electronics (53%)." For its part, STATISTA indicates that in 2021 the most purchased product category in electronic markets was mobile devices and accessories ([50-60]% of respondents stated they purchased these products in electronic markets).</w:t>
      </w:r>
    </w:p>
    <w:p>
      <w:r>
        <w:t>(262) The importance of online sales of electronic products for consumers is recognized by AMAZON itself, which states on its website that "Electronic products have rapidly become everyday items, and customers love looking online to find the latest deals in tech. Many electronic products are convenient to pack and ship, and are therefore well suited to online selling."</w:t>
      </w:r>
    </w:p>
    <w:p>
      <w:r>
        <w:t>3.5.5. Conclusion</w:t>
      </w:r>
    </w:p>
    <w:p>
      <w:r>
        <w:t>(263) In the previous sections, the growing weight of e-commerce or online sales in Spain has been observed, and within it, the category of electronic products (being one of the main categories of products sold online), as well as that AMAZON is the main online market in Spain, both in the online sales market in general and in the online sales market for electronic products in particular.</w:t>
      </w:r>
    </w:p>
    <w:p>
      <w:r>
        <w:t>(264) By way of summary and for ease of reference, the following are the estimates of AMAZON's shares in Spain that have been compiled:</w:t>
      </w:r>
    </w:p>
    <w:p>
      <w:r>
        <w:t>Table 22. AMAZON's Shares in Providing Intermediation Services in Online Markets to Third-Party Sellers in Spain</w:t>
      </w:r>
    </w:p>
    <w:p>
      <w:r>
        <w:t>Market for Providing Intermediation Services in Online Markets to Third-Party Sellers</w:t>
      </w:r>
    </w:p>
    <w:p>
      <w:r>
        <w:t>Shares Shares Shares Shares Shares</w:t>
        <w:br/>
        <w:t>AMAZON</w:t>
        <w:br/>
        <w:t>2017 2018 2019 2020 2021</w:t>
        <w:br/>
        <w:t>Market shares - revenue from [90-100%] [80-90%] [80-90%] [80-90%] [70-80%] basic service provision</w:t>
        <w:br/>
        <w:t>Market shares - revenue from [90-100%] [90-100%] [80-90%] [80-90%] [80-90%] all services (basic and optional)</w:t>
        <w:br/>
        <w:t>Market shares - value of [80-90%] [70-80%] [70-80%] [70-80%] [60-70%] sales generated by third parties</w:t>
      </w:r>
    </w:p>
    <w:p>
      <w:r>
        <w:t>Source: own elaboration with data from section 3.4 of the PCH</w:t>
      </w:r>
    </w:p>
    <w:p>
      <w:r>
        <w:rPr>
          <w:b/>
        </w:rPr>
        <w:t>[Pages 91–93]</w:t>
      </w:r>
    </w:p>
    <w:p>
      <w:r>
        <w:t>S/0013/21 AMAZON / APPLE BRANDGATING</w:t>
      </w:r>
    </w:p>
    <w:p>
      <w:r>
        <w:t>Table 23. AMAZON's Shares in Spain in Online Sales</w:t>
      </w:r>
    </w:p>
    <w:p>
      <w:r>
        <w:t>AMAZON</w:t>
        <w:br/>
        <w:t>Market share in the online sales market in general (by web traffic, [50-60]% in 2020)</w:t>
        <w:br/>
        <w:t>Market share in the online sales market in general (by sales value, [10-20]% in 2019)</w:t>
        <w:br/>
        <w:t>Market share in the online sales market of electronic products in particular (by net sales in 2021, [30-40]%)</w:t>
      </w:r>
    </w:p>
    <w:p>
      <w:r>
        <w:t>Source: own elaboration based on the sources indicated above</w:t>
      </w:r>
    </w:p>
    <w:p>
      <w:r>
        <w:t>4. ESTABLISHED FACTS</w:t>
      </w:r>
    </w:p>
    <w:p>
      <w:r>
        <w:t>4.1. The contracts between AMAZON and APPLE</w:t>
      </w:r>
    </w:p>
    <w:p>
      <w:r>
        <w:t>(265) AMAZON first joined APPLE's authorized reseller program in April 2014 by signing a standard contract, also known as the APPLE Authorised Reseller Agreement or Acuerdo de Reventa Autorizada de APPLE ("ARA 2014").</w:t>
      </w:r>
    </w:p>
    <w:p>
      <w:r>
        <w:t>(266) According to the provisions of the ARA 2014 (and its subsequent modifications): i) AMAZON did not have access to the full selection of APPLE products, but was only authorized to market a limited selection of the Apple brand product range [CONFIDENTIAL]; and ii) this selection was not supplied directly to it by APPLE [CONFIDENTIAL].</w:t>
      </w:r>
    </w:p>
    <w:p>
      <w:r>
        <w:t>(267) According to AMAZON, before the signing of the agreements referred to below, there were at least [1,150-1,250] sellers of APPLE products in Spain.</w:t>
      </w:r>
    </w:p>
    <w:p>
      <w:r>
        <w:t>(268) In 2018, AMAZON and APPLE signed two new contracts: i) a Global Tenets Agreement ("GTA") [CONFIDENTIAL]; and ii) a new APPLE Authorised Reseller Agreement or Acuerdo de Reventa Autorizada de APPLE ("ARA 2018").</w:t>
      </w:r>
    </w:p>
    <w:p>
      <w:r>
        <w:t>(269) According to AMAZON, the 2018 contracts resolved the previous limitations: i) AMAZON gained access to the entire selection of APPLE products ([CONFIDENTIAL]); and ii) AMAZON could source directly from APPLE.</w:t>
      </w:r>
    </w:p>
    <w:p>
      <w:r>
        <w:t>(270) After the signing of the aforementioned contracts, only APPLE's APRs were authorized to sell products of that brand on AMAZON (according to APPLE, until November 2021, there were [10-15] APRs in Spain, a number that rises to [65-70] if the total number of APRs included in the list of Annex [CONFIDENTIAL] of the ARA 2018 is taken into account).</w:t>
      </w:r>
    </w:p>
    <w:p>
      <w:r>
        <w:t>(271) As will be explained in more detail later, both the GTA and the ARA 2018 came into effect on October 31, 2018.</w:t>
      </w:r>
    </w:p>
    <w:p>
      <w:r>
        <w:t>4.2. Involved Parties</w:t>
      </w:r>
    </w:p>
    <w:p>
      <w:r>
        <w:t>(272) ADI and AINC, on behalf of APPLE, and ASI and AEU, on behalf of AMAZON, are the companies that sign the GTA; while the ARA 2018 is signed between ADI and AEU.</w:t>
      </w:r>
    </w:p>
    <w:p>
      <w:r>
        <w:t>(273) On the other hand, on behalf of AMAZON, although ASI and AEU are the group companies that sign the contracts (in the case of ASI, only the GTA, and in the case of AEU, both contracts), on one hand, ASE provides intermediation services in online markets to third-party sellers; and on the other hand, AEC is the entity responsible for operating the Amazon Store websites in the EU.</w:t>
      </w:r>
    </w:p>
    <w:p>
      <w:r>
        <w:t>(274) Therefore, the legal entities that sign, apply, and implement the contracts are, on behalf of APPLE, ADI and AINC and, on behalf of AMAZON, ASI, AEU, ASE, and AEC.</w:t>
      </w:r>
    </w:p>
    <w:p>
      <w:r>
        <w:t>(275) These legal entities have participated in the investigated conduct, which refers only to the AMAZON Website in Spain, from the entry into force of the contracts (i.e., from October 31, 2018, until at least the closure of the investigation phase).</w:t>
      </w:r>
    </w:p>
    <w:p>
      <w:r>
        <w:t>4.3. The different AMAZON pages</w:t>
      </w:r>
    </w:p>
    <w:p>
      <w:r>
        <w:t>(276) The AMAZON pages referred to in the GTA are explained below (and screenshots of them are included for better understanding): (i) the results pages; (ii) the detail pages; (iii) the cart and checkout pages ("Cart and Check Out"); and (iv) the APPLE store page on AMAZON.</w:t>
      </w:r>
    </w:p>
    <w:p>
      <w:r>
        <w:t>4.3.1. The results pages</w:t>
      </w:r>
    </w:p>
    <w:p>
      <w:r>
        <w:t>(277) The results pages are the pages that contain the response information to a consumer's search:</w:t>
      </w:r>
    </w:p>
    <w:p>
      <w:r>
        <w:t>Image 10. Screenshot of an AMAZON results page</w:t>
      </w:r>
    </w:p>
    <w:p>
      <w:r>
        <w:t>Source: www.amazon.es</w:t>
      </w:r>
    </w:p>
    <w:p>
      <w:r>
        <w:t>4.3.2. The detail pages (Product Detail Page or PDP)</w:t>
      </w:r>
    </w:p>
    <w:p>
      <w:r>
        <w:t>(278) The detail pages are the pages that contain the information of a specific product (i.e., this would be the page that appears when clicking on a product from the results list of the results page, the following page would appear):</w:t>
      </w:r>
    </w:p>
    <w:p>
      <w:r>
        <w:rPr>
          <w:b/>
        </w:rPr>
        <w:t>[Pages 94–96]</w:t>
      </w:r>
    </w:p>
    <w:p>
      <w:r>
        <w:t>S/0013/21 AMAZON / APPLE BRANDGATING</w:t>
      </w:r>
    </w:p>
    <w:p>
      <w:r>
        <w:t>Image 11. Screenshot of a detail page on AMAZON Source: www.amazon.es213</w:t>
      </w:r>
    </w:p>
    <w:p>
      <w:r>
        <w:t>4.3.3. The Cart and Checkout Pages</w:t>
      </w:r>
    </w:p>
    <w:p>
      <w:r>
        <w:t>(279) As its name indicates, the shopping cart page is the page that displays the shopping cart with all the products selected by the consumer during their search. The checkout page is the next page, where the shipping address and payment method are entered, where a summary of the order appears and the payment button is located, which, when clicked, completes the order and charges the amount:</w:t>
      </w:r>
    </w:p>
    <w:p>
      <w:r>
        <w:t>213 https://www.amazon.es/Apple-iPhone-13-128-GB-Azul/dp/B09G9DMQ7M/ref=sr_1_5?__mk_es_ES=%C3%85M%C3%85%C5%BD%C3%95%C3%91&amp;crid=34IKXEYRBAOYE&amp;keywords=iphone+13&amp;qid=1652086993&amp;sprefix=iphone+13%2Caps%2C93&amp;sr=8-5 (accessed on May 9, 2020).</w:t>
      </w:r>
    </w:p>
    <w:p>
      <w:r>
        <w:t>S/0013/21 AMAZON / APPLE BRANDGATING</w:t>
      </w:r>
    </w:p>
    <w:p>
      <w:r>
        <w:t>Image 12. Screenshot of the shopping cart on the AMAZON website Source: www.amazon.es214</w:t>
      </w:r>
    </w:p>
    <w:p>
      <w:r>
        <w:t>214 https://www.amazon.es/gp/cart/view.html/ref=dp_atch_dss_cart? (accessed on May 9, 2022).</w:t>
      </w:r>
    </w:p>
    <w:p>
      <w:r>
        <w:t>S/0013/21 AMAZON / APPLE BRANDGATING</w:t>
      </w:r>
    </w:p>
    <w:p>
      <w:r>
        <w:t>Image 13. Screenshot of the checkout page on the AMAZON website Source: Response RI II AMAZON, page 25</w:t>
      </w:r>
    </w:p>
    <w:p>
      <w:r>
        <w:t>4.3.4. The APPLE Store Page on AMAZON:</w:t>
      </w:r>
    </w:p>
    <w:p>
      <w:r>
        <w:t>(280) It is a specific and thematic page dedicated to APPLE (as if APPLE had a kind of "online store" within AMAZON)215:</w:t>
      </w:r>
    </w:p>
    <w:p>
      <w:r>
        <w:t>215 Just type "APPLE store AMAZON" into Google and it is the first result that appears.</w:t>
      </w:r>
    </w:p>
    <w:p>
      <w:r>
        <w:rPr>
          <w:b/>
        </w:rPr>
        <w:t>[Pages 97–99]</w:t>
      </w:r>
    </w:p>
    <w:p>
      <w:r>
        <w:t>S/0013/21 AMAZON / APPLE BRANDGATING</w:t>
      </w:r>
    </w:p>
    <w:p>
      <w:r>
        <w:t>Image 14. Screenshot of APPLE store page on the AMAZON website Source: www.amazon.es216</w:t>
      </w:r>
    </w:p>
    <w:p>
      <w:r>
        <w:t>4.4. The clauses in question of the GTA and the ARA 2018</w:t>
      </w:r>
    </w:p>
    <w:p>
      <w:r>
        <w:t>4.4.1. Exclusion Clauses or Brand Gating</w:t>
      </w:r>
    </w:p>
    <w:p>
      <w:r>
        <w:t>(281) In the sector, Brand Gating refers to agreements with certain manufacturers aimed at preventing, restricting, or in any other way limiting on the Amazon Website (in the case of Spain: https://www.amazon.es/): (i) the sale of the products of those manufacturers by third parties (whether they are companies that purchase those products and resell them online, official distributors, unofficial distributors, etc.); and/or (ii) the number of third parties that can sell the products of those manufacturers.</w:t>
      </w:r>
    </w:p>
    <w:p>
      <w:r>
        <w:t>(282) The GTA contains in clause [CONFIDENTIAL] a general stipulation that can be applied in each region (and which is the basis of the [CONFIDENTIAL] to be referenced later) that stipulates that APPLE will identify a number of official sellers who will be the only ones authorized to use the AMAZON Websites (including www.amazon.es): 216 See at the following link: https://www.amazon.es/stores/page/9A6BA2A6-4814-4271-9806-A4FBCD6D1702/?_encoding=UTF8&amp;store_ref=SB_A053541824VEO0VMNA8HF&amp;pd_rd_plhdr=t&amp;aaxitk=02bfe29cece1937f4760403afae94588&amp;hsa_cr_id=7347886420802&amp;lp_asins=B00F4RASK6%2CB07L77QVKF&amp;lp_query=tienda%20apple&amp;lp_slot=auto-sparkle-hsa-tetris&amp;ref_=sbx_be_s_sparkle_ssd_page_0_img&amp;pd_rd_w=FlgRi&amp;pf_rd_p=1aa27132-d4d8-4f6a-aba7-0090113354f6&amp;pd_rd_wg=OEkmY&amp;pf_rd_r=D6TTA44P5ABAX9GJDBT6&amp;pd_rd_r=1df0e889-1e78-4bac-b05f-97a2cbeb9f16 (May 9, 2022).</w:t>
      </w:r>
    </w:p>
    <w:p>
      <w:r>
        <w:t>(283) For its part, Annex [CONFIDENTIAL] of the ARA contains the list of distributors identified by APPLE who are authorized to sell on the AMAZON Websites (specifically in those of Spain, [CONFIDENTIAL]): "[CONFIDENTIAL]218 (own translation and emphasis added).</w:t>
      </w:r>
    </w:p>
    <w:p>
      <w:r>
        <w:t>(284) As will be explained later, this initial list only included APPLE's APRs as sellers who could use the AMAZON Websites219.</w:t>
      </w:r>
    </w:p>
    <w:p>
      <w:r>
        <w:t>(285) Although this list was modified on February 27, 2019220, only the APRs continued to be authorized to sell APPLE products using the AMAZON Websites (a screenshot of the aforementioned modified list is included below, highlighting in yellow the information related to Spain):</w:t>
      </w:r>
    </w:p>
    <w:p>
      <w:r>
        <w:t>217 Clause 1.b) of the GTA: “[CONFIDENTIAL]” (folios 4902 and 4903). 218 [CONFIDENTIAL] of the ARA 2018: “[CONFIDENTIAL]” (folios 4019 and 4020). 219 See response to question 2 of RI I APPLE (folio 4253): “Apple authorized [the] APRs (including all Spanish APRs) to sell Apple Products on Amazon.” 220 See Annex 10 of the response to RI I AMAZON (folios 4646 to 4649).</w:t>
      </w:r>
    </w:p>
    <w:p>
      <w:r>
        <w:t>Image 15. List of authorized resellers to sell on AMAZON after the agreements came into effect ([CONFIDENTIAL]) Source: response to RI I AMAZON (folios 555 and 556)</w:t>
      </w:r>
    </w:p>
    <w:p>
      <w:r>
        <w:t>(286) On November 16, 2021, once the file was initiated, therefore, and during the course of this investigation, APPLE (and, specifically, ADI) submitted a written statement of allegations221 in which it communicated that from that moment on,</w:t>
      </w:r>
    </w:p>
    <w:p>
      <w:r>
        <w:t>221 Written statement of allegations from APPLE dated November 16, 2021 (folios 2,590-2,592).</w:t>
      </w:r>
    </w:p>
    <w:p>
      <w:r>
        <w:rPr>
          <w:b/>
        </w:rPr>
        <w:t>[Pages 100–102]</w:t>
      </w:r>
    </w:p>
    <w:p>
      <w:r>
        <w:t>S/0013/21 AMAZON / APPLE BRANDGATING</w:t>
      </w:r>
    </w:p>
    <w:p>
      <w:r>
        <w:t>would also admit the rest of APPLE's authorized distributors located in the European Union (i.e., the APRs not included in the [CONFIDENTIAL] list, the AARs, and the Retailers) as authorized sellers to use the AMAZON Websites in the European Union, including Amazon.es. It added that for this purpose, it had sent communications to the aforementioned distributors (a copy of which is not attached to the statement of allegations) and that it would inform any new distributor of this.</w:t>
      </w:r>
    </w:p>
    <w:p>
      <w:r>
        <w:t>(287) In summary, on the AMAZON Website in Spain (and in the other European jurisdictions where there is a specific AMAZON website: United Kingdom, Italy, France, Germany, Netherlands, Sweden, and Poland), since the entry into force of the GTA and the ARA of 2018 (i.e., October 31, 2018), the following were not authorized to sell APPLE brand products until:</w:t>
        <w:br/>
        <w:t>- at least November 16, 2021, all official resellers of APPLE except for the APRs included in the [CONFIDENTIAL] list of the ARA 2018 (i.e., the APRs from other Member States not included in the aforementioned [CONFIDENTIAL]; and the AARs and Retailers regardless of the Member State of the European Union in which they were established); and</w:t>
        <w:br/>
        <w:t>- at the closure of the investigation phase, all unofficial resellers (NARs) regardless of the Member State of the European Union in which they are established.</w:t>
      </w:r>
    </w:p>
    <w:p>
      <w:r>
        <w:t>(288) For ease of reference, the combination of the [CONFIDENTIAL] clause of the GTA and the [CONFIDENTIAL] of the ARA 2018 will be referred to as "Exclusion Clauses or Brand Gating."</w:t>
      </w:r>
    </w:p>
    <w:p>
      <w:r>
        <w:t>4.4.2. Advertising Clauses</w:t>
      </w:r>
    </w:p>
    <w:p>
      <w:r>
        <w:t>(289) The [CONFIDENTIAL] clause of the GTA establishes: (i) that when a search is made on AMAZON for an APPLE product, AMAZON will only show advertisements for APPLE products in the top advertising space and in the first two spaces allocated for sponsored products on the results page (or in any other advertising space that appears or is created in the top ten search results); (ii) that when searches are made on AMAZON using a list of keywords provided by APPLE (related to APPLE products), AMAZON will not show advertisements on the first page of results or on the detail pages of AMAZON for products of a series of competitor brands identified by APPLE; and (iii) that on the cart and checkout pages containing APPLE products, advertisers of products from the competitor brands identified by APPLE cannot bid for spaces: [CONFIDENTIAL]225 (own translation and emphasis added).</w:t>
      </w:r>
    </w:p>
    <w:p>
      <w:r>
        <w:t>(290) A series of examples of the three points indicated in the first paragraph of this section were included as Annex 1 of the PCH, which is attached as Annex 1 of this resolution.</w:t>
      </w:r>
    </w:p>
    <w:p>
      <w:r>
        <w:t>(291) For its part, the [CONFIDENTIAL] clause establishes that, during the launch of a new APPLE product226, AMAZON will not publish advertisements for products from a series of competitor brands identified by APPLE – those mentioned in the previous [CONFIDENTIAL] clause – (i) on the detail pages of APPLE products, (ii) on the Apple Store pages on the AMAZON Website; and/or (iii) in the search results shown to customers when searching for APPLE products using as search terms the keywords related to APPLE brand products – those mentioned in clause 3.1.(a) above: [CONFIDENTIAL]227 (own translation and emphasis added).</w:t>
      </w:r>
    </w:p>
    <w:p>
      <w:r>
        <w:t>(292) In relation to the above, a screenshot of part of the list of keywords related to APPLE products provided by APPLE to AMAZON is included below (it includes [10-15] words in the example, but the list has [105-110] in total in its original version and [145-150] in a subsequent addendum)228:</w:t>
      </w:r>
    </w:p>
    <w:p>
      <w:r>
        <w:t>225 [CONFIDENTIAL] clause of the GTA: [CONFIDENTIAL] (folio 4907).</w:t>
        <w:br/>
        <w:t>226 [CONFIDENTIAL].</w:t>
        <w:br/>
        <w:t>227 [CONFIDENTIAL] clause of the GTA: [CONFIDENTIAL] (folio 4908).</w:t>
        <w:br/>
        <w:t>228 In the original version of the GTA, only [105-110] keywords are included (see the response to RI I AMAZON, Annex 8 (folios 4918-4922)). However, AMAZON provided a more current version of this list, which already included the [145-150] terms mentioned as Annex 21 to the response to RI I AMAZON (see confidential folios 625-627).</w:t>
      </w:r>
    </w:p>
    <w:p>
      <w:r>
        <w:t>(293) On the other hand, an example of part of the list of competitor brands identified by APPLE229 whose products, according to the stipulations, AMAZON cannot show when a search is made for certain keywords related to APPLE products (i.e., the list for which an example has been provided above) is also included below [in the first column are the keywords related to APPLE products, and in the second column are up to 10 competitor brands that could not appear in the results – “Brand 1 to 10”]:</w:t>
      </w:r>
    </w:p>
    <w:p>
      <w:r>
        <w:t>229 Annex 22 to the response to RI I AMAZON (folios 629-632 in its confidential version except for AMAZON and APPLE, and folios 4928-4929, in its non-confidential version). The table reproduces the confidential version of this response. In the non-confidential version, the brands in question are anonymized and replaced with “Brand nº” and “Competitor nº” respectively (i.e., Brand and Competitor Name).</w:t>
      </w:r>
    </w:p>
    <w:p>
      <w:r>
        <w:rPr>
          <w:b/>
        </w:rPr>
        <w:t>[Pages 103–105]</w:t>
      </w:r>
    </w:p>
    <w:p>
      <w:r>
        <w:t>S/0013/21 AMAZON / APPLE BRANDGATING</w:t>
      </w:r>
    </w:p>
    <w:p>
      <w:r>
        <w:t>Image 17. List of competing brands identified by APPLE Source: response to RI I AMAZON (page 4928)</w:t>
      </w:r>
    </w:p>
    <w:p>
      <w:r>
        <w:t>(294) AMAZON230 offers a variety of advertising services including, among others, "Sponsored Products" and "Sponsored Brands" spaces. These advertising spaces on AMAZON's Websites are available for purchase by advertisers (resellers, brands, etc.) for the promotion of products sold within AMAZON's Websites, in order to reach customers while they browse and search for products. The "Sponsored Products" spaces promote products and the "Sponsored Brands" spaces promote brands. Both can appear on the results page of purchase queries and on product detail pages and are different and distinguishable from the actual results of purchase queries, in the sense that they are clearly labeled as "Sponsored" and are easily identifiable as advertisements by customers.</w:t>
      </w:r>
    </w:p>
    <w:p>
      <w:r>
        <w:t>(295) On the other hand, according to AMAZON, the percentage of consumers who only visit the first results page is 20-30% in general and 20-30% in Spain. The percentage of those who visit the second and subsequent pages is 70-80% in general and 70-80% in Spain231. Regarding the percentage of sales made on the first results page, it is 90-100% in general and 90-100% in Spain. The percentage of sales made from the second page and beyond is 0-10% in general and 0-10% in Spain232.</w:t>
      </w:r>
    </w:p>
    <w:p>
      <w:r>
        <w:t>(296) For ease of reference, the clauses [CONFIDENTIAL] along with APPLE's product keyword list and APPLE's list of competing brands will be referred to as the "Advertising Clauses."</w:t>
      </w:r>
    </w:p>
    <w:p>
      <w:r>
        <w:t>4.4.3. Marketing Limitations Clause</w:t>
      </w:r>
    </w:p>
    <w:p>
      <w:r>
        <w:t>(297) Clause 3.3 of the GTA establishes that during the term of the GTA and for two years thereafter, AMAZON may not carry out, without prior written consent from APPLE, marketing and advertising campaigns that: i) are specifically directed at customers who have purchased APPLE products on AMAZON; and ii) encourage these consumers to switch from an APPLE product to a non-APPLE product; without prejudice to AMAZON's ability to direct campaigns that may reach those consumers within broader audiences: [CONFIDENTIAL]233.</w:t>
      </w:r>
    </w:p>
    <w:p>
      <w:r>
        <w:t>(298) For ease of reference, the clause [CONFIDENTIAL] of the GTA will be referred to as the "Marketing Limitations Clauses."</w:t>
      </w:r>
    </w:p>
    <w:p>
      <w:r>
        <w:t>4.5. The Genesis of the GTA and the ARA 2018</w:t>
      </w:r>
    </w:p>
    <w:p>
      <w:r>
        <w:t>4.5.1. The Problems Identified</w:t>
      </w:r>
    </w:p>
    <w:p>
      <w:r>
        <w:t xml:space="preserve">(299) AMAZON indicates that prior to the signing of the GTA and the ARA of 2018, the following problems occurred regarding the marketing of APPLE brand products on AMAZON's Website: </w:t>
        <w:br/>
        <w:t xml:space="preserve">• Lack of supply of APPLE products in adequate quantities to meet consumer demand: either by AMAZON (for two reasons: it could not be supplied directly from APPLE; and it could only market [CONFIDENTIAL]), or by third-party sellers, who were also unable to offer a complete and sufficient supply of the most attractive product selection234; </w:t>
        <w:br/>
        <w:t xml:space="preserve">• Poor presentation of APPLE products: third-party sellers were unable to provide an attractive sales environment with complete and accurate information about APPLE products (the product offerings from third-party sellers frequently resulted in poor presentation of the products; e.g., often, these offerings lacked information on the different versions of the product or used different structures in their titles that led to confusion, without showing the variants of each product under a single descriptive page)235; and </w:t>
        <w:br/>
        <w:t>• Sale of counterfeit or imitation products: according to AMAZON, APPLE justified its request [to limit the number of sellers] on the basis that many APPLE brand products offered by third-party sellers on AMAZON's Website were counterfeit236.</w:t>
      </w:r>
    </w:p>
    <w:p>
      <w:r>
        <w:t>(300) On the other hand, APPLE indicates that one of the main objectives of the GTA and the ARA 2018 was to address the large number of misleading, counterfeit, or dangerous products present on AMAZON's Website237 (APPLE submitted more than [CONFIDENTIAL] notifications for product withdrawals to Amazon prior to the GTA)238. Another problem identified by APPLE was the poor presentation of products on AMAZON's Website239.</w:t>
      </w:r>
    </w:p>
    <w:p>
      <w:r>
        <w:t>4.5.2. The Negotiations Between AMAZON and APPLE</w:t>
      </w:r>
    </w:p>
    <w:p>
      <w:r>
        <w:t>(301) According to AMAZON, "given the particularities of the successful Apple brand and its strict distribution system, the Apple Contract [CONFIDENTIAL]"240.</w:t>
      </w:r>
    </w:p>
    <w:p>
      <w:r>
        <w:t>(302) At least since [CONFIDENTIAL], meetings took place between representatives of both companies and, although in the [CONFIDENTIAL], it is evident that it was already part of the discussions that the companies were having. This is inferred from the email [CONFIDENTIAL]. It expressly states the following: "[CONFIDENTIAL]"241. The internal email from AMAZON dated October 4, 2017 also refers to "gating" and that [CONFIDENTIAL]242.</w:t>
      </w:r>
    </w:p>
    <w:p>
      <w:r>
        <w:rPr>
          <w:b/>
        </w:rPr>
        <w:t>[Pages 106–108]</w:t>
      </w:r>
    </w:p>
    <w:p>
      <w:r>
        <w:t>S/0013/21 AMAZON / APPLE BRANDGATING</w:t>
      </w:r>
    </w:p>
    <w:p>
      <w:r>
        <w:t xml:space="preserve">(303) In a [CONFIDENTIAL], a [CONFIDENTIAL]243 244 is attached:  </w:t>
        <w:br/>
        <w:t xml:space="preserve">Table 24. Content of the [CONFIDENTIAL] document  </w:t>
        <w:br/>
        <w:t xml:space="preserve">Element to discuss APPLE's Request AMAZON's Considerations  </w:t>
        <w:br/>
        <w:t xml:space="preserve">[CONFIDENTIAL]245 [CONFIDENTIAL]246. [CONFIDENTIAL]247.  </w:t>
        <w:br/>
        <w:t xml:space="preserve">[CONFIDENTIAL]248 [CONFIDENTIAL]249. [CONFIDENTIAL]250.  </w:t>
        <w:br/>
        <w:t>[CONFIDENTIAL]251. [CONFIDENTIAL]252. [CONFIDENTIAL]253.</w:t>
      </w:r>
    </w:p>
    <w:p>
      <w:r>
        <w:t xml:space="preserve">243 See documents provided by the Italian competition authority. Specifically, this is a document collected by said authority during inspections carried out at AMAZON's headquarters. It is a [CONFIDENTIAL].  </w:t>
        <w:br/>
        <w:t xml:space="preserve">244 All citations in the table refer to the internal document of AMAZON mentioned in the previous footnote in which [CONFIDENTIAL] is included. These are literal quotes (own translation) but have been arranged differently from how they appear in the document to extract only the information relevant to the investigation and facilitate its reading.  </w:t>
        <w:br/>
        <w:t xml:space="preserve">245 See documents provided by the Italian competition authority (folio 4736): [CONFIDENTIAL].  </w:t>
        <w:br/>
        <w:t xml:space="preserve">246 See documents provided by the Italian competition authority (folio 4736): [CONFIDENTIAL].  </w:t>
        <w:br/>
        <w:t xml:space="preserve">247 See documents provided by the Italian competition authority (folio 4736): [CONFIDENTIAL].  </w:t>
        <w:br/>
        <w:t xml:space="preserve">248 See documents provided by the Italian competition authority (folio 4736): [CONFIDENTIAL].  </w:t>
        <w:br/>
        <w:t xml:space="preserve">249 See documents provided by the Italian competition authority (folio 4736): [CONFIDENTIAL].  </w:t>
        <w:br/>
        <w:t xml:space="preserve">250 See documents provided by the Italian competition authority (folio 4737): [CONFIDENTIAL].  </w:t>
        <w:br/>
        <w:t xml:space="preserve">251 See documents provided by the Italian competition authority (folio 4737): [CONFIDENTIAL].  </w:t>
        <w:br/>
        <w:t xml:space="preserve">252 See documents provided by the Italian competition authority (folio 4737): [CONFIDENTIAL].  </w:t>
        <w:br/>
        <w:t>253 See documents provided by the Italian competition authority (folio 4737): [CONFIDENTIAL].</w:t>
      </w:r>
    </w:p>
    <w:p>
      <w:r>
        <w:t xml:space="preserve">(304) At the beginning of [CONFIDENTIAL], several internal emails from APPLE mention: [CONFIDENTIAL]260.  </w:t>
        <w:br/>
        <w:t xml:space="preserve">(305) According to AMAZON, in response to APPLE's position of admitting only APRs on AMAZON, AMAZON attempted to negotiate [CONFIDENTIAL]. Ultimately, AMAZON indicates that APPLE would only allow a subgroup of authorized resellers, chosen by APPLE, to continue selling APPLE products on the AMAZON Website261 [the APRs]. Thus, according to AMAZON, this was a “conditio sine qua non” imposed by APPLE to grant AMAZON a full supply of all APPLE products.  </w:t>
        <w:br/>
        <w:t xml:space="preserve">(306) The above is also acknowledged by APPLE, which maintains that [CONFIDENTIAL]262.  </w:t>
        <w:br/>
        <w:t xml:space="preserve">(307) Also in [CONFIDENTIAL], in a series of internal emails from AMAZON that detail the status of negotiations between APPLE and AMAZON to prepare a meeting between the two companies, it is stated that APPLE requests “[CONFIDENTIAL]”263.  </w:t>
        <w:br/>
        <w:t>(308) Finally, in [CONFIDENTIAL], in the context of the pandemic, discussions with APPLE involve the temporary activation of a greater number of resellers who could use the AMAZON Websites (and not just the APRs as had been the case until then). In this context, in an internal email, one of AMAZON's employees notes [CONFIDENTIAL]”264 (emphasis added).</w:t>
      </w:r>
    </w:p>
    <w:p>
      <w:r>
        <w:t>4.5.3. Internal Analysis of Contracts by AMAZON</w:t>
      </w:r>
    </w:p>
    <w:p>
      <w:r>
        <w:t xml:space="preserve">(309) According to AMAZON, the negotiation of the GTA was subject to [CONFIDENTIAL]265, which is summarized in the internal analysis used as the basis for AMAZON's decision to conclude the signing of the GTA and the ARA 2018266.  </w:t>
        <w:br/>
        <w:t xml:space="preserve">(310) This internal analysis [CONFIDENTIAL] begins with a comparison of the economic impact that signing the aforementioned contracts would have compared to a scenario in which they are not signed, analyzing the impact on AMAZON (in its role as a reseller), on third-party sellers, and the consolidated impact. Furthermore, this analysis refers to the AMAZON websites in Germany, the United Kingdom, France, Italy, and Spain267. Below, the internal analysis is reproduced, followed by a translation of it.  </w:t>
        <w:br/>
        <w:t xml:space="preserve">262 See response to RI I APPLE, paragraph 44 (folio 4381).  </w:t>
        <w:br/>
        <w:t xml:space="preserve">263 See documentation provided by the Italian competition authority. This is an internal email from AMAZON collected during inspections of said company. The phrase is a translation of: [CONFIDENTIAL] (folio 4762).  </w:t>
        <w:br/>
        <w:t xml:space="preserve">264 See documentation provided by the Italian competition authority. This is an internal email from AMAZON that includes various email addresses in copy such as, among others, “[CONFIDENTIAL]” (folio 4825).  </w:t>
        <w:br/>
        <w:t xml:space="preserve">265 When asked about the objectives of the GTA and the ARA of 2018 and any evaluation that had been carried out after the implementation of these agreements regarding how and to what extent they have contributed to achieving the pursued objectives, only the document described below in this section was provided.  </w:t>
        <w:br/>
        <w:t xml:space="preserve">266 See response to RI I AMAZON, paragraph 27 (folio 4609).  </w:t>
        <w:br/>
        <w:t>267 See response to RI II AMAZON, paragraph 33 (folio 4681).</w:t>
      </w:r>
    </w:p>
    <w:p>
      <w:r>
        <w:rPr>
          <w:b/>
        </w:rPr>
        <w:t>[Pages 109–111]</w:t>
      </w:r>
    </w:p>
    <w:p>
      <w:r>
        <w:t>S/0013/21 AMAZON / APPLE BRANDGATING</w:t>
      </w:r>
    </w:p>
    <w:p>
      <w:r>
        <w:t>Image 18. Projected sales by AMAZON as a distributor of APPLE in scenarios with and without agreement (in hundreds of thousands of euros) Source: AMAZON268 Table 25. Translation of image 18 above Source: own translation of the previous table (311) The first column of the table (“Retail”) refers to AMAZON (as indicated in the own translation of the table), the second (“3P”) to third-party sellers, and the last, to the sum of the two previous ones (“Consolidated”). The columns “2020 (no Deal)” and “2020 (with Deal)” refer to the two scenarios studied, that is, without and with agreement (i.e., with the signing of the contract), respectively. On the other hand, the row “GMS” refers to the English term “Gross Merchandise Sales,” which refers to product sales in value269. 268 Annex 12 of the response to RI AMAZON (folio 4658). 269 See footnote 18 of the response to RI II AMAZON [CONFIDENTIAL] (folio 4676).</w:t>
      </w:r>
    </w:p>
    <w:p>
      <w:r>
        <w:t>S/0013/21 AMAZON / APPLE BRANDGATING</w:t>
      </w:r>
    </w:p>
    <w:p>
      <w:r>
        <w:t>(312) According to the previous graph: (i) in a scenario without agreement (i.e., without signing the contract), it was expected that, in 2020, AMAZON would make sales of zero euros, while third-party sellers would make sales of between 600 and 700 million euros; in contrast, (ii) in a scenario with agreement (i.e., signing the contract), it was expected that AMAZON's sales would be between [500-1,000] million euros and those of third parties between [0-500] million euros. (313) The same report indicates that APRs and AARs tend to set higher prices than NARs, so it is suggested to scrutinize resellers that do not sell on AMAZON's Websites to avoid price erosion with them270. (314) On the other hand, this analysis studies whether AMAZON could become a Tier 1 distributor of APPLE (a classification that would grant it better purchasing conditions), for which it is indicated that one of the following two conditions would need to be met: i) achieving revenues of between 600 and 700 million euros; or, alternatively ii) that 10-20% of total revenues come from the sale of APPLE products. AMAZON believes that the second condition is more difficult to meet than the first, so it focuses on the first and considers that AMAZON will be able to achieve revenues of between 600 and 700 million euros due, among other reasons: “[…] to the current market size of third-party sellers (between [200 - 600] million euros, of which 90-100% comes from unauthorized Apple distributors) [i.e., the NAR]”271. (315) It is also indicated that AMAZON requested [CONFIDENTIAL] to increase the number of authorized resellers that could sell on AMAZON, but that APPLE [CONFIDENTIAL]272.</w:t>
      </w:r>
    </w:p>
    <w:p>
      <w:r>
        <w:t>4.5.4. Internal Analysis of Contracts by APPLE</w:t>
      </w:r>
    </w:p>
    <w:p>
      <w:r>
        <w:t>(316) APPLE, in an internal presentation analyzing the GTA and the ARA 2018, stated that the principles guiding the contracts were the following: (i) ensure that customers buy authentic APPLE products; (ii) own the presentation of the products and merchandising; (iii) eliminate active changes (e.g., paid advertising for competing products) from the purchasing process of an APPLE product; (iv) leverage AMAZON's capabilities to create a tailored AMAZON experience for APPLE; and (v) avoid the inclusion of any other interest of AMAZON in this agreement273. 270 See question and answer 7.(iv) of the response to RI II AMAZON (folio 4682) and Annex 12 of the response to RI I AMAZON (folio 4658): [CONFIDENTIAL]. 271 Annex 12 of the response to RI AMAZON (folios 4659 and 4660). 272 Annex 12 of the response to RI AMAZON (folio 4661): [CONFIDENTIAL]. 273 See Annex 2 of the response to RI I APPLE [CONFIDENTIAL] (folio 4353).</w:t>
      </w:r>
    </w:p>
    <w:p>
      <w:r>
        <w:t>S/0013/21 AMAZON / APPLE BRANDGATING</w:t>
      </w:r>
    </w:p>
    <w:p>
      <w:r>
        <w:t>(317) Specifically, regarding the GTA, it is established274: [CONFIDENTIAL] […] Advertising: clause to prevent approaching customers encouraging them to switch to a non-APPLE product. (318) It is also noted275 that it would go from “hundreds of unauthorized resellers” to “Amazon as the first seller along with a few authorized resellers.” (319) Next, the report contains a series of images showing the then-current situation on the AMAZON Website and the situation that would occur after the signing of the contract276: 274 See Annex 2 of the response to RI I APPLE: [CONFIDENTIAL] “• Marketing advertising: Anti-targeting switcher clause […]”. (folio 4355). 275 See Annex 2 of the response to RI I APPLE: “Hundreds of unauthorized resellers”; “Amazon as 1P along with a few authorized-only resellers […]” (folio 4356). 276 See Annex 2 of the response to RI I APPLE (folios 4358 to 4362).</w:t>
      </w:r>
    </w:p>
    <w:p>
      <w:r>
        <w:rPr>
          <w:b/>
        </w:rPr>
        <w:t>[Pages 112–114]</w:t>
      </w:r>
    </w:p>
    <w:p>
      <w:r>
        <w:t>S/0013/21 AMAZON / APPLE BRANDGATING</w:t>
      </w:r>
    </w:p>
    <w:p>
      <w:r>
        <w:t>Image 19. Comparisons of the presentation of APPLE products between the situation prior to the signing of the agreements and the situation expected after their implementation</w:t>
      </w:r>
    </w:p>
    <w:p>
      <w:r>
        <w:t>S/0013/21 AMAZON / APPLE BRANDGATING</w:t>
      </w:r>
    </w:p>
    <w:p>
      <w:r>
        <w:t>S/0013/21 AMAZON / APPLE BRANDGATING</w:t>
      </w:r>
    </w:p>
    <w:p>
      <w:r>
        <w:t>Source: Response to RI I APPLE (folios 4,358 to 4,362)</w:t>
      </w:r>
    </w:p>
    <w:p>
      <w:r>
        <w:t>4.6. Implementation of the GTA and the ARA 2018</w:t>
      </w:r>
    </w:p>
    <w:p>
      <w:r>
        <w:t>4.6.1. Entry into force of the agreements</w:t>
      </w:r>
    </w:p>
    <w:p>
      <w:r>
        <w:t>(320) Both the GTA and the ARA of 2018 came into force on the day of their signing, October 31, 2018.</w:t>
      </w:r>
    </w:p>
    <w:p>
      <w:r>
        <w:t>(321) On the other hand, although, as will be seen in the communication cited in the following section, the denial of access to the AMAZON Website to APPLE distributors not included in the [CONFIDENTIAL] list of the ARA 2018 occurred from January 5, 2019 (to allow a few months for resellers who would no longer be authorized to sell on AMAZON to dispose of their stock of products - inventory stored in AMAZON's logistics centers), from the date of signing the agreements were already being applied (i.e., under the agreements, no new reseller could have been admitted who was not an APR from the aforementioned [CONFIDENTIAL] list of the ARA 2018).</w:t>
      </w:r>
    </w:p>
    <w:p>
      <w:r>
        <w:t>(322) Therefore, the Exclusion Clauses or Brand Gating, the Advertising Clauses, and the Marketing Limitations Clauses came into force on October 31, 2018, regardless of the fact that, in the case of the first, AMAZON decided to unilaterally allow an additional period of time for</w:t>
      </w:r>
    </w:p>
    <w:p>
      <w:r>
        <w:rPr>
          <w:b/>
        </w:rPr>
        <w:t>[Pages 115–117]</w:t>
      </w:r>
    </w:p>
    <w:p>
      <w:r>
        <w:t>S/0013/21 AMAZON / APPLE BRANDGATING</w:t>
      </w:r>
    </w:p>
    <w:p>
      <w:r>
        <w:t>that the sellers who were previously authorized to sell on its Website could clear the existing stock.</w:t>
      </w:r>
    </w:p>
    <w:p>
      <w:r>
        <w:t>4.6.2. Communication to third-party resellers</w:t>
      </w:r>
    </w:p>
    <w:p>
      <w:r>
        <w:t>(323) In November 2018, AMAZON sent a notification to third-party sellers who had had at least one active offer of at least one of the new APPLE brand products on the AMAZON Website279:</w:t>
      </w:r>
    </w:p>
    <w:p>
      <w:r>
        <w:t>Image 20. Notification to third-party sellers affected by the Exclusion Clauses Source: Annex 15 of the response to RFI I AMAZON (folio 4050)</w:t>
      </w:r>
    </w:p>
    <w:p>
      <w:r>
        <w:t>4.6.3. Unauthorized resellers in Spain</w:t>
      </w:r>
    </w:p>
    <w:p>
      <w:r>
        <w:t>(324) AMAZON provided a list of the third-party sellers to whom the previous communication was sent. Specifically, the communication was sent and access to AMAZON was denied to [1,150-1,250] resellers of APPLE products in Spain (including AAR, Retailers, and NAR)280.</w:t>
      </w:r>
    </w:p>
    <w:p>
      <w:r>
        <w:t>4.6.4. List of admitted resellers</w:t>
      </w:r>
    </w:p>
    <w:p>
      <w:r>
        <w:t>(325) As already indicated, APPLE initially only admitted APRs to sell on the AMAZON Website. In Spain, in the [CONFIDENTIAL] of the ARA 2018, there are [10-15] APRs281, but in the modification of that list dated February 27, 2019, there are [10-15]282. According to APPLE, the number of Spanish APRs authorized to sell on the AMAZON Website in Spain is [10-15]283.</w:t>
      </w:r>
    </w:p>
    <w:p>
      <w:r>
        <w:t>(326) In November 2021, APPLE (specifically, ADI) sent a communication to the DC stating that all authorized APPLE distributors would be authorized by APPLE to sell on the Amazon Website. According to APPLE, there are [10-15] AAR284 in Spain (Retailers would also be admitted285).</w:t>
      </w:r>
    </w:p>
    <w:p>
      <w:r>
        <w:t>4.6.5. Opinions of resellers (unauthorized and authorized) in Spain</w:t>
      </w:r>
    </w:p>
    <w:p>
      <w:r>
        <w:t>(327) Regarding the APRs (the only ones authorized to sell APPLE brand products on AMAZON from the entry into force of the GTA and the ARA 2018 until November 2021): (i) they have no interest in selling on the AMAZON Website despite being authorized to do so (of the 13 APRs to whom an information request was sent, 12 who responded stated they had no interest286); (ii) various reasons for this disinterest are noted, such as that they could not compete with the prices offered by AMAZON and that, therefore, they only sold when AMAZON ran out of stock287, that the commissions charged by AMAZON are too high for sales to be profitable on the platform288, and/or that the margin between the price charged by APPLE and the commissions from AMAZON does not make sales profitable289; (iii) all stated that they source from official supply sources; and (iv) none of them has received complaints from consumers or from AMAZON or APPLE for selling counterfeit or imitation products.</w:t>
      </w:r>
    </w:p>
    <w:p>
      <w:r>
        <w:t>(328) Regarding the AARs (not authorized to sell on AMAZON from the entry into force of the GTA and the ARA 2018 until November 2021): (i) the 14 AARs290 to whom an information request was sent stated that they have no interest in selling on the AMAZON Website; (ii) some of them cite as the source of this disinterest that it is not possible to compete on price with AMAZON291, and/or that the margin left is too small to be commercially interesting292; (iii) all stated that they source from official supply sources; and (iv) none of them has received complaints from consumers or from AMAZON or APPLE for selling counterfeit or imitation products.</w:t>
      </w:r>
    </w:p>
    <w:p>
      <w:r>
        <w:t>(329) This data is consistent with the information provided by AMAZON and APPLE in the file.</w:t>
      </w:r>
    </w:p>
    <w:p>
      <w:r>
        <w:t>(330) According to AMAZON: (i) “of the [10-15] sellers authorized by Apple after the GTA [the APRs], only [CONFIDENTIAL] authorized resellers registered in the Third-Party Sellers account in the Spanish Amazon Store. Furthermore, […] only [CONFIDENTIAL] of those Third-Party Sellers have made sales in the Spanish Amazon Store293”; and (ii) “for example, the annual average of units sold by Authorized Sellers [the APRs] from 2013 to 2018 was [CONFIDENTIAL]294.”</w:t>
      </w:r>
    </w:p>
    <w:p>
      <w:r>
        <w:t>(331) According to APPLE, there is limited interest from the AARs in selling APPLE products on AMAZON (since the date of the GTA and the ARA 2018, APPLE has received very few requests in this regard)295. Specifically, it indicates that</w:t>
      </w:r>
    </w:p>
    <w:p>
      <w:r>
        <w:t>287 See response from [CONFIDENTIAL] (folio 1560).</w:t>
        <w:br/>
        <w:t>288 See, among others, responses from [CONFIDENTIAL] (folios 1820-1823, 1288-1290, 2738-2741, respectively).</w:t>
        <w:br/>
        <w:t>289 See response from [CONFIDENTIAL] (folios 1327-1332).</w:t>
        <w:br/>
        <w:t>290 The following [CONFIDENTIAL] AARs are identified, as well as the folios of their responses: [CONFIDENTIAL].</w:t>
        <w:br/>
        <w:t>291 See response from [CONFIDENTIAL] (folios 1547-1548).</w:t>
        <w:br/>
        <w:t>292 See response from [CONFIDENTIAL] (folios 2923-2927).</w:t>
        <w:br/>
        <w:t>293 See response to RI I AMAZON, paragraph 43 (folio 4613).</w:t>
        <w:br/>
        <w:t>294 See response to RI II AMAZON, paragraph 32 (folio 4681).</w:t>
        <w:br/>
        <w:t>295 See response to RI I APPLE, answer to question 4 (folio 4253).</w:t>
      </w:r>
    </w:p>
    <w:p>
      <w:r>
        <w:rPr>
          <w:b/>
        </w:rPr>
        <w:t>[Pages 118–120]</w:t>
      </w:r>
    </w:p>
    <w:p>
      <w:r>
        <w:t>S/0013/21 AMAZON / APPLE BRANDGATING</w:t>
      </w:r>
    </w:p>
    <w:p>
      <w:r>
        <w:t>since March 2020 “only one AAR has shown interest in the possibility of selling on Amazon, in relation to a limited amount of remaining product.”296</w:t>
      </w:r>
    </w:p>
    <w:p>
      <w:r>
        <w:t>(332) Furthermore, according to APPLE, the APRs and AARs are supplied in the same manner297 and, from APPLE itself, wholesalers are encouraged to sell to the NAR298. On the other hand, by operating an open distribution system, anyone can buy and resell APPLE products at the wholesale and/or retail level299.</w:t>
      </w:r>
    </w:p>
    <w:p>
      <w:r>
        <w:t>(333) Unlike the previous authorized distributors/resellers (APR and AAR), in Spain, those interested in the AMAZON Website channel were the unauthorized resellers or NAR, who are sellers of genuine and original products that do not have a direct contractual relationship with APPLE (i.e., they are not authorized resellers by APPLE).</w:t>
      </w:r>
    </w:p>
    <w:p>
      <w:r>
        <w:t>(334) AMAZON itself acknowledges that most of the sales from third-party sellers during the years prior to the entry into force of the GTA and ARA 2018 came from the NAR on the AMAZON Websites of Germany, the United Kingdom, France, Italy, and Spain300 “[…] to the size of the current market of third-party sellers (between 400 and 500 million euros, of which 90-100% comes from unauthorized Apple distributors [i.e., the NAR]”301.</w:t>
      </w:r>
    </w:p>
    <w:p>
      <w:r>
        <w:t>(335) The above, for the specific case of Spain, can also be verified in the following table302: (i) column A contains the product references; (ii) column B, the years; (iii) column C, the total sales in value made of each product category and year; (iv) column D, the sales made directly by AMAZON; (v) column E, the sales made by the sellers listed in Annex [CONFIDENTIAL]303, that is, by all the resellers who received the communication from AMAZON that they were no longer authorized to use its Website (i.e., all resellers except the APR included in the [CONFIDENTIAL] list of the ARA 2018), which, in their vast majority were NAR, to the extent that, as explained, the AAR in Spain had no interest in this channel and practically did not use it); (vi) column F, which contains the sales of the resellers authorized by APPLE to use the AMAZON Website).</w:t>
      </w:r>
    </w:p>
    <w:p>
      <w:r>
        <w:t>Image 21. Evolution of sales on AMAZON of the affected third-party resellers by the Exclusion Clauses</w:t>
      </w:r>
    </w:p>
    <w:p>
      <w:r>
        <w:rPr>
          <w:b/>
        </w:rPr>
        <w:t>[Pages 121–123]</w:t>
      </w:r>
    </w:p>
    <w:p>
      <w:r>
        <w:t>S/0013/21 AMAZON / APPLE BRANDGATING</w:t>
      </w:r>
    </w:p>
    <w:p>
      <w:r>
        <w:t>Source: Response to RI II AMAZON (folios 5512-5513)</w:t>
      </w:r>
    </w:p>
    <w:p>
      <w:r>
        <w:t>(336) As can be seen, until 2018 inclusive, of the [CONFIDENTIAL]304, to which AMAZON did not have direct access, and of the rest of the products, the main sales were made by the NAR (who are the ones in the [CONFIDENTIAL], while the rest of the resellers (column F305) showed very limited interest (practically did not make sales on the AMAZON Website).</w:t>
      </w:r>
    </w:p>
    <w:p>
      <w:r>
        <w:t>(337) Thus, in relation to the NAR (who, currently, are still not authorized to sell on the AMAZON Website306), information requests were sent to 9 of them (those who, according to information provided by AMAZON, invoiced more sales of APPLE products in the year prior to the signing of the GTA and the ARA 2018307), of which 2 Spanish NAR and 2 Italian NAR responded.</w:t>
      </w:r>
    </w:p>
    <w:p>
      <w:r>
        <w:t xml:space="preserve">304 See response to RI II AMAZON, paragraphs 20 and 21 (folios 4678 and 4679).  </w:t>
        <w:br/>
        <w:t xml:space="preserve">305 Column F only includes resellers authorized by APPLE to use the AMAZON Website in Spain (i.e., the APRs), so, in principle, [CONFIDENTIAL] could include other official resellers such as the AAR. However, although the AAR could in principle also be included in [CONFIDENTIAL], as explained, they have no interest in this channel, [CONFIDENTIAL].  </w:t>
        <w:br/>
        <w:t xml:space="preserve">306 [CONFIDENTIAL].  </w:t>
        <w:br/>
        <w:t>307 See Annex 18 of the response to RI II AMAZON (folio 5514, which only lists the names of the top 10 resellers by sales amount, the rest of the names were declared confidential).</w:t>
      </w:r>
    </w:p>
    <w:p>
      <w:r>
        <w:t>(338) Of the Spanish NAR308: (i) one of them is not interested and another is interested in selling on the AMAZON Website; (ii) the one who is not interested is not due to the high commissions applied by AMAZON to each sale; and the interested one is because “the Amazon Marketplace is the largest e-commerce in Spain with the highest customer share”; (iii) only one sources from official supply sources and the other from anyone who offers the products; and (iv) neither of the two has received complaints from consumers or from AMAZON or APPLE for selling counterfeit or imitation products.</w:t>
      </w:r>
    </w:p>
    <w:p>
      <w:r>
        <w:t>(339) Specifically, [CONFIDENTIAL] provides the following data on its sales of APPLE products from before the signing of the GTA and the ARA of 2018 until 2021309 (emphasis added):</w:t>
      </w:r>
    </w:p>
    <w:p>
      <w:r>
        <w:t>Table 26. Evolution of sales of the reseller [CONFIDENTIAL]</w:t>
      </w:r>
    </w:p>
    <w:p>
      <w:r>
        <w:t xml:space="preserve">308 See responses from [CONFIDENTIAL] (folios 2789-2792 and 3852-3856, respectively).  </w:t>
        <w:br/>
        <w:t>309 For the first three tables see the non-confidential version of Annex 1 of your response (folio 4222) and for the last table, see the subsequent non-confidential version of Annex 1 of your response (folio 5399).</w:t>
      </w:r>
    </w:p>
    <w:p>
      <w:r>
        <w:rPr>
          <w:b/>
        </w:rPr>
        <w:t>[Pages 124–126]</w:t>
      </w:r>
    </w:p>
    <w:p>
      <w:r>
        <w:t>S/0013/21 AMAZON / APPLE BRANDGATING Source: Response to RI II AMAZON (folios 5.512-5.513) (340) From the Italian NAR310: (i) both express interest in selling on the AMAZON Website; (ii) the interest lies in the fact that they consider it a very important channel in Europe for the sale of APPLE brand products; (iii) both only source from official supply sources; and (iv) neither has received complaints from consumers or from AMAZON or APPLE for selling counterfeit or imitation products. 310 See responses from [CONFIDENTIAL] (folios 4167-4171 and 4182-4187, respectively) 124 A C B C C Proportion of total sales (revenues) of consumer electronic products 2017 2018 2019 2020 2021 Proportion of revenues derived from the [40-50%] [10-20%] [10-20%] [10-20%] sale of APPLE brand products Proportion of revenues derived from the sale of electronic products of [50-60%] [80-90%] [80-90%] [80-90%] other brands Proportion of total revenues derived from the sale of electronic products 100% 100% 100% 100% 100% ) All electronic products Annual sales proportion by sales channel (all electronic products) 2018 2019 2020 2021 Quotas (value) Quotas (volume) Quotas (value) Quotas (volume) Quotas (value) Quotas (volume) Quotas (value) Quotas (volume) Physical stores [0-10%] [0-10%] [10-20%] [0-10%] [0-10%] [0-10%] [0-10%] [0-10%] Own website [10-20%] [10-20%] [20-30%] [20-30%] [20-30%] [10-20%] [20-30%] [10-20%] online marketplaces [80-90%] [80-90%] [60-70%] [60-70%] [70-80%] [70-80%] [70-80%] [70-80%] TOTAL 100% 100% 100% 100% 100% 100% 100% 100% ) Only APPLE products Annual sales proportion by sales channel (only APPLE brand products) 2018 2019 2020 2021 Quotas (value) Quotas (volume) Quotas (value) Quotas (volume) Quotas (value) Quotas (volume) Quotas (value) Quotas (volume) Physical stores [10-20%] [10-20%] [20-30%] [20-30%] [20-30%] [20-30%] [20-30%] [30-40%] Own website [10-20%] [10-20%] [60-70%] [60-70%] [70-80%] [70-80%] [60-70%] [60-70%] online marketplaces [70-80%] [70-80%] [0-10%] [0-10%] [0-10%] [0-10%] [0-10%] [0-10%] TOTAL 100% 100% 100% 100% 100% 100% 100% 100% Annual sales proportion by sales channel (only APPLE brand products) 2018 2019 2020 2021 Value Volume Value Volume Value Volume Value Volume Physical stores [90.000-100.000 €] [100-200] [100.000-200.000 €] [200-300] [100.000-200.000 €] [200-300] [100.000-200.000 €] [100-200] Own website [100.000-200.000 €] [100-200] [400.000-500.000 €] [500-600] [400.000-500.000 €] [500-600] [200.000-300.000 €] [300-400] online marketplaces [700.000-800.000 €] [700-800] [20.000-30.000 €] [0-100] [0-100.000 €] [0-100] [30.000-40.000 €] [0-100] TOTAL [900.000-1M €] [900-1.000] [600.000-700.000 €] [800-900] [600.000-700.000 €] [700-800] [400.000-500.000 €] [400-500] ] ] e n ) e n ) e n 0 0 ] 0 0 ] 0 ] 0 0 ] S/0013/21 AMAZON / APPLE BRANDGATING (341) Specifically, [CONFIDENTIAL] indicates that: (i) “In 2017 and 2018, [90-100%] of sales in Spain were made through Amazon.es. APPLE products represent [30%-40%] of total sales”311; (ii) “In 2017, the revenue derived from the marketing of APPLE brand products in Spain was about [100,000-200,000] euros (we do not have information by product sub-categories). In 2018, we dropped to about half, [50,000-100,000] euros312”; and (iii) “Our revenue in Spain has been zero since 2019”313. (342) For its part, [CONFIDENTIAL] indicates that: (i) “Our company obtained [90-100%] of its revenue from sales through the platform (amazon.co.it, amazon.es, amazon.de, amazon.fr, amazon.uk). The revenue derived from the sale of APPLE brand products in the years 2015 - 2016 - 2017 and 2018 represented approximately [80-90%] of the total sales made through the platform”314; (ii) “Our company marketed APPLE brand products through the Amazon.es platform in the years 2015 ([500,000-1,000,000] euros in sales); 2016 ([2,000,000-3,000,000] euros in sales); 2017 ([8,000,000-9,000,000] euros in sales) and 2018 ([9,000,000-10,000,000] euros in sales). In these years, revenues from sales of APPLE products have increased steadily on average. Unfortunately, in the years 2019-2020-2021, our percentage of revenue from sales of APPLE brand products is zero315”; and (iii) “There was [has been] a significant drop in sales starting in 2019, as it is not possible to sell APPLE brand products in the Italian market”316. 4.6.6. Preparation of external communication regarding the effects of the AMAZON/APPLE contracts (343) Once the GTA and the ARA 2018 were signed, a questionnaire was prepared at AMAZON, dated [CONFIDENTIAL], with possible questions from third-party sellers and the responses that should be given to them, in case questions related to the aforementioned agreements were raised. (344) Specifically, some of the questions and answers prepared by AMAZON are as follows317: 311 See response from [CONFIDENTIAL] to question 14 (folio 4170). 312 See response from [CONFIDENTIAL] to question 15 (folio 4170). 313 See response from [CONFIDENTIAL] to question 18 (folio 4171). 314 See response from [CONFIDENTIAL] to question 14 (folio 4186). 315 See response from [CONFIDENTIAL] to question 11 (folio 4185). 316 See response from [CONFIDENTIAL] to question 18 (folio 4187). 317 See documents provided by the Italian competition authority (folios 4799-4802). This is a document collected by said authority during inspections carried out at AMAZON's headquarters in Italy. Specifically, it is a questionnaire prepared by AMAZON with possible questions from third-party sellers and the responses that should be given to them, in case questions related to the agreements signed with APPLE were raised. All citations in the table refer to the aforementioned document and are literal citations (own translation) but have been arranged differently from how they appear in the document to extract only the information relevant to the investigation and facilitate its reading. 318 See documents provided by the Italian competition authority: [CONFIDENTIAL] (folio 4800). 319 See documents provided by the Italian competition authority: [CONFIDENTIAL] (folio 4800). 320 See documents provided by the Italian competition authority: [CONFIDENTIAL] (folio 4800) 321 See documents provided by the Italian competition authority: [CONFIDENTIAL](folio 4800). 126</w:t>
      </w:r>
    </w:p>
    <w:p>
      <w:r>
        <w:rPr>
          <w:b/>
        </w:rPr>
        <w:t>[Pages 127–129]</w:t>
      </w:r>
    </w:p>
    <w:p>
      <w:r>
        <w:t>S/0013/21 AMAZON / APPLE BRANDGATING</w:t>
      </w:r>
    </w:p>
    <w:p>
      <w:r>
        <w:t xml:space="preserve">22.  </w:t>
        <w:br/>
        <w:t xml:space="preserve">322 See documents provided by the Italian competition authority: [CONFIDENTIAL] (folio 4801).  </w:t>
        <w:br/>
        <w:t xml:space="preserve">323 See documents provided by the Italian competition authority: [CONFIDENTIAL] (folio 4801).  </w:t>
        <w:br/>
        <w:t xml:space="preserve">324 See documents provided by the Italian competition authority: [CONFIDENTIAL] (folio 4801).  </w:t>
        <w:br/>
        <w:t>325 See documents provided by the Italian competition authority: “[CONFIDENTIAL] (folio 4801).</w:t>
      </w:r>
    </w:p>
    <w:p>
      <w:r>
        <w:t>S/0013/21 AMAZON / APPLE BRANDGATING</w:t>
      </w:r>
    </w:p>
    <w:p>
      <w:r>
        <w:t xml:space="preserve">326  </w:t>
        <w:br/>
        <w:t xml:space="preserve">327.  </w:t>
        <w:br/>
        <w:t xml:space="preserve">30.  </w:t>
        <w:br/>
        <w:t xml:space="preserve">329.  </w:t>
        <w:br/>
        <w:t xml:space="preserve">328  </w:t>
        <w:br/>
        <w:t xml:space="preserve">Source: Italian competition authority (folios 4799-4802)  </w:t>
        <w:br/>
        <w:t xml:space="preserve">4.6.7. Sales of APPLE brand products on the AMAZON Website in Spain  </w:t>
        <w:br/>
        <w:t xml:space="preserve">(345) AMAZON, in response to a request, provided graphs showing the evolution of sales of APPLE brand products on its Website in Spain, as well as the operators making those sales.  </w:t>
        <w:br/>
        <w:t xml:space="preserve">(346) For ease of reference, these graphs are attached as Annex 2 to this resolution.  </w:t>
        <w:br/>
        <w:t xml:space="preserve">4.6.8. Cross-border trade  </w:t>
        <w:br/>
        <w:t xml:space="preserve">(347) As noted, AMAZON, in response to a request, provided graphs showing the evolution of sales of APPLE brand products on its Website in Spain. These graphs also show the country of origin of the operators making those sales (own emphasis):  </w:t>
        <w:br/>
        <w:t xml:space="preserve">326 See documents provided by the Italian competition authority: [CONFIDENTIAL] (folio 4802).  </w:t>
        <w:br/>
        <w:t xml:space="preserve">327 See documents provided by the Italian competition authority: “[CONFIDENTIAL] (folio 4802).  </w:t>
        <w:br/>
        <w:t xml:space="preserve">328 See documents provided by the Italian competition authority: [CONFIDENTIAL] (folio 4802).  </w:t>
        <w:br/>
        <w:t xml:space="preserve">329 See documents provided by the Italian competition authority: [CONFIDENTIAL] (folio 4802).  </w:t>
        <w:br/>
        <w:t xml:space="preserve">330 See Annex 13 of the response to RI II AMAZON (folios 4698 to 4706) and Annex 15 of the response to RI II AMAZON (folios 4707 to 4715).  </w:t>
        <w:br/>
        <w:t>331 See Annex 28 of the response to RFI II AMAZON (folio 2562 in its confidential version and 5515 in its non-confidential version).</w:t>
      </w:r>
    </w:p>
    <w:p>
      <w:r>
        <w:t>S/0013/21 AMAZON / APPLE BRANDGATING</w:t>
      </w:r>
    </w:p>
    <w:p>
      <w:r>
        <w:t xml:space="preserve">Table 28. Sales on Amazon.es by sellers from other Member States  </w:t>
        <w:br/>
        <w:t xml:space="preserve">Source: Response to RFI II AMAZON (folio 2562)  </w:t>
        <w:br/>
        <w:t xml:space="preserve">(348) On the other hand, APPLE submitted tables in response to a request that include: (i) the total number of official resellers (i.e., APR, AAR, and Retailers – referred to as “Retailers” in the table) from different jurisdictions (those in which AMAZON has a Website and then a general category that includes the rest of the EU Member States); and (ii) the number of those included in the GTA and ARA 2018, that is, how many of the total in each category of resellers were authorized to use the AMAZON Websites in the different jurisdictions:  </w:t>
        <w:br/>
        <w:t xml:space="preserve">332 See Annex 1 of APPLE's response to RI IV (folio 5608).  </w:t>
        <w:br/>
        <w:t>333 With the exception of Poland, of which it was unknown at the time of making the request to APPLE that AMAZON had an online store.</w:t>
      </w:r>
    </w:p>
    <w:p>
      <w:r>
        <w:rPr>
          <w:b/>
        </w:rPr>
        <w:t>[Pages 130–132]</w:t>
      </w:r>
    </w:p>
    <w:p>
      <w:r>
        <w:t>S/0013/21 AMAZON / APPLE BRANDGATING</w:t>
      </w:r>
    </w:p>
    <w:p>
      <w:r>
        <w:t xml:space="preserve">Table 29. Total number of official resellers  </w:t>
        <w:br/>
        <w:t>Source: APPLE's response to RI IV (folio 5608)</w:t>
      </w:r>
    </w:p>
    <w:p>
      <w:r>
        <w:t xml:space="preserve">4.6.9. Assessment of contracts by the parties  </w:t>
        <w:br/>
        <w:t xml:space="preserve">(349) According to AMAZON, customers have benefited from the distribution of APPLE products by AMAZON following the conclusion of the ARA and the GTA in the following ways:  </w:t>
        <w:br/>
        <w:t xml:space="preserve">• There is a greater selection of Apple products on the AMAZON Website;  </w:t>
        <w:br/>
        <w:t>• The quality of the descriptions of APPLE products has improved significantly, for example, due to an increase in the quality of data on product description pages, the inclusion of details about product attributes, as well as the elimination of duplicate pages that caused confusion by only reflecting certain configurations; and</w:t>
      </w:r>
    </w:p>
    <w:p>
      <w:r>
        <w:t xml:space="preserve">(350) Regarding the sale of counterfeit or imitation products, AMAZON indicates that less than [0-1]% of APPLE products sold through the European AMAZON websites received a complaint for counterfeiting before the signing of the GTA and the ARA 2018; but that, after the signing of these agreements, which includes APPLE's commitment to use the Brand Registry and the automated brand protections available through it, the rate of customer complaints due to counterfeiting of Apple products has decreased by almost [90-100]% both in Spain and in the EU (from before the signing of the agreements until the first quarter of 2021).  </w:t>
        <w:br/>
        <w:t xml:space="preserve">(351) According to APPLE, the GTA and the ARA 2018:  </w:t>
        <w:br/>
        <w:t xml:space="preserve">• Have allowed for a premium shopping experience for customers of APPLE products on the AMAZON platform (both from AMAZON's own sales and for third-party sales through the AMAZON Website); and  </w:t>
        <w:br/>
        <w:t>• Have allowed for the implementation of an improved process to address the sale of non-original APPLE products and other misleading marketing practices.</w:t>
      </w:r>
    </w:p>
    <w:p>
      <w:r>
        <w:t xml:space="preserve">4.7. Role of the parties in the market  </w:t>
        <w:br/>
        <w:t xml:space="preserve">(352) AMAZON is the leader in Spain both in the market for providing intermediation services in online markets to third-party sellers in Spain (with market shares consistently above [50-60]% throughout the analyzed period), as well as in the online retail sale of electronic products. In turn, APPLE occupies the top position in the market for the manufacturing and sale of electronic products in the EEA, with market shares in value consistently above 30% throughout the analyzed period.  </w:t>
        <w:br/>
        <w:t>(353) On one hand, APPLE acknowledges AMAZON's primary role as an online marketplace in Spain by speaking of "the scale and scope of Amazon's business" and "considering the magnitude of Amazon's business" (emphasis added in both cases).</w:t>
      </w:r>
    </w:p>
    <w:p>
      <w:r>
        <w:t>(354) On the other hand, AMAZON itself acknowledges the leadership of APPLE brand products: "Given the particularities of the successful Apple brand"; "AMAZON customers sought products from the most desired electronic brand in the world"; "the APPLE brand was considered and continues to be considered the most valuable and desired brand in the world"; and "Given the particularities of the successful Apple brand and its strict distribution system, [CONFIDENTIAL].</w:t>
      </w:r>
    </w:p>
    <w:p>
      <w:r>
        <w:t xml:space="preserve">4.8. The Brand Registry  </w:t>
        <w:br/>
        <w:t xml:space="preserve">(355) According to AMAZON, "the purpose of the Brand Registry is the identification of all brands and the establishment of protections that ensure that only authentic products are sold on AMAZON. Brand Gating has a different purpose, as it is required by brands that implement strict distribution systems and insist on applying such systems to the sales of their products in the AMAZON Store."  </w:t>
        <w:br/>
        <w:t xml:space="preserve">(356) Specifically, AMAZON indicates that "manufacturers of branded products that request that only their products be offered by sellers approved by them typically operate through strictly controlled distribution systems and are concerned that 'unauthorized' resellers offer their products." It adds that its implementation would resemble selective distribution channels, where high-quality brand presentation considerations would prevail.  </w:t>
        <w:br/>
        <w:t xml:space="preserve">(357) According to AMAZON itself, precisely because customer trust is difficult to gain and easy to lose, counterfeiting and other forms of fraud and abuse pose a substantial risk to the business. That is why "AMAZON's main focus is on preventive technology tools designed to proactively combat fraud and abuse on a large scale before it affects the customer or the selling partner, tools among which is the Brand Registry."  </w:t>
        <w:br/>
        <w:t>(358) The Brand Registry "was launched in 2017 and is a free service open to any brand owner whose brands are sold on AMAZON."</w:t>
      </w:r>
    </w:p>
    <w:p>
      <w:r>
        <w:rPr>
          <w:b/>
        </w:rPr>
        <w:t>[Pages 133–135]</w:t>
      </w:r>
    </w:p>
    <w:p>
      <w:r>
        <w:t>S/0013/21 AMAZON / APPLE BRANDGATING</w:t>
      </w:r>
    </w:p>
    <w:p>
      <w:r>
        <w:t>AMAZON, regardless of whether there is a direct economic relationship of the Brand Owner with AMAZON. (358) To register in the Trademark Registry, trademark holders must provide information about their brand and their company, including trademarks registered in a country where the AMAZON Trademark Registry is operating. (359) According to AMAZON, the Trademark Registry “provides powerful automated brand protections that detect any infringement and proactively protect a brand's intellectual property, without the need for the brand to report these infringements, all based on specific information that brands provide to the Brand Registry (for example, word marks and images of their logos).” (360) AMAZON adds that the Trademark Registry “also offers brands a tool called 'Report an Infringement,' which allows brands to accurately search for and report potentially infringing products using the latest image and text search technology.” (361) Brands included in the Trademark Registry also receive more control over photos, videos, texts, and other information on the product detail pages of AMAZON associated with their brand, so that brands can ensure that their product information is accurate and customers can make safe and informed purchasing decisions. (362) According to AMAZON, prior to the signing of the GTA and the ARA 2018, “APPLE did not systematically use AMAZON's Brand Registry to protect its intellectual property on the AMAZON Website and, therefore, APPLE was unable to fully benefit from AMAZON's brand protection tools [CONFIDENTIAL].” (363) For its part, APPLE argues that “the Trademark Registry by itself is not sufficient to resolve the serious issues of the Amazon marketplace [CONFIDENTIAL].” In this same vein, APPLE indicates that “it submitted more than [CONFIDENTIAL] notifications for product removal to Amazon before the GTA.” In this regard, according to AMAZON, “less than [0-1]% of APPLE products sold through the European Amazon Store websites received a report for counterfeiting.” (364) Furthermore, in relation to removal notifications, when the figures are broken down by year, it is observed that the number of notifications sent in 2016 (before the GTA and the ARA 2018) is very similar to that of 2021 (with the aforementioned agreements in force):</w:t>
      </w:r>
    </w:p>
    <w:p>
      <w:r>
        <w:t>Table 30. Removal Notifications (in hundreds of thousands) Source: response to RFI II APPLE, page 14 (folio 4382) (365) In addition to APPLE's commitment to use the Trademark Registry or Brand Registry and the automated brand protections available through it, according to AMAZON, the mutual commitments [CONFIDENTIAL] have allowed AMAZON to more effectively protect all of APPLE's intellectual property rights on the AMAZON Websites (e.g., as also indicated, the rate of customer reports due to counterfeiting of APPLE products – which was already less than [0-1]% - has decreased by almost [CONFIDENTIAL]% both in Spain and in the EU since before the signing of the agreements until the first quarter of 2021).</w:t>
      </w:r>
    </w:p>
    <w:p>
      <w:r>
        <w:t>5. LEGAL GROUNDS 5.1. Competence to Resolve (366) According to Article 5.1.c) of Law 3/2013, of June 4, creating the National Commission of Markets and Competition (LCNMC), the CNMC is responsible for “applying the provisions of Law 15/2007, of July 3, regarding conduct that prevents, restricts, and distorts competition.” The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(367) Consequently, the competence to resolve this procedure corresponds to the Competition Chamber of the CNMC Council.</w:t>
      </w:r>
    </w:p>
    <w:p>
      <w:r>
        <w:t>5.2. Object of the Resolution and Applicable Regulations 5.2.1. Object of the Resolution (368) The object of this resolution is to determine whether the companies accused – APPLE and AMAZON – have engaged in the collusive conduct prohibited by the competition law attributed to them by the investigating body in the Proposal for Resolution.</w:t>
      </w:r>
    </w:p>
    <w:p>
      <w:r>
        <w:t>5.2.2. Applicable Regulations 5.2.2.1. National Regulations (369) Regarding the applicable national regulations, this file refers to a series of practices carried out during the validity of the LDC, so Article 1 of the LDC relating to collusive conduct is applicable.</w:t>
      </w:r>
    </w:p>
    <w:p>
      <w:r>
        <w:t>5.2.2.2. Impact on Trade Between Member States and Application of the TFEU (370) To determine whether it is appropriate to analyze the conduct described within the scope of Article 101 of the TFEU, it is necessary to ascertain whether these are...</w:t>
      </w:r>
    </w:p>
    <w:p>
      <w:r>
        <w:rPr>
          <w:b/>
        </w:rPr>
        <w:t>[Pages 136–138]</w:t>
      </w:r>
    </w:p>
    <w:p>
      <w:r>
        <w:t>S/0013/21 AMAZON / APPLE BRANDGATING</w:t>
      </w:r>
    </w:p>
    <w:p>
      <w:r>
        <w:t>(370) To determine whether it is appropriate to analyze the behaviors described within the scope of Article 101 of the TFEU, it is necessary to ascertain whether they are capable of affecting trade between the Member States of the EU (MS).</w:t>
      </w:r>
    </w:p>
    <w:p>
      <w:r>
        <w:t>(371) The agreements analyzed (i.e., the Exclusion Clauses or Brand Gating, the Advertising Clauses, and the Marketing Limitations Clauses) affect the entire national territory, insofar as the AMAZON website in Spain has national reach.</w:t>
      </w:r>
    </w:p>
    <w:p>
      <w:r>
        <w:t>(372) In this regard, it has been repeatedly considered that if the behaviors under analysis have national reach, as is the case, it must be understood that they are capable of appreciably affecting trade between MS.</w:t>
      </w:r>
    </w:p>
    <w:p>
      <w:r>
        <w:t>(373) Additionally, and as observed in the section on established facts, the controversial clauses have affected APPLE resellers from other MS who sold in Spain through Amazon.es (paragraphs (340) to (342) and (347) to (348)), making the impact of the investigated behaviors on trade between MS evident.</w:t>
      </w:r>
    </w:p>
    <w:p>
      <w:r>
        <w:t>(374) Therefore, Article 101 of the TFEU is also applicable.</w:t>
      </w:r>
    </w:p>
    <w:p>
      <w:r>
        <w:t>5.3. Proposal of the investigating body</w:t>
      </w:r>
    </w:p>
    <w:p>
      <w:r>
        <w:t>(375) The DC has proposed to this Chamber that it declare the existence of a single and continuous infringement of Articles 1 of the LDC and 101 of the TFEU from October 2018 until at least the closure of the investigation phase, for which the companies of the APPLE group: ADI and AINC, along with the companies of the AMAZON group: ASE, AEC, AEU, and ASI would be responsible.</w:t>
      </w:r>
    </w:p>
    <w:p>
      <w:r>
        <w:t>(376) Given the eminently vertical nature of the investigated agreements and the wording of the LDC in force at the time the behaviors began, the DC considers that the identified infringement should be classified as serious in the sense of Article 62.3 of the LDC. Therefore, in accordance with Article 63.2 of the LDC, fines of up to 5% of the total worldwide turnover (TWT) of the sanctioned companies should be imposed.</w:t>
      </w:r>
    </w:p>
    <w:p>
      <w:r>
        <w:t>(377) Taking as a reference the TWT of 2021 of the companies involved, the DC proposes the imposition of the following fines:</w:t>
      </w:r>
    </w:p>
    <w:p>
      <w:r>
        <w:t>Table 31. Proposed fines by the DC</w:t>
      </w:r>
    </w:p>
    <w:p>
      <w:r>
        <w:t>Group Company Type (%) Proposed sanction</w:t>
        <w:br/>
        <w:t>ADI361 APPLE 4.10% 128,640,000€</w:t>
        <w:br/>
        <w:t>AINC362 2.10% 15,000,000€</w:t>
        <w:br/>
        <w:t>ASE363 2.10% 2,000,000€</w:t>
        <w:br/>
        <w:t>AEC364 AMAZON 2.10% 1,000,000€</w:t>
        <w:br/>
        <w:t>AEU365 3.30% 37,510,000€</w:t>
        <w:br/>
        <w:t>ASI366 2.10% 10,000,000€</w:t>
      </w:r>
    </w:p>
    <w:p>
      <w:r>
        <w:t>(378) The DC proposes, on the other hand, that the proceedings against the companies AOS367, ARS368, and AMI369 be archived, considering that their participation in the investigated behaviors has not been established.</w:t>
      </w:r>
    </w:p>
    <w:p>
      <w:r>
        <w:t>5.4. Assessment of the Competition Chamber</w:t>
      </w:r>
    </w:p>
    <w:p>
      <w:r>
        <w:t>5.4.1. Qualification of the behaviors</w:t>
      </w:r>
    </w:p>
    <w:p>
      <w:r>
        <w:t>(379) Articles 1 of the LDC and 101 of the TFEU prohibit any agreement, decision, or collective recommendation, or concerted or consciously parallel practice, that has as its object, produces, or may produce the effect of preventing, restricting, or distorting competition in all or part of the national market.</w:t>
      </w:r>
    </w:p>
    <w:p>
      <w:r>
        <w:t>(380) To this effect, once the existence of an agreement between companies has been concluded, it will proceed: (i) to establish whether it is of a horizontal or vertical nature, as this will determine the framework for analyzing the restrictions contained therein; and (ii) to analyze the restrictions that have been identified therein to determine whether they constitute restrictions by object or by effect on competition and the reasons leading to one conclusion or another.</w:t>
      </w:r>
    </w:p>
    <w:p>
      <w:r>
        <w:t>5.4.1.1. Agreement and/or concerted practice</w:t>
      </w:r>
    </w:p>
    <w:p>
      <w:r>
        <w:t>5.4.1.1.1. Principles</w:t>
      </w:r>
    </w:p>
    <w:p>
      <w:r>
        <w:t>(381) For there to be an infringement of Articles 1 LDC and 101 TFEU, there must be an agreement, decision, or collective recommendation, or concerted or consciously parallel practice between two or more "companies" in the sense of competition law.</w:t>
      </w:r>
    </w:p>
    <w:p>
      <w:r>
        <w:t>(382) According to repeated case law, the concept of agreement "is based on the existence of a concordance of wills between at least two parties, whose form of manifestation is of no importance as long as it constitutes a faithful expression of such wills."</w:t>
      </w:r>
    </w:p>
    <w:p>
      <w:r>
        <w:t>(383) Thus, an agreement is considered to exist when several entities associate in a common plan that limits or may limit their individual commercial policy by determining their mutual patterns of action or abstention in the market, that is, when there is a concurrence of wills. On the other hand, it is not necessary for this agreement to be documented in writing, nor is it required to have a specific form or to establish contractual penalties or measures to ensure compliance.</w:t>
      </w:r>
    </w:p>
    <w:p>
      <w:r>
        <w:t>(384) Some examples of concurrences of wills that have been considered agreements are contracts, gentlemen's agreements, simple understandings, oral agreements, or protocols.</w:t>
      </w:r>
    </w:p>
    <w:p>
      <w:r>
        <w:t>(385) Furthermore, also according to repeated case law, what is relevant is not the precise distinction between the different categories stated in Articles 1 LDC and 101 TFEU (i.e., agreement, decision or collective recommendation, or concerted or consciously parallel practice), but the distinction between collusive and non-collusive behavior.</w:t>
      </w:r>
    </w:p>
    <w:p>
      <w:r>
        <w:rPr>
          <w:b/>
        </w:rPr>
        <w:t>[Pages 139–141]</w:t>
      </w:r>
    </w:p>
    <w:p>
      <w:r>
        <w:t>S/0013/21 AMAZON / APPLE BRANDGATING</w:t>
      </w:r>
    </w:p>
    <w:p>
      <w:r>
        <w:t>(386) Finally, Articles 1 LDC and 101 TFEU apply to all agreements between companies that may distort competition, regardless of whether the parties are competitors or not. Thus, “it is established case law of the Court of Justice that the wording of Article 81 EC, paragraph 1, refers generally to all agreements and concerted practices that, in horizontal or vertical relationships, distort competition in the common market, regardless of the market in which the parties operate and whether only the commercial behavior of one of them is affected by the terms of the agreements in question” (emphasis and underlining added).</w:t>
      </w:r>
    </w:p>
    <w:p>
      <w:r>
        <w:t>5.4.1.1.2. Application to this case</w:t>
      </w:r>
    </w:p>
    <w:p>
      <w:r>
        <w:t>(387) The Exclusion Clauses or Brand Gating, the Advertising Clauses, and the Marketing Limitations Clauses are agreements between companies, insofar as they constitute a concurrence of the wills of APPLE and AMAZON regarding the authorization of certain resellers to sell APPLE brand products on the AMAZON Website, certain restrictions on advertising on the AMAZON Website, and certain restrictions on AMAZON's ability to carry out marketing campaigns to customers of APPLE brand products, as set forth in a contract signed between both parties (the GTA and the ARA 2018), which has been applied and implemented since October 31, 2018, until at least the closure of the investigation phase.</w:t>
      </w:r>
    </w:p>
    <w:p>
      <w:r>
        <w:t>5.4.1.2. Restriction of competition</w:t>
      </w:r>
    </w:p>
    <w:p>
      <w:r>
        <w:t>(388) Article 1 of the LDC and Article 101 of the TFEU prohibit agreements that have as their object or effect to prevent, restrict, or distort competition in the market.</w:t>
      </w:r>
    </w:p>
    <w:p>
      <w:r>
        <w:t>(389) It is not necessary to examine the restrictive effects on competition arising from it when its object contrary to it is established. However, the disjunctive conjunction “or” is understood in an inclusive sense, so there may be a restriction by object and by effect.</w:t>
      </w:r>
    </w:p>
    <w:p>
      <w:r>
        <w:t>(390) In this regard, the case law of the CJEU and national courts shows that some types of coordination between companies reveal a degree of harmfulness to competition sufficient to be classified as a restriction by object, as they are, by their very nature, detrimental to the proper functioning of competition.</w:t>
      </w:r>
    </w:p>
    <w:p>
      <w:r>
        <w:t>(391) Thus, it has been determined that some collusive behaviors, such as horizontal price fixing, can be considered to be so apt to generate negative effects, especially on prices, quantity, or quality of products or services, that it is unnecessary to demonstrate that they have concrete effects in the market. In this sense, experience shows that such behaviors lead to reductions in production and price increases that result in poor allocation of resources to the detriment of consumers.</w:t>
      </w:r>
    </w:p>
    <w:p>
      <w:r>
        <w:t>(392) To assess whether an agreement has a degree of harmfulness to competition sufficient to be considered a restriction of competition by object, attention must be paid to: (i) the content of its provisions; (ii) the objectives it aims to achieve; and (iii) the economic and legal context in which it is framed (in assessing this context, the nature of the goods or services affected, as well as the actual conditions of the functioning and structure of the market or markets, must also be considered).</w:t>
      </w:r>
    </w:p>
    <w:p>
      <w:r>
        <w:t>(393) Furthermore, while the intention of the parties is not a necessary factor to determine the restrictive nature of an agreement between companies, nothing prevents competition authorities or national and Union courts from taking it into account.</w:t>
      </w:r>
    </w:p>
    <w:p>
      <w:r>
        <w:t>(394) In line with the cited jurisprudential practice, to determine whether there is a restriction by object of competition, in a first step, the content of the provisions of the agreement and its objectives will be analyzed to try to determine whether the agreement in question falls, according to the type of restriction generated, into the category of collusive conduct whose harmful nature is commonly accepted based on experience or regulation.</w:t>
      </w:r>
    </w:p>
    <w:p>
      <w:r>
        <w:t>(395) Regarding the content, the list of types of agreements provided in Article 101.1 TFEU includes examples of prohibited conduct or limitations, but this list is not exhaustive, so these and other types of limitations may be classified as a restriction “by object” when such classification is made in accordance with the requirements derived from case law (i.e., types of coordination between companies that reveal a degree of harmfulness to competition sufficient).</w:t>
      </w:r>
    </w:p>
    <w:p>
      <w:r>
        <w:t>(396) On the other hand, it is not required in any way that the same type of agreements has already been sanctioned by the Commission (or by the corresponding competition authority) for them to be considered restrictive of competition by object. The “body of experience” required to estimate that a collusive behavior is apt, by its very nature, to limit competition, so that it should be considered a restriction of competition by object, refers to the type of limitation generated by the agreement and not to the specific form of the agreement through which the limitation in question is generated.</w:t>
      </w:r>
    </w:p>
    <w:p>
      <w:r>
        <w:t>(397) Regarding the objectives, the CJEU “has already stated that the fact that a measure is considered to pursue a legitimate objective does not exclude that, given the existence of another objective pursued by it that must be deemed illegal, taking into account also the content of the provisions of that measure and the context in which it is framed, it may be considered that such measure has a restrictive object of competition.”</w:t>
      </w:r>
    </w:p>
    <w:p>
      <w:r>
        <w:t>(398) In a second step, the legal and economic context in which the agreement applies will be analyzed to determine whether there are legal or factual circumstances that allow concluding whether the conduct is specifically apt to restrict competition. In this sense, according to case law, this analysis “may be limited to what is strictly necessary to conclude that there is a restriction of competition by object.”</w:t>
      </w:r>
    </w:p>
    <w:p>
      <w:r>
        <w:t>(399) Therefore, if after analyzing the content, objectives, and legal and economic context it is concluded that the agreement presents a degree of harmfulness to competition sufficient, such agreement would constitute a restriction by object of competition that makes it unnecessary to investigate its effects in the market for it to be sanctioned. Otherwise, it would be necessary to demonstrate the anti-competitive effects of the agreement for it to be sanctioned.</w:t>
      </w:r>
    </w:p>
    <w:p>
      <w:r>
        <w:t>(400) Considering the content, objectives, and legal and economic context of the agreements, and insofar as they contain both vertical and horizontal elements and the relationship between APPLE and AMAZON is complex, it is necessary to establish the vertical or horizontal nature of the potential restrictions on competition contained in such agreements as this will determine the relevant analysis framework. Thus, in the case of vertical restrictions, the Block Exemption Regulations for certain types of agreements will apply.</w:t>
      </w:r>
    </w:p>
    <w:p>
      <w:r>
        <w:rPr>
          <w:b/>
        </w:rPr>
        <w:t>[Pages 142–144]</w:t>
      </w:r>
    </w:p>
    <w:p>
      <w:r>
        <w:t>S/0013/21 AMAZON / APPLE BRANDGATING vertical restrictions (RECAV)389 and the Vertical Guidelines390. Therefore, prior to analyzing the harmfulness of potential restrictions, it will be necessary to determine their horizontal or vertical nature and the applicability or not of the aforementioned Regulation that exempts certain vertical restrictions by applying a market share threshold. (401) Thus, if it is determined that the agreement under analysis is vertical, it corresponds to analyze whether the exemptions provided in the RECAV apply, for which the following evaluation is carried out391: • Firstly, it is analyzed whether the provisions of the agreement under analysis are related to the conditions under which the parties can acquire, sell, or resell certain goods or contractual services, since: o If they are not, the restrictions contained in a vertical agreement would not be subject to the RECAV 2010 (nor the RECAV 2022 if it were applicable to the behaviors in question), so such restrictions will have to be evaluated individually392. o If they are, to the extent that only vertical restrictions that meet two conditions are exempted (that the parties do not exceed a market share threshold and that the restrictions in question are not considered particularly severe), the analysis should continue as follows: 389 REGULATION (EU) No 330/2010 OF THE COMMISSION of April 20, 2010 on the application of Article 101(3) of the Treaty on the Functioning of the European Union to certain categories of vertical agreements and concerted practices (RECAV 2010). Note that this regulation was replaced by Regulation (EU) 2022/720 of the Commission of May 10, 2022 on the application of Article 101(3) of the Treaty on the Functioning of the European Union to certain categories of vertical agreements and concerted practices (RECAV 2022), which entered into force on June 1, 2022, although with a transitional period until May 31, 2023 (when reference is made to the aforementioned regulation in general, without referring to a specific version of it, the acronym RECAV will simply be used). 390 See paragraph 6 of the COMMUNICATION FROM THE COMMISSION on guidelines regarding vertical restrictions (Vertical Guidelines 2010). These guidelines have been replaced by new ones that entered into force on June 1, 2022 (Vertical Guidelines 2022), see paragraph 10 for indications in the same sense. 391 See, in particular, paragraph 110 of the Vertical Guidelines (and the same is established in paragraphs 5 to 9 of the Vertical Guidelines 2022). 392 See paragraph 26 of the Vertical Guidelines: “the Block Exemption Regulation does not cover restrictions or obligations that do not relate to the conditions of purchase, sale, and resale” (see also paragraph 61 of the Vertical Guidelines 2022: “Regulation (EU) 2022/720 does not apply to vertical restrictions that are not related to the conditions of acquisition, sale, and resale of goods or services. Therefore, such restrictions must be evaluated individually […]). 142</w:t>
      </w:r>
    </w:p>
    <w:p>
      <w:r>
        <w:t>S/0013/21 AMAZON / APPLE BRANDGATING ▪ The market shares of the parties in the relevant market where they sell and purchase the contractual goods and services393 are calculated; ▪ In the event that neither the supplier's market share nor the buyer's market share exceeds the market share threshold of 30% established in Article 3 of the RECAV 2010 (and of the RECAV 2022 if it were applicable to the behaviors in question), the vertical agreement will be covered by the safe harbor established therein, provided that the agreement does not contain particularly severe restrictions in the sense of Article 4, nor excluded restrictions in the sense of Article 5 that cannot be separated from the rest of the agreement, of both regulations; ▪ If the relevant market share of the supplier or the buyer exceeds the 30% threshold or the agreement includes one or more particularly severe restrictions or excluded restrictions that cannot be separated from the rest of the agreement, it will be necessary to evaluate the vertical agreement individually in accordance with Article 1 LDC and/or 101 TFEU; and ▪ In the event that the vertical agreement falls within the scope of the aforementioned articles, if the parties allege it, it will be necessary to examine whether the conditions of paragraph 3 of the aforementioned articles are met. (402) Likewise, if applicable, the RECAV 2010 (or the RECAV 2022) and their corresponding guidelines also provide an appropriate framework for analyzing whether potential restrictions of competition are by object or by effect. In this sense, according to paragraph 47 of the Vertical Guidelines: “Article 4 of the Block Exemption Regulation contains a list of particularly severe restrictions that lead to the exclusion of the entire vertical agreement from the scope of the Block Exemption Regulation. The inclusion of such a particularly severe restriction in an agreement gives rise to the presumption that the agreement is included within the scope of Article 101(1). It also gives rise to the presumption that it is unlikely that the agreement meets the conditions of Article 101(3), for the reason that the block exemption does not apply”394. (403) However, it is not required in any way that the same type of agreements has already been sanctioned by the EC (or by the corresponding competition authority) for them to be considered restrictive of competition by object395. 5.4.1.2.1. On the application of the block exemption regulations a. Temporal scope of application of the block exemption regulations (404) In the event that the block exemption regulations relating to vertical agreements are applicable, the temporal scope of application of the same must be taken into account, to the extent that, as explained, the new vertical rules entered into force on June 1, 2022. (405) The RECAV 2022 entered into force on June 1, 2022, and expires on May 31, 2034. (406) Its Article 10 establishes a transitional application period: “The prohibition established in Article 101(1) of the Treaty shall not apply during the period from June 1, 2022, to May 31, 2023, to agreements already in force on May 31, 2022, that do not meet the exemption requirements established in this Regulation, but that on that date did meet the conditions established in Regulation (EU) No 330/2010.” (407) Thus, the RECAV 2010 continued to apply during the period from June 1, 2022, to May 31, 2023, regarding those agreements already in force on May 31, 2022, that met the exemption conditions stipulated therein (even if they did not meet those of the 394 And the same occurs in paragraph 179 of the Vertical Guidelines 2022: “Particularly severe restrictions in the sense of Article 4 of Regulation (EU) 2022/720 are, in general, restrictions of competition by object in the sense of Article 101(1) of the Treaty. Restrictions of competition by object are types of coordination between companies that can be considered, by their very nature, harmful to the proper functioning of the normal competition game. The Court of Justice of the European Union has ruled that certain types of coordination between companies show a degree of harmfulness sufficient for competition that it is considered unnecessary to evaluate their effects. The finding of a restriction by object requires an individual assessment of the vertical agreement in question. In contrast, particularly severe restrictions are a category of restrictions established in Regulation (EU) 2022/720, of which it is presumed that, in general, they cause clear harm to competition. Therefore, vertical agreements that contain these particularly severe restrictions cannot benefit from the exemption provided for in Article 2(1) of Regulation (EU) 2022/720.” 395 Case C‑591/16 P – Lundbeck, paragraph 130. 144</w:t>
      </w:r>
    </w:p>
    <w:p>
      <w:r>
        <w:rPr>
          <w:b/>
        </w:rPr>
        <w:t>[Pages 145–147]</w:t>
      </w:r>
    </w:p>
    <w:p>
      <w:r>
        <w:t>S/0013/21 AMAZON / APPLE BRANDGATING</w:t>
      </w:r>
    </w:p>
    <w:p>
      <w:r>
        <w:t>RECAV 2022). Although at the time of adopting this resolution the RECAV 2022 regime is already fully in force (since June 1, 2023), it will be considered, for the sake of legal certainty and the defense rights of the accused, that the RECAV 2010 applies to the investigated agreements, as they submitted their allegations to the Proposal for Resolution during the transitional period and maintain directly or indirectly that the RECAV 2010 is applicable396. It should be noted, in any case, that the conclusions regarding the legal assessment of the investigated behaviors would be exactly the same regardless of whether the RECAV 2010 or the RECAV 2022 is applied, and that nothing prevents this Chamber from considering the provisions of the latter or the vertical guidelines of 2022, interpretatively, to determine whether the investigated clauses fit within the sanctionable type of Article 101 of the TFEU.</w:t>
      </w:r>
    </w:p>
    <w:p>
      <w:r>
        <w:t>b. General principles of exemption regulations</w:t>
      </w:r>
    </w:p>
    <w:p>
      <w:r>
        <w:t>(408) For there to be a vertical agreement, the parties must operate at different levels of the production/distribution chain, and the agreement must refer to the conditions under which the parties can purchase or resell the contractual goods and/or services.</w:t>
      </w:r>
    </w:p>
    <w:p>
      <w:r>
        <w:t>(409) Thus, it is undisputed that both paragraph 25.d of the 2010 Vertical Guidelines and the RECAV 2010 establish respectively that only agreements that “refer to the conditions of purchase, sale, or resale of the goods or services supplied by the supplier or that refer to the conditions of sale by the buyer of the goods or services that incorporate such goods or services” (emphasis added) or “to the conditions under which the parties can acquire, sell, or resell certain goods or services” are vertical agreements.</w:t>
      </w:r>
    </w:p>
    <w:p>
      <w:r>
        <w:t>(410) In this sense, an agreement will be vertical when those conditions are met (i.e., there is a direct connection between the agreement and the aforementioned conditions of purchase and sale), in addition to the requirement that the parties operate at different levels of the production/distribution chain. However, for an agreement to be classified as vertical does not mean that each and every clause that composes it must be related to the conditions of acquisition, sale, and resale of the goods or services. Thus, paragraph 26 of the 2010 Vertical Guidelines establishes that “[m]ore generally, the Block Exemption Regulation does not cover restrictions or obligations that do not refer to the conditions of purchase, sale, and resale”397.</w:t>
      </w:r>
    </w:p>
    <w:p>
      <w:r>
        <w:t>396 See, for example, paragraph 39 of AMAZON's allegations to the Proposal for Resolution or paragraph 23 of APPLE's allegations to the Proposal for Resolution.</w:t>
      </w:r>
    </w:p>
    <w:p>
      <w:r>
        <w:t>397 The same is established in paragraph 61 of the 2022 Vertical Guidelines, which rules out the application of the block exemption regulation “to vertical restrictions that are not related to the conditions of acquisition, sale, and resale of goods or services […]”, and which also clarifies that these “must be assessed individually”.</w:t>
      </w:r>
    </w:p>
    <w:p>
      <w:r>
        <w:t>That is to say, there could be a vertical agreement but some of its clauses, as they are not related to the conditions of purchase and sale of the contractual goods and services, require an individual analysis (and separate from the vertical agreement as a whole).</w:t>
      </w:r>
    </w:p>
    <w:p>
      <w:r>
        <w:t>(411) Thus, the definition in Article 1.1.a) of the RECAV 2010 referring to “the conditions under which the parties can acquire, sell, or resell certain goods or services” must be interpreted in light of what is stated in paragraph 26 of the 2010 Vertical Guidelines: “the Block Exemption Regulation does not cover restrictions or obligations that do not refer to the conditions of purchase, sale, and resale, such as the obligation that prevents the parties from developing independent research and development activities, which the parties may have included in a vertical agreement of another type”, so that such restrictions not covered by the regulation must be analyzed individually398.</w:t>
      </w:r>
    </w:p>
    <w:p>
      <w:r>
        <w:t>(412) On the other hand, according to Article 2.4 of the RECAV 2010 (as well as the RECAV 2022), the exemption provided for in its Article 2.1 “shall not apply to vertical agreements entered into between competing companies”. For its part, Article 1, paragraph 1, letter c), of the RECAV 2010 defines a competing company as “a real or potential competitor” (as does the RECAV 2022) and, according to the Vertical Guidelines, “two companies are treated as real competitors if they operate in the same relevant market”399.</w:t>
      </w:r>
    </w:p>
    <w:p>
      <w:r>
        <w:t>(413) Finally, according to Article 3.1 of the RECAV 2010 (which has the same wording in the RECAV 2022): “The exemption provided for in Article 2 shall apply provided that the supplier's market share does not exceed 30% of the relevant market in which it sells the contractual goods or services and that the buyer's market share does not exceed 30% of the relevant market in which it purchases the contractual goods or services”.</w:t>
      </w:r>
    </w:p>
    <w:p>
      <w:r>
        <w:t>(414) In relation to the above, the Vertical Guidelines in their paragraph 93 (emphasis added): “The calculation of market share must be based primarily on market value figures. In the event that these are not available, estimates may be made based on other reliable information about the market, such as sales volume figures (see Article 7.a), of the Block Exemption Regulation)”.</w:t>
      </w:r>
    </w:p>
    <w:p>
      <w:r>
        <w:t>c. Application to this case</w:t>
      </w:r>
    </w:p>
    <w:p>
      <w:r>
        <w:t>(415) The GTA and ARA 2018 agreements present vertical and horizontal elements:</w:t>
        <w:br/>
        <w:t>• On the one hand, both companies compete at both the manufacturing and distribution levels of the same products (horizontal element), given that APPLE manufactures and distributes electronic products; while AMAZON, in addition to providing intermediation services in online markets to third-party sellers, also distributes products on the AMAZON Website and manufactures and sells its own brands in Spain, including electronic products in some categories that directly compete with APPLE's products400.</w:t>
        <w:br/>
        <w:t>• On the other hand, the GTA and ARA 2018 are contracts that authorize AMAZON to sell APPLE brand products and regulate the conditions of sale and relationships between both companies (vertical element).</w:t>
      </w:r>
    </w:p>
    <w:p>
      <w:r>
        <w:t>(416) If the vertical element prevails and it is considered that they are vertical agreements, the RECAV could apply, and it should be taken into account that, under them, any conduct would be exempt as long as two conditions401 are met: (i) that the market shares of the parties, in the respective markets of purchase and sale of the contractual goods, are below 30% (art. 3.1 of the aforementioned regulations); and (ii) that there are no black clauses as provided in Articles 4 and 5 of the aforementioned regulations402 (arts. 2.1, 4 and 5)403.</w:t>
      </w:r>
    </w:p>
    <w:p>
      <w:r>
        <w:t>(417) Article 1.(a) of the RECAV 2010404 defines vertical agreements as: “the agreements or concerted practices entered into between two or more companies that operate, for the purposes of the agreement or concerted practice, at different levels of the production or distribution chain and that refer to the conditions under which the parties can acquire, sell or resell certain goods or services” (emphasis added). Therefore, for an agreement to be classified as vertical, it must meet the conditions established in the regulations.</w:t>
      </w:r>
    </w:p>
    <w:p>
      <w:r>
        <w:t>400 [CONFIDENTIAL] [See response to RI II AMAZON, paragraph 86.b), page 4695].</w:t>
      </w:r>
    </w:p>
    <w:p>
      <w:r>
        <w:t>401 See paragraphs 23 and 47 of the Vertical Guidelines (and 7 of the 2022 Vertical Guidelines).</w:t>
      </w:r>
    </w:p>
    <w:p>
      <w:r>
        <w:t>402 Those in Article 4 cause the entire agreement to lose the benefit of the exemption (see paragraph 47 of the Vertical Guidelines), while those included in Article 5 only withdraw the benefit of the exemption from the clause in question (see paragraph 65 of the Vertical Guidelines) (and this interpretation remains unchanged in the 2022 Vertical Guidelines, see paragraphs 179 and 246, respectively).</w:t>
      </w:r>
    </w:p>
    <w:p>
      <w:r>
        <w:t>403 The cited articles are the same in Regulation 330/2010 and in Regulation 2022/720.</w:t>
      </w:r>
    </w:p>
    <w:p>
      <w:r>
        <w:t>404 And also of Regulation 2022/720, which contains the same definition in its Article 1.a).</w:t>
      </w:r>
    </w:p>
    <w:p>
      <w:r>
        <w:rPr>
          <w:b/>
        </w:rPr>
        <w:t>[Pages 148–150]</w:t>
      </w:r>
    </w:p>
    <w:p>
      <w:r>
        <w:t>S/0013/21 AMAZON / APPLE BRANDGATING vertical must meet two cumulative conditions: (i) it must be concluded between companies that, for the purposes of the agreement, operate at different levels of the production or distribution chain; and (ii) it must refer to the conditions under which the parties can acquire, sell, or resell certain goods or services. (418) It is considered that in the present case the above conditions are met for the following reasons: • Firstly, for the purposes of the agreement, AMAZON and APPLE operate at different levels of the production and distribution chain since, according to the GTA and the ARA 2018, APPLE is a supplier of products and AMAZON is the purchasing company of those products to resell them in its online market; and • Secondly, both the GTA and the ARA 2018 refer, in general, to the conditions under which the parties can acquire, sell, or resell certain contractual goods or services (specifically, the ARA 2018 is a contract that authorizes AMAZON to sell APPLE brand products and regulates the products it can sell, the discounts it is entitled to on its purchases, etc.). (419) In conclusion, both the GTA and the ARA 2018 constitute vertical agreements for the purposes of the RECAV 2010 and the Vertical Guidelines. (420) The qualification of the GTA and the ARA 2018 as vertical agreements has not been questioned by the parties. (421) Next, a preliminary explanation will be provided regarding the temporal scope of application of the RECAV 2010 and the RECAV 2022, followed by an explanation of why they are not applicable and, why, even if they were (quod non), the exemption provided in them. (405) As well as the Regulation 2022/720 and the Vertical Guidelines of 2022 if they were applicable to the behaviors in question. (406) See paragraph 47 of the non-confidential version of AMAZON's allegations to the PCH (folio 8357) and paragraph 285 of the non-confidential version of APPLE's allegations to the PCH (folio 8616).</w:t>
      </w:r>
    </w:p>
    <w:p>
      <w:r>
        <w:t>S/0013/21 AMAZON / APPLE BRANDGATING 5.4.1.2.1.1. Temporal Scope of Application of the Regulations (422) According to what is stated in paragraph (407), it is appropriate to analyze the provisions of the GTA and the ARA 2018 in light of the RECAV 2010 without prejudice to the fact that certain explanations or clarifications contained in the RECAV 2022 and the Vertical Guidelines of 2022 may be brought up that do not imply substantive changes or new rules (except those that are applicable because they are more favorable to the parties). It is emphasized, in any case, that, as will be explained, the conclusions reached by applying the RECAV 2010 are the same as those that would be reached by applying the RECAV 2022 and the accompanying guidelines. a. Applicability of the RECAV 2010 (423) Although the GTA and the ARA 2018 constitute vertical agreements, not all their provisions are related to the conditions under which the parties can acquire, sell, or resell certain contractual goods or services. As explained in paragraphs (408) to (411), the restrictions included in a vertical agreement and not related to the conditions of purchase and sale must be analyzed individually. (424) In this case, as can be inferred from the facts (see paragraphs (281) to (298)) and will be emphasized later, the Exclusion Clauses or Brand Gating, the Advertising Clauses, and the Marketing Limitations Clauses - subject to investigation in the present file - are not related to the conditions of acquisition, sale, and resale of the contractual goods or services (i.e., the products that APPLE supplies to AMAZON as its distributor) so they are clauses contained in a vertical agreement to which the RECAV does not apply (whether in its 2010 or 2002 version) and must be analyzed individually to determine whether they infringe Articles 1 LDC and 101 TFEU. (425) APPLE has argued that the three clauses are related to the conditions under which the goods subject to the contract are acquired, sold, and resold for the following reasons: (i) although the PCH states that it will examine this point in more detail later, it does not provide any justification for why it considers that the aforementioned clauses are not related to the conditions under which the goods are acquired, sold, or resold; (ii) the Exclusion Clauses or Brand Gating establish that only certain resellers can resell on AMAZON and that the Vertical Guidelines of 2022 recognize that the prohibition of an online market can benefit from the exemption; and (iii) the Advertising Clauses and the Marketing Limitations Clauses are a natural function of sales (and resale) activities and that the Vertical Guidelines of 2022 recognize that restrictions on online advertising can benefit from the exemption. (426) However: • The PCH dedicates a section for each of the clauses in which it explains in detail their content and why this has nothing to do with the conditions under which the parties can acquire the contractual goods or services, but rather is related to limits on the commercial freedom of the parties and third parties outside the GTA and ARA 2018. • More specifically, the Exclusion Clauses or Brand Gating do not affect the conditions under which the parties to the agreement can acquire or resell the contractual goods or products, but rather whether third-party resellers of APPLE brand products can or cannot use the online market of AMAZON. While the Vertical Guidelines of 2022 (cited by APPLE) recognize that the prohibition of an online market can benefit from the exemption: (i) in this case it is not a prohibition on using an online market imposed by a manufacturer on its distributors, but rather a direct agreement between a manufacturer and an online market (acting in its role as owner and manager of the online market, and not as a distributor), so these provisions do not apply (see in this regard paragraph (555)); and (ii) even if such provisions were applicable (quod non), paragraph 338 of the same guidelines states that “(h)owever, in cases where a supplier designates an online market operator as a member of its selective distribution system or where it restricts the use of online markets by certain authorized distributors, but not others, or where it restricts the use of an online market,</w:t>
      </w:r>
    </w:p>
    <w:p>
      <w:r>
        <w:rPr>
          <w:b/>
        </w:rPr>
        <w:t>[Pages 151–153]</w:t>
      </w:r>
    </w:p>
    <w:p>
      <w:r>
        <w:t>S/0013/21 AMAZON / APPLE BRANDGATING</w:t>
      </w:r>
    </w:p>
    <w:p>
      <w:r>
        <w:t xml:space="preserve">but this supplier uses that online market to sell the contractual goods or services, it is unlikely that restrictions on the use of such online markets will meet the conditions of appropriateness and proportionality” (emphasis added). APPLE operates an open distribution system and, according to what is indicated in the proven facts section (see paragraph (287)), they were not authorized to sell APPLE brand products on the AMAZON website in Spain: </w:t>
        <w:br/>
        <w:t xml:space="preserve">o until at least November 16, 2021411, all official resellers of APPLE except for the APR included in the [CONFIDENTIAL] list of the ARA 2018 (i.e., the APR from other Member States not included in the aforementioned [CONFIDENTIAL]; and the AAR and retailers regardless of the Member State of the European Union in which they were established); and </w:t>
        <w:br/>
        <w:t xml:space="preserve">o until at least the closure of the investigation phase, all unofficial resellers (NAR) regardless of the Member State of the European Union in which they are established. </w:t>
        <w:br/>
        <w:t xml:space="preserve">APPLE has therefore designated AMAZON as a reseller that can sell APPLE brand products on its online market, as well as initially and until November 2021, only to a group of authorized resellers (the APR), excluding other authorized resellers such as the AAR and retailers412. For these reasons, the conditions of appropriateness and proportionality are not met, insofar as certain authorized resellers and even the online market itself (AMAZON) have been allowed to use the AMAZON online market in Spain, while another group of resellers who were also authorized distributors (some of whom were in a situation equivalent to the APR) have been prohibited from doing so. </w:t>
        <w:br/>
        <w:t xml:space="preserve">• The Advertising Clauses and the Marketing Limitations Clauses (as explained in the analysis of their content) do not govern the conditions under which the parties can acquire the contractual goods or services, but are related to limitations on advertisements in certain spaces and of certain brands that cannot appear when a search is made for certain terms related to APPLE brands, and with the prohibition imposed on AMAZON not to actively approach customers who have purchased APPLE brand products to offer them those of other competitors. According to the 2022 Vertical Guidelines (cited by APPLE), the “obligation of the distributor not to use the trademarks or brand names of the suppliers to position themselves in search engines”413 is a particularly serious restriction that excludes the benefit of the exemption, and such provision operates similarly to the restrictions analyzed (see the explanation provided when analyzing the content of these clauses in paragraphs (810) to (826)). </w:t>
        <w:br/>
        <w:t xml:space="preserve">(427) For its part, AMAZON argues that the clauses in question should not be analyzed separately and that, in any case, they are related to the purchase, sale, or resale of goods or services for three reasons414: </w:t>
        <w:br/>
        <w:t xml:space="preserve">(428) Firstly, AMAZON claims that considering the vertical clauses in isolation is artificial and arbitrary, and “the Gating Clauses, the Advertising Clauses, and the Marketing Clause” must be analyzed in the context of the vertical agreement. Thus, the purpose of the RECAV would be favorable to a broad interpretation of what is defined as a vertical agreement, not requiring a direct connection between the restriction agreed upon by the parties and the goods or services exchanged between them (paragraph 25.d of the Vertical Guidelines). </w:t>
        <w:br/>
        <w:t xml:space="preserve">(429) However, as explained in paragraphs (408) to (411), paragraph 26 of the Vertical Guidelines states that “[...] the Block Exemption Regulation does not cover restrictions or obligations that do not refer to the conditions of purchase, sale, and resale”415. Consequently, the existence of a vertical agreement would not prevent some of its clauses from requiring individual analysis (and separate from the vertical agreement as a whole) if they are not related to the conditions of purchase and sale of the contractual goods and services. In fact, the same paragraph 26 of the Vertical Guidelines contains an example in this regard and states that this would be the case of an “obligation that prevents the parties from developing independent research and development activities, which the parties may have included in a different type of vertical agreement”416. </w:t>
        <w:br/>
        <w:t xml:space="preserve">413 Paragraph 206.g) of the 2022 Vertical Guidelines. </w:t>
        <w:br/>
        <w:t xml:space="preserve">414 Paragraphs 49 to 55 of the non-confidential version of AMAZON's allegations to the PCH (pages 8357-8360). Paragraphs 78, 80, 173, 349 to 352 of the non-confidential version of the allegations to the PR. </w:t>
        <w:br/>
        <w:t xml:space="preserve">415 And the same is stated in paragraph 61 of the 2022 Vertical Guidelines, which excludes the application of the block exemption regulation “to vertical restrictions that are not related to the conditions of acquisition, sale, and resale of goods or services [...]”, and which also clarifies that these “must be assessed individually”. </w:t>
        <w:br/>
        <w:t xml:space="preserve">416 Likewise, the 2022 Vertical Guidelines contain two examples in this regard (see the aforementioned paragraph 61): “For example, Regulation (EU) 2022/720 does not apply to a clause that prevents the parties from carrying out independent research and development activities, even if the parties have included it in their vertical agreement” (emphasis added); and “[o]ther example refers to leasing and financial leasing agreements. Although Regulation (EU) 2022/720 applies to agreements for the sale and acquisition of goods for the purpose of leasing them to third parties, lease and financial leasing contracts as such are not covered by the Regulation, since in that case there is neither sale nor acquisition of goods”. </w:t>
        <w:br/>
        <w:t xml:space="preserve">(430) Secondly, AMAZON argues that the clauses are an intrinsic part of the distribution agreement, in that “the Gating Clauses” are a vertical provision relating to the conditions of sale of certain products in the context of a vertical relationship; the Advertising Clauses are directly linked to the products affected by the distribution relationship regulated in the vertical agreement; and the “Marketing Clause” refers to customers who have acquired the APPLE Products covered by the vertical agreement. However, as reflected in the proven facts section (see paragraphs (281) to (298)), the specific content of each of the clauses in question is not related to “the conditions under which the parties can acquire, sell, or resell certain goods or services”. Thus, the content of these clauses affects how third-party sellers can market APPLE brand products on the AMAZON website in Spain, advertising on the AMAZON website, and AMAZON's ability to carry out marketing campaigns to customers of APPLE brand products, but not to the conditions under which AMAZON can acquire and/or sell those products. </w:t>
        <w:br/>
        <w:t xml:space="preserve">(431) Thirdly, AMAZON argues that there would not have been a vertical agreement without the clauses in question (APPLE would not have accepted the vertical agreement without the vertical clauses) and that the DC itself would have recognized in the PCH that it is a vertical agreement, so the investigating body contradicts itself by considering that the RECAV would not be applicable. However, the fact that APPLE accepted or not the vertical agreement (i.e., GTA and ARA 2018) without the clauses in question is related to the negotiation process of the parties and not to whether the clauses in question regulate the conditions of acquisition, sale, and resale of the concerned services. On the other hand, the PCH simply indicates that, if it were a vertical agreement, the clauses could, in their case, be exempt if two conditions were met (summarily, parties' shares below 30% and that there are no black clauses). It cannot be concluded from the above, unless the citation from the PCH417, to which AMAZON refers, is taken out of context, that the DC and independent development activities, even if the parties have included it in their vertical agreement” (emphasis added); and “[o]ther example refers to leasing and financial leasing agreements. Although Regulation (EU) 2022/720 applies to agreements for the sale and acquisition of goods for the purpose of leasing them to third parties, lease and financial leasing contracts as such are not covered by the Regulation, since in that case there is neither sale nor acquisition of goods”. </w:t>
        <w:br/>
        <w:t>417 See paragraph 55, second point, of the non-confidential version of AMAZON's allegations to the PCH (page 8360): “Secondly, despite stating that “if the vertical element prevails and it is considered that they are vertical agreements, the Regulation 330/2010, and Regulation 2022/720 could apply, and it should be taken into account that, under them, any conduct would be exempt”, and recognizing that the agreement in question is vertical, the PCH reaches the contradictory conclusion that the RECV is not applicable”. However, what this DC held in the PCH is that “If the vertical element prevails and it is considered that they are vertical agreements, the Regulation 330/2010 and Regulation 2022/720 could apply, and it should be taken into account that, under them, any conduct would be exempt”.</w:t>
      </w:r>
    </w:p>
    <w:p>
      <w:r>
        <w:rPr>
          <w:b/>
        </w:rPr>
        <w:t>[Pages 154–156]</w:t>
      </w:r>
    </w:p>
    <w:p>
      <w:r>
        <w:t>S/0013/21 AMAZON / APPLE BRANDGATING</w:t>
      </w:r>
    </w:p>
    <w:p>
      <w:r>
        <w:t>(432) Considering the above, this Chamber holds that the RECAV 2010 does not apply to the disputed clauses, and the allegations of the parties do not undermine the conclusion reached in this regard by the DC (which would be exactly the same if the RECAV 2022 had been applied).</w:t>
      </w:r>
    </w:p>
    <w:p>
      <w:r>
        <w:t>b. Exemptions from the vertical regulation</w:t>
      </w:r>
    </w:p>
    <w:p>
      <w:r>
        <w:t>(433) However, even if it were accepted for dialectical purposes that the RECAV 2010 applied to the analyzed clauses (quod non), the exemption provided in Article 2.1 thereof would not be applicable to the present case, and identical conclusions arise from the analysis of the applicability of the RECAV 2022 Regulation for what is not covered by the transitional provision:</w:t>
        <w:br/>
        <w:t>- AMAZON and APPLE are (real) competing companies in manufacturing and distribution.</w:t>
      </w:r>
    </w:p>
    <w:p>
      <w:r>
        <w:t>(434) As explained in paragraph (412), according to Article 2.4 of the RECAV 2010, the exemption provided in Article 2.1 shall not apply to vertical agreements entered into between competing companies, and, as anticipated, both AMAZON and APPLE manufacture and distribute electronic products, making them competing companies at both levels.</w:t>
      </w:r>
    </w:p>
    <w:p>
      <w:r>
        <w:t>(435) If, as indicated in the aforementioned paragraph (412), the definition of competing company even includes potential competition and case law has taken potential competition into account to determine the application of Article 101 TFEU418, it is even more reasonable to consider a situation like the present one where: (i) AMAZON is not only a potential competitor but already competes at the manufacturing and distribution level with APPLE; and (ii) although AMAZON's role as a manufacturer is currently smaller compared to its other two roles, it is nonetheless true that it has been gaining weight over time (with the launch of new products and a constant increase in sales of private label products).</w:t>
      </w:r>
    </w:p>
    <w:p>
      <w:r>
        <w:t>(436) In relation to the above, APPLE argues that AMAZON's manufacturing activities are very limited and that the overlaps are dubious and would have a de minimis nature419.</w:t>
      </w:r>
    </w:p>
    <w:p>
      <w:r>
        <w:t>(437) However, there is no doubt about the overlaps, given that AMAZON manufactures and sells its own products in Spain, including electronic products in some categories that directly compete with APPLE's products420. Besides not being dubious, in a context where even potential competition is relevant for the analysis, the overlaps identify the parties as real competitors, as AMAZON already manufactures and sells products that compete with APPLE. This is not undermined by the fact that these activities of AMAZON are minimal, as APPLE claims, to the extent that the regulation not only does not contemplate a minimum degree or level of manufacturing to apply or not apply the aforementioned Article 2.4 of the regulations, but quite the opposite, it even includes potential competition which by definition refers to companies that do not yet compete in the relevant market but could start manufacturing the products in question in a short period of time.</w:t>
      </w:r>
    </w:p>
    <w:p>
      <w:r>
        <w:t>(438) Furthermore, AMAZON claims that:421 (i) the parties are not competitors, as the PCH classifies AMAZON's private label products as products manufactured by AMAZON, when this approach is not reflected in the regulation and, according to paragraph 27 of the Vertical Guidelines, “(n)ot to be considered a manufacturer of private label products is the distributor that gives specifications to a manufacturer to produce certain goods with the distributor's trade name,” and (ii) in any case, even if they were competitors, there are no overlaps regarding a significant portion of APPLE's products.</w:t>
      </w:r>
    </w:p>
    <w:p>
      <w:r>
        <w:t>(439) This reading of paragraph 27 of the Vertical Guidelines ignores that it refers to those cases where a company purchases part of its production from a manufacturer/producer to then resell it under its own brand. The typical example would be a supermarket that buys part or all of the production from a manufacturer/producer of a certain product to sell it under its own brand afterward. In these cases, the supermarket will not be considered a manufacturer for the purposes of the RECAV.</w:t>
      </w:r>
    </w:p>
    <w:p>
      <w:r>
        <w:t>(440) This is not the case for AMAZON, which designs its own products422 and outsources its production to a third manufacturer that is limited to assembling the products and producing the goods it is commissioned to produce. Otherwise, if the interpretation suggested by AMAZON were accepted, companies like APPLE, which design their products and outsource their production (provide specifications to a manufacturer to produce certain goods with the distributor's trade name), would never be considered manufacturers for the purposes of the RECAV, nor would other companies like Nike, Sanrio, Guess423, Inditex, etc., which also design their products but outsource their production at least in part, giving instructions in third-party factories.</w:t>
      </w:r>
    </w:p>
    <w:p>
      <w:r>
        <w:t>(441) Finally, regarding the allegation that there are no overlaps concerning a significant portion of APPLE's products, reference should be made to what was stated in response to APPLE's identical allegation in paragraph (437).</w:t>
      </w:r>
    </w:p>
    <w:p>
      <w:r>
        <w:t>(442) Therefore, even if it were applicable, the exemption contemplated in RECAV 2010 would also not apply to the clauses in question entered into between AMAZON and APPLE as they are real competitors (and the same conclusion would be reached if the RECAV 2022 were applied).</w:t>
        <w:br/>
        <w:t>- The market shares of AMAZON and APPLE are in both cases above 30% of the relevant market.</w:t>
      </w:r>
    </w:p>
    <w:p>
      <w:r>
        <w:t>(443) As explained in paragraph (413), according to Article 3.1 of the RECAV 2010, it would suffice for the share of one of the parties to the agreement to exceed 30% for the benefit of the exemption to be lost.</w:t>
      </w:r>
    </w:p>
    <w:p>
      <w:r>
        <w:t>(444) In the present case, the shares of both parties exceed 30%, which determines that the condition established in the aforementioned Article 3.1 is not met and the benefit of the exemption provided in Article 2.1 is lost. Thus:</w:t>
        <w:br/>
        <w:t>• In the case of AMAZON, regardless of the unit used (volume of revenue from the provision of basic or basic and complementary services or revenue generated by third parties), its share in the market for the provision of intermediation services in online markets to third-party sellers in Spain is throughout the entire investigated period above [50-60]% in the most conservative scenario (rising from [60-70]% in the other two), that is, in any case, well above the 30% threshold424.</w:t>
      </w:r>
    </w:p>
    <w:p>
      <w:r>
        <w:rPr>
          <w:b/>
        </w:rPr>
        <w:t>[Pages 157–159]</w:t>
      </w:r>
    </w:p>
    <w:p>
      <w:r>
        <w:t>S/0013/21 AMAZON / APPLE BRANDGATING</w:t>
      </w:r>
    </w:p>
    <w:p>
      <w:r>
        <w:t>• In the case of APPLE, according to data provided by the company itself, its market share in the manufacturing and sale of electronic products in the EEA is over 30% throughout the entire investigated period. Furthermore, even considering narrower markets distinguished by products, it exceeds the market share threshold in, among others, the most demanded product categories such as smartphones, tablets, and smartwatches (see paragraphs (225) and (226)).</w:t>
      </w:r>
    </w:p>
    <w:p>
      <w:r>
        <w:t>(445) In relation to the above, APPLE argues425: (i) that AMAZON's shares should not be calculated in the market for acquiring online marketplace services to determine the applicability of the regulation (but rather in the wholesale purchase of consumer electronic products in Spain); (ii) that if this argument from the DC were accepted, “then [Regulation 330/2010]426 would never apply to online market prohibitions; this is because, by definition, an online market prohibition prevents all resellers from using any online marketplace, which means that an online market prohibition affects 100% of that intermediation market” when “online market prohibitions have been considered suitable for exemption [as] recognized in the [2022 Vertical Guidelines]”; and (iii) that APPLE has an average market share in Spain of less than 30% in all its product categories sold through AMAZON; and, in any case, it must be reasonably understood that APPLE's market share in the EEA is well below 30% since shares must be estimated in volume and not in value as it considers that, given the heterogeneous nature of the goods, brand penetration is better captured with volume shares and these shares will also reflect the popularity of a brand for software developers427.</w:t>
      </w:r>
    </w:p>
    <w:p>
      <w:r>
        <w:t>(446) APPLE's claims cannot succeed:</w:t>
      </w:r>
    </w:p>
    <w:p>
      <w:r>
        <w:t>(447) Regarding the first claim, it is important to note that the 2022 Vertical Guidelines that APPLE itself cites (in relation to the prohibition of online marketplaces to justify its subsequent argument) state in paragraph 67.b) that “the market share of the company providing online intermediation services is calculated in the reference market for the provision of such services.” If this market is taken into account, AMAZON's shares would exceed 30%.</w:t>
      </w:r>
    </w:p>
    <w:p>
      <w:r>
        <w:t>(448) As for the second claim, APPLE confuses the market share affected by a prohibition (that is, the coverage of the market affected by the prohibition: “an online market prohibition affects 100% of that intermediation market” (emphasis added)), with the market share that a particular online marketplace has in that market. For example, if a manufacturer prevents its resellers from using any online marketplace, the resellers are affected in 100% of their share in the online marketplace intermediation market, but this will be independent of the market share that any online marketplace (AMAZON, Alibaba, eBay, etc.) has in the market for providing online intermediation services.</w:t>
      </w:r>
    </w:p>
    <w:p>
      <w:r>
        <w:t>(449) Regarding the third claim, Article 3 of the 2010 RECAV (and of Regulation 2022/720) states that “the exemption provided in Article 2 shall apply as long as the market share of the supplier does not exceed 30% of the reference market in which it sells the contractual goods or services [...]” and, in this case, APPLE's reference market in which it sells the contractual products is that of the manufacturing and sale of electronic products which, as indicated in section 3.2.2.1, is of EEA dimension. Thus, as stated in that section, the geographical dimension of the market is not national as APPLE indicates. On the other hand, according to data provided by the company itself, APPLE's share in the market for manufacturing and selling electronic products in the EEA is over 30% based on value data.</w:t>
      </w:r>
    </w:p>
    <w:p>
      <w:r>
        <w:t>(450) On the other hand, APPLE's claim that shares must be analyzed in volume and not in value cannot be accepted. The practice of national and European competition authorities428 is consistent in indicating that, in general, shares must be calculated in value. In fact, this is indicated by the Vertical Guidelines in paragraph 93 (emphasis added): “The calculation of market share should be based primarily on market value figures. If these are not available, estimates can be made based on other reliable information about the market, such as sales volume figures (see Article 7.a) of the Block Exemption Regulation)”429.</w:t>
      </w:r>
    </w:p>
    <w:p>
      <w:r>
        <w:t>(451) Contrary to what APPLE claims, according to the Market Definition Communication, it is precisely the value shares that are relevant, particularly when it comes to differentiated product markets. Specifically, paragraph 55 of the Communication states that “in the case of differentiated products, it is usually considered that the value of sales and the corresponding market share better reflect the relative position and strength of each supplier.”</w:t>
      </w:r>
    </w:p>
    <w:p>
      <w:r>
        <w:t>(452) The CNMC has been able to access value shares and APPLE does not provide any valid justification for why, in the markets where APPLE operates as a manufacturer, volume shares would be appropriate:</w:t>
        <w:br/>
        <w:t>• Firstly, APPLE in its allegations repeatedly emphasizes the importance of its brand image and the shopping experience as a differentiating element. APPLE's positioning in terms of price across multiple consumer electronic products and its closed ecosystem strategy is also well known. In this context, value shares provide a more accurate picture of APPLE's relative position, as they allow for the reflection of that greater willingness to pay that would result from a brand perceived as more prestigious. Regarding app developers, to the extent that APPLE's customers generally have a higher propensity to spend430, access to these customers, even if they are fewer in number than those using other ecosystems, is from a business perspective more interesting. This dimension would not be adequately captured by mere volume shares.</w:t>
        <w:br/>
        <w:t>• In fact, regarding the estimates of market shares in value provided, which are based on IDC data, APPLE itself stated that, despite any limitations that such data may present, “[...] IDC data is based on what Apple considers reasonable estimates of the market for manufacturing and selling consumer electronic products both at the EEA and national levels”431.</w:t>
      </w:r>
    </w:p>
    <w:p>
      <w:r>
        <w:t>(453) Regarding market shares, AMAZON argues that the PCH and the Proposal for Resolution incorrectly identify the product markets, in the case of APPLE, indicating that the PCH takes shares from unreliable sources and, in the case of AMAZON, stating that the market should not be that of providing intermediation services (as suggested by the 2022 Vertical Guidelines in paragraph 67.b), but rather the market for purchasing electronic products (i.e., the wholesale purchasing market). In this sense, the company argues that since it is difficult to collect data on its wholesale purchases, the retail distribution market for electronic products, encompassing both online and offline channels, where its share is below 30%, can be used as an approximation to the wholesale purchasing market. To make this approximation, it relies on the Technology Transfer Guidelines.</w:t>
      </w:r>
    </w:p>
    <w:p>
      <w:r>
        <w:rPr>
          <w:b/>
        </w:rPr>
        <w:t>[Pages 160–162]</w:t>
      </w:r>
    </w:p>
    <w:p>
      <w:r>
        <w:t>S/0013/21 AMAZON / APPLE BRANDGATING</w:t>
      </w:r>
    </w:p>
    <w:p>
      <w:r>
        <w:t>that indicate that “an appropriate way to calculate market shares for the upstream market is to use the sales share generated in the downstream market.” AMAZON also claims that the PCH incorrectly identifies the geographic scope in which AMAZON operates, which should not be national but rather EEA.</w:t>
      </w:r>
    </w:p>
    <w:p>
      <w:r>
        <w:t>(454) Regarding the use of unreliable sources for calculating APPLE's share, it is noted that this information was provided by the company itself, which also considered them to be “reasonable estimates”432 (emphasis added).</w:t>
      </w:r>
    </w:p>
    <w:p>
      <w:r>
        <w:t>(455) As for the product market of AMAZON, Article 67.b of the 2022 Vertical Guidelines does not imply a substantive change; rather, it represents an interpretation or clarification of Article 3 of the regulations433 (whose wording is exactly the same, both in the RECAV 2010 and in the RECAV 2022) in light of recent developments that have occurred in the e-commerce market, making its use fully valid.</w:t>
      </w:r>
    </w:p>
    <w:p>
      <w:r>
        <w:t>(456) In this regard, if the interpretative changes that complement the wording of an article that already existed do not constitute a breach of the principle of non-retroactivity of sanctioning norms, even more so will it not be the case for interpretative guidelines. In this sense, the Supreme Court434 already indicated that a legislative change in the definition of cartel contained in the additional provision 4.2 LDC435 was limited “to clarifying, facilitating understanding, and perfecting the definition of the original wording of the law, without modifying its meaning,” especially when the behaviors fit “within the same infringing type of equal literal content” (i.e., Article 1 LDC), thus rejecting the arguments of the parties who claimed that the principle of non-retroactivity had been breached by the CNMC making an “expansive interpretation of the concept of cartel regarding the content of the additional provision 4.2 LDC in its original wording.”</w:t>
      </w:r>
    </w:p>
    <w:p>
      <w:r>
        <w:t>(457) In any case, even if it were accepted (quod non) that the relevant market for calculating shares is the wholesale market for electronic products, there is no justification for using the retail distribution market for electronic products, including all channels as suggested by AMAZON, precisely because they are different markets and the share in one does not have to be equivalent in the other. In this</w:t>
      </w:r>
    </w:p>
    <w:p>
      <w:r>
        <w:t>432 See response to RI II APPLE, paragraph 17 (folio 4375).</w:t>
        <w:br/>
        <w:t>433 “The exemption provided in Article 2 shall apply provided that the supplier's market share does not exceed 30% of the relevant market in which it sells the contractual goods or services and that the buyer's market share does not exceed 30% of the relevant market in which it purchases the contractual goods or services.”</w:t>
        <w:br/>
        <w:t>434 Judgment of the TS of May 17, 2021 in case S/0482/13 - AUTOMOBILE MANUFACTURERS, appeal 2218/2020, ECLI:ES:TS:2021:2021. FD Fifth.</w:t>
        <w:br/>
        <w:t>435 Which ceased to contain the word “secret” in the definition of cartel (in force at the time of the sanctioned events) from Royal Decree-Law 9/2017, and was applied by the authority in its decision.</w:t>
      </w:r>
    </w:p>
    <w:p>
      <w:r>
        <w:t>S/0013/21 AMAZON / APPLE BRANDGATING</w:t>
      </w:r>
    </w:p>
    <w:p>
      <w:r>
        <w:t>sense, the citation to the Technology Transfer Guidelines is not appropriate, as explained in detail in paragraphs (218) and following. On the other hand, regarding the wholesale purchasing market, AMAZON does not provide any data, merely indicating that it is difficult to collect data on its wholesale purchases.</w:t>
      </w:r>
    </w:p>
    <w:p>
      <w:r>
        <w:t>(458) In any case, regardless of which market is considered to be the one in which AMAZON operates, if one of the parties exceeds the 30% threshold, it is sufficient for the exemption not to apply, and APPLE's share exceeds 30% according to data from the company itself.</w:t>
      </w:r>
    </w:p>
    <w:p>
      <w:r>
        <w:t>(459) As for the geographic scope in which AMAZON operates, it has been explained in detail in section 3.2.1.1.4 that it is national in the case of providing intermediation services, and if one were to consider, as AMAZON suggests, the retail distribution market for electronic products, this would also be national as explained in section 3.2.2.3.2. Therefore, this Chamber fully refers to what is stated in section 3 of this resolution.</w:t>
      </w:r>
    </w:p>
    <w:p>
      <w:r>
        <w:t>(460) AMAZON contradicts itself by suggesting that, for the case of the product market, the wholesale purchasing market can be approximated by the retail distribution market for electronic products (arguing that it is difficult to collect data) without this being an obstacle for it to again suggest the wholesale purchasing market when it comes to defining the geographic market, which according to AMAZON has a broader geographic scope than that of retail distribution.</w:t>
      </w:r>
    </w:p>
    <w:p>
      <w:r>
        <w:t>(461) Finally, it should be emphasized that AMAZON in no case presents estimates of market shares of the company and its main competitors in any of the alternative dimensions it suggests, merely making generic statements such as “significantly below 30%”436 or “the relevant market shares are well below the 30% thresholds”437.</w:t>
      </w:r>
    </w:p>
    <w:p>
      <w:r>
        <w:t>(462) In conclusion, in the event that the RECAV 2010 (or the RECAV 2022) were applicable (quod non), this Chamber considers that, in the present case, the 30% market share threshold provided therein is exceeded, so the exemption provided in its Article 2.1 would not apply. Furthermore, as explained in the previous point, regardless of market shares, APPLE and AMAZON are considered competing companies in the manufacturing of certain products, which, by virtue of Article 2.4 of the RECAV 2010 (and the RECAV 2022), excludes the application of the exemption provided in Article 2.1 thereof.</w:t>
      </w:r>
    </w:p>
    <w:p>
      <w:r>
        <w:t>436 See paragraph 66 of the non-confidential version of AMAZON's allegations to the PCH (folio 8363).</w:t>
        <w:br/>
        <w:t>437 See paragraph 68 of the non-confidential version of AMAZON's allegations to the PCH (folio 8364).</w:t>
      </w:r>
    </w:p>
    <w:p>
      <w:r>
        <w:t>S/0013/21 AMAZON / APPLE BRANDGATING</w:t>
      </w:r>
    </w:p>
    <w:p>
      <w:r>
        <w:t>- Non-application of the dual distribution exception</w:t>
      </w:r>
    </w:p>
    <w:p>
      <w:r>
        <w:t>(463) On the other hand, even if the shares of both companies were below 30% (quod non) and given that they are competitors at the distribution and manufacturing level, the dual distribution exception provided in Article 2.4.a) of the RECAV 2010 (and the RECAV 2022) would not apply, which stipulates that the exemption “shall apply when competing companies enter into a non-reciprocal vertical agreement and a) the supplier is a manufacturer and distributor of goods and the buyer is a distributor and not a competing company at the manufacturing level” (emphasis added).</w:t>
      </w:r>
    </w:p>
    <w:p>
      <w:r>
        <w:t>- Conclusion on the application of the RECAV 2010 exemption</w:t>
      </w:r>
    </w:p>
    <w:p>
      <w:r>
        <w:t>(464) In light of the above, even if it were accepted for dialectical purposes that Regulation 330/2010 is applicable to the clauses in question, it is concluded that they would not be covered by the exemption contemplated in the regulation due to the competitive status of the parties, their market shares, and AMAZON's status as a manufacturer (and the conclusions reached would be the same if the RECAV 2022 were applicable).</w:t>
      </w:r>
    </w:p>
    <w:p>
      <w:r>
        <w:t>c. Allegations regarding the temporal application of the RECAV and the Chamber's assessment</w:t>
      </w:r>
    </w:p>
    <w:p>
      <w:r>
        <w:t>(465) AMAZON argues that: (i) the vertical agreement must be analyzed according to the RECAV 2010 and the Vertical Guidelines; (ii) the PCH makes confusing references to both the 2010 and 2022 regulations; and (iii) although the 2022 regulations are not applicable, the PCH “exclusively refers to paragraph 61 of the 2022 Vertical Guidelines in order to separately assess the vertical clauses from the rest of the Vertical Agreement” and “refers to paragraph 67.b) of the 2022 Vertical Guidelines as the basis from which to calculate the market shares of Amazon.”</w:t>
      </w:r>
    </w:p>
    <w:p>
      <w:r>
        <w:t>(466) Regarding the first two allegations, it has been explained in the previous paragraphs that the regulations applied are those of 2010, resulting in the RECAV 2010 not being applicable and that, even if it were applicable (quod non), the exemption provided therein would not apply because: (i) APPLE and AMAZON are competitors at the manufacturing level; (ii) the 30% threshold is exceeded; and (iii) the dual distribution exception does not apply. In any case, the application of the regulations approved in 2022 would lead to the same result: the clauses in question would not be subject to the RECAV 2022 because they are not related to the conditions for purchasing and/or selling the contractual goods.</w:t>
      </w:r>
    </w:p>
    <w:p>
      <w:r>
        <w:t>(467) Furthermore, regarding AMAZON's allegation that confusing references are made to the 2010 and 2022 regulations, it has already been clarified that the 2010 regulations apply and that the result would be the same applying the 2022 regulations. In fact, it is the</w:t>
      </w:r>
    </w:p>
    <w:p>
      <w:r>
        <w:rPr>
          <w:b/>
        </w:rPr>
        <w:t>[Pages 163–165]</w:t>
      </w:r>
    </w:p>
    <w:p>
      <w:r>
        <w:t>S/0013/21 AMAZON / APPLE BRANDGATING</w:t>
      </w:r>
    </w:p>
    <w:p>
      <w:r>
        <w:t>the company itself that refers to the 2022 regulations when it considers it necessary to defend its interests, for example, in relation to parity clauses and prohibitions on the use of online markets.</w:t>
      </w:r>
    </w:p>
    <w:p>
      <w:r>
        <w:t>(468) Regarding the third allegation, this Chamber does not share AMAZON's arguments for the following reasons: • Firstly, paragraph 61438 of the 2022 Vertical Guidelines establishes that if a clause is not related to the conditions of purchase and sale, it must be analyzed separately from the regulation on an individual basis, and it provides as an example of a clause not related to the conditions of purchase and sale a research and development clause. However, it is not correct to cite exclusively this paragraph in order to assess the vertical clauses separately from the rest of the agreement. The reference to paragraph 61 of the 2022 Vertical Guidelines occurs and complements what is established in paragraph 26 of the 2010 Vertical Guidelines: “the Block Exemption Regulation does not cover restrictions or obligations that do not relate to the conditions of purchase, sale, and resale, such as the obligation that prevents the parties from engaging in independent research and development activities, which the parties may have included in a vertical agreement of another kind.” That is to say, paragraph 61 of the 2022 Vertical Guidelines only clarifies what was already foreseen in the 2010 regulations (even using the same example of a research and development clause). Thus, what is established in the aforementioned paragraph 61 is not new, but rather this was already the interpretation of Article 1.1.a of the 2010 RECAV (see paragraph 26 of the Vertical Guidelines). It simply clarifies that interpretation directly in the 2022 Vertical Guidelines to provide more clarity and make the rules more practicable (which, in fact, was one of the objectives pursued with the reform). In this regard, even before the 2022 reform, in 2015, a Düsseldorf Court considered that a broad parity clause imposed by a company (HRS) on hotels might not be related to the conditions of purchase or sale and might therefore not constitute a vertical agreement covered by the RECAV, although it ultimately did not close the issue because the investigated company had a market share above 30% and, therefore, the 2010 RECAV did not apply to it in any case. Precisely, to avoid possible doubts (such as the one pointed out), the 2022 reform clarifies the above (by adding that they must be analyzed separately), but this does not mean that this was not already the case before the reform as AMAZON seems to assert. • Secondly, although paragraph 67.b) of the 2022 Vertical Guidelines does not have an equivalent in the 2010 Vertical Guidelines, it does not represent a substantive change, but rather an interpretation or clarification of Article 3 of the regulations (whose wording is identical in both versions) in light of recent developments that have occurred in the e-commerce market (see explanations in paragraphs (455) to (456)). That is to say, the new paragraph completes the interpretation of Article 3, to make it clear that the market where the 30% shares are calculated, in the case of platforms, must be in the provision of intermediation services.</w:t>
      </w:r>
    </w:p>
    <w:p>
      <w:r>
        <w:t>5.4.1.2.1.2. Conclusion on the application of the 2010 RECAV</w:t>
      </w:r>
    </w:p>
    <w:p>
      <w:r>
        <w:t>(469) In conclusion, the clauses under investigation are not subject to the 2010 RECAV and, although for dialectical purposes it could be accepted that it is applicable, they would not be covered by the exemption provided therein (and the conclusions would be the same if the 2022 RECAV were applied).</w:t>
      </w:r>
    </w:p>
    <w:p>
      <w:r>
        <w:t>(470) Therefore, it is necessary to analyze individually whether the aforementioned clauses are restrictive of competition.</w:t>
      </w:r>
    </w:p>
    <w:p>
      <w:r>
        <w:t>5.4.1.2.2. The Exclusion Clauses or Brand Gating</w:t>
      </w:r>
    </w:p>
    <w:p>
      <w:r>
        <w:t>5.4.1.2.2.1. Restriction by Object</w:t>
      </w:r>
    </w:p>
    <w:p>
      <w:r>
        <w:t>a. The Content</w:t>
      </w:r>
    </w:p>
    <w:p>
      <w:r>
        <w:t>(471) The content of the agreement presents both horizontal and vertical elements (although it is considered that, for the purposes of the agreement, the vertical element prevails), as has been exposed in the proven facts (see section 4.4.1, paragraphs (281) to (288)). The Exclusion Clauses or Brand Gating are agreements between AMAZON and APPLE that restrict the number of sellers (including APPLE's official distributors) who can sell APPLE products on the AMAZON Websites.</w:t>
      </w:r>
    </w:p>
    <w:p>
      <w:r>
        <w:t>(472) Specifically, in Spain (and in the other jurisdictions where there is a specific AMAZON website in Europe: the United Kingdom, Italy, Spain, France, Germany, the Netherlands, Sweden, and Poland), until November 16, 2021, only the APPLE APRs identified in the [CONFIDENTIAL] of the 2018 ARA were authorized to sell on the AMAZON Websites.</w:t>
      </w:r>
    </w:p>
    <w:p>
      <w:r>
        <w:t>(473) Since the entry into force of the GTA and the 2018 ARA (i.e., October 31, 2018), the following APPLE resellers became unauthorized to sell APPLE brand products on the AMAZON website in Spain: • all official APPLE resellers except the APRs included in the [CONFIDENTIAL] of the 2018 ARA (i.e., the APRs from other Member States not included in the aforementioned [CONFIDENTIAL]; and the AARs and Retailers regardless of the Member State of the European Union in which they were established) as of at least November 16, 2021; and • all unauthorized resellers (NAR) regardless of the Member State of the European Union in which they are established until at least the closure of the instruction phase.</w:t>
      </w:r>
    </w:p>
    <w:p>
      <w:r>
        <w:t>(474) In this way, both companies have signed an agreement whose object implies: (i) a discrimination of access to the main e-commerce platform in Spain (leading by a notable distance from the next operator in terms of traffic and revenue) among resellers of APPLE products not based on objective, transparent, necessary, proportionate, and justified criteria, placing some competitors (i.e., those unauthorized to sell APPLE brand products on the AMAZON websites, who have been denied access to this platform) at a disadvantage compared to others (i.e., those authorized); (ii) a limitation or control of the distribution of APPLE products in the market; and (iii) a</w:t>
      </w:r>
    </w:p>
    <w:p>
      <w:r>
        <w:rPr>
          <w:b/>
        </w:rPr>
        <w:t>[Pages 166–168]</w:t>
      </w:r>
    </w:p>
    <w:p>
      <w:r>
        <w:t>S/0013/21 AMAZON / APPLE BRANDGATING</w:t>
      </w:r>
    </w:p>
    <w:p>
      <w:r>
        <w:t>market compartmentalization; in all three cases reducing intrabrand competition between APPLE brand products on the main e-commerce platform in Spain, which is the AMAZON Website.</w:t>
      </w:r>
    </w:p>
    <w:p>
      <w:r>
        <w:t>(475) Next, each of the previous points will be examined in detail:</w:t>
      </w:r>
    </w:p>
    <w:p>
      <w:r>
        <w:t>• Discrimination</w:t>
      </w:r>
    </w:p>
    <w:p>
      <w:r>
        <w:t>(476) Article 1.1.d) LDC establishes that “the application, in commercial or service relationships, of unequal conditions for equivalent services that place some competitors at a disadvantage compared to others” is prohibited; and, similarly, Article 101.d) TFEU prohibits “applying unequal conditions to third contracting parties for equivalent services, which cause them a competitive disadvantage.”</w:t>
      </w:r>
    </w:p>
    <w:p>
      <w:r>
        <w:t>(477) In relation to the above, as previously described, both companies would have applied through their conduct:</w:t>
        <w:br/>
        <w:t>• To third contracting parties (the resellers of APPLE products who have ceased to be authorized to use the AMAZON Website in Spain and those who have not ceased to be so).</w:t>
        <w:br/>
        <w:t>• Unequal conditions (some can sell through AMAZON and others cannot)</w:t>
        <w:br/>
        <w:t>• For equivalent services (the resale of APPLE products by resellers who legitimately integrate into their open distribution system).</w:t>
        <w:br/>
        <w:t>• Which would have placed some competitors (the resellers not authorized to use the AMAZON Website in Spain) at a disadvantage compared to others (the resellers authorized to use the AMAZON Website in Spain).</w:t>
      </w:r>
    </w:p>
    <w:p>
      <w:r>
        <w:t>(478) This discrimination is carried out, moreover, without being based on objective, transparent, necessary, proportionate, and justified reasons (as analyzed in detail in paragraphs (576) to (602)).</w:t>
      </w:r>
    </w:p>
    <w:p>
      <w:r>
        <w:t>(479) Regarding national precedents that have considered discrimination among operators to constitute a restriction by object under competition law, the case Expte. 475/99 - Prensa Vizcaya can be cited. In that matter, the now-defunct Competition Defense Tribunal (“TDC”) sanctioned the Provincial Association of Publishers and Distributors of Press and Publications of Vizcaya for, among other behaviors, discriminating against some resellers compared to others by imposing on some of them unequal conditions (i.e., different minimum sales requirements) for equivalent services (as a condition for supplying copies for sale), which had the purpose (i.e., the object) and effect of reducing competition in the daily press distribution sector for sale in the territorial scope of the province of Vizcaya.</w:t>
      </w:r>
    </w:p>
    <w:p>
      <w:r>
        <w:t>(480) In this case, circumstances similar to those that led the TDC to conclude that those conditions were restrictive of competition are present. The Exclusion Clauses or Brand Gating imply the application of different conditions to resellers (by excluding all resellers of APPLE products, except for the APR from the [CONFIDENTIAL] list of ARA, 2018 until November 2021 and maintaining the exclusion of the NAR to this day) placing those resellers who cannot access the online sales channel that channels most of the web traffic of e-commerce in Spain and net sales of electronic products online in Spain at a disadvantage.</w:t>
      </w:r>
    </w:p>
    <w:p>
      <w:r>
        <w:t>(481) It is considered that the agreements in question fall under the type of 1.1.d) LDC and 101.1.d) TFEU by discriminating against some operators compared to others, applying unequal conditions to equivalent services and that, as a consequence, place some operators in a position of competitive disadvantage compared to others.</w:t>
      </w:r>
    </w:p>
    <w:p>
      <w:r>
        <w:t>- Allegations of the companies</w:t>
      </w:r>
    </w:p>
    <w:p>
      <w:r>
        <w:t>(482) In relation to the above, APPLE has alleged during the investigation, as well as in its response to the Proposal for Resolution, that it has the right, prima facie, to determine the distribution strategy it deems most appropriate to achieve its legitimate objectives, based on its rights to freedom of enterprise and freedom of contract, so that it is not possible to consider that there are limitations applicable to a supplier when selecting the resellers of its products in the context of an open distribution system (or ODS, for its acronym in English).</w:t>
      </w:r>
    </w:p>
    <w:p>
      <w:r>
        <w:t>(483) APPLE argues that it selected the [60-70] resellers that would operate in the online market of AMAZON based on objective and qualitative criteria, without applying any type of discrimination. It argues that APR distributors were selected because they constitute the first line of resellers, are committed to making higher investments, and offer a great customer shopping experience thanks, among other things, to high-quality pre-sale and post-sale services. APPLE also asserts, in this regard, to deny discrimination among distributors, that APRs are completely different sellers, both in relation to other resellers and especially in relation to the NAR, who by definition have not assumed commitments and therefore cannot guarantee the same level of quality and service as the APR.</w:t>
      </w:r>
    </w:p>
    <w:p>
      <w:r>
        <w:t>(484) The selection of these resellers based on objective criteria would be evidenced, according to APPLE, by “very eloquent” evidence in the File such as APPLE's emails collected in pages 4389 and 166 to 169. APPLE also provides, along with its allegations to the Proposal for Resolution, as alleged additional evidence of the above, an internal presentation from November 18, 2018, in which reference would be made to the APR as the [CONFIDENTIAL].</w:t>
      </w:r>
    </w:p>
    <w:p>
      <w:r>
        <w:t>(485) APPLE also claims that, from the beginning, it had a plan consisting of starting with the category of its main premium resellers and then gradually expanding the possibility of selling through AMAZON to other categories of distributors. Specifically, APPLE maintains that it planned to expand the number of authorized resellers to sell on AMAZON once the issues of counterfeiting and brand image were resolved so that this expansion would be carried out progressively following an inverted pyramid approach. Evidence of this would be that such expansion took place in November 2021, as APPLE would have announced to the DC in May 2021 even before the initiation of the File. This last point would in turn constitute evidence of the objectivity and proportionality of APPLE's approach when devising the Exclusion Clauses or Brand Gating.</w:t>
      </w:r>
    </w:p>
    <w:p>
      <w:r>
        <w:t>(486) APPLE also alleges that the conversations with AMAZON to which the DC refers in the Proposal for Resolution regarding the temporary expansion of the list of resellers who could use AMAZON during the COVID-19 pandemic would only demonstrate that APPLE authorized the use of this.</w:t>
      </w:r>
    </w:p>
    <w:p>
      <w:r>
        <w:rPr>
          <w:b/>
        </w:rPr>
        <w:t>[Pages 169–171]</w:t>
      </w:r>
    </w:p>
    <w:p>
      <w:r>
        <w:t>S/0013/21 AMAZON / APPLE BRANDGATING</w:t>
      </w:r>
    </w:p>
    <w:p>
      <w:r>
        <w:t>online market to its resellers based on objective and non-discriminatory criteria.</w:t>
      </w:r>
    </w:p>
    <w:p>
      <w:r>
        <w:t>(487) On the other hand, APPLE claims that the PRENSA VIZCAYA precedent cited by the DC is irrelevant in the present case for the following reasons: (i) because it analyzed a horizontal agreement between direct competitors (whereas in the present case we are dealing with a vertical agreement); (ii) because in the PRENSA DE VIZCAYA case the cartel covered 95% of the wholesale press market without leaving any alternative to the retail sellers, while in the present case the NAR can still purchase and resell products from brands other than APPLE through AMAZON; (iii) because in PRENSA DE VIZCAYA the retailers had no other means to market their products other than kiosks, whereas in this case, the APPLE resellers expelled from AMAZON have more channels available; and (iv) because in PRENSA DE VIZCAYA, the affected retailers had an interest in selling and sent hundreds of requests, while in the present case, neither APPLE nor AMAZON would have received a flood of requests from APPLE resellers for access to the online market of AMAZON.</w:t>
      </w:r>
    </w:p>
    <w:p>
      <w:r>
        <w:t>(488) AMAZON, for its part, rejects that the Exclusion Clauses or Brand Gating can be equated to a restriction by object resulting from discrimination because this would not be supported by jurisprudence. Its argument focuses on rejecting the relevance of the PRENSA DE VIZCAYA precedent invoked by the DC with arguments similar to those of APPLE. In addition to emphasizing the differences with the present case, it reproaches the DC for citing this resolution as the only national precedent to assert that the Brand Gating Clauses generate a restrictive discrimination by object, when, according to AMAZON, in that decision the sanctioned conduct was not even qualified as restrictive of competition by object.</w:t>
      </w:r>
    </w:p>
    <w:p>
      <w:r>
        <w:t>(489) This Chamber cannot share such allegations for the reasons set forth below.</w:t>
      </w:r>
    </w:p>
    <w:p>
      <w:r>
        <w:t>(490) It should be emphasized, first of all, that APPLE's right to determine the distribution model it considers most suitable for its interests is not questioned. The sanctioning reproach does not stem from APPLE opting for one distribution system or another, but from having reached an agreement with AMAZON so that only some of its distributors who legitimately form part of the open distribution system chosen by APPLE would be authorized to use its online market, unduly discriminating against the rest, to the detriment of intrabrand competition, in a marketing channel that is particularly relevant such as the online market of AMAZON.</w:t>
      </w:r>
    </w:p>
    <w:p>
      <w:r>
        <w:t>(491) Furthermore, this Chamber does not agree that the initial selection of the APR authorized to sell on AMAZON was aimed at mitigating the degradation of its brand as a result of an acute problem of counterfeiting and poor presentation of its products that was specific to the online market of AMAZON. APPLE claims that it selected the initially designated distributors as the only ones allowed to use the online market of AMAZON due to the level of investments and support provided to them by APPLE itself. However, the level of investments is not related to the sale or non-sale of counterfeit products, and the same can be said for the support. None of those criteria are related to the reseller's supply method, nor do they make it more or less likely that counterfeit products will be introduced into the online market.</w:t>
      </w:r>
    </w:p>
    <w:p>
      <w:r>
        <w:t>(492) Indeed, a significant portion of the unauthorized resellers to use the online market of AMAZON until November 2021 (the AAR and the Retailers) source from the same suppliers as the resellers who were authorized to use this channel (the APR). Therefore, it cannot be considered that the APR were in a different situation from the AAR and the Retailers from the perspective of the risk of counterfeiting. The differences between this type of reseller and the AAR and the Retailers fundamentally lie in the requirements imposed by APPLE on the APR regarding their physical stores, as inferred from their own allegations, which has no impact on online sales.</w:t>
      </w:r>
    </w:p>
    <w:p>
      <w:r>
        <w:t>(493) Regarding the justification for the exclusion of the NAR, it must be insisted that it is APPLE itself that has opted for an open distribution system in which this type of reseller can operate, from whose commercial activity it benefits, since, as the accused company itself has acknowledged in response to an information request from the DC, APPLE encourages its wholesalers to supply APPLE products to the NAR. If APPLE considered it crucial to dissociate its products from such resellers to protect its brand image, it would only have to opt for a selective distribution system in which only its authorized distributors could lawfully market APPLE products.</w:t>
      </w:r>
    </w:p>
    <w:p>
      <w:r>
        <w:t>(494) In fact, as explained later when analyzing the COTY ruling—which APPLE repeatedly invokes in its defense—the consistency with the intention of exclusive linkage of the products with certain distributors that meet specific standards is what justifies that limitations on the use of online markets (by the supplier to the distributors and not as a result of an agreement between the supplier and a third party) can be introduced in selective distribution systems (which does not happen in the present case since neither APPLE operates a selective distribution system nor are the other conditions referred to in the COTY ruling met).</w:t>
      </w:r>
    </w:p>
    <w:p>
      <w:r>
        <w:t>(495) Furthermore, it should be noted that, between October 31, 2018, and November 16, 2021, only a few APR were authorized to sell through AMAZON, which initially creates a discrimination among the APR themselves that contradicts APPLE's claims that this would be the only type of distributor that could ensure the proper marketing of APPLE products through AMAZON given their "homogeneous nature." This reflects that what APPLE essentially sought was a quantitative limitation on the number of APPLE product resellers on AMAZON.</w:t>
      </w:r>
    </w:p>
    <w:p>
      <w:r>
        <w:t>(496) Regarding the supposedly "very eloquent" evidence that would be in the File to which APPLE refers to try to support that the selection of authorized resellers to sell on AMAZON was made based on objective criteria, it should be noted that the pages cited in its allegations to the Proposal for Resolution correspond to the same email in which the only "objective criteria" attributed to the APR is that they are easier to control. The focus is therefore on facilitating APPLE's management of its distribution channel, without this constituting a legitimate objective to justify discrimination among resellers when agreeing with the online commerce platform which of them could use it to sell their products and which could not.</w:t>
      </w:r>
    </w:p>
    <w:p>
      <w:r>
        <w:t>(497) Regarding the presentation attached to its allegations to the Proposal for Resolution, titled "[CONFIDENTIAL]," it is a document dated [CONFIDENTIAL]. It is subsequent to the adoption of the GTA and the ARA 2018 and therefore does not allow for the substantiation that the controversial clauses were devised to combat counterfeiting. On the other hand, this presentation merely describes certain expected effects of the agreements and does not even include the reasons that could have been identified afterwards to conclude why some resellers should be allowed to use the AMAZON Marketplace and others should not.</w:t>
      </w:r>
    </w:p>
    <w:p>
      <w:r>
        <w:t>(498) On the other hand, this Chamber considers that APPLE's allegation that the expansion of the number of resellers was made as it was supposed to be is not sustained.</w:t>
      </w:r>
    </w:p>
    <w:p>
      <w:r>
        <w:rPr>
          <w:b/>
        </w:rPr>
        <w:t>[Pages 172–174]</w:t>
      </w:r>
    </w:p>
    <w:p>
      <w:r>
        <w:t>S/0013/21 AMAZON / APPLE BRANDGATING</w:t>
      </w:r>
    </w:p>
    <w:p>
      <w:r>
        <w:t>(498) This Chamber considers that APPLE's allegation regarding the expansion of the number of resellers being carried out as planned does not hold, once experience demonstrated that it could be done. This expansion was not carried out until November 16, 2021, once the present File was initiated. It should also be noted that the expansion affected the AAR and the Retailers without any objective change in APPLE's contractual relationship with these resellers justifying such a change in criteria (in fact, regarding counterfeiting, these resellers continue to be supplied from official sources by contract, which was already the case at the origin of the agreements).</w:t>
      </w:r>
    </w:p>
    <w:p>
      <w:r>
        <w:t>(499) Regarding APPLE's allegation that it had already announced the aforementioned expansion to the DC in May 2021, before the File was initiated, it should be pointed out, on one hand, that at that time, the preliminary proceedings that preceded the initiation were already in a very advanced phase and that it had been nearly a year since the Italian competition authority had formally initiated a sanctioning procedure whose object was precisely the Exclusion or Brand Gating clauses that were ultimately sanctioned by that authority.</w:t>
      </w:r>
    </w:p>
    <w:p>
      <w:r>
        <w:t>(500) As for the alleged announcement, it is actually a response to a request from the DC that APPLE sent in June, in which a preconceived plan for the progressive expansion of authorized resellers to sell on AMAZON cannot be understood as reflected in the terms described by APPLE and which also cannot be considered a precursor to the announcement of November 2021. In that response, APPLE merely states that it is "willing to authorize new AAR to sell APPLE Products on the AMAZON marketplace" in Europe if certain conditions are met (being willing to authorize is very different from proceeding to authorize according to a preconceived plan for the progressive expansion of authorized resellers to use AMAZON).</w:t>
      </w:r>
    </w:p>
    <w:p>
      <w:r>
        <w:t>(501) It is striking, on the other hand, that APPLE conditions the authorization of new AAR to sell on AMAZON when this type of distributor has a direct contractual relationship with AMAZON that prevents them from selling counterfeits, and APPLE itself acknowledges that it is aware of the limited interest from this type of reseller in selling through AMAZON. The AAR could therefore not be the source of the problem invoked by APPLE for the application of the Brand Gating clauses, so there is no objective explanation for why they were not allowed to use AMAZON beyond APPLE's intention to reduce the number of active resellers on this platform.</w:t>
      </w:r>
    </w:p>
    <w:p>
      <w:r>
        <w:t>(502) Regarding the discussion about the temporary activation of more resellers during the pandemic, it is surprising that APPLE has cited some internal emails from AMAZON (in which APPLE does not appear either as sender or receiver of the message), attributing what is said in them, to justify that the selection of the APR was made based on objective criteria ("Apple indicates that," followed by what is said in the internal email chain from AMAZON). This is contradictory with APPLE's position when it states, regarding another internal email chain from AMAZON related to exports, that "the DC cannot use internal statements provided by another party (i.e., Amazon) as evidence against Apple," or when it claims that "the statements from AMAZON cannot be considered sufficient to dismiss APPLE's defense arguments."</w:t>
      </w:r>
    </w:p>
    <w:p>
      <w:r>
        <w:t>(503) The statements made in the aforementioned email do not prove that the criteria were objective, but only that they reduced the number of resellers within their official resellers (i.e., the APR). Furthermore, what is precisely discussed later in the same email chain is that any temporary activation could undermine the justification of the legal defense of the Brand Gating policy and it is understood that this is because it would empty the argument that counterfeiting can only be fought if the only ones authorized to sell in the online market are the APR.</w:t>
      </w:r>
    </w:p>
    <w:p>
      <w:r>
        <w:t>(504) Finally, regarding the PRENSA DE VIZCAYA precedent, this Chamber considers that, without prejudice to the fact that the restrictions analyzed are not entirely analogous to the Exclusion or Brand Gating Clauses, that decision is indeed relevant when analyzing the restrictive nature of the latter, for the following reasons: • Regarding APPLE's arguments concerning the PRENSA DE VIZCAYA precedent: (i) as explained, although the agreement analyzed in the present case has been considered vertical, it also presents horizontal elements, insofar as the parties are competitors in the manufacturing and distribution markets of electronic products (paragraphs (434) to (442)), and at the same time, while in PRENSA DE VIZCAYA an agreement between competitors was analyzed, the restriction affected a vertical relationship (i.e., the supply of press to kiosks); (ii) concerning APPLE's assertion that in the PRENSA DE VIZCAYA case "the sanctioned cartel covered 95% of the press market, leaving no alternative to press retailers," this assertion is not true regarding the highlighted part since, as the TDC clearly specifies in its resolution, "the possibility that sellers who do not accept the conditions of the Association can go to the headquarters of the associated companies to collect and pay directly for the copies they need" was preserved; on the other hand, the present case does not analyze a refusal to supply that requires compliance with an indispensability requirement, and without prejudice to the fact that APPLE's resellers have other sales channels available to them, the restriction affects the main online sales channel for electronic products; (iv) regarding the allegation that in PRENSA DE VIZCAYA "hundreds of requests" were recorded to use the restricted channel, which would not have occurred in the present case, this is because, in that matter, the infringing association decided one by one, after receiving the corresponding authorization request, which reseller to include in its distribution channel and which not, hence the large volume of requests that it is misleading to compare, as APPLE does, with the number of responses from the NAR to the DC's inquiries about their interest in selling on AMAZON or, in general, with the number of requests from APPLE resellers to be able to sell through this online market, since APPLE determined, ex ante, a closed list of authorized resellers to use AMAZON, automatically expelling the rest; thus, it was not, as in PRENSA DE VIZCAYA, a system of individual authorization; (iv) finally, regardless of the interest explicitly expressed by APPLE's resellers in selling through AMAZON (an interest that according to APPLE would be reflected in the number of authorization requests to sell on AMAZON), it is a fact that the main resellers of APPLE products on the AMAZON Website in Spain were the NAR, who to this day still cannot use this online market. It can be concluded, ultimately, that, while not analogous matters, the PRENSA DE VIZCAYA precedent illustrates an example of discrimination that was considered a restriction of competition by object contrary to Article 1.1.d) LDC and/or 101.1.d) TFEU with sufficient parallels to be deemed relevant for the legal assessment of the Exclusion or Brand Gating Clauses and that supports the qualification of the latter as restrictions by object in the sense of the aforementioned provisions of the LDC and the TFEU. • Regarding AMAZON's allegation that the PRENSA DE VIZCAYA decision would not even qualify the analyzed discrimination as a restriction by object, this cannot be accepted either as it is an incorrect assertion. The TDC qualified the agreement as</w:t>
      </w:r>
    </w:p>
    <w:p>
      <w:r>
        <w:rPr>
          <w:b/>
        </w:rPr>
        <w:t>[Pages 175–177]</w:t>
      </w:r>
    </w:p>
    <w:p>
      <w:r>
        <w:t>S/0013/21 AMAZON / APPLE BRANDGATING</w:t>
      </w:r>
    </w:p>
    <w:p>
      <w:r>
        <w:t>a "press distribution cartel," which implies that it necessarily analyzed the conduct as restrictive of competition by its object.</w:t>
      </w:r>
    </w:p>
    <w:p>
      <w:r>
        <w:t>(505) In any case, even if it were admitted, for purely dialectical purposes, that this precedent lacks relevance for the present matter, it would not be an obstacle to qualifying the investigated behaviors as a restriction of competition by object on the basis that, to date, no analogous agreements to the Brand Gating Clauses have been sanctioned as such. Contrary to what the defendants claim, it is established doctrine, in the words of the Court of Justice of the European Union (CJEU), that "it is not required in any way that the same type of agreements has already been sanctioned by the Commission for them to be considered restrictive of competition by object."</w:t>
      </w:r>
    </w:p>
    <w:p>
      <w:r>
        <w:t>(506) The "body of experience" required to consider that collusive conduct is suitable, by its very nature, to limit competition, so that it can be qualified as a restriction by object, does not refer to the specific modality of the agreement analyzed, but to the type of limitation of competition that derives from it. In this regard, the body of experience is such that the application of unequal conditions for equivalent services that place some competitors at a disadvantage compared to others is included as one of the four examples in the non-exhaustive list of anti-competitive behaviors in Article 101 of the TFEU.</w:t>
      </w:r>
    </w:p>
    <w:p>
      <w:r>
        <w:t>(507) Therefore, the allegations of the defendants referred to in this section cannot be accepted.</w:t>
      </w:r>
    </w:p>
    <w:p>
      <w:r>
        <w:t>• Limitation or control of the distribution of APPLE products in the market</w:t>
      </w:r>
    </w:p>
    <w:p>
      <w:r>
        <w:t>(508) Article 1.1.b) of the LDC establishes that "the limitation or control of production, distribution, technical development or investments" is prohibited; and, similarly, Article 101.b) of the TFEU establishes that "limiting or controlling production, the market, technical development or investments."</w:t>
      </w:r>
    </w:p>
    <w:p>
      <w:r>
        <w:t>(509) In this sense, the Exclusion Clauses or Brand Gating agreed between AMAZON and APPLE imply a limitation of distribution by restricting the number of resellers of APPLE products that can use the online market of AMAZON in Spain.</w:t>
      </w:r>
    </w:p>
    <w:p>
      <w:r>
        <w:t>(510) European jurisprudence has confirmed, in this regard, that agreements that limit the number of distributors necessarily restrict competition. This is the case, for example, of agreements that limit the number of sellers of products from a certain manufacturer in a selective distribution system. The CJEU has stated in this regard that "it is known that agreements that constitute a selective distribution system necessarily affect competition within the common market" or that "[t]he Court of Justice has already pointed out that agreements that constitute a selective distribution system necessarily affect competition within the common market."</w:t>
      </w:r>
    </w:p>
    <w:p>
      <w:r>
        <w:t>(511) While selective distribution agreements may, despite their restrictive nature on competition, be considered compatible with Articles 1 of the LDC and 101 of the TFEU when certain requirements are met, this exemption does not apply to the Exclusion Clauses or Brand Gating that affect APPLE's open distribution system, as will be detailed below when assessing the parties' allegations (paragraphs (515) to (524)). In this same sense, there are national precedents that have considered that the limitation and/or control of distribution constitutes a restriction by object of competition law.</w:t>
      </w:r>
    </w:p>
    <w:p>
      <w:r>
        <w:t>(512) Thus, in Case Expte. 569/03 - BEET SEEDS, the now-defunct TDC considered that an interprofessional agreement signed between several associations with a stipulation that fixed and regulated the distribution points of beet seed (which were decided by the signatories of the agreement), thus excluding independent distributors and those from other associations different from the signatories, was strongly restrictive of competition, as it had the object or could have the effect of restricting competition in the market for the sale of beet seeds by fixing the sales points for that product, thus limiting its distribution, a situation expressly contemplated in point b) of Article 1.1 of the LDC. Among other issues, to assess the potential of the agreement to affect competition, the importance of the signatories of the agreement was taken into account. However, as the agreement was replaced by another lacking restrictive clauses before the planting period, the TDC highlighted that no effect of the agreement had been evidenced since it was replaced by another before the planting period and simply declared the existence of a prohibited practice, urging the signatories not to engage in similar conduct again, and without imposing any economic sanction.</w:t>
      </w:r>
    </w:p>
    <w:p>
      <w:r>
        <w:t>(513) Several of the circumstances present in that case, such as the restriction of the number of resellers and the suitability to restrict competition in the downstream retail market, are present in the current case. In this case, the agreement restricts the number of resellers that can offer APPLE products in the online market of AMAZON. Given that the AMAZON website in Spain is the online sales channel that channels most of the web traffic of e-commerce in Spain and of net sales of electronic products online in Spain, and APPLE products have strong demand and good brand positioning, the conduct is susceptible to restricting competition in the online retail market for electronic products.</w:t>
      </w:r>
    </w:p>
    <w:p>
      <w:r>
        <w:t>(514) Considering the above, this Chamber understands that the Exclusion Clauses or Brand Gating fit within the type of 1.1.b) of the LDC and 101.1.b) of the TFEU by limiting and/or controlling the distribution of APPLE brand products in the market and, specifically, in the main e-commerce platform in Spain.</w:t>
      </w:r>
    </w:p>
    <w:p>
      <w:r>
        <w:t>- Allegations of the companies</w:t>
      </w:r>
    </w:p>
    <w:p>
      <w:r>
        <w:t>(515) In relation to the above, APPLE argues that by opting for an open distribution system, it is not subject to any limitation regarding the selection of its resellers. APPLE and AMAZON argue, in this regard, that a limitation on the number of resellers cannot be considered an illegal restriction of competition in light of the MAXIMA LATVIJA and COTY cases as well as the RECAV. APPLE insists that the selection of authorized resellers to sell on AMAZON (the APR) would have been carried out objectively on a qualitative basis with the "ultimate goal of addressing and protecting the brand and customer shopping experience on AMAZON."</w:t>
      </w:r>
    </w:p>
    <w:p>
      <w:r>
        <w:t>(516) This Chamber does not share the aforementioned positions of APPLE and AMAZON for the reasons set forth below.</w:t>
      </w:r>
    </w:p>
    <w:p>
      <w:r>
        <w:t>(517) It should be emphasized that APPLE's freedom to choose the distribution model it deems most appropriate for its products is not questioned. What is considered contrary to competition law in this case is the existence of an agreement between two companies to prevent certain resellers, who are already part of APPLE's distribution system by the company's own decision, from using a specific sales channel of enormous relevance, such as the online market of AMAZON, without such limitation of distribution being proportionate to achieve the alleged legitimate objectives invoked (see paragraphs (576) to (602)).</w:t>
      </w:r>
    </w:p>
    <w:p>
      <w:r>
        <w:t>(518) APPLE's position, according to which, having opted for an open distribution system, it would no longer be subject to limitations when imposing restrictions on its distributors, is not acceptable. The limitation of the number of distributors necessarily implies a limitation of intra-brand competition that is only acceptable in certain cases.</w:t>
      </w:r>
    </w:p>
    <w:p>
      <w:r>
        <w:rPr>
          <w:b/>
        </w:rPr>
        <w:t>[Pages 178–180]</w:t>
      </w:r>
    </w:p>
    <w:p>
      <w:r>
        <w:t>S/0013/21 AMAZON / APPLE BRANDGATING</w:t>
      </w:r>
    </w:p>
    <w:p>
      <w:r>
        <w:t>It is precisely estimated that selective distribution - through which distribution is limited by restricting the number of resellers - may be compatible with competition law when certain conditions are met, which in no way allows for the conclusion that any limitation on the number of resellers is permitted in an open distribution system.</w:t>
      </w:r>
    </w:p>
    <w:p>
      <w:r>
        <w:t>(519) Indeed, the jurisprudence of the CJEU477 extracts the following principles: (i) selective distribution systems affect competition; (ii) according to the precedent C-439/09 Pierre Fabre, selective distribution systems constitute "in principle" restrictions by object (i.e., systems that limit the number of resellers); and (iii) if certain conditions are met, selective distribution systems are not considered unlawful. These conditions have been developed jurisprudentially and are: (a) that the characteristics of the product require a selective distribution system (e.g., luxury products); (b) that the selection criteria are applied objectively and non-discriminatorily; and (c) are proportional (i.e., do not go beyond what is necessary).</w:t>
      </w:r>
    </w:p>
    <w:p>
      <w:r>
        <w:t>(520) In this sense, the Exclusion Clauses or Brand Gating are an agreement that, like selective distribution agreements, limit the number of resellers. If distribution systems that limit the number of resellers, such as selective ones, can constitute restrictions by object, unless certain conditions are met, even more so will a limitation on the number of resellers if, as in the present case, an open distribution system is operated (with the exception of [CONFIDENTIAL]), in which, by definition, it is not considered that the nature of the products sold requires them to be associated exclusively with a certain type of resellers.</w:t>
      </w:r>
    </w:p>
    <w:p>
      <w:r>
        <w:t>(521) Regarding the rejection of the defendants' allegations claiming that the Exclusion Clauses or Brand Gating cannot be considered restrictions of competition by object in light of the rulings COTY and MAXIMA LATVIJA, as well as the RECAV, we refer respectively to paragraphs (546) to (575) and (404) to (470) of this resolution.</w:t>
      </w:r>
    </w:p>
    <w:p>
      <w:r>
        <w:t>(522) As for the precedent SEMILLAS DE REMOLACHA, both APPLE and AMAZON argue that it is irrelevant in the present case. APPLE points out that unlike the Brand Gating Clauses, the restriction analyzed by the TDC in SEMILLAS DE REMOLACHA stemmed from a horizontal agreement478 and left no alternative for the distributors479. AMAZON adds, similarly to what it did regarding the PRENSA DE VICAYA case, that in SEMILLAS DE REMOLACHA, the TDC did not even consider the limitation of distribution as a restriction by object479.</w:t>
      </w:r>
    </w:p>
    <w:p>
      <w:r>
        <w:t>(523) Regarding the considerations on the alleged irrelevance of the TDC's ruling in the SEMILLAS DE REMOLACHA case, it should be noted, on the one hand, that this case also presents horizontal elements (to the extent that the parties are competitors in the manufacturing and distribution markets of electronic products) and, on the other hand, that in SEMILLAS DE REMOLACHA, the restriction among competitors affected a vertical relationship (i.e., the distribution of seeds), as APPLE itself acknowledged in its allegations to the PCH480. Another clear coincidence is that, in the present case, as was the case in SEMILLAS DE REMOLACHA, resellers are also selected without relying on objective criteria and are deprived of a sales channel of enormous relevance (it has already been seen in section 3.5.2 that the online market of AMAZON channels most of the web traffic of electronic commerce in Spain and of net sales of electronic products online in Spain).</w:t>
      </w:r>
    </w:p>
    <w:p>
      <w:r>
        <w:t>(524) Regarding AMAZON's allegation that the SEMILLAS DE REMOLACHA case would lack relevance because a restriction by object was not sanctioned, it should be noted that the existence of a prohibited practice was declared without the TDC considering it necessary to carry out an effects verification, which demonstrates the nature of the infringement by object of this behavior481. Therefore, despite the differences between both cases, this precedent is an example of a restriction under 1.1.b) LDC and 101.1.b) TFEU that is relevant when analyzing the behaviors investigated in the present case and contributes to supporting the qualification of the Exclusion Clauses or Brand Gating as restrictions of competition by their object.</w:t>
      </w:r>
    </w:p>
    <w:p>
      <w:r>
        <w:t>• Market Partitioning</w:t>
      </w:r>
    </w:p>
    <w:p>
      <w:r>
        <w:t>(525) It is established jurisprudence of the European courts that "contracts whose objective is the partitioning of national markets according to national borders or that hinder the interpenetration of national markets must be considered, in principle, agreements whose object is to restrict competition within the meaning of Article 101 TFEU, paragraph 1"482 (emphasis added).</w:t>
      </w:r>
    </w:p>
    <w:p>
      <w:r>
        <w:t>(526) The above has also been applied, specifically, to distribution contracts as can be seen from the following pronouncement of the TFEU: "In the context of the application of Article 85 of the EEC Treaty (subsequently, Article 85 of the EC Treaty, currently Article 81 EC), the Court of Justice has stated that an agreement between producer and distributor made to restore national divisions in trade between Member States may be contrary to the objective of the Treaty of achieving the integration of national markets through the establishment of a single market. The Court of Justice has repeatedly classified agreements whose objective is the partitioning of national markets according to national borders or that hinder the interpenetration of national markets - specifically those that seek to prohibit or limit parallel exports - as agreements whose objective is to restrict competition within the meaning of the aforementioned article of the Treaty"483 (emphasis added).</w:t>
      </w:r>
    </w:p>
    <w:p>
      <w:r>
        <w:t>(527) Similarly, the Vertical Guidelines establish in their paragraph 7 that: "The assessment of vertical restrictions is also important in the context of the broader objective of achieving an integrated internal market. [...] Companies should not be allowed to re-establish private barriers between Member States now that state barriers have been successfully removed"; and the 2022 Vertical Guidelines, in the same vein, establish in their paragraph 5 "[...] Article 101 of the Treaty also pursues the broader objective of achieving an integrated internal market that enhances competition in the Union. Companies cannot use vertical agreements to re-establish private barriers between Member States now that state barriers have been successfully removed."</w:t>
      </w:r>
    </w:p>
    <w:p>
      <w:r>
        <w:t>(528) In this sense, there are several recent precedents from the EC in which the restriction of cross-border sales in vertical agreements constitutes a restriction by object under competition law.</w:t>
      </w:r>
    </w:p>
    <w:p>
      <w:r>
        <w:t>(529) For example, in the NIKE case484, the EC fined Nike €12.5 million for implementing a series of measures that directly and indirectly aimed to restrict cross-border sales of the resellers to whom it had licensed its products (which, according to the EC, is conduct that, by its very nature, has the object of restricting competition). According to the authority, thanks to these measures, Nike managed to restore divisions between national markets and ensured the compartmentalization.</w:t>
      </w:r>
    </w:p>
    <w:p>
      <w:r>
        <w:rPr>
          <w:b/>
        </w:rPr>
        <w:t>[Pages 181–183]</w:t>
      </w:r>
    </w:p>
    <w:p>
      <w:r>
        <w:t>S/0013/21 AMAZON / APPLE BRANDGATING</w:t>
      </w:r>
    </w:p>
    <w:p>
      <w:r>
        <w:t>of the internal market, frustrating one of the objectives of the TFEU, which is the integration of national markets through the establishment of a single internal market485.</w:t>
      </w:r>
    </w:p>
    <w:p>
      <w:r>
        <w:t>(530) Another very similar case is the SANRIO case486, in which the Commission fined the company Sanrio 6.2 million euros for implementing a series of direct and indirect measures that prevented the resellers to whom it had licensed its products from making cross-border sales (which, according to the Commission, is conduct that, by its very nature, aims to restrict competition). According to the authority, thanks to these measures, Sanrio managed to restore the divisions between national markets and ensured the compartmentalization of the internal market487.</w:t>
      </w:r>
    </w:p>
    <w:p>
      <w:r>
        <w:t>(531) In the present case, the content of the Exclusion Clauses or Brand Gating excludes the possibility of selling APPLE products on the AMAZON Website in Spain by resellers established in other Member States since the entry into force of the GTA and the ARA of 2018 (i.e., October 31, 2018): • until at least November 16, 2021488, to all official APPLE resellers except the APRs included in the [CONFIDENTIAL] of the ARA 2018 (i.e., the APRs from other Member States not included in the aforementioned [CONFIDENTIAL]; and the AARs and Retailers regardless of the Member State of the European Union in which they are established); and • until the closure of the investigation phase, to all non-official resellers (NARs).</w:t>
      </w:r>
    </w:p>
    <w:p>
      <w:r>
        <w:t>(532) They would have been deprived of the possibility of using the AMAZON Websites in Europe to make cross-border sales to other Member States and particularly to Spain: (i) certain official resellers (on the one hand, the APRs established in countries other than those listed in Annex D, and, on the other hand, the AARs and Retailers regardless of the Member State in which they are established)489; and (ii) the non-official APPLE resellers (the NARs), regardless of the Member State in which they are established490.</w:t>
      </w:r>
    </w:p>
    <w:p>
      <w:r>
        <w:t>485 See paragraphs 108 to 111 of the decision. 486 See CASE AT.40432 - Character merchandise. 487 See paragraphs 80 to 83 of the SANRIO decision. 488 This is the date of the communication. Although the authorization may have taken place later, adopting the more conservative approach, it will be considered that the date of the communication is the date on which the change became effective. 489 From October 31, 2018, to November 16, 2021. 490 From October 31, 2018, to at least the closure of the investigation phase.</w:t>
      </w:r>
    </w:p>
    <w:p>
      <w:r>
        <w:t>(533) Given that AMAZON is one of the main sales channels for electronic products in Spain (paragraphs (259) to (262)), even though these resellers had the possibility of continuing to sell to other Member States through other sales channels (other online markets, their own websites, etc.), the relevance of AMAZON as a channel makes the restriction of cross-border trade, in any case, significant. The Exclusion Clauses or Brand Gating are, therefore, likely to hinder the penetration of the Spanish market as the majority of online sales of electronic products occur in Spain through amazon.es (by net sales) and all resellers not on the [CONFIDENTIAL] list of the ARA 2018 consequently find their access to the Spanish market for online retail sales of electronic products hindered (and, since APPLE's communication in November 2021, only the NARs).</w:t>
      </w:r>
    </w:p>
    <w:p>
      <w:r>
        <w:t>(534) An example is the information provided by the Italian NARs who were affected by the Exclusion Clauses or Brand Gating in Spain. According to them, the only sales channel they used for marketing their products in Spain was AMAZON, so their expulsion from that online market caused them to stop selling in Spain491. Additionally, note that APPLE itself would have pointed out that the Brand Gating clauses sought [CONFIDENTIAL] (paragraph (307)).</w:t>
      </w:r>
    </w:p>
    <w:p>
      <w:r>
        <w:t>(535) In short, the Exclusion Clauses or Brand Gating provide for limitations on cross-border trade between Member States by APPLE's distributors.</w:t>
      </w:r>
    </w:p>
    <w:p>
      <w:r>
        <w:t>- Allegations of the companies</w:t>
      </w:r>
    </w:p>
    <w:p>
      <w:r>
        <w:t>(536) In relation to the above, APPLE argues, firstly, that the DC has not provided evidence supporting that there was an agreement to limit cross-border sales directly or indirectly and that this would be refuted by the very contractual provisions of the analyzed agreements, expressly stating in the [CONFIDENTIAL] of the ARA 2018 that “the parties agree that cross-border sales within the Territory shall not be restricted in any case”492.</w:t>
      </w:r>
    </w:p>
    <w:p>
      <w:r>
        <w:t>(537) APPLE also argues that the limitation of cross-border sales would not make sense from a factual perspective and its commercial policy since, regarding the NARs, it has no contractual relationship with them, so it cannot impose any restrictions, and regarding its authorized resellers (which include the APRs authorized to sell on AMAZON and the AARs and Retailers authorized later), APPLE acknowledges in all agreements signed with them that they are free to trade in any EU country, which would imply the impossibility of considering that the limitation on APPLE's online market has a restrictive geographical object493. As for the cross-border effects evidenced by the DC, APPLE argues that this is not enough to conclude the qualification of restriction by object and that, in any case, these effects would be similar to the prohibition of active and passive sales or the use of online markets within selective distribution systems that the jurisprudence would have already validated494.</w:t>
      </w:r>
    </w:p>
    <w:p>
      <w:r>
        <w:t>(538) AMAZON makes similar allegations to those of APPLE on this issue495. In particular, it maintains a position very similar to that of APPLE in that the authorized distributors by the latter to sell its products on AMAZON can do so in any Amazon Store in the EU, which would rule out the cross-border restriction. On the other hand, AMAZON argues that the DC would have made an incorrect interpretation of its internal email cited in paragraphs 387 and 633 of the Proposal for Resolution496 to conclude that APPLE intended to limit imports from certain distributors. Finally, AMAZON rejects that the SANRIO and NIKE precedents are relevant given that, in the present case, unlike what happened in those matters, the Brand Gating Clauses do not directly prohibit cross-border sales nor are they directly designed to prevent them.</w:t>
      </w:r>
    </w:p>
    <w:p>
      <w:r>
        <w:t>(539) This Chamber considers that the previous allegations cannot be accepted.</w:t>
      </w:r>
    </w:p>
    <w:p>
      <w:r>
        <w:t>(540) Regarding the fact that the provisions of the ARA 2018 and the contracts between APPLE and its authorized distributors expressly recognize their freedom to make cross-border sales, this has strictly formal value. The CJEU has expressly denied that such mentions allow for the dismissal of the restrictive nature of an agreement, being necessary to consider the rest of its content or its de facto application to conclude on its anticompetitive nature497. In the present case, the truth is that, from the moment these distributors are prevented from operating in the online market of AMAZON, they can no longer use this marketing channel to sell their APPLE products in other Member States. In fact, those are the</w:t>
      </w:r>
    </w:p>
    <w:p>
      <w:r>
        <w:t>493 Paragraphs 72 to 75 of APPLE's allegations to the Proposal for Resolution. 494 Paragraph 76 of APPLE's allegations to the Proposal for Resolution. 495 See paragraphs 156 to 170 of AMAZON's allegations to the Proposal for Resolution. 496 Page 4762. 497 CJEU judgment of December 13, 2017 in case C‑487/16 P Telefónica/Commission, ECLI:EU:C:2017:961, paragraph 63. The CJEU dismissed that the mention “to the extent permitted by law” included in the analyzed contract allowed for the dismissal of the anticompetitive nature of a non-compete clause.</w:t>
      </w:r>
    </w:p>
    <w:p>
      <w:r>
        <w:rPr>
          <w:b/>
        </w:rPr>
        <w:t>[Pages 184–186]</w:t>
      </w:r>
    </w:p>
    <w:p>
      <w:r>
        <w:t>S/0013/21 AMAZON / APPLE BRANDGATING</w:t>
      </w:r>
    </w:p>
    <w:p>
      <w:r>
        <w:t>the same contractual provisions that, by limiting the use of AMAZON solely to the resellers included in the [CONFIDENTIAL] of the ARA 2018 (which is only a selection of APR located in [0-1] Member States) restrict the use of AMAZON as a cross-border sales channel to the APR located in other Member States different from the 5 included in the list, as well as to all AAR and Retailers and NAR [CONFIDENTIAL].</w:t>
      </w:r>
    </w:p>
    <w:p>
      <w:r>
        <w:t>(541) Regarding the fact that APPLE cannot prevent cross-border sales to its unauthorized distributors, as it does not maintain a direct contractual relationship with them, it is true that, precisely through the Exclusion Clauses or Brand Gating, it manages to restrict their commercial capacity by indirectly preventing them from using this online market, which constitutes a fundamental avenue for offering their products in other Member States.</w:t>
      </w:r>
    </w:p>
    <w:p>
      <w:r>
        <w:t>(542) In relation to the allegation that the DC would have misinterpreted an internal email from AMAZON to deduce that one of the objectives of the controversial agreements was to limit exports by certain resellers, it is true that the literal wording of the email in question leaves little room for interpretation, as it states verbatim that APPLE requested AMAZON [CONFIDENTIAL]498. The alternative interpretation by AMAZON, according to which what was intended to be avoided was [CONFIDENTIAL]499, is not convincing. No other elements are provided that expressly reflect that intention, nor has APPLE itself made statements in that regard. In any case, the DC does not invoke the email in question as evidence of guilt, but only as additional evidence that the Brand Gating Clauses had an anti-competitive object. This is inferred from the very suitability of these clauses to restrict trade between Member States, considering their configuration and the type of excluded distributors (see paragraphs (287) and (531) to (533)). In turn, this specific suitability to restrict competition by its very nature through the limitation of exchanges between APPLE distributors and end customers located in other Member States is confirmed by the effective realization of this cross-border effect as reflected in the established facts (section 4.6.8) and presented in the effects analysis (paragraphs (705) to (723)).</w:t>
      </w:r>
    </w:p>
    <w:p>
      <w:r>
        <w:t>(543) Regarding the allegation that the precedents cited by the DC are not applicable to the present case, without prejudice to the differences existing between the factual assumptions of those cases and those of this File, ultimately they illustrate the same thing, namely, a restriction of cross-border trade.</w:t>
      </w:r>
    </w:p>
    <w:p>
      <w:r>
        <w:t>498 See documentation provided by the Italian competition authority. This is an internal email from AMAZON collected during inspections of that company. The phrase is a personal translation of: [CONFIDENTIAL] (folio 4762).</w:t>
      </w:r>
    </w:p>
    <w:p>
      <w:r>
        <w:t>499 Paragraph 163 of AMAZON's allegations to the Proposal for Resolution.</w:t>
      </w:r>
    </w:p>
    <w:p>
      <w:r>
        <w:t>(544) On the other hand, there is no element of the type of Article 101 TFEU that requires that measures restricting trade between Member States be direct. In fact, it is very common in the rules on vertical restrictions that both direct and indirect measures are included (see the multiple examples contained in the Vertical Guidelines; and in the 2022 Vertical Guidelines).</w:t>
      </w:r>
    </w:p>
    <w:p>
      <w:r>
        <w:t>(545) Finally, the allegation that the restrictions analyzed are similar to other limitations validated by jurisprudence is also not admissible. As analyzed in detail below, the restrictions compatible with competition law referred to by the defendants can only be justified, based on Union jurisprudence, when imposed by the manufacturer/supplier on its authorized distributors within the framework of a selective distribution system, precisely considering the coherence between the objectives pursued by such restrictions and the objectives pursued when opting for a selective distribution model. In this case, however, APPLE operates an open distribution system and we are not faced with a prohibition on the use of online markets imposed by a manufacturer on its authorized distributors, so these arguments cannot justify the limitation on cross-border trade that occurs.</w:t>
      </w:r>
    </w:p>
    <w:p>
      <w:r>
        <w:t>▪ Other allegations of the parties regarding the content of the Exclusion or Brand Gating Agreements</w:t>
      </w:r>
    </w:p>
    <w:p>
      <w:r>
        <w:t>- On the application to the present case of the CJEU Judgment COTY</w:t>
      </w:r>
    </w:p>
    <w:p>
      <w:r>
        <w:t>(546) APPLE refers numerous times to the COTY Judgment in its response to the Proposal for Resolution. In fact, it concludes the first allegation of that document - dedicated to defending the legality of the Exclusion or Brand Gating Clauses - stating that "the DC has not met its burden of proof and has failed to demonstrate that the Marketplace limitation can be considered a restriction of competition by object, especially in light of the principles established in the COTY case."</w:t>
      </w:r>
    </w:p>
    <w:p>
      <w:r>
        <w:t>(547) Both APPLE and AMAZON believe that the conclusions of the CJEU in the COTY Judgment, regarding the compatibility of the clause analyzed in that case with Article 101 TFEU, are transferable to the present case, pointing out that the clause validated by the CJEU would be even more restrictive than the Brand Gating clauses subscribed by AMAZON and APPLE (as it refers to the entire set of distributors and affects all online markets) and that, in any case, according to the interpretation that both defendants make of the COTY Judgment, the limitations on the use of online markets could never be considered as restrictions of competition by their object.</w:t>
      </w:r>
    </w:p>
    <w:p>
      <w:r>
        <w:t>(548) In order to assess the relevance of these arguments, it is necessary to briefly focus on the ruling of the CJEU in the COTY Judgment regarding those issues that are of interest to the present File. In response to the second preliminary question raised, the CJEU answered that Article 101 TFEU does not necessarily oppose a contractual clause between the manufacturer or supplier and its authorized distributors in a selective distribution system, which prevents the latter from using third-party platforms (such as AMAZON) for the sale of luxury products subject to the distribution contract. This is provided that the following conditions are cumulatively met: (i) that the clause seeks to preserve the luxury image of the products in question; (ii) that it is established uniformly and applied among the different distributors in a non-discriminatory manner; and (iii) that it is proportionate to the objective pursued.</w:t>
      </w:r>
    </w:p>
    <w:p>
      <w:r>
        <w:t>(549) To determine the legality of such clauses, the CJEU thus establishes an analysis that requires: (i) determining whether the objective of the controversial clause is indeed to preserve the luxury image and prestige of the products in question; (ii) checking whether the clause is objective and uniform and applies without discrimination to all distributors in the distribution system in question; and (iii) establishing whether, considering the content of the clause and the context, the imposed restriction is proportionate to the objective pursued, which implies also verifying (a) whether the restriction is suitable for preserving the luxury image and prestige of the products subject to the contract (suitability analysis) and (b) whether it does not go beyond what is necessary to achieve that objective (strict proportionality analysis).</w:t>
      </w:r>
    </w:p>
    <w:p>
      <w:r>
        <w:t>(550) The clause analyzed in the main litigation was included in the contracts between the luxury cosmetic products supplier Coty and the set of authorized distributors within its selective distribution system, originating the litigation due to the refusal of one of these suppliers to accept the clause as it carried out a significant part of the sales of the products supplied by Coty through AMAZON.</w:t>
      </w:r>
    </w:p>
    <w:p>
      <w:r>
        <w:t>(551) Although in both cases a restriction on the use of online markets was analyzed, this Chamber considers that, contrary to what the defendants allege, the conclusions of the COTY Judgment cannot only not be applied to the present case.</w:t>
      </w:r>
    </w:p>
    <w:p>
      <w:r>
        <w:rPr>
          <w:b/>
        </w:rPr>
        <w:t>[Pages 187–189]</w:t>
      </w:r>
    </w:p>
    <w:p>
      <w:r>
        <w:t>S/0013/21 AMAZON / APPLE BRANDGATING</w:t>
      </w:r>
    </w:p>
    <w:p>
      <w:r>
        <w:t>case to defend the legality of the Exclusion Clauses or Brand Gating, but rather support that they are restrictions of competition by their object. This, considering a series of circumstances that were decisive in the analysis of the CJEU and do not occur in the present case: (1) the Brand Gating clauses do not fall within a selective distribution system and unlike Coty, APPLE does not seek for its products to be exclusively associated with its authorized distributors; (2) APPLE has a direct contractual relationship with AMAZON; (3) APPLE has no objection to its products being sold on a general marketplace like AMAZON where all kinds of products are marketed since APPLE itself and some of its authorized distributors would continue to sell through this platform.</w:t>
      </w:r>
    </w:p>
    <w:p>
      <w:r>
        <w:t>(552) Regarding the first difference, the Coty judgment itself points out that the analysis carried out by the CJEU is limited to selective distribution systems: “This preliminary ruling concerns the legality, under Article 101 TFEU, paragraph 1, of a particular clause of a selective distribution system for luxury and prestige products.”</w:t>
      </w:r>
    </w:p>
    <w:p>
      <w:r>
        <w:t>(553) The CJEU specifies in this regard that one of the objectives pursued when resorting to a selective distribution system is precisely that the products subject to the contract are exclusively linked to authorized distributors. Therefore, the prohibition on authorized distributors resorting to third-party online platforms, to prevent this linkage from being broken, was consistent with Coty, unlike APPLE, having opted to implement a selective distribution system: “Regarding, firstly, whether the controversial prohibition in the main proceedings is appropriate with respect to the objective pursued, it must be stated, in the first place, that the obligation imposed on authorized distributors to sell online the products subject to the contract only through their own online stores and the prohibition on them from using another trade name and from evidently resorting to third-party platforms guarantees from the outset to the supplier that, within the framework of the e-commerce of those products, they are exclusively linked to authorized distributors. Thus, since such linkage is one of the objectives pursued when resorting to a system of this type, it follows that the prohibition in question in the main proceedings constitutes a coherent limitation, given the specific characteristics of the selective distribution system.” (Emphasis added).</w:t>
      </w:r>
    </w:p>
    <w:p>
      <w:r>
        <w:t>(554) It is evident that this “coherence” between the limitation analyzed and the distribution system chosen by APPLE does not exist in the present matter, since APPLE has chosen to implement an open distribution system in which unauthorized distributors operate legitimately. Therefore, it cannot claim that the Exclusion Clauses or Brand Gating are justified in order to ensure that consumers link APPLE products exclusively to its authorized distributors. As seen, although APPLE does not supply the NAR directly, it encourages its wholesalers to provide APPLE products to unauthorized distributors (paragraph (332)), which reflects that APPLE has an interest in having these operators market its products despite the alleged reputational risk that they could pose to its brand. Therefore, it cannot invoke this reputational risk as an efficiency through which the discrimination of the NAR consisting of their exclusion from the online market of AMAZON would be justified, to which the economic advisors of the latter also refer as the alleged efficiency of the Brand Gating Clauses that would allow dismissing their qualification as a restriction of competition by object.</w:t>
      </w:r>
    </w:p>
    <w:p>
      <w:r>
        <w:t>(555) The second fundamental difference is that, unlike what happened in the COTY case, the contractual relationship in which the controversial limitation is included is not between APPLE and its distributors, but between APPLE and AMAZON as an online marketplace. Despite APPLE's claim in its response to the Proposal for Resolution that this distinction would be merely formal, the reality is that it is a key difference. On one hand, one cannot compare a limitation on the freedom of action of resellers within the framework of the manufacturer/distributor relationship with a limitation that arises from an agreement with a third party of which the resellers are not even a part. On the other hand, to assess the appropriateness of the restriction analyzed in the COTY case, the CJEU placed special relevance on the absence of a relationship between Coty and third-party platforms. The CJEU emphasizes in this regard, when analyzing the appropriateness of the controversial clause, that the absence of a contractual relationship between the supplier and the third-party platforms prevented Coty from requiring those platforms to comply with the quality conditions imposed on its authorized distributors. This problem does not arise in the present case since APPLE has a direct contractual relationship with AMAZON and can therefore require it to comply with certain conditions when selling its products in the online market of AMAZON even when this is carried out by third-party resellers.</w:t>
      </w:r>
    </w:p>
    <w:p>
      <w:r>
        <w:t>(556) The CJEU again refers to this circumstance in the analysis of proportionality in the strict sense (i.e., analysis that the restriction does not go beyond what is necessary to achieve the legitimate objectives pursued): “In particular, given the absence of a contractual relationship between the supplier and the third-party platforms that allows it to require that they comply with the quality conditions imposed on its authorized distributors, it cannot be considered that the authorization granted to those distributors to resort to such platforms on the condition that they meet predefined quality requirements is as effective as the prohibition in question in the main proceedings.”</w:t>
      </w:r>
    </w:p>
    <w:p>
      <w:r>
        <w:t>(557) Such is the relevance of this circumstance, relating to the absence of a relationship between the manufacturer/supplier and the online marketplace, in admitting the compatibility with Article 101 TFEU of the clauses that limit the use by distributors of online marketplaces, that the reasoning of the CJEU in the COTY judgment is included in paragraph 338 of the new Guidelines on vertical restrictions of 2022. “In cases where the supplier does not enter into an agreement with the online marketplace, the supplier may not be in a position to verify that the online marketplace complies with the conditions that its authorized distributors must meet for the sale of the contractual goods or services. In such a case, a restriction or prohibition on the use of online marketplaces may be appropriate and not go beyond what is necessary to preserve quality and ensure the proper use of the contractual goods or services.”</w:t>
      </w:r>
    </w:p>
    <w:p>
      <w:r>
        <w:t>(558) It is inferred, conversely, that, in principle, when, as in the present case, there is a relationship between the supplier and the online marketplace, the restriction is not justified and must be considered contrary to Article 101 TFEU. Indeed, and given that APPLE maintains a commercial relationship with AMAZON, it can verify that the latter enforces certain conditions when marketing APPLE products, especially since according to AMAZON itself, APPLE would have significant negotiating power over it when imposing conditions either in its capacity as an authorized distributor of APPLE or as the manager of its online marketplace.</w:t>
      </w:r>
    </w:p>
    <w:p>
      <w:r>
        <w:t>(559) The third difference that cannot be overlooked in the analysis of the appropriateness of the considered restriction is that, in the COTY case, the CJEU positively assesses that the limitation analyzed on that occasion sought to prevent the marketing of products on general third-party platforms where all kinds of items were sold to preserve the luxury image of Coty's brands.</w:t>
      </w:r>
    </w:p>
    <w:p>
      <w:r>
        <w:rPr>
          <w:b/>
        </w:rPr>
        <w:t>[Pages 190–192]</w:t>
      </w:r>
    </w:p>
    <w:p>
      <w:r>
        <w:t>S/0013/21 AMAZON / APPLE BRANDGATING “given that such platforms constitute a sales channel for all types of products, the fact that luxury products are not sold through such platforms and that their online sale is carried out solely in the online stores of authorized distributors contributes to that luxury image offered to consumers and, thus, to the maintenance of one of the main characteristics of those products sought by consumers”511. (560) In the present case, however, APPLE has had no objection to its products being marketed through a generalist platform like AMAZON where all types of products are sold, since APPLE itself and other authorized distributors sell APPLE products through this channel. It simply discriminates against a portion of its distributors by preventing them from using this platform. A contrary interpretation of the position of the CJEU in the COTY case should, therefore, lead to the conclusion that the Exclusion Clauses or Brand Gating are not justified. (561) In this same sense, the new Guidelines on vertical restrictions of 2022 state in their aforementioned paragraph 338: “However, in cases where a supplier designates an operator of an online marketplace as a member of its selective distribution system or where it restricts the use of online marketplaces by certain authorized distributors, but not others, or where it restricts the use of an online marketplace, but this supplier uses that online marketplace to sell the contractual goods or services, it is unlikely that the restrictions on the use of such online marketplaces will meet the conditions of appropriateness and proportionality.” (Emphasis added). (562) In the present case, the conditions mentioned at the end of that paragraph regarding the absence of appropriateness and proportionality are met, given that APPLE authorizes and encourages certain distributors, including the online marketplace manager itself, to sell APPLE products through this channel. (563) In short, and contrary to what APPLE and AMAZON argue, the conclusions of the COTY Judgment in no case support the assertion that the Exclusion Clauses or Brand Gating are compatible with Article 101 TFEU. On the contrary, the reasoning of the CJEU in resolving the COTY case points precisely to the restrictive nature by object of such clauses. Moreover, the fact that such reasoning has been included in the new Guidelines on vertical restrictions of 2022, whose objective is precisely to facilitate the interpretation of the RECAV, refutes the thesis of the Compass Report on the Brand Gating512 in that by concluding that the Exclusion Clauses amount to a restriction of competition by object, the Proposal for Resolution would contradict that regulation513. - On the application to the case of the CJEU Judgment MAXIMA LATVIJA (564) As with the COTY case, the defendants invoke the CJEU Judgment of November 26 in case C-345/14 Maxima Latvija (MAXIMA LATVIJA Judgment)514 to argue that the Exclusion Clauses or Brand Gating cannot be considered restrictions of competition by object515. In particular, APPLE “considers that the factual elements present in the present case are very similar to those examined by the CJEU in the Maxima Latvija case”516 and that, therefore, the same conclusions should be reached regarding the compatibility with Article 101 TFEU of the Exclusion Clauses. (565) To assess these arguments, it is again necessary to briefly summarize the factual background and the assessment of the CJEU in the MAXIMA LATVIJA case. The preliminary question raised concerned the possible anti-competitive nature of clauses that the Latvian company Maxima Latvija, engaged in retail through the operation of hypermarkets, had negotiated to include in some lease contracts for shopping centers located in Latvia with its landlords. (566) The clauses in question, contained in 12 of the 119 lease contracts concluded between the parties, stipulated that Maxima Latvija, in its capacity as “reference tenant” (a large surface area that, within a shopping center, usually occupies the largest or main part of the surface area of that center) had the right to deny or consent to the landlord renting to third-party tenants the commercial premises not leased to Maxima Latvija. (567) The Latvian competition authority considered that these clauses constituted a restriction of competition by object and infringed the national provision equivalent to Article 101 TFEU. In the judicial procedure challenging the Latvian sanctioning resolution, the national judge referred a preliminary question to the CJEU. The European high court concluded that, given the circumstances of the case, clauses like the controversial ones did not necessarily infringe Article 101.1 TFEU. The CJEU considers, to reach such a conclusion, that, given the economic context in which such agreements were applied: “Even if the clause in dispute in the main proceedings had the possible effect of restricting access of Maxima Latvija's competitors to some of the shopping centers in which that company operates a large surface area, such a circumstance, assuming it is proven, does not manifestly imply that the contracts containing that clause, by their very nature, prevent, restrict or distort competition in the relevant market, that is to say, the local market for food retail”517. (Emphasis added). (568) APPLE argues that, in both cases, the controversial agreements seek to ensure that the use of a certain retail sales channel by third parties (the space corresponding to the shopping center in the MAXIMA LATVIJA case and the online marketplace of AMAZON in the present case) is subject to prior consent, which would have been generally validated by the CJEU in the MAXIMA LATVIJA Judgment518. (569) This Chamber cannot share the position of the defendants. Firstly, it should be clarified that the MAXIMA LATVIJA Judgment does not make a general pronouncement on whether an agreement between two companies to prohibit certain resellers from accessing a sales channel is or is not restrictive of competition by object, but rather refers only to the possibility of a tenant opposing a third party renting a premises in a specific shopping center. (570) On the other hand, to reach the conclusion that this opposition agreement is not a restriction by object, and in line with established case law, the judgment analyzes whether, given the content, objective, and legal and economic context of the restriction, the controversial clause poses such harm to competition as to be considered restrictive by object. Once this has been clarified, it is necessary to highlight the differences between the MAXIMA LATVIJA case and the one at hand, since, both regarding the content of the restrictions and the legal and economic context, there are significant differences that prevent asserting that the conclusions of the MAXIMA LATVIJA Judgment can be transferred to the present case to determine the legality of the Exclusion Clauses or Brand Gating. 517 Paragraph 22 of the Maxima Latvija Judgment. 518 Paragraph 36 of the AMAZON submissions to the Proposal for Resolution.</w:t>
      </w:r>
    </w:p>
    <w:p>
      <w:r>
        <w:rPr>
          <w:b/>
        </w:rPr>
        <w:t>[Pages 193–195]</w:t>
      </w:r>
    </w:p>
    <w:p>
      <w:r>
        <w:t>S/0013/21 AMAZON / APPLE BRANDGATING</w:t>
      </w:r>
    </w:p>
    <w:p>
      <w:r>
        <w:t>(571) Regarding the differences related to the content of the agreements, it should be noted, first of all, that in the MAXIMA LATVIJA case, there were no absolute restrictions, but rather the consent of Maxima Latvija was required to rent spaces to third parties in certain shopping centers. In contrast, in the present case, the Brand Gating Clauses establish, from the outset, an absolute restriction of access to amazon.es for all resellers of APPLE products who are not on the list of [10-15] approved resellers (the APR identified in the [CONFIDENTIAL] of the ARA 2018).</w:t>
      </w:r>
    </w:p>
    <w:p>
      <w:r>
        <w:t>(572) Secondly, the limitation in the Latvian case was present only in 12 of the 119 contracts concluded between the parties and referred solely to the rental of spaces in physical shopping centers to third parties, so the specific suitability of 12 clauses to restrict competition among retailers of food products was analyzed (i.e., possible access limitations to only 12 shopping centers throughout the country). In contrast, in the present case, the limitation originally applied to all official and unofficial resellers who were not on the approved list of the [CONFIDENTIAL] of the ARA 2018 (which meant that all APPLE product resellers except [10-15] were not authorized to use AMAZON's online marketplace).</w:t>
      </w:r>
    </w:p>
    <w:p>
      <w:r>
        <w:t>(573) As for the differences related to the legal and economic context, it should be highlighted, first of all, as mentioned, that in the Latvian case the restriction affected 12 of 119 contracts signed between the parties concerning all shopping centers in the country (i.e., it had a very limited impact). However, in the present case, the restriction affects: (i) the AMAZON Website in Spain, which is the online channel where 35-40% of consumer electronics products are sold in Spain; and (ii) a brand (APPLE) that represents more than 30% of the sales value of consumer electronics products in the EEA (and very similar in Spain), significantly ahead of the next competitor (Samsung), and with particularly high shares in certain product categories.</w:t>
      </w:r>
    </w:p>
    <w:p>
      <w:r>
        <w:t>(574) Thirdly, although in the present case the agreement has been considered vertical due to its focus on the supply-distribution relationship, it cannot be overlooked that, unlike the Latvian case, both AMAZON and APPLE, that is, the two parties to the agreement, are active in the manufacturing and retail distribution of consumer electronics products (i.e., they are competitors both at the manufacturing and distribution levels, which was not the case in the Latvian case).</w:t>
      </w:r>
    </w:p>
    <w:p>
      <w:r>
        <w:t>(575) Ultimately, compared to the access limitations to 12 shopping centers in Latvia analyzed in the MAXIMA LATVIJA Judgment (out of 119 contracts and regarding all shopping centers that exist in the country), the Exclusion or Brand Gating Clauses included in the agreements between APPLE and AMAZON have a clear and concrete ability to restrict competition as they represent an absolute restriction on the use of AMAZON's online marketplace in Spain to sell APPLE brand products to the majority of APPLE resellers (all resellers except [10-15][CONFIDENTIAL] until November 2021 and all NARs since then until at least the closure of the investigation phase). This prevents these resellers from accessing (i) a well-known and increasingly successful channel that reaches the entire national territory and channels most of the online sales of consumer electronics products in Spain; and (ii) the brand of the most demanded consumer electronics products. For all these reasons, this Chamber considers that the conclusions of the CJEU in the MAXIMA LATVIJA Judgment do not support the defendants' arguments regarding the need to dismiss the restrictive nature by object of the Exclusion or Brand Gating Clauses.</w:t>
      </w:r>
    </w:p>
    <w:p>
      <w:r>
        <w:t>b. The Objectives</w:t>
      </w:r>
    </w:p>
    <w:p>
      <w:r>
        <w:t>(576) Regarding the objectives ultimately pursued by the analyzed agreement, the facts and documents prior to and contemporaneous with its signing allow us to conclude that: • In the case of APPLE, at least two objectives are distinguished: o Better control its distribution channel: this is inferred from both APPLE's internal documentation and AMAZON's responses to the information requests made by the DC. Thus, according to APPLE: [CONFIDENTIAL]. In relation to the above, it is worth mentioning some considerations from AMAZON that allow for a better contextualization of the objectives of APPLE just referenced. AMAZON believes that the limitation on the use of its online marketplace exclusively to authorized distributors that the Brand Gating clauses imply has a purpose different from Trademark Registration. While Trademark Registration is a tool that all types of brands resort to in order to limit the sales of counterfeits, the Brand Gating restriction has a different nature and purpose. The brands that demand the application of this limitation typically operate through strictly controlled distribution systems where high-quality brand presentation considerations prevail, which can only be achieved by reserving the distribution of their products exclusively to a series of previously selected distributors (i.e., selective distribution systems, unlike APPLE, which operates an open distribution system with different categories of distributors). In other words, despite operating an open distribution system ([CONFIDENTIAL]), APPLE employed a policy typical of manufacturers pursuing objectives that can only be achieved through the implementation of a selective distribution system. o Reduce its control costs over the AMAZON Website: by reducing the number of resellers (official and unofficial) who could sell on the AMAZON Website, APPLE lowered its control costs over that channel. As noted, according to APPLE, many counterfeits were sold on AMAZON and, instead of investing in the Trademark Registration policy (which, according to AMAZON, is the appropriate tool to address this problem), it preferred to opt for the drastic route of Brand Gating. This was because it was more convenient and cheaper than investing efforts, time, and money in applying that policy, which, although in most cases operates automatically, in others requires monitoring efforts by the brand.</w:t>
      </w:r>
    </w:p>
    <w:p>
      <w:r>
        <w:rPr>
          <w:b/>
        </w:rPr>
        <w:t>[Pages 196–198]</w:t>
      </w:r>
    </w:p>
    <w:p>
      <w:r>
        <w:t>S/0013/21 AMAZON / APPLE BRANDGATING</w:t>
      </w:r>
    </w:p>
    <w:p>
      <w:r>
        <w:t>of the company to detect cases that escape the tool525.</w:t>
      </w:r>
    </w:p>
    <w:p>
      <w:r>
        <w:t>In fact, according to AMAZON itself: (i) APPLE did not systematically use AMAZON's Brand Registry to protect its intellectual property; and (ii) the infringement notifications submitted on behalf of APPLE (by its agent) outside the Brand Registry were often inaccurate or invalid; which likely increased APPLE's perception that there was a counterfeiting problem on AMAZON's Websites526.</w:t>
      </w:r>
    </w:p>
    <w:p>
      <w:r>
        <w:t>Additionally, AMAZON has maintained during the investigation that: “[…] the Vertical Agreement allowed Amazon to secure APPLE's participation in its Brand Registry, something that APPLE had opposed until then. This allowed Amazon to identify all brands in the Amazon Store, and ensure that only authentic products were sold there.”527 (emphasis added).</w:t>
      </w:r>
    </w:p>
    <w:p>
      <w:r>
        <w:t>It is also worth noting that APPLE also benefited from the substantial increase in wholesale sales of its products to AMAZON for subsequent marketing on this operator's platform.</w:t>
      </w:r>
    </w:p>
    <w:p>
      <w:r>
        <w:t>• AMAZON, for its part, aimed to achieve a complete supply of all APPLE products528 (including APPLE's most demanded products, namely, [CONFIDENTIAL]) and that this supply was made directly from APPLE529.</w:t>
      </w:r>
    </w:p>
    <w:p>
      <w:r>
        <w:t>Moreover, the fact that the main resellers selling APPLE products on the AMAZON Website in Spain ceased to be authorized to use this channel resulted in a concentration of sales of these products on AMAZON itself and, therefore, an increase in its revenues in its activity as a retailer of APPLE products as originally anticipated by AMAZON (see paragraphs (309) to (315) of the section relating to the established facts).</w:t>
      </w:r>
    </w:p>
    <w:p>
      <w:r>
        <w:t>(577) To achieve such objectives, APPLE and AMAZON pursued, or at least assumed, when negotiating the Exclusion or Brand Gating clauses, the serious restrictions of intrabrand competition previously mentioned, resulting from the limitation of the use of AMAZON's online market to a few APPLE distributors and the consequent expulsion of the remaining resellers who had been using this platform. Such restrictions consist, as seen, of (i) discrimination among APPLE distributors that has placed many of them in a clear competitive disadvantage; (ii) limitation of the distribution of APPLE products in the market; and (iii) limitation of cross-border sales between Member States (paragraphs (474) to (545)).</w:t>
      </w:r>
    </w:p>
    <w:p>
      <w:r>
        <w:t>- Allegations of the companies</w:t>
      </w:r>
    </w:p>
    <w:p>
      <w:r>
        <w:t>(578) Both APPLE and AMAZON allege that their legitimate objectives were not taken into account when entering into the agreements and that such objectives would justify the previously exposed restrictions.</w:t>
      </w:r>
    </w:p>
    <w:p>
      <w:r>
        <w:t>(579) APPLE argues, on the one hand, that the controversial agreements pursued the legitimate objectives of “combating counterfeiting, as well as improving the shopping experience and consumer safety,” issues that would not have been adequately appreciated by the investigating body and that would justify the restrictions arising from the Exclusion or Brand Gating Clauses530.</w:t>
      </w:r>
    </w:p>
    <w:p>
      <w:r>
        <w:t>(580) AMAZON, for its part, argues that by entering into the clauses subject to this file, it pursued the legitimate objective of obtaining direct access to the complete selection of APPLE products to enhance the appeal of its online market531.</w:t>
      </w:r>
    </w:p>
    <w:p>
      <w:r>
        <w:t>- On the objective of combating counterfeiting</w:t>
      </w:r>
    </w:p>
    <w:p>
      <w:r>
        <w:t>(581) Despite maintaining that the objective of ending the counterfeiting problem was at the origin of the Exclusion Clauses, APPLE has not provided any conclusive evidence of this. It is reasonable to consider that if this problem had been as relevant as APPLE claims (to the extent that the controversial agreements were specifically designed with the “main objective” of addressing “serious counterfeiting and safety issues” of APPLE products in the online market of AMAZON532), APPLE would have been in a position to provide reports or prior studies on this issue, identifying specific problems and evaluating alternatives that led it to conclude that the only effective solution was to close the door of AMAZON to the bulk of its distributors operating in that channel.</w:t>
      </w:r>
    </w:p>
    <w:p>
      <w:r>
        <w:t>(582) APPLE asserts, in its allegations to the Proposal for Resolution, that it provided the DC, at an early stage of the procedure, contemporary evidence regarding the significant problem of counterfeiting of Apple products on AMAZON prior to the GTA and the ARA of 2018533.</w:t>
      </w:r>
    </w:p>
    <w:p>
      <w:r>
        <w:t>(583) Such alleged evidence would correspond, in the first place, to a series of reports, not generated internally but prepared by public and private institutions and that do not specifically refer to APPLE but, in general, to the issue of counterfeiting in online purchases534 as well as a series of press articles on the counterfeiting of APPLE accessories535.</w:t>
      </w:r>
    </w:p>
    <w:p>
      <w:r>
        <w:t>(584) APPLE also invokes folio 669 of the response to RI I536. However, in that response, APPLE merely refers to two documents from third parties not specifically prepared for APPLE: a report on the imitation of Apple chargers in the UK, in which AMAZON is not even mentioned537, and a general press article from August 2020 - therefore after the signing of the agreements - about the sale of counterfeit electronic products on AMAZON not focused on the Apple brand538.</w:t>
      </w:r>
    </w:p>
    <w:p>
      <w:r>
        <w:t>(585) Another alleged “contemporary evidence” of the counterfeiting problem that APPLE would have provided during an early stage of the procedure corresponds to an internal email referencing two samples of products that do not exceed [CONFIDENTIAL] items539.</w:t>
      </w:r>
    </w:p>
    <w:p>
      <w:r>
        <w:t>(586) APPLE refers, on the other hand, to the “approximately” [CONFIDENTIAL] communications to AMAZON for product withdrawal (“takedown notices”) that would have occurred between 2013 and 2018540, a figure that, as explained by the DC in the Proposal for Resolution541, is limited considering that it covers 5.</w:t>
      </w:r>
    </w:p>
    <w:p>
      <w:r>
        <w:rPr>
          <w:b/>
        </w:rPr>
        <w:t>[Pages 199–201]</w:t>
      </w:r>
    </w:p>
    <w:p>
      <w:r>
        <w:t>S/0013/21 AMAZON / APPLE BRANDGATING</w:t>
      </w:r>
    </w:p>
    <w:p>
      <w:r>
        <w:t>years and all AMAZON Websites worldwide (i.e., less than [CONFIDENTIAL] claims per year for the entire world). It should be noted, moreover, that as APPLE acknowledges in its allegations to the Proposal for Resolution, of those “approximately [CONFIDENTIAL]” product withdrawal notifications, only [CONFIDENTIAL] would refer to Spain542. APPLE points out that, in any case, these figures would underestimate the problem since they would only reflect a small portion of counterfeit products: those that have been detected and have received a withdrawal notification for counterfeiting543. We must respond to the above that the fact that consumers do not perceive that they have purchased a counterfeit product or do not claim could be expected in the case of low-value accessories (such as standard chargers or wired headphones), but not, except in exceptional cases, for the rest of the more valuable and technically complex products such as iPhones, iPads, iPods, Apple Watches, AirPods, etc.</w:t>
      </w:r>
    </w:p>
    <w:p>
      <w:r>
        <w:t>(587) The above only confirms the observations of the investigating body regarding the lack of specific internal reports, or those commissioned by APPLE to third parties, on the problem of the sale of counterfeit APPLE products on the AMAZON Website that would have led to the conclusion that the solution to this problem lay in the adoption of the Exclusion Clauses or Brand Gating.</w:t>
      </w:r>
    </w:p>
    <w:p>
      <w:r>
        <w:t>(588) To try to address this lack of evidence, APPLE includes, along with its allegations to the Proposal for Resolution, a series of documents submitted for the first time in the context of this file that, according to the accused company, would reflect the magnitude of the problem of the sale of counterfeits through AMAZON. These include (i) an internal APPLE presentation (annex 2); (ii) a set of internal reports that would be based on purchase tests of APPLE products on AMAZON (annexes 3 to 7)544; (iii) a series of emails that would reflect [CONFIDENTIAL] (annexes 8.1 to 8.8)545; (iv) internal correspondence from APPLE on this issue (annex 8.9)546; (v) [CONFIDENTIAL] (annex 9)547; and (vi) another internal email regarding purchase tests carried out in 2022 (annex 10)548.</w:t>
      </w:r>
    </w:p>
    <w:p>
      <w:r>
        <w:t>(589) Regarding annex 2 to APPLE's allegations to the Proposal for Resolution, it is an internal presentation titled “[CONFIDENTIAL]”549. This document is dated [CONFIDENTIAL], so it is subsequent to the signing of the agreements (which occurred in October of that same year) and, therefore, does not reflect that the problem of counterfeiting was at the genesis of the controversial clauses.</w:t>
      </w:r>
    </w:p>
    <w:p>
      <w:r>
        <w:t>(590) As for the presentations of annexes 3 to 7550, these are scattered documents that refer, fundamentally, to counterfeits of low-value accessories such as [CONFIDENTIAL], without analyzing in any case the restriction on the use of the AMAZON online market as a solution to the problem.</w:t>
      </w:r>
    </w:p>
    <w:p>
      <w:r>
        <w:t>(591) Regarding the communications provided in annexes 8.1 to 8.9 and 9, while they could reflect, in certain cases, [CONFIDENTIAL]551, they also do not analyze specific solutions, and APPLE could have used the negotiating power conferred by direct supply and the expansion of the product catalog as leverage, not only to encourage AMAZON to accept the Exclusion Clauses but also to strengthen measures against counterfeiting, as well as collaboration with APPLE on this issue.</w:t>
      </w:r>
    </w:p>
    <w:p>
      <w:r>
        <w:t>(592) With respect to annex 10552, it is a communication between APPLE and AMAZON regarding a purchase test of counterfeits on a reduced sample of [CONFIDENTIAL] products corresponding to [CONFIDENTIAL] on the AMAZON website, not only in Spain or even in the European market, but in [CONFIDENTIAL] ([CONFIDENTIAL])553.</w:t>
      </w:r>
    </w:p>
    <w:p>
      <w:r>
        <w:t>(593) Thus, the most specific data that has contextualized the problem of counterfeiting remains that provided by AMAZON during the investigation that less than [0-1]% of APPLE products sold on AMAZON received a complaint for counterfeiting. APPLE dismisses this information as “statements” made by a third party that should not be used against APPLE according to the jurisprudence regarding the use of third-party documents as evidence against an accused554. The truth, however, is that this information does not constitute a “rumor” or mere “statements” of the kind referred to by the jurisprudential doctrine cited by APPLE, but rather it is an objective data regarding the number of claims received concerning the total number of APPLE products sold through the AMAZON online market. This indicator thus allows for a greater understanding of the problem from a general perspective than the figures related to scattered checks provided by APPLE.</w:t>
      </w:r>
    </w:p>
    <w:p>
      <w:r>
        <w:t>(594) It should be emphasized that neither the existence of a problem of counterfeiting of APPLE products in the AMAZON online market is ignored nor is it intended to be denied. However, considering the previous considerations, this Chamber believes that it is not possible to conclude, as APPLE intends, that the Exclusion Clauses or Brand Gating were designed exclusively or primarily as a necessary solution to it. Moreover, the new documents submitted by APPLE along with its allegations to the Proposal for Resolution, in an attempt to prove that a counterfeiting problem had been identified prior to the controversial agreements whose most appropriate solution involved limiting the use of the AMAZON online market to a few resellers, only reflect the opposite. Such documents do not deny that the problem of counterfeiting, while not irrelevant, was not as critical as APPLE wants to portray (considering the data that less than [0-1]% of APPLE products sold on AMAZON received a complaint for counterfeiting) and also confirm that the problem of counterfeiting affected almost exclusively low-value accessories [CONFIDENTIAL].</w:t>
      </w:r>
    </w:p>
    <w:p>
      <w:r>
        <w:t>(595) The conclusion of the above is that APPLE has not managed to disprove that the main objective of the Exclusion Clauses was to better control its open distribution channel, through the application of restrictions on intrabrand competition that are only justified within the framework of a selective distribution channel such as the limitation of the use of an online market to its resellers (see, among others, paragraphs (517) to (521)). While the fight against counterfeiting could be perceived as a secondary or incidental objective, it could have been achieved by means much less harmful to competition, such as greater pressure on AMAZON to increase the effectiveness of the Trademark Registry or similar tools (instead of pressuring it to accept the inclusion of the Brand Gating Clauses) or other restrictions focused on the type of product on which the problem of counterfeiting almost exclusively fell: accessories.</w:t>
      </w:r>
    </w:p>
    <w:p>
      <w:r>
        <w:t>(596) The above is not contradicted by APPLE's allegation that product withdrawal notifications would have decreased significantly after the introduction of the Brand Gating clauses555, which is perfectly logical considering that the number of resellers was reduced by nearly [90-100]% with sales being massively concentrated in a single distributor (AMAZON). The effectiveness of the measure is not questioned, but rather its true objectives and its adequacy and proportionality to the alleged end of combating the problem of counterfeiting.</w:t>
      </w:r>
    </w:p>
    <w:p>
      <w:r>
        <w:rPr>
          <w:b/>
        </w:rPr>
        <w:t>[Pages 202–204]</w:t>
      </w:r>
    </w:p>
    <w:p>
      <w:r>
        <w:t>S/0013/21 AMAZON / APPLE BRANDGATING</w:t>
      </w:r>
    </w:p>
    <w:p>
      <w:r>
        <w:t>- On the objective of improving product presentation and the shopping experience</w:t>
      </w:r>
    </w:p>
    <w:p>
      <w:r>
        <w:t>(597) Regarding the objective of better product presentation and a better shopping experience invoked by APPLE, the documentation in the file shows that the clauses in question were also not necessary to achieve the intended objective and that there were other measures to achieve this goal without resorting to Brand Gating considering: (i) that the improved presentation of the products that is deployed for APPLE after the agreements could be available to any operator, although AMAZON reserved it for the "most strategic sellers" without needing to link it to any policy of expelling sellers from its platform; (ii) the new stipulations established in the GTA regarding the presentation of the products, which are in no case linked to Brand Gating; and (iii) the statements of APPLE itself, which has maintained: “In other words, in the Agreement, and generally in any ARA, even setting aside the Limitations (the Exclusion Clauses), there are many provisions and mechanisms clearly inspired by the purpose of preserving the quality, brand/image, and protection of the consumer experience of Apple products” (emphasis added).</w:t>
      </w:r>
    </w:p>
    <w:p>
      <w:r>
        <w:t>(598) AMAZON argues, for its part, that the Proposal for Resolution did not take into account the "legitimate objective" of AMAZON in entering into the agreements, which consists of obtaining access to the full selection of products and obtaining direct supply from APPLE to "solve the unsatisfactory situation existing before the Vertical Agreement" and "improve the competitiveness and attractiveness of the Amazon Store." AMAZON emphasizes, in this regard, that at no time did it aim to discriminate against APPLE resellers or control the distribution of APPLE products. AMAZON argues, in this sense, that "the legal test required to identify a restriction 'by object' cannot be considered satisfied if one of its fundamental elements is not even evidenced: the objectives of the parties in entering into the agreement."</w:t>
      </w:r>
    </w:p>
    <w:p>
      <w:r>
        <w:t>(599) In response to the above, it should first be noted that the objectives of the parties when entering into the disputed agreements have been extensively addressed in order to assess their restrictive nature on competition, both in the Proposal for Resolution and in this Resolution; it is a different matter that AMAZON does not share the conclusions of the CNMC in this regard. It is also necessary to point out that AMAZON starts from the consideration that the accreditation of an anticompetitive intent constitutes a necessary element of the test by which the anticompetitive object of an agreement is established. However, it is settled case law that, while it may be taken into account, the intention of the parties is not a necessary factor to determine the restrictive nature of an agreement. In this case, it is evident that the immediate objective of the Brand Gating Clauses is clearly and objectively the limitation of the number of APPLE distributors in the online market of AMAZON (which constitutes an anticompetitive objective), without prejudice to the ultimate intent of APPLE when entering into them.</w:t>
      </w:r>
    </w:p>
    <w:p>
      <w:r>
        <w:t>(600) In any case, and as will be emphasized later (see section 5.4.2 regarding the application of Articles 1.3 of the LDC and 101.3 of the TFEU), it is not considered that it was necessary to subscribe to the disputed clauses to achieve direct supply from APPLE and its complete catalog of products to AMAZON in order to "solve the unsatisfactory situation existing before the Vertical Agreement" and "improve the competitiveness and attractiveness of the Amazon Store."</w:t>
      </w:r>
    </w:p>
    <w:p>
      <w:r>
        <w:t>- Conclusion on the defendants' allegations regarding the objectives of the Brand Gating Clauses</w:t>
      </w:r>
    </w:p>
    <w:p>
      <w:r>
        <w:t>(601) Ultimately, the allegations of the defendants defending that the investigating body would have erroneously concluded that the Exclusion Clauses have a restrictive object on competition by not having taken into account the alleged legitimate objectives sought with their implementation cannot be accepted.</w:t>
      </w:r>
    </w:p>
    <w:p>
      <w:r>
        <w:t>(602) It is worth recalling in this regard that, according to established case law, “the fact that a measure is considered to pursue a legitimate objective does not exclude that, given the existence of another objective pursued by it that must be deemed illegal, taking into account also the content of the provisions of that measure and the context in which it is framed, it may be considered that such a measure has a restrictive object on competition” (emphasis added).</w:t>
      </w:r>
    </w:p>
    <w:p>
      <w:r>
        <w:t>(603) A series of circumstances have been identified that affect the harmfulness of the agreement and its ability to restrict competition in the online retail market for electronic products in Spain (where the investigated behaviors exert their effects):</w:t>
        <w:br/>
        <w:t>• The following data demonstrate AMAZON's market power in the market for the provision of intermediation services in Spain and its relevance as a sales channel in Spain:</w:t>
        <w:br/>
        <w:t>o If we consider its shares in the market for the provision of intermediation services in online markets to third-party sellers, in 2021, AMAZON had a share in Spain of [70-80%] (by revenue generated from the provision of basic services); [80-90%] (by revenue generated from the provision of basic and complementary services); and [60-70%] (by sales generated by third-party sellers). In all cases, these are high shares indicating that AMAZON is the main provider of intermediation services in online markets between sellers and consumers in Spain;</w:t>
        <w:br/>
        <w:t>o If we consider its share in the online sales market in general, AMAZON had a share in Spain of [50-60]% (by web traffic in 2020) or [10-20]% (by net sales value in 2019), in both cases at a great distance from the next operator; and</w:t>
        <w:br/>
        <w:t>o If we consider its share in the national online market for electronic products in particular, AMAZON (by net sales in 2021) had a share of [30-40]% (and again, at a great distance from the next operators).</w:t>
        <w:br/>
        <w:t>• APPLE itself acknowledges that the online market of AMAZON in Spain is decisive when talking about “the scale and scope of Amazon's business” and “considering the magnitude of Amazon's business” (emphasis added in both cases).</w:t>
        <w:br/>
        <w:t>• For its part, APPLE's products are the most demanded products in their category (as a manufacturer, it has shares exceeding 30% in value in the market for the manufacture and sale of electronic products in the EEA, being the leading manufacturer by market share).</w:t>
      </w:r>
    </w:p>
    <w:p>
      <w:r>
        <w:rPr>
          <w:b/>
        </w:rPr>
        <w:t>[Pages 205–207]</w:t>
      </w:r>
    </w:p>
    <w:p>
      <w:r>
        <w:t>S/0013/21 AMAZON / APPLE BRANDGATING</w:t>
      </w:r>
    </w:p>
    <w:p>
      <w:r>
        <w:t>• AMAZON itself acknowledges the leadership of APPLE brand products: “Given the particularities of the successful Apple brand”; “Amazon customers were looking for products from the world's most desired electronic brand”; “the APPLE brand was considered and continues to be considered the most valuable and desired brand in the world”; and “[g]iven the particularities of the successful Apple brand and its strict distribution system [CONFIDENTIAL].”</w:t>
      </w:r>
    </w:p>
    <w:p>
      <w:r>
        <w:t>(604) The previous data (AMAZON's shares in the markets in which it operates, the fact that APPLE products are the most demanded products in their category in the market – it is the leading manufacturer of electronic products by market share in value, and the fact that AMAZON itself acknowledges the leadership of APPLE brand products and APPLE itself on the AMAZON Website) allow us to conclude that both AMAZON and APPLE are companies whose behaviors are capable of restricting and/or affecting competition given their significant market power.</w:t>
      </w:r>
    </w:p>
    <w:p>
      <w:r>
        <w:t xml:space="preserve">(605) On the other hand, as explained, the legal and economic context is analyzed to determine whether the conduct in question is specifically capable of restricting competition. In this regard, the 2022 Vertical Guidelines state that: </w:t>
        <w:br/>
        <w:t xml:space="preserve">• “Vertical agreements related to the provision of online intermediation services entered into by online intermediation service providers with this hybrid function [...] may raise competition issues in general in the relevant markets for the sale of the intermediated goods or services” (emphasis added) and that </w:t>
        <w:br/>
        <w:t>• “it is unlikely that appreciable anticompetitive effects will occur when the online intermediation service provider does not have market power in the relevant market for online intermediation services.”</w:t>
      </w:r>
    </w:p>
    <w:p>
      <w:r>
        <w:t>(606) In this sense, as explained, AMAZON has shares in the market for the provision of intermediation services in online markets to third-party sellers exceeding [60-70%]% regardless of the variable chosen to calculate them (reaching in some cases [80-90]%), so it has sufficient market power for its behaviors to be capable of producing anticompetitive effects in the market.</w:t>
      </w:r>
    </w:p>
    <w:p>
      <w:r>
        <w:t>(607) Furthermore, while the intention of the parties is not a necessary factor to determine the restrictive nature of an agreement between companies, nothing prevents competition authorities or national and Union courts from taking it into account.</w:t>
      </w:r>
    </w:p>
    <w:p>
      <w:r>
        <w:t>(608) In this case, as evidenced by the questionnaire of possible questions that AMAZON could face after signing the GTA and the ARA 2018 and, especially, the responses prepared by the company regarding the Exclusion Clauses or Brand Gating, AMAZON justifies the restriction to the public with an explanation that does not correspond to reality (see paragraph (344)).</w:t>
      </w:r>
    </w:p>
    <w:p>
      <w:r>
        <w:t>(609) AMAZON considers that the public should be informed that it is a product selection decision and that it is not adopted due to counterfeiting issues (see paragraph (344)), [CONFIDENTIAL].</w:t>
      </w:r>
    </w:p>
    <w:p>
      <w:r>
        <w:t>(610) Therefore, there is an intention, at least on the part of AMAZON, to conceal the true reasons behind the signing of the agreement from third parties, which has been taken into account to assess its anticompetitive nature. In fact, if the parties had legitimate intentions, it would be expected that there would be no problem in the explanations provided to third parties being the true reasons behind the agreement. This is not contradicted by AMAZON's allegations that the responses prepared regarding this type of questionnaire aim to be simple or that it cannot be expected that explanations about the company's commercial policy will be given, since if the true reason for the Exclusion or Brand Gating clauses had been to combat counterfeiting, it could have been answered with the same simplicity with which it is denied that this is the purpose of the clauses without needing to go into details about AMAZON's commercial policy.</w:t>
      </w:r>
    </w:p>
    <w:p>
      <w:r>
        <w:t>(611) Additionally, the internal study conducted by AMAZON for all its websites in Europe on the impact of the Exclusion Clauses or Brand Gating also shows that AMAZON was aware that the sales of third-party sellers would be absorbed by AMAZON itself and that this could favor it in order to improve its category as a distributor of APPLE moving from [CONFIDENTIAL]:</w:t>
        <w:br/>
        <w:t>• According to the following chart: (i) in a scenario without an agreement, it was expected that, in 2020, AMAZON would make zero euros in sales, while third-party sellers would make sales of between [CONFIDENTIAL] million euros; whereas, (ii) in a scenario with an agreement, it was expected that AMAZON's sales would be [CONFIDENTIAL] million euros and those of third parties would be between 0 and 100 million euros.</w:t>
      </w:r>
    </w:p>
    <w:p>
      <w:r>
        <w:t>Image 22. Projected sales by AMAZON as a distributor of APPLE in scenarios with and without an agreement in hundreds of thousands of euros Source: AMAZON</w:t>
      </w:r>
    </w:p>
    <w:p>
      <w:r>
        <w:t>Table 32. Translation of the previous image</w:t>
      </w:r>
    </w:p>
    <w:p>
      <w:r>
        <w:rPr>
          <w:b/>
        </w:rPr>
        <w:t>[Pages 208–210]</w:t>
      </w:r>
    </w:p>
    <w:p>
      <w:r>
        <w:t>S/0013/21 AMAZON / APPLE BRANDGATING</w:t>
      </w:r>
    </w:p>
    <w:p>
      <w:r>
        <w:t>Source: own translation of the previous table</w:t>
      </w:r>
    </w:p>
    <w:p>
      <w:r>
        <w:t>• This analysis studies whether AMAZON could become a distributor [CONFIDENTIAL] of APPLE (a classification that would grant it better purchasing conditions), for which it is indicated that one of the following two conditions must be met: i) to achieve revenues of between [CONFIDENTIAL] million euros; or, alternatively ii) that [CONFIDENTIAL]% of total revenues come from the sale of APPLE products. AMAZON considers that the second condition is more complicated to meet than the first, so it focuses on the first and believes that AMAZON will be able to achieve revenues of between [CONFIDENTIAL]577. That is, AMAZON assumed that these sales would continue to occur, but this time carried out by AMAZON itself, which would absorb the billing from unauthorized resellers.</w:t>
      </w:r>
    </w:p>
    <w:p>
      <w:r>
        <w:t>- Allegations of the companies</w:t>
      </w:r>
    </w:p>
    <w:p>
      <w:r>
        <w:t>(612) In relation to the above, APPLE argues that the DC did not adequately consider the problem of counterfeiting that APPLE intended to resolve by subscribing to the Exclusion Clauses, as a fundamental aspect of the legal and economic context578.</w:t>
      </w:r>
    </w:p>
    <w:p>
      <w:r>
        <w:t>(613) This approach cannot be accepted, for the reasons previously stated in paragraphs (581) to (596).</w:t>
      </w:r>
    </w:p>
    <w:p>
      <w:r>
        <w:t>(614) On the other hand, APPLE maintains that the investigating body improperly ignored, when analyzing the context of the agreements, the need to take into account inter-brand competition (i.e., between APPLE products and those of other consumer electronics manufacturers) that would have been favored by the Brand Gating Clause by limiting the problem of counterfeiting, increasing the supply of APPLE products on AMAZON, and improving the shopping experience for those products579.</w:t>
      </w:r>
    </w:p>
    <w:p>
      <w:r>
        <w:t>(615) In response to the above, it should first be noted that neither Articles 1 LDC and/or 101 TFEU nor national or European case law provide that the prohibitions of these articles affect exclusively inter-brand competition. In this sense, as the CJEU states, “in principle, there should be no distinction where the Treaty does not distinguish”580.</w:t>
      </w:r>
    </w:p>
    <w:p>
      <w:r>
        <w:t>577 Annex 12 of the response to the RI AMAZON (folios 4659 and 4660).</w:t>
      </w:r>
    </w:p>
    <w:p>
      <w:r>
        <w:t>578 Paragraphs 78 to 100 of APPLE's allegations to the Proposal for Resolution.</w:t>
      </w:r>
    </w:p>
    <w:p>
      <w:r>
        <w:t>579 Paragraphs 101 to 104 of APPLE's allegations to the Proposal for Resolution.</w:t>
      </w:r>
    </w:p>
    <w:p>
      <w:r>
        <w:t>580 C-56/64 - Consten and Grundig/Commission of the EEC, ECLI:EU:C:1966:41, page 423.</w:t>
      </w:r>
    </w:p>
    <w:p>
      <w:r>
        <w:t>(616) In fact, the very circumstance that a vertical restriction such as resale price maintenance, regardless of the market share of the manufacturer and the distributor, is considered a black clause (i.e., considered as particularly serious restrictions) by the RECAV 2010 and 2022 and the widespread practice of considering these restrictions of competition by their object, is indicative that intra-brand competition restrictions are undoubtedly included in the prohibition.</w:t>
      </w:r>
    </w:p>
    <w:p>
      <w:r>
        <w:t>(617) Thus, for example, in the GUESS case581, the EC considered that the restrictions only affected intra-brand competition, without making considerations about inter-brand competition, and the clauses analyzed in the relationships between the manufacturer and its distributors were considered restrictions by object, in a market such as retail clothing sales in which, following APPLE's arguments, inter-brand competition is also very intense (which they argue would rule out any negative effect on consumers).</w:t>
      </w:r>
    </w:p>
    <w:p>
      <w:r>
        <w:t>(618) According to that decision: “the primary objective of Guess was […] and to limit intra-brand competition among authorized distributors”582; “By means of the contractual provisions and practices referred to in Section 5.2, Guess Europe effectively restricted intra-brand competition and partitioned national markets for its products, contrary to Article 101(1) of the Treaty”583; and “the restrictions described in Section 5.2 formed part of the same strategy and served the same aim, namely restricting intra-brand competition and partitioning national markets”584.</w:t>
      </w:r>
    </w:p>
    <w:p>
      <w:r>
        <w:t>(619) The same can be said of the previously cited NIKE case, in which the EC considered that the restrictions imposed by the manufacturer on its distributors were restrictions by object that affected intra-brand competition: “the restrictions applied by Nike throughout its distribution network reduced competition among licensees and distributors of Nike’s products, reducing the possibility of wider choice and lower prices for consumers”585.</w:t>
      </w:r>
    </w:p>
    <w:p>
      <w:r>
        <w:t>581 AT.40428 – Guess; which can be consulted here: https://ec.europa.eu/competition/elojade/isef/case_details.cfm?proc_code=1_40428.</w:t>
      </w:r>
    </w:p>
    <w:p>
      <w:r>
        <w:t>582 Paragraph 55 of the decision. Free translation of “The primary objective of this part of Guess Europe’s e-commerce strategy was […] and to limit intra-brand competition by authorised retailers […]”.</w:t>
      </w:r>
    </w:p>
    <w:p>
      <w:r>
        <w:t>583 Paragraph 138 of the decision. Free translation of “By means of the contractual provisions and practices referred to in Section 5.2, Guess Europe effectively restricted intra-brand competition and partitioned national markets for its products contrary to Article 101(1) of the Treaty”.</w:t>
      </w:r>
    </w:p>
    <w:p>
      <w:r>
        <w:t>584 Paragraph 141 of the decision. Free translation of “[…] the restrictions described in Section 5.2 formed part of the same strategy and served the same aim, namely restricting intra-brand competition and partitioning national markets”.</w:t>
      </w:r>
    </w:p>
    <w:p>
      <w:r>
        <w:t>585 See paragraph 132 of the decision. Free translation of “[…] the restrictions implemented by Nike throughout its distribution network resulted in reduced competition between licensees and distributors of Nike’s products, reducing the possibility of wider choice and lower prices for consumers”.</w:t>
      </w:r>
    </w:p>
    <w:p>
      <w:r>
        <w:t>(620) Regarding APPLE's argument that the Exclusion Clauses or Brand Gating would have generated a broader supply of APPLE products on the AMAZON website intensifying inter-brand competition for electronic products in the online market of AMAZON, it should be emphasized that neither case law nor the decisional practice of competition authorities have stated that when a certain conduct is capable of improving inter-brand competition, this automatically compensates for the restrictions of intra-brand competition arising from that measure, allowing the exclusion of its qualification as a restriction of competition by object.</w:t>
      </w:r>
    </w:p>
    <w:p>
      <w:r>
        <w:t>(621) In this sense, even assuming that the Brand Gating clauses had increased inter-brand competition by expanding the supply of APPLE products in the AMAZON channel, the mere observation of the above would not be sufficient to exclude its restrictive nature by object arising from the massive expulsion of APPLE distributors from that channel and the consequent limitation of intra-brand competition.</w:t>
      </w:r>
    </w:p>
    <w:p>
      <w:r>
        <w:t>(622) Additionally, APPLE itself invokes a doctrinal article586 in which it is argued that contrasting the effects of a reduction in intra-brand competition against the increases in inter-brand competition attributable to the restriction requires an analysis of unmanageable complexity and that it is often an unnecessary investigation587.</w:t>
      </w:r>
    </w:p>
    <w:p>
      <w:r>
        <w:t>(623) In any case, as addressed in section 5.4.2 regarding the application of Articles 101.3 TFEU and 1.3 LDC (paragraphs (936) to (1001)), APPLE could very well have expanded the supply of its products to AMAZON, without the limitation arising from the exclusion clauses, achieving the same increase in supply or even a much greater one, had a large number of alternative resellers (mainly the NAR) continued to operate on AMAZON, expelled from this online market as a consequence of the analyzed agreement.</w:t>
      </w:r>
    </w:p>
    <w:p>
      <w:r>
        <w:t>(624) AMAZON argues, for its part, that the Proposal for Resolution does not examine the actual conditions of the functioning and structure of the market since it would have (i) ignored that APPLE is, ultimately, solely responsible for</w:t>
      </w:r>
    </w:p>
    <w:p>
      <w:r>
        <w:rPr>
          <w:b/>
        </w:rPr>
        <w:t>[Pages 211–213]</w:t>
      </w:r>
    </w:p>
    <w:p>
      <w:r>
        <w:t>S/0013/21 AMAZON / APPLE BRANDGATING</w:t>
      </w:r>
    </w:p>
    <w:p>
      <w:r>
        <w:t>(624) its distribution system588; (ii) attributed excessive relevance to the size of AMAZON589, and (iii) ignored the numerous alternatives available to sellers, holding AMAZON responsible for unilateral business decisions made by them590. (625) In response to the above, it should first be noted that, while APPLE is responsible for its distribution system, AMAZON accepted and implemented the Brand Gating clauses without the alleged bargaining power of APPLE allowing for the consideration that these are the result of unilateral conduct imposed by the latter (see paragraphs (1023) to (1064) regarding the culpability and attribution of responsibility to AMAZON). (626) Regarding the continuous references to the size of AMAZON having distorted the conclusions about the restrictive nature by the object of the Exclusion Clauses or Brand Gating, it must be answered that, contrary to what this company claims, the severity of the conduct itself has been extensively analyzed, which does not preclude taking into account the size of AMAZON and its importance as an online retail distribution channel as a fundamental contextual element of the agreement. If the size of the involved operators were not relevant when establishing a restriction of competition, there would be no so-called "de minimis" rules nor would the inapplicability of European regulations on exemptions by categories be established based on certain market share thresholds. (627) In relation to the above, the existence of alternatives to the online market of AMAZON for distributors of APPLE products does not prevent concluding that the Brand Gating clauses give rise to a restriction of competition by object derived from the expulsion or the impossibility of making use of a highly relevant distribution channel that is difficult to effectively replace. (628) Finally, AMAZON alleges that the investigating body has attempted to erroneously use AMAZON documentation as evidence of the existence of a restriction by object, without taking into account its context591. It refers in particular to (i) the internal study [CONFIDENTIAL] cited in paragraphs (309) to (315) and (611); and (ii) the document that includes a series of frequently asked questions referred to in paragraphs (343) to (344). (629) Regarding the first of these documents, in which the sales of APPLE products on AMAZON are contrasted in a counterfactual scenario without the agreements against the foreseeable scenario with the agreements in force, it should be recalled that it was provided by AMAZON along with the response to a question included in an information request in which it stated: "The negotiation of the GTA was the subject of various internal discussions and evaluations, which are summarized in the internal analysis that was used as the basis for Amazon's decision to conclude the Agreement"592. Therefore, it is a relevant document for the context of the agreement. The fact that AMAZON now seeks to give it a pro-competitive gloss, including in its title a mention of "improving customer experience"593, when it had previously referred to it as "Apple EU Deal Status October 8, 2018," does not detract from the validity of the use made of this document by the CNMC, as there has only been an objective presentation of the data contained therein without any claim of decontextualization. (630) Regarding the questionnaire with frequently asked questions, AMAZON argues that it is unreasonable to use it as evidence of the true intentions of the parties or the objectives of the agreement since it is designed to provide simple answers and not exhaustive explanations on complex issues, nor can it be expected to provide details about its contractual relationship with APPLE594. However, at no time has it been reproached that exhaustive answers are not provided or that details of the commercial relationship between AMAZON and APPLE are not specified. What has been highlighted is the outright contradiction between the explanations directed to customers included in this document and the explanations provided to the CNMC in the context of this File. (631) Thus, in the case of the question about whether the measures taken were related to the fight against counterfeiting, instead of offering a short affirmative response (as would have been expected had this been the objective of the Exclusion Clauses), it is answered that this is not the case. Table 33. Excerpt from the form of responses to possible questions from third-party sellers regarding the agreements prepared by AMAZON in November 2018.595 (632) In any case, the analysis leading to the conclusion that the Brand Gating Clauses constitute a restriction of competition by object is not exclusively supported, nor even predominantly, by these documents, but is simply taken into account as an additional element thereof. (633) Therefore, the allegations of the parties that the investigating body would have incorrectly assessed the legal and economic context when analyzing the controversial clauses cannot be accepted. d. Conclusion on the restriction by object (634) Based on the analysis of the content of the agreement, its objectives, and the economic and legal context, this Chamber considers that the Exclusion Clauses or Brand Gating present a degree of harmfulness to competition sufficient to be classified as a restriction by object. This, without prejudice to the considerations that will be made later regarding the existence of a single and continuous infringement and the contribution of this conduct to the achievement of a plan pursuing a common objective (section 5.4.3.1). (635) We must insist that, without losing sight of the fact that the concept of restriction of competition by object must be interpreted restrictively, it cannot be claimed in any way that classifying the Exclusion Clauses or Brand Gating as such is appropriate.</w:t>
      </w:r>
    </w:p>
    <w:p>
      <w:r>
        <w:rPr>
          <w:b/>
        </w:rPr>
        <w:t>[Pages 214–216]</w:t>
      </w:r>
    </w:p>
    <w:p>
      <w:r>
        <w:t>S/0013/21 AMAZON / APPLE BRANDGATING</w:t>
      </w:r>
    </w:p>
    <w:p>
      <w:r>
        <w:t>Brand Gating is not in accordance with the jurisprudence as it implies “creating a new form of restriction by object”597 as AMAZON argues. The “body of experience” referred to by the jurisprudence to consider that a collusive practice leads to a restriction of competition by object does not refer to the specific modality of the agreement analyzed but to the type of limitation of competition that derives from it. In this case, as has been seen, the Exclusion Clauses or Brand Gating give rise to a series of anticompetitive limitations so archetypical that several of them are expressly included in the non-exhaustive list of anticompetitive practices included in Articles 101 of the TFEU and 1 of the LDC, such as the application of discriminatory conditions that place third contracting parties at a competitive disadvantage (section 5.4.1.2.2.1) or the limitation of distribution (section 5.4.1.2.2.1). Given that, as analyzed, the economic context of the Exclusion Clauses not only does not allow dismissing the anticompetitive nature that derives from their content but reinforces it (paragraphs (603) to (633)), it is not appropriate to attempt to deny the anticompetitive object of this agreement through an additional economic analysis, as AMAZON intends with the Compass Report on Brand Gating598. This without prejudice to the possibility of invoking efficiencies derived from the agreement in question to try to defend the application of the exemption provided in Articles 101.3 of the TFEU and 1.3 of the LDC. It should be noted in this regard that,</w:t>
      </w:r>
    </w:p>
    <w:p>
      <w:r>
        <w:t xml:space="preserve">597 Paragraph 130 of AMAZON's allegations to the Proposal for Resolution. </w:t>
        <w:br/>
        <w:t>598 See, for example, paragraphs 40 to 51 of the Conclusions of Advocate General Bobek in case C-228/18 – Budapest Bank, of which, due to its relevance to the present matter, the following excerpt is reproduced: “47. On a similar observation, in the Toshiba case, the Court of Justice stated that, in relation to agreements allegedly contrary to competition by their object, ‘the analysis of the economic and legal context in which the practice is inserted may be limited to what is strictly necessary to conclude that there is a restriction of competition by object’. What does this mean in practice? In my view, it means that the competition authority applying Article 101 TFEU, paragraph 1, must verify, in light of the elements in the case file, that there are no specific circumstances that may cast any doubt on the alleged harmful nature of the agreement. If experience tells us that the agreement in question belongs to a category of agreements that are most often harmful to competition, a detailed analysis of the impact of that agreement on the affected markets seems unnecessary. It is sufficient for the authority to verify that those markets and the agreement do not present special characteristics that could make the case an exception to the rule based on experience. However infrequent it may be, the possibility that an agreement may indeed present such characteristics should not be disregarded, unless the real environment in which the agreement takes place is taken into account. For example, if competition in a given market is not possible and does not exist, there is no competition that can suffer restrictions.” […] Simply and metaphorically put: if it looks like a fish and smells like a fish, it can be presumed to be a fish. Unless, at first glance, something strange is detected in this particular fish, such as, for example, that it has no fins, that it floats in the air, or that it smells like lilies, it is not necessary to dissect it in detail to classify it as a fish. On the other hand, if the fish presents something out of the ordinary, it may still be classified as a fish, but not without first conducting a detailed examination of the creature.” (Emphasis added).</w:t>
      </w:r>
    </w:p>
    <w:p>
      <w:r>
        <w:t>S/0013/21 AMAZON / APPLE BRANDGATING</w:t>
      </w:r>
    </w:p>
    <w:p>
      <w:r>
        <w:t>contrary to what is stated in the aforementioned report599, the fact that a limitation of competition may generate measurable efficiencies for the potential application of the aforementioned exemption of Articles 1.3 of the LDC and 101.3 of the TFEU in no way prevents it from being classified as a restriction by object600. In any case, in addition to being suitable by their very nature to restrict competition, the Brand Gating Clauses have generated specific anticompetitive effects in the market, as will be explained below.</w:t>
      </w:r>
    </w:p>
    <w:p>
      <w:r>
        <w:t>5.4.1.2.2.2. Effects in the Market</w:t>
      </w:r>
    </w:p>
    <w:p>
      <w:r>
        <w:t>5.4.1.2.2.2.1. Principles</w:t>
      </w:r>
    </w:p>
    <w:p>
      <w:r>
        <w:t>(636) The jurisprudence has already pointed out that, although there is a restriction by object, nothing prevents a competition authority from also analyzing its effects in the market601, and there may be cases in which the same conduct constitutes both a restriction by object and by effect of competition602. The Advocate General of the CJEU has emphasized in this regard that “insofar as both types of agreements [by object and by effect] are not intrinsically different, the authority may perfectly choose, in a specific case, to examine the agreement from both points of view at the same time, in a single resolution”603.</w:t>
      </w:r>
    </w:p>
    <w:p>
      <w:r>
        <w:t>(637) Likewise, according to reiterated jurisprudence604, the restrictive effects on competition can be both real and potential, and to assess the effects of a collusive practice in relation to Article 101 TFEU, it is appropriate to examine the play of competition in the effective framework in which it would develop in the absence of the discussed agreement605, that is, to analyze the so-called counterfactual scenario or contrary hypothesis, which aims to “examine the play of competition in the effective framework in which it would develop in the absence of the agreement in question”606.</w:t>
      </w:r>
    </w:p>
    <w:p>
      <w:r>
        <w:t>5.4.1.2.2.2.2. Application to this Case</w:t>
      </w:r>
    </w:p>
    <w:p>
      <w:r>
        <w:t>(638) Although for the reasons just exposed it is considered that the Exclusion Clauses or Brand Gating constitute a restriction of competition by object, which makes it unnecessary to examine the restrictive effects of competition derived from it in the market for it to be considered that there is a restriction of competition607, they have also produced effects in the market. As will be seen below, such effects include (i) a drastic reduction in the number of resellers of APPLE products in the online market of AMAZON; (ii) the loss of a marketing channel of enormous relevance for the NAR; (iii) the concentration of APPLE product sales on AMAZON in its capacity as distributor; (iv) a compartmentalization of the internal market; and (v) a general increase in the relative prices of APPLE products in the online market of AMAZON.</w:t>
      </w:r>
    </w:p>
    <w:p>
      <w:r>
        <w:t>a. Reduction in the Number of Sellers</w:t>
      </w:r>
    </w:p>
    <w:p>
      <w:r>
        <w:t>(639) According to AMAZON, before the signing of the GTA and the ARA 2018, there were at least [1,150-1,250] sellers of APPLE products on the AMAZON Website in Spain608. Given that since the adoption of the agreements until November 2021, only [CONFIDENTIAL] APR609 operated in Spain (the only authorized resellers of APPLE allowed to sell on AMAZON since the application of the clauses until the aforementioned date), this means that, from the signing of the GTA and the ARA 2018 until November 2021, [95-100]% of the resellers who used AMAZON to sell APPLE brand products ceased to be authorized to sell such products on the AMAZON Website in Spain as a result of the Exclusion Clauses or Brand Gating. And even if all the APRs included in the list of [CONFIDENTIAL] D of the ARA 2018 are considered (this list includes [CONFIDENTIAL]</w:t>
      </w:r>
    </w:p>
    <w:p>
      <w:r>
        <w:t xml:space="preserve">605 See C 306/20 - Visma Enterprise, EU:C:2021:935, paragraph 74; and C-307/18 - Generics (UK) and others, ECLI:EU:C:2020:52, paragraph 118. </w:t>
        <w:br/>
        <w:t xml:space="preserve">606 See C 306/20 - Visma Enterprise, EU:C:2021:935, paragraph 74; and similarly, C-307/18 - Generics (UK) and others, ECLI:EU:C:2020:52, paragraph 120. </w:t>
        <w:br/>
        <w:t xml:space="preserve">607 Judgments of the CJEU, of November 26, 2015, in case C 345/14 Maxima Latvija, paragraphs 16 and 17, and of January 20, 2016, C 373/14 P in case Toshiba Corporation/Commission, paragraphs 24 and 25. </w:t>
        <w:br/>
        <w:t xml:space="preserve">608 See Annex 17 of the response to RI II AMAZON (folios 5190 to 5204). It is said “at least” because these are the sellers who received a communication from AMAZON announcing that they would cease to be authorized to sell on its Website in Spain). </w:t>
        <w:br/>
        <w:t>609 See response RI I APPLE (folio 4272).</w:t>
      </w:r>
    </w:p>
    <w:p>
      <w:r>
        <w:rPr>
          <w:b/>
        </w:rPr>
        <w:t>[Pages 217–219]</w:t>
      </w:r>
    </w:p>
    <w:p>
      <w:r>
        <w:t>S/0013/21 AMAZON / APPLE BRANDGATING</w:t>
      </w:r>
    </w:p>
    <w:p>
      <w:r>
        <w:t>the total number of APRs), the percentage of sellers who ceased to be authorized to sell APPLE products in Spain through AMAZON would be very similar: [90-95]%.</w:t>
      </w:r>
    </w:p>
    <w:p>
      <w:r>
        <w:t>(640) Although, after November 2021, APPLE allowed AARs ([CONFIDENTIAL] in total in Spain)610 and Retailers611 to also use AMAZON, [95-100]%612 of the resellers who used AMAZON to sell APPLE brand products prior to the signing of the agreements remained unauthorized to sell those products on the AMAZON website in Spain as a result of the Exclusion Clauses or Brand Gating.</w:t>
      </w:r>
    </w:p>
    <w:p>
      <w:r>
        <w:t>(641) In this same vein, even with the most conservative calculations, which would lead to considering that all APRs, AARs, and Retailers of APPLE in EU jurisdictions are authorized to sell on AMAZON after November 2021, the percentage of sellers who would have ceased to be authorized to sell on AMAZON Spain after the signing of the agreements since November 2021 remains very high, at [60-65]%613.</w:t>
      </w:r>
    </w:p>
    <w:p>
      <w:r>
        <w:t>(642) Furthermore, the main group of operators that has ceased to be authorized to sell APPLE brand products on AMAZON are the NARs who, as has been evidenced614, were the main resellers of APPLE products on the AMAZON websites and, specifically, also on the Spanish one. In this same sense, the NARs were the group of resellers that introduced the most competition and dynamism into the channel, which is recognized by AMAZON itself in an internal document stating that “APR and AAR tend to set higher prices than NAR […]”615. The above is not contradicted by AMAZON's claim that most sellers operating in its online market before the application of the Exclusion Clauses could sell insignificant amounts of APPLE products individually616, since collectively the NARs were the resellers with the highest sales volume and the only ones that represented a competitive threat to AMAZON as a distributor of APPLE products (paragraphs (314) and (334) to (336)).</w:t>
      </w:r>
    </w:p>
    <w:p>
      <w:r>
        <w:t>(643) Therefore, one of the effects of the Exclusion Clauses or Brand Gating in the market has been that almost all resellers who used the AMAZON website in Spain to sell APPLE products until the signing of the controversial agreements in October 2018 have ceased to do so.</w:t>
      </w:r>
    </w:p>
    <w:p>
      <w:r>
        <w:t>(644) Thus, in a counterfactual scenario without Brand Gating Clauses, the expulsion of more than [90-100]% of the sellers who were authorized to sell on the AMAZON website in Spain before the conclusion of the agreements would not have occurred, which would have allowed for a much higher level of intrabrand competition in that channel than what took place after the agreement.</w:t>
      </w:r>
    </w:p>
    <w:p>
      <w:r>
        <w:t>- Allegations of the companies</w:t>
      </w:r>
    </w:p>
    <w:p>
      <w:r>
        <w:t>(645) In relation to the above, APPLE argues that the reduction in the number of third-party resellers is not an effect, but the very content of the Brand Gating Clauses. It adds that, in any case, it cannot be considered in abstract that this has a negative impact on competition as it would incorrectly apply competition law to protect certain competitors when its objective is to protect competition itself. APPLE also argues that an adequate analysis would have led the DC to conclude that the reduction in the number of resellers is not capable of generating anticompetitive effects considering: (i) the increase in volumes of APPLE products sold on AMAZON since October 2018; (ii) improvements in terms of quality and safety benefiting consumers; (iii) the absence of evidence by the DC of a causal link between the Brand Gating Clauses and the increase in the relative price of APPLE products sold in the AMAZON online market; and (iv) the pressure of intrabrand competition in channels other than the AMAZON online market exerted by APPLE's own distributors as well as interbrand competition exerted by competing manufacturers617.</w:t>
      </w:r>
    </w:p>
    <w:p>
      <w:r>
        <w:t>(646) In response to such allegations, it should be pointed out, first of all, that the fact that an agreement has an anticompetitive content or object – as in this case the limitation of the number of distributors – does not prevent qualifying as an anticompetitive effect the materialization in practice of that content.</w:t>
      </w:r>
    </w:p>
    <w:p>
      <w:r>
        <w:t>(647) On the other hand, it is also not true that the DC's reproach regarding the reduction in the number of APPLE product resellers on AMAZON resulting from the Brand Gating Clauses is due to an incorrect application of competition law that sought to protect certain competitors and not the competitive process itself. The DC does not analyze the consequences of the agreement on a few specific distributors, but rather notes, in general terms, that the agreement has expelled a very high percentage of sellers who marketed APPLE products through this online market (90-100% in terms of sales volume). According to basic economic logic, this necessarily affects the intrabrand competitive dynamics in this distribution channel that channels most of the traffic of electronic product sales in Spain, especially considering that the group of affected sellers corresponds to those distributors who introduced the most competition and dynamism into that channel (see, among others, paragraphs (314), (334) to (336) or (642)). As for the specific impact this has had on prices, it is a distinct, albeit related, effect that is analyzed specifically later (paragraphs (724) to (779)).</w:t>
      </w:r>
    </w:p>
    <w:p>
      <w:r>
        <w:t>(648) The argument that the alleged pro-competitive effects consisting of the increase in volumes of APPLE products sold on AMAZON and the material improvement in terms of quality and safety benefiting consumers, which APPLE claims occurred after the signing of the agreements, allow concluding that “this reduction in the number of resellers is not capable of generating anticompetitive effects”618 cannot be accepted.</w:t>
      </w:r>
    </w:p>
    <w:p>
      <w:r>
        <w:t>(649) To conclude that the specific pro-competitive effects of an agreement compensate for its anticompetitive object or effects, such that it is compatible with competition law, it is necessary for the accused companies to demonstrate that the requirements for the exemption provided in Articles 101.3 of the TFEU and 1.3 of the LDC are met, a matter that is analyzed in detail in section 5.4.2 of this resolution.</w:t>
      </w:r>
    </w:p>
    <w:p>
      <w:r>
        <w:t>(650) In any case, the alleged pro-competitive effects mentioned are not inherent to the Brand Gating clauses. Specifically, the increase in the volume of APPLE products sold on AMAZON is a consequence of APPLE supplying its complete product catalog directly to AMAZON and not of the expulsion of the bulk of APPLE product resellers operating in the AMAZON online market. In fact, had such resellers remained active on the AMAZON website, it would be expected that the volume of APPLE products in that online market would have increased even more significantly.</w:t>
      </w:r>
    </w:p>
    <w:p>
      <w:r>
        <w:rPr>
          <w:b/>
        </w:rPr>
        <w:t>[Pages 220–222]</w:t>
      </w:r>
    </w:p>
    <w:p>
      <w:r>
        <w:t>S/0013/21 AMAZON / APPLE BRANDGATING</w:t>
      </w:r>
    </w:p>
    <w:p>
      <w:r>
        <w:t>(651) Note, furthermore, that, in addition to the absence of a causal relationship between the expulsion of resellers resulting from the Brand Gating Clauses and the aforementioned increase in sales volume, we are situated on different planes of the relationship between AMAZON and APPLE. While the increase in the volume of APPLE products on AMAZON derives from the relationship in which AMAZON operates as an authorized distributor of APPLE, the Brand Gating Clauses are subscribed by AMAZON as manager of its online market and no longer as a distributor.</w:t>
      </w:r>
    </w:p>
    <w:p>
      <w:r>
        <w:t>(652) Regarding the alleged improvement in the shopping experience resulting from the decrease in counterfeits, this could have been achieved by other means that are less harmful to competition, as addressed in paragraphs (581) to (596) and (979) to (989).</w:t>
      </w:r>
    </w:p>
    <w:p>
      <w:r>
        <w:t>(653) AMAZON, for its part, argues that the Proposal for Resolution does not satisfy the legal test to establish the existence of a restriction of competition by effects. It asserts, like APPLE, that it cannot be concluded that a reduction in the number of sellers is, in itself, anticompetitive and that it is not possible to conclude that the NAR stimulated competition by offering better prices because higher prices can also enhance competition if they reflect better service.</w:t>
      </w:r>
    </w:p>
    <w:p>
      <w:r>
        <w:t>(654) AMAZON also claims that the analysis in the Proposal for Resolution would have overlooked the principle that a reduction in intrabrand competition cannot negatively impact competition if there is significant interbrand competition, such as that faced by APPLE products from other consumer electronics manufacturers, and that in any case the impact on interbrand competition at the national level would have been minimal given that the sales of the distributors expelled from AMAZON's online market represented a small percentage of the sales of APPLE products made in our country.</w:t>
      </w:r>
    </w:p>
    <w:p>
      <w:r>
        <w:t>(655) In response to the above, it should first be noted that the Exclusion Clauses or Brand Gating have necessarily resulted in a limitation of the intrabrand competitive pressure faced by AMAZON as a distributor of APPLE. This is because, prior to the agreements, there were more than [1,150-1,250] resellers of APPLE products competing with AMAZON in its online market, accounting for, in fact, the bulk of APPLE product sales in that channel, and after the expulsion of the NAR, those sales were massively concentrated in AMAZON itself (see, among others, paragraphs (576), (596), and (682) to (704)). In fact, this restriction of intrabrand competition resulted in consumers who purchased APPLE products on the AMAZON Website after the agreement paying relatively higher prices than those that would have prevailed in the absence of it (paragraphs (724) to (779)).</w:t>
      </w:r>
    </w:p>
    <w:p>
      <w:r>
        <w:t>(656) Regarding the assertion that potential quality competition associated with higher prices should not be disparaged, this Chamber does not argue otherwise. However, to allow for such supposed competition in terms of quality, it was not necessary to expel APPLE distributors who sold at lower prices. Different types of resellers could perfectly coexist in AMAZON's online market, competing respectively on quality and price, leaving consumers the choice of which of the two competitive factors they find more attractive based on their specific preferences and needs.</w:t>
      </w:r>
    </w:p>
    <w:p>
      <w:r>
        <w:t>(657) The argument that a reduction in intrabrand competition cannot be considered to have a negative impact in a context of high interbrand competition cannot be accepted for the reasons already mentioned in paragraphs (614) to (622) in response to similar arguments made by APPLE regarding the economic context of the agreements.</w:t>
      </w:r>
    </w:p>
    <w:p>
      <w:r>
        <w:t>(658) The claims asserting that the conclusions of the effects analysis conducted in the Proposal for Resolution are invalid because they focused on competition within AMAZON's online market, which would represent only a small proportion of electronic product sales in all of Spain, must also be rejected. On one hand, AMAZON is the leading online market for electronic products, far ahead of other operators, both in web traffic and in market share for online sales of electronic products. On the other hand, APPLE is the leading manufacturer of electronic products, significantly ahead of other manufacturers. Therefore, the competitive pressures exerted by other retail distributors (on AMAZON) and other manufacturers (on APPLE) cannot lead to the conclusion that the decrease in competitive pressure within AMAZON's online market is irrelevant.</w:t>
      </w:r>
    </w:p>
    <w:p>
      <w:r>
        <w:t>(659) Regarding the weight of the NAR, as can be seen from both AMAZON's internal study and the graphs provided by the company (see paragraphs (682) to (692)), between [90-100]% of the [CONFIDENTIAL] million in sales of APPLE products that were made in AMAZON's online markets before the agreements came from this type of reseller, so that although, when considered individually, most of them may have a small size, it is not true that they collectively represented marginal competitive pressure.</w:t>
      </w:r>
    </w:p>
    <w:p>
      <w:r>
        <w:t>(660) Therefore, AMAZON's claims regarding the absence of an anticompetitive effect consisting of the exclusion of the bulk of APPLE resellers from AMAZON's online market as a result of the Brand Gating clauses cannot be accepted either.</w:t>
      </w:r>
    </w:p>
    <w:p>
      <w:r>
        <w:t>b. Unauthorized sellers lose an important sales channel</w:t>
      </w:r>
    </w:p>
    <w:p>
      <w:r>
        <w:t>(661) As has been demonstrated, until the signing of the agreements, the NAR were the resellers who predominantly used APPLE's online market to sell AMAZON products, and therefore, they were the ones who energized this channel (in terms of supply and prices) competing directly with AMAZON in its role as a distributor of APPLE products. The NAR were, ultimately, the resellers of APPLE products who introduced the most intrabrand competition in this online market (see paragraphs (314), (334) to (336), and (642)).</w:t>
      </w:r>
    </w:p>
    <w:p>
      <w:r>
        <w:t>(662) This is evidenced by: (i) the data from an internal study by AMAZON conducted for all its websites in Europe (including Spain), which indicates that: “[the] current market size of third-party sellers (between [CONFIDENTIAL] million euros, of which 90-100% comes from unauthorized APPLE distributors [i.e., the NAR]”; as well as (ii) the sales data included in paragraphs (335) and following.</w:t>
      </w:r>
    </w:p>
    <w:p>
      <w:r>
        <w:t>(663) Additionally, to enrich its analysis, the DC sent information requests to some of these NAR to gather their opinions about AMAZON as a retail marketing channel. Two Spanish NAR ([CONFIDENTIAL] and [CONFIDENTIAL]) and two Italian NAR ([CONFIDENTIAL] and [CONFIDENTIAL]) who sold APPLE products in Spain responded to the DC's requests.</w:t>
      </w:r>
    </w:p>
    <w:p>
      <w:r>
        <w:rPr>
          <w:b/>
        </w:rPr>
        <w:t>[Pages 223–225]</w:t>
      </w:r>
    </w:p>
    <w:p>
      <w:r>
        <w:t>S/0013/21 AMAZON / APPLE BRANDGATING</w:t>
      </w:r>
    </w:p>
    <w:p>
      <w:r>
        <w:t>(664) In relation to the Spanish NARs that responded to the information request624: (i) [CONFIDENTIAL] stated that it had no interest in selling on AMAZON due to high commissions, while (ii) [CONFIDENTIAL] did express interest because “it is the largest e-commerce platform in Spain with the highest customer share.”</w:t>
      </w:r>
    </w:p>
    <w:p>
      <w:r>
        <w:t>(665) As reflected below, the main effects for [CONFIDENTIAL] of its expulsion from AMAZON due to the Brand Gating clauses were: (i) the drastic and immediate reduction of its revenues derived from the marketing of APPLE products and (ii) a change in the way of selling online that proves to be much less effective than selling through the AMAZON website, such that it shifts from marketing the bulk of its APPLE products from the online market of AMAZON to its own website but fails to come close, over the years, to the level of sales it achieved selling through AMAZON. This corroborates that AMAZON was a fundamental sales channel for APPLE products for this NAR and that this distributor has not managed to find a viable alternative either through its own website or through other substitute online markets.</w:t>
      </w:r>
    </w:p>
    <w:p>
      <w:r>
        <w:t>Table 34. Change in the sales pattern of [CONFIDENTIAL] as a consequence of the Exclusion Clauses</w:t>
      </w:r>
    </w:p>
    <w:p>
      <w:r>
        <w:t>Source: response to the request from [CONFIDENTIAL] (folios 3852-3856 and 4222 in its non-confidential version, folio 3857 in its confidential version)</w:t>
      </w:r>
    </w:p>
    <w:p>
      <w:r>
        <w:t>(666) It can be seen that in 2018, the year prior to the entry into force of the GTA and ARA 2018, the proportion of sales of electronic products was almost [40-50]% for APPLE brand products and almost [40-50]% for products of other brands. However, since the entry into force of the same (October 31, 2018, in the table, from 2019), the percentage of sales of APPLE products has drastically reduced (falling below [10-20]%).</w:t>
      </w:r>
    </w:p>
    <w:p>
      <w:r>
        <w:t>(667) These data corroborate that the AMAZON website in Spain, which is the online sales channel that channels the majority of web traffic for electronic commerce in Spain and for net sales of electronic products online in Spain, could not be easily replaced effectively by other comparable traffic sources to sell APPLE brand products online. If this were not the case, it would have been expected that other online sales means (such as other online markets or own websites) could have been employed as a substitute for the AMAZON website and, consequently, such a drastic reduction in the sales of these products would not have occurred, to the extent that the sales made on AMAZON could have been diverted to those other means, [CONFIDENTIAL]. That is, the reseller in question did not find another similar online sales method for the APPLE brand products that it had been selling until the end of 2018 on the AMAZON website.</w:t>
      </w:r>
    </w:p>
    <w:p>
      <w:r>
        <w:t>Table 35. Change in the main electronic medium for selling APPLE brand products of [CONFIDENTIAL]</w:t>
      </w:r>
    </w:p>
    <w:p>
      <w:r>
        <w:t>Source: response to the request from [CONFIDENTIAL] (response in folios 3852-3856 and, for the tables, see folio 3857 for the confidential version and, for the non-confidential version, see folio 4222 for the first and second table and folio 5399 for the third and last table)</w:t>
      </w:r>
    </w:p>
    <w:p>
      <w:r>
        <w:t>(668) In the first table, it can be seen how the main sales channel (considering both online and offline channels and all electronic products, i.e., without differentiating by brands) is that of online markets, such as AMAZON.</w:t>
      </w:r>
    </w:p>
    <w:p>
      <w:r>
        <w:t>(669) In the second and third tables, relating only to APPLE brand products, it can be seen how the main sales channel in 2018 (before the entry into force of the GTA and ARA 2018) was the channel of online markets. After the entry into force of the Brand Gating Clauses, there is a shift towards the seller's own website, which, in any case, sees how the revenue derived from APPLE brand products decreases year after year625, that is, it does not recover what was lost due to its expulsion from AMAZON to sell APPLE brand products through other channels. If the AMAZON website had not been a relevant channel, the reseller could have successfully redirected the sales it made on AMAZON to other channels, such as its own website, without the revenues derived from the sale of these products being affected.</w:t>
      </w:r>
    </w:p>
    <w:p>
      <w:r>
        <w:t xml:space="preserve">(670) In relation to the Italian NARs that responded to the request: </w:t>
        <w:br/>
        <w:t>• [CONFIDENTIAL] indicates that: (i) “In 2017 and 2018, [90-100]% of sales in Spain were made through Amazon.es. APPLE products represent [30%-40]% of total sales”626; (ii) “In 2017, the revenue derived from the marketing of APPLE brand products in Spain was about [100,000-200,000] euros (we do not have information by product sub-categories). In 2018, we dropped to about half, [50,000-100,000] euros627”; and (iii) “Our revenue in Spain has been zero since 2019”628.</w:t>
        <w:br/>
        <w:t>• For its part, [CONFIDENTIAL] indicates that: (i) “Our company obtained [90-100]% of its revenue from sales through the platform (amazon.co.it, amazon.es, amazon.de, amazon.fr, amazon.uk). Revenue derived from the sale of APPLE brand products in the years 2015 - 2016 - 2017 and 2018 represented approximately [80-90]% of the total sales made through the platform”629; (ii) “Our company marketed APPLE brand products through the Amazon.es platform in the years 2015 ([500,000-1,000,000] euros in sales); 2016 ([2,000,000-3,000,000] euros in sales); 2017 ([8,000,000-9,000,000] euros in sales) and 2018 ([9,000,000-10,000,000] euros in sales). In these years, revenue from sales of APPLE products has increased steadily on average. Unfortunately, in the years 2019-2020-2021, our percentage of revenue from sales of APPLE brand products is zero630”; and (iii) “There was [has been] a significant drop in sales starting in 2019, 625 See the third table, where this effect is clearly seen in the row “total” (revenue drops from between [500,000-1,000,000] euros in 2018 to revenue between [0-500,000] euros in 2021, that is, approximately half. 626 See response from [CONFIDENTIAL] to question 14 (folio 4170). 627 See response from [CONFIDENTIAL] to question 15 (folio 4170). 628 See response from [CONFIDENTIAL] to question 19 (folio 4171). 629 See response from [CONFIDENTIAL] to question 14 (folio 4186). 630 See response from [CONFIDENTIAL] to question 11 (folio 4185).</w:t>
      </w:r>
    </w:p>
    <w:p>
      <w:r>
        <w:rPr>
          <w:b/>
        </w:rPr>
        <w:t>[Pages 226–228]</w:t>
      </w:r>
    </w:p>
    <w:p>
      <w:r>
        <w:t>S/0013/21 AMAZON / APPLE BRANDGATING</w:t>
      </w:r>
    </w:p>
    <w:p>
      <w:r>
        <w:t>since it is not possible to sell APPLE brand products in the Italian market”631.</w:t>
      </w:r>
    </w:p>
    <w:p>
      <w:r>
        <w:t>(671) In both cases, all of their sales in Spain were made through the Amazon.es Website and, since the entry into force of the Exclusion Clauses or Brand Gating, which led to their expulsion from AMAZON, the billing of the companies in Spain has been zero. Had the AMAZON Website not been a relevant channel, it would have been expected, on the contrary, that these companies could have diverted their sales to other channels and could have generated income from the sale of APPLE brand products in Spain, but this has not been the case.</w:t>
      </w:r>
    </w:p>
    <w:p>
      <w:r>
        <w:t>(672) The above corroborates that the AMAZON Website in Spain could not be easily replaced effectively by other traffic sources for the sale of consumer electronic products online and, in particular, for the sale of APPLE brand products, especially for resellers located in other EU Member States.</w:t>
      </w:r>
    </w:p>
    <w:p>
      <w:r>
        <w:t>- Allegations of the companies</w:t>
      </w:r>
    </w:p>
    <w:p>
      <w:r>
        <w:t>(673) Both APPLE632 and AMAZON633 make allegations rejecting that the Brand Gating Clauses have had the effect of causing unauthorized APPLE distributors to lose an important sales channel. Both defendants argue that the sample of NAR resellers whose opinions have been sought in this regard would be too small to be considered representative, lacking probative value to substantiate this effect.</w:t>
      </w:r>
    </w:p>
    <w:p>
      <w:r>
        <w:t>(674) In response to the above, it should be noted that the investigating body addressed the 10 most representative NAR [CONFIDENTIAL], in any case, the opinions and information gathered from the [CONFIDENTIAL] NAR who responded to the information requests from the DC are not used as the evidence on which the substantiation of the effect consisting of the loss of an important sales channel for this type of distributor would be based. This effect is clearly inferred from the objective data previously presented (largely provided by the defendants themselves) regarding the fact that the NAR accounted for the bulk of APPLE product sales on AMAZON634 and that this is the main online market for electronic products, far removed from the rest of operators both by web traffic and by market share in the online sale of electronic products (paragraphs (248) to (264)). The responses from the NAR requested by the DC are provided simply to illustrate these conclusions, which are the result of a logical deduction reached from the observation of incontrovertible figures and facts, regardless of the specific geographical scope or segmentation of the analyzed markets that APPLE and AMAZON also contest in their allegations.</w:t>
      </w:r>
    </w:p>
    <w:p>
      <w:r>
        <w:t>(675) APPLE additionally argues in its allegations to the Proposal for Resolution that it has conducted a purchase test through which it would have been able to verify that [CONFIDENTIAL] and one of the two requested Italian NAR [CONFIDENTIAL] sell counterfeit APPLE products, which would discredit their responses and demonstrate the counterfeiting problem invoked by APPLE to justify the Brand Gating Clauses635.</w:t>
      </w:r>
    </w:p>
    <w:p>
      <w:r>
        <w:t>(676) In response to this last point, it should first be noted that the purchase test conducted by APPLE in August 2022 does not discredit the data provided by these NAR related to their expulsion from AMAZON four years earlier. Furthermore, the fact that APPLE is now making efforts to conduct a study on counterfeiting to use it as evidence in the context of this proceeding corroborates the DC's assessments regarding the absence of specific reports and studies to analyze and evaluate the issue of counterfeit product sales on AMAZON prior to the signing of the contracts, indicating that the fight against counterfeiting was not the main objective of the Brand Gating Clauses, despite APPLE's claims (paragraphs (581) to (596)). It is also reaffirmed that APPLE does not consider that counterfeit sales constitute a critical problem that erodes its brand image, as otherwise it would opt for a selective distribution system, and if it has not done so and encourages its wholesalers to supply unauthorized sellers (paragraphs (46) and (332)), it is because it is interested in having them continue distributing its products, even though they may occasionally also sell non-original products.</w:t>
      </w:r>
    </w:p>
    <w:p>
      <w:r>
        <w:t>(677) On the other hand, the fact that the only type of counterfeit APPLE products identified in this purchase test are low-value accessories636 also reflects that the counterfeiting problem does not significantly affect APPLE's higher-value flagship products, [CONFIDENTIAL] (paragraphs (586) and (587)), which in turn corroborates that there were less harmful means for intrabrand competition than a total expulsion of unauthorized resellers from the AMAZON online market, such as increasing controls or, if necessary, limiting the sale through AMAZON exclusively to this type of accessories.</w:t>
      </w:r>
    </w:p>
    <w:p>
      <w:r>
        <w:t>(678) APPLE concludes its arguments attempting to refute the existence of the effect consisting of the loss of an important sales channel for the NAR by pointing out that AMAZON would lack importance for the vast majority of resellers. This would be evidenced by the absence of requests to APPLE's sales team to sell products on Amazon.es. In this same vein, another fact that, according to APPLE, would allow refuting the importance of AMAZON as a sales channel for the NAR is that, [CONFIDENTIAL]637.</w:t>
      </w:r>
    </w:p>
    <w:p>
      <w:r>
        <w:t>(679) This Chamber considers that such statements only serve to support the position maintained by the investigating body in the Proposal for Resolution. The limited impact that the announcement by which APPLE allowed AARs and Retailers to sell on AMAZON reflects, precisely, the lack of interest of authorized distributors in using this online market, in contrast to the NAR, who until the date of their expulsion under the Brand Gating Clauses accounted for more than [90-100]% of APPLE product sales on AMAZON and who are the only resellers who, at least until the closure of the instruction phase, remain barred from using this channel. Regarding the alleged absence of requests to APPLE from resellers to sell on Amazon.es, this is explained, as has been seen previously, by the fact that this is not a system of prior authorization (paragraph (504)) but rather an exclusion by default of the entire set of unauthorized resellers expressly prohibited by APPLE from selling on AMAZON.</w:t>
      </w:r>
    </w:p>
    <w:p>
      <w:r>
        <w:t>(680) AMAZON, for its part, insists that the importance of its online market as a sales channel has been exaggerated, considering that “it is not possible to analyze competition within a single store in isolation”638 taking into account the existence of multiple alternatives such as the distributors' own websites or physical stores, in addition to other online markets. It also argues that another proof of the irrelevance of its online market as a marketing channel is the omnipresence and commercial success of APPLE prior to the controversial agreements639.</w:t>
      </w:r>
    </w:p>
    <w:p>
      <w:r>
        <w:t>(681) This Chamber does not share such arguments either. The conclusions regarding the relevance of the AMAZON online market —which can in no case be considered as just another “single store”— have been reached through an empirical observation of objective data that takes into account other marketing channels. While the information on market shares regarding web traffic only includes information about online markets, the shares on net sales do include the distributors' own websites and grant AMAZON a share of [30-40]%, far removed from other online markets and websites (see section 3.5.4). As for the reasons for focusing on the effects of the analyzed behaviors,</w:t>
      </w:r>
    </w:p>
    <w:p>
      <w:r>
        <w:rPr>
          <w:b/>
        </w:rPr>
        <w:t>[Pages 229–231]</w:t>
      </w:r>
    </w:p>
    <w:p>
      <w:r>
        <w:t>S/0013/21 AMAZON / APPLE BRANDGATING</w:t>
      </w:r>
    </w:p>
    <w:p>
      <w:r>
        <w:t>in the online market (excluding the offline market) have already been explained in detail in section 3.2 of this resolution. The importance of AMAZON as a sales channel has also been recognized by APPLE itself, without the fact that this company had already achieved significant notoriety prior to the inclusion of the agreements being able to refute it.</w:t>
      </w:r>
    </w:p>
    <w:p>
      <w:r>
        <w:t>c. Concentration of sales of APPLE brand products on AMAZON itself</w:t>
      </w:r>
    </w:p>
    <w:p>
      <w:r>
        <w:t>(682) The following graphs show how, after the entry into force of the Exclusion Clauses or Brand Gating, there is a concentration of the sale of APPLE brand products through the AMAZON Website in Spain on AMAZON itself as a reseller of APPLE, going from being a marginal distributor to the main distributor of APPLE products in its own online market:</w:t>
      </w:r>
    </w:p>
    <w:p>
      <w:r>
        <w:t>640 See paragraphs 688 to 690 of the Proposal for Resolution where reference is made, for example, to the economic report provided by APPLE along with its allegations to the PCH (folio 8726) and page 30 (folio 8752): “sales on Amazon grew much more than total sales in Spain” (emphasis added) or to Annex 2 of the response to RI I APPLE (folio 4352), referring to an internal presentation of APPLE which warns that [40-50%] of all product searches in the US already begin on AMAZON.</w:t>
      </w:r>
    </w:p>
    <w:p>
      <w:r>
        <w:t>641 For ease of reference, the folio of each of the graphs appears on the side of the copied image. For a complete version of the graphs, see Annex 13 of the response to RI II AMAZON (folios 4698 to 4706) or Annex 2 of the PCH.</w:t>
      </w:r>
    </w:p>
    <w:p>
      <w:r>
        <w:t>S/0013/21 AMAZON / APPLE BRANDGATING</w:t>
      </w:r>
    </w:p>
    <w:p>
      <w:r>
        <w:t>Image 23. Distribution of monthly sales of APPLE products [CONFIDENTIAL] between third-party resellers and AMAZON itself as a distributor of APPLE from 2013 to 2021</w:t>
      </w:r>
    </w:p>
    <w:p>
      <w:r>
        <w:t>S/0013/21 AMAZON / APPLE BRANDGATING</w:t>
      </w:r>
    </w:p>
    <w:p>
      <w:r>
        <w:t>Source: response to RI II AMAZON (folios 4698 to 4706)</w:t>
      </w:r>
    </w:p>
    <w:p>
      <w:r>
        <w:t>(683) The vertical bars of the previous graphs show the monthly sales of units of [CONFIDENTIAL], respectively, on the AMAZON Website in Spain, from January 2013 to July 2021. The dark blue color represents sales by AMAZON and the light blue color represents those of third-party sellers. The first pink line indicates the date of the signing of the agreement (October 2018) and the second, the date on which the period that was left to the</w:t>
      </w:r>
    </w:p>
    <w:p>
      <w:r>
        <w:rPr>
          <w:b/>
        </w:rPr>
        <w:t>[Pages 232–234]</w:t>
      </w:r>
    </w:p>
    <w:p>
      <w:r>
        <w:t>S/0013/21 AMAZON / APPLE BRANDGATING</w:t>
      </w:r>
    </w:p>
    <w:p>
      <w:r>
        <w:t>third-party sellers were no longer authorized to operate on the AMAZON Website to dispose of their stock (January 2019).</w:t>
      </w:r>
    </w:p>
    <w:p>
      <w:r>
        <w:t>(684) In this way, the graphs refer, according to AMAZON, to the most demanded APPLE products, which AMAZON was only authorized to sell and for which it only had access to direct supply from APPLE since the signing of the Exclusion Clauses or Brand Gating.</w:t>
      </w:r>
    </w:p>
    <w:p>
      <w:r>
        <w:t>(685) As can be seen, in the case of the [CONFIDENTIAL]642, until the signing of the Exclusion Clauses or Brand Gating, sales were mainly made by third-party sellers, with some isolated sales by AMAZON (which until that moment did not have access to direct supply from APPLE); while, after the signing of the agreements, it is clearly seen that after the expulsion of the bulk of resellers from AMAZON operating on the APPLE website, all sales become concentrated in AMAZON, which benefits from a double effect: (i) it can sell more by having direct access to APPLE's supply; and (ii) almost all potential competitors are eliminated by expelling all resellers, except for the APR included in the [CONFIDENTIAL] list of the ARA 2018.</w:t>
      </w:r>
    </w:p>
    <w:p>
      <w:r>
        <w:t>(686) The above is also observed if, instead of the monthly sales of APPLE products, annual sales643 are taken into account:</w:t>
      </w:r>
    </w:p>
    <w:p>
      <w:r>
        <w:t>Image 24. Distribution of annual sales of [CONFIDENTIAL] products between third-party resellers and AMAZON itself as a distributor of APPLE from 2013 to 2021</w:t>
      </w:r>
    </w:p>
    <w:p>
      <w:r>
        <w:t>642 The case of the [CONFIDENTIAL] is different because, according to the graphs, since their launch they were hardly sold by third-party sellers on the AMAZON Website.</w:t>
      </w:r>
    </w:p>
    <w:p>
      <w:r>
        <w:t>643 For ease of reference, the page number of each of the graphs appears on the side of the copied image. For a complete version of the graphs, see Annex 15 of the response to RI II AMAZON (pages 4707 to 4715) or Annex 2 to the PCH.</w:t>
      </w:r>
    </w:p>
    <w:p>
      <w:r>
        <w:t>S/0013/21 AMAZON / APPLE BRANDGATING</w:t>
      </w:r>
    </w:p>
    <w:p>
      <w:r>
        <w:t>S/0013/21 AMAZON / APPLE BRANDGATING</w:t>
      </w:r>
    </w:p>
    <w:p>
      <w:r>
        <w:t>Source: Response to RI II AMAZON (pages 4707 to 4715)</w:t>
      </w:r>
    </w:p>
    <w:p>
      <w:r>
        <w:t>(687) In a counterfactual scenario (or contrary hypothesis), it would have been expected that if third-party sellers had not been expelled (i.e., remained authorized to sell APPLE brand products on the AMAZON Website in Spain), APPLE product sales would not have concentrated in this way in AMAZON, but would have been more</w:t>
      </w:r>
    </w:p>
    <w:p>
      <w:r>
        <w:rPr>
          <w:b/>
        </w:rPr>
        <w:t>[Pages 235–237]</w:t>
      </w:r>
    </w:p>
    <w:p>
      <w:r>
        <w:t>S/0013/21 AMAZON / APPLE BRANDGATING</w:t>
      </w:r>
    </w:p>
    <w:p>
      <w:r>
        <w:t>distributed between AMAZON and third-party sellers, who would have competed with AMAZON, increasing intra-brand competition within the AMAZON website in Spain.</w:t>
      </w:r>
    </w:p>
    <w:p>
      <w:r>
        <w:t>(688) In fact, this situation is observed regarding some of the APPLE products that AMAZON was authorized to sell (although, as AMAZON claims, there was no direct supply from APPLE to AMAZON for any product before the GTA and ARA 2018) prior to the Exclusion Clauses or Brand Gating, such as the [CONFIDENTIAL]:</w:t>
      </w:r>
    </w:p>
    <w:p>
      <w:r>
        <w:t>Image 25. Distribution of monthly sales of [CONFIDENTIAL] products on the Amazon.es website between third-party resellers and AMAZON itself as a distributor of APPLE from 2013 to 2021</w:t>
      </w:r>
    </w:p>
    <w:p>
      <w:r>
        <w:t>Source: Response to RI II AMAZON (folios 4707 to 4715)</w:t>
      </w:r>
    </w:p>
    <w:p>
      <w:r>
        <w:t>(689) As can be seen, the sales behavior for these products from January 2013 until the date of signing the Exclusion Clauses or Brand Gating is completely different: the sales of [CONFIDENTIAL] are distributed between third-party sellers and AMAZON. They only become concentrated in AMAZON again after the signing of the agreements, as third-party sellers are no longer authorized to sell APPLE brand products in the online market.</w:t>
      </w:r>
    </w:p>
    <w:p>
      <w:r>
        <w:t>(690) The above is also observed when considering the annual sales of APPLE products instead of the monthly ones:</w:t>
      </w:r>
    </w:p>
    <w:p>
      <w:r>
        <w:t>Image 26. Distribution of annual sales of APPLE [CONFIDENTIAL] products on the Amazon.es website between third-party resellers and AMAZON itself as a distributor of APPLE from 2013 to 2021</w:t>
      </w:r>
    </w:p>
    <w:p>
      <w:r>
        <w:t>In the case [CONFIDENTIAL], AMAZON has provided a combined chart for annual sales that does not differentiate between these two products as in the monthly ones, but the change can also be appreciated.</w:t>
      </w:r>
    </w:p>
    <w:p>
      <w:r>
        <w:rPr>
          <w:b/>
        </w:rPr>
        <w:t>[Pages 238–240]</w:t>
      </w:r>
    </w:p>
    <w:p>
      <w:r>
        <w:t>S/0013/21 AMAZON / APPLE BRANDGATING Source: Response to RI II AMAZON (folios 4707 to 4715) (691) Below is a comparison of the products [CONFIDENTIAL], in which the above is clearly observed: the contrast between the two scenarios.</w:t>
      </w:r>
    </w:p>
    <w:p>
      <w:r>
        <w:t>S/0013/21 AMAZON / APPLE BRANDGATING Table 36. Comparison between the distribution of annual and monthly sales of [CONFIDENTIAL] among third-party resellers and AMAZON itself as a distributor of APPLE from 2013 to 2021 Source: Response to RI II AMAZON (folios 4707 to 4715) (692) The above is very relevant for analyzing the concentration of APPLE product sales on AMAZON itself as a distributor of APPLE. Thus, although AMAZON claims there was no direct supply from APPLE to AMAZON for any product before the GTA and ARA 2018: • From 2014 to 2018, there is still a difference with the period from 2018 onwards, which is that AMAZON was only authorized to sell the less demanded products, even though it did not have direct access to them (i.e., during this period it was not authorized to sell the most demanded products, [CONFIDENTIAL]) • Even considering the absence of direct supply in the period from 2014-2018 for the less demanded products, it is perfectly evident how, after the signing of the agreements, there is a concentration of sales on AMAZON across all product categories, assuming both for the products it was authorized to sell in 2014-2018 (the less demanded ones, such as [CONFIDENTIAL]), and for those it becomes authorized to sell after 2018 (the most demanded ones, such as</w:t>
      </w:r>
    </w:p>
    <w:p>
      <w:r>
        <w:t>S/0013/21 AMAZON / APPLE BRANDGATING [CONFIDENTIAL]), all sales from third-party resellers who are no longer authorized to use the AMAZON Website in Spain to sell APPLE brand products. • Thus, if the third parties had not ceased to be authorized, a more equitable distribution of sales would have been expected, although those of AMAZON would also have increased more as a consequence of the direct supply that it did not have before 2018, as can be seen in the graphs prior to 2018 and the signing of the agreements. • It is therefore deduced that the cause of the increase in sales of APPLE brand products in the online market of AMAZON is the direct supply to AMAZON, but not the Exclusion Clauses or Brand Gating, which have the effect, among others, of concentrating sales on AMAZON [CONFIDENTIAL]. (693) AMAZON itself was aware that this effect was going to occur (i.e., that sales from third-party resellers were going to be drastically reduced, as a consequence of their expulsion and their ability to absorb them directly) and that it could benefit from it by becoming a [CONFIDENTIAL] distributor of APPLE, as evidenced in the internal study conducted before signing the Exclusion Clauses or Brand Gating previously referenced (paragraphs (309) to (315) and (611)). This is without prejudice to the fact that, purportedly, AMAZON [CONFIDENTIAL]. - Allegations of the companies (694) APPLE646 and AMAZON647 reject in their allegations to the Proposal for Resolution that this concentration of APPLE product sales on AMAZON can be considered as an anticompetitive effect. (695) Both defendants argue, on the one hand, that competition law is not designed to protect competitors, so there are no reasons to consider, as an anticompetitive effect, the transition from a scenario in which sales are atomized among a plurality of distributors to a situation in which they are concentrated in a single distributor. According to the defendants, the only relevant aspect in assessing this circumstance, derived from the Brand Gating Clauses, from a perspective</w:t>
      </w:r>
    </w:p>
    <w:p>
      <w:r>
        <w:t>645 Report submitted by AMAZON as Document 5 along with its allegations to the Proposal for Resolution titled “Economic Analysis of Amazon's Interest in the Adoption of Advertising Clauses, Marketing Limitations, and Brand Gating” (Compass Report on Amazon's Interest in the Vertical Agreement). 646 Paragraphs 148 to 150 of APPLE's allegations to the Proposal for Resolution. 647 Paragraphs 242 to 250 of AMAZON's allegations to the Proposal for Resolution.</w:t>
      </w:r>
    </w:p>
    <w:p>
      <w:r>
        <w:rPr>
          <w:b/>
        </w:rPr>
        <w:t>[Pages 241–243]</w:t>
      </w:r>
    </w:p>
    <w:p>
      <w:r>
        <w:t>S/0013/21 AMAZON / APPLE BRANDGATING</w:t>
      </w:r>
    </w:p>
    <w:p>
      <w:r>
        <w:t>the competition is the total increase in sales made in the online market of AMAZON which constitutes a pro-competitive consequence.648</w:t>
      </w:r>
    </w:p>
    <w:p>
      <w:r>
        <w:t>(696) In relation to these statements, according to basic economic theory, the transition from a situation of dispersed supply to a scenario of concentrated supply constitutes a priori an anti-competitive effect as it necessarily implies a decrease in the competitive pressures that the operator facing the concentrated supply must confront. This is further accentuated in the present case, considering the characteristics of the NAR and their role in stimulating intra-brand competition in the online market of AMAZON by offering better prices (paragraphs (314), (334), (611) or (642)).</w:t>
      </w:r>
    </w:p>
    <w:p>
      <w:r>
        <w:t>(697) The defendants also argue that the investigating body would have carried out its analysis based on an erroneous counterfactual scenario. APPLE asserts in this regard that in the absence of the agreement, they would not have been able to increase sales because the problems of poor product presentation and distrust due to counterfeits would have persisted.649 AMAZON, for its part, insists that in the absence of the agreement, there would not have been that increase in sales of APPLE products in its online market as it would not have gained access, as a distributor, to the complete catalog of products nor to its direct supply from APPLE.650</w:t>
      </w:r>
    </w:p>
    <w:p>
      <w:r>
        <w:t>(698) In response to these allegations, it should be emphasized, first of all, that this increase in sales of APPLE products on AMAZON does not derive from the Brand Gating clauses but from the direct supply of the complete catalog of APPLE products to AMAZON.</w:t>
      </w:r>
    </w:p>
    <w:p>
      <w:r>
        <w:t>(699) Regarding the assertion that such an increase would not have occurred had the problems of counterfeiting and poor presentation not been resolved, as previously addressed, the problems of counterfeiting were limited and affected almost exclusively accessories and not APPLE's flagship products and, in any case, could have been addressed with less harmful measures for intra-brand competition than the Exclusion Clauses (paragraphs (581) to (596)).</w:t>
      </w:r>
    </w:p>
    <w:p>
      <w:r>
        <w:t>(700) AMAZON argues, on the other hand, that the conclusions of the Proposal for Resolution regarding the concentration of the sale of products on AMAZON as a result of the agreements are erroneous as the DC would have ignored, in its analysis, what happened with the [CONFIDENTIAL] products within its own online market prior to the signing of the controversial agreements.651</w:t>
      </w:r>
    </w:p>
    <w:p>
      <w:r>
        <w:t>(701) The above does not invalidate the analysis of the investigating body in any case. The fact that the sales of [CONFIDENTIAL] products were already concentrated on AMAZON as a distributor of APPLE within its online market could be due to multiple factors (more limited access to them by other resellers; that AMAZON had achieved advantageous sourcing in terms of discounts from some APPLE wholesaler, etc.) and is irrelevant for the counterfactual analysis of what would have happened in the absence of the agreements.</w:t>
      </w:r>
    </w:p>
    <w:p>
      <w:r>
        <w:t>(702) What is significant is what happens regarding those products for which there is a change in the pattern of concentration of sales correlating to the application of the Exclusion Clauses (iPhones, iPads, AirPods). Additionally, it should be noted that, as previously addressed, AMAZON itself conducted an internal prospective counterfactual study, dated August 2018, in which it compared the situation prior to the signing of the agreements with the forecast of the respective variations in the sales of APPLE products by third-party resellers and AMAZON itself in its online market (paragraphs (309) to (315)). In this study, it was clearly concluded that this effect of the concentration of sales on AMAZON was a consequence of the expulsion of the third-party resellers affected by the Exclusion Clause, which the data has come to confirm and which AMAZON now seeks to deny.</w:t>
      </w:r>
    </w:p>
    <w:p>
      <w:r>
        <w:t>(703) Furthermore, AMAZON reiterates that its main business comes from the revenue it obtains from third-party resellers and that the Exclusion Clauses were not its decision, but an imposition from APPLE.</w:t>
      </w:r>
    </w:p>
    <w:p>
      <w:r>
        <w:t>(704) In response to this, it should be noted that, regardless of whether or not it participated in their configuration, the fact is that AMAZON accepted the Brand Gating Clauses −despite having significant bargaining power− and was responsible for their implementation. Regarding the claim that this would go against its interests considering the nature of its business and without prejudice to the fact that anti-competitive intent is not an element of the sanctioning type of Articles 1 of the LDC and 101 of the TFEU (paragraph (599)), the facts reflect that AMAZON preferred to act as it did because it was the course of action that was most economically beneficial to it. It is not logical to think that if not disavowing third-party resellers would have brought it more benefits, it would not have done so. In any case, in a scenario without the controversial clauses, AMAZON would have had both revenue streams, those derived from third-party sales and its own sales as a distributor of APPLE.</w:t>
      </w:r>
    </w:p>
    <w:p>
      <w:r>
        <w:t>d. Market Segmentation</w:t>
      </w:r>
    </w:p>
    <w:p>
      <w:r>
        <w:t>(705) The Exclusion Clauses or Brand Gating have also contributed to segmenting the internal market, limiting the cross-border sale of APPLE products from other Member States, as evidenced by the following table extracted from information provided by AMAZON itself:</w:t>
      </w:r>
    </w:p>
    <w:p>
      <w:r>
        <w:t>Table 37. Sales on Amazon.es from sellers from other Member States</w:t>
      </w:r>
    </w:p>
    <w:p>
      <w:r>
        <w:t>Source: Annex 28 of the response to RFI II AMAZON652 (highlighting added in yellow)</w:t>
      </w:r>
    </w:p>
    <w:p>
      <w:r>
        <w:t>(706) The first group of columns includes the total number of sellers who made sales of APPLE products through AMAZON in Spain (excluding sellers from Spain or from other countries outside the EU). The second group of columns includes, for its part, sellers from other EU countries other than Germany, France, Italy, Spain, and the United Kingdom653 (countries from which the only APPLE distributors initially included in the [CONFIDENTIAL] of the ARA 2018 and therefore authorized to sell on Amazon.es come). Finally, the third group of columns includes sellers from Germany, France, Italy, Spain, and the United Kingdom included in the Exclusion Clauses or Brand Gating.</w:t>
      </w:r>
    </w:p>
    <w:p>
      <w:r>
        <w:t>(707) It can be observed how, since 2019 (with some residual presence in some years), sellers from other EU countries have practically disappeared from the AMAZON website in Spain, while, prior to the agreements, they were strongly present.</w:t>
      </w:r>
    </w:p>
    <w:p>
      <w:r>
        <w:t>(708) For example, in the year of the signing of the agreements, 2018, total sales of APPLE brand products on AMAZON amounted to between [CONFIDENTIAL]. That is to say, in addition to noting how the majority of sales were made by sellers who ceased to be authorized to sell on the AMAZON website in Spain after the signing of the agreements, it can be observed how of the [CONFIDENTIAL] million euros of total sales of APPLE brand products on the website.</w:t>
      </w:r>
    </w:p>
    <w:p>
      <w:r>
        <w:rPr>
          <w:b/>
        </w:rPr>
        <w:t>[Pages 244–246]</w:t>
      </w:r>
    </w:p>
    <w:p>
      <w:r>
        <w:t>S/0013/21 AMAZON / APPLE BRANDGATING</w:t>
      </w:r>
    </w:p>
    <w:p>
      <w:r>
        <w:t>(708) In Spain after the signing of the agreements, it can be observed how of the [CONFIDENTIAL] millions of euros in total sales of APPLE brand products on the Website 652 Folio 2562 in its confidential version and 5515 in its non-confidential version. 653 Before the United Kingdom's exit from the EU.</w:t>
      </w:r>
    </w:p>
    <w:p>
      <w:r>
        <w:t>(709) On the other hand, the compartmentalization of the internal market is also evident regarding APPLE's authorized distributors (APR, AAR, and Retailers). This can be observed by comparing the total number of APPLE authorized distributors and the number of those authorized to use AMAZON's Websites in different jurisdictions:</w:t>
      </w:r>
    </w:p>
    <w:p>
      <w:r>
        <w:t>Table 38. APPLE authorized distributors included in the [CONFIDENTIAL] of the ARA</w:t>
      </w:r>
    </w:p>
    <w:p>
      <w:r>
        <w:t>(710) As can be seen, if we observe the category "Rest of EU Member States," which includes the jurisdictions where AMAZON did not have its own website at the time of signing the GTA and ARA 2018655, APPLE had a total number of between [20-30] APRs, [70-80] AARs, and [40-50+] Retailers (referred to as "Retailers" in the table), none of which would have been authorized to use AMAZON's Websites.</w:t>
      </w:r>
    </w:p>
    <w:p>
      <w:r>
        <w:t>(711) Although APPLE has maintained during the investigation that the APRs from the "Rest of EU Member States" would have been authorized to sell on AMAZON had they submitted a request, the reality is that none of them were authorized when the agreements were signed and, moreover, considering the literal wording of the GTA and the ARA 2018, they would not have been authorized to use AMAZON's Websites, as they were not among the resellers included in the [CONFIDENTIAL] of the ARA 2018.</w:t>
      </w:r>
    </w:p>
    <w:p>
      <w:r>
        <w:t>(712) Furthermore, the APRs (which are the largest group) and the Retailers from the "Rest of EU Member States" would have been deprived of the possibility of using AMAZON's Websites (as reflected in the example of [CONFIDENTIAL], the consulted Italian operators), which clearly affected their ability to sell in other jurisdictions and, therefore, cross-border trade.</w:t>
      </w:r>
    </w:p>
    <w:p>
      <w:r>
        <w:t>(713) Thus, in the absence of the agreements, sellers from other EU countries656, who have currently disappeared from the AMAZON Website in Spain, would not have been expelled from the channel (i.e., ceased to be authorized to sell APPLE brand products on AMAZON) and consequently would have continued to exert competitive pressure on the Amazon.es page from other Member States.</w:t>
      </w:r>
    </w:p>
    <w:p>
      <w:r>
        <w:t>- Allegations of the companies</w:t>
      </w:r>
    </w:p>
    <w:p>
      <w:r>
        <w:t>(714) Both APPLE657 and AMAZON658 reject in their allegations to the Proposal for Resolution that the Exclusion Clauses or Brand Gating have generated the aforementioned effect of compartmentalization of the internal market.</w:t>
      </w:r>
    </w:p>
    <w:p>
      <w:r>
        <w:t>(715) APPLE argues that the Brand Gating Clauses have limited the number of authorized resellers to sell on AMAZON regardless of their country of establishment659 and that the capacity of resellers to carry out cross-border sales of their APPLE products through other online or offline alternative channels660 was not restricted. From this, it concludes that the impact on trade between Member States would be merely associated with the reduction in the number of resellers661.</w:t>
      </w:r>
    </w:p>
    <w:p>
      <w:r>
        <w:t>656 All official APPLE resellers except the APRs included in the [CONFIDENTIAL] of the ARA 2018 (i.e., the APRs from other Member States not included in the aforementioned [CONFIDENTIAL]; and the AARs and Retailers regardless of the EU Member State in which they were established); and, since then, only the NARs.</w:t>
      </w:r>
    </w:p>
    <w:p>
      <w:r>
        <w:t>657 Paragraphs 151 to 154 of APPLE's allegations to the Proposal for Resolution.</w:t>
      </w:r>
    </w:p>
    <w:p>
      <w:r>
        <w:t>658 Paragraphs 242 to 250 of AMAZON's allegations to the Proposal for Resolution.</w:t>
      </w:r>
    </w:p>
    <w:p>
      <w:r>
        <w:t>659 Paragraph 151 of AMAZON's allegations to the Proposal for Resolution.</w:t>
      </w:r>
    </w:p>
    <w:p>
      <w:r>
        <w:t>660 Paragraph 152 of APPLE's allegations to the Proposal for Resolution.</w:t>
      </w:r>
    </w:p>
    <w:p>
      <w:r>
        <w:t>661 Paragraph 154 of APPLE's allegations to the Proposal for Resolution.</w:t>
      </w:r>
    </w:p>
    <w:p>
      <w:r>
        <w:t>(716) This Chamber cannot accept the aforementioned allegations of APPLE as there is clearly a limitation on the use of AMAZON's online market based on the Member State of origin of the resellers. This is to the extent that, with the signing of the agreements, the use of AMAZON's websites was only authorized for certain distributors from a restrictive list of Member States (Germany, France, Italy, Spain, and the United Kingdom). Those distributors present in the rest of the 22 Member States that made up the EU before Brexit, even if they were APRs, could not use AMAZON's online market simply because they were established in a certain EU country and not another.</w:t>
      </w:r>
    </w:p>
    <w:p>
      <w:r>
        <w:t>(717) It is also not reasonable to consider that other channels, whether online or offline, could serve as a viable alternative to AMAZON for carrying out cross-border sales for the reasons already stated (see, for example, paragraphs (96), (122), (148) to (161), (665) to (672) or (680)), especially in the case of smaller distributors without physical presence or representation in Spain. This last point is indeed reflected in the responses of the Italian NARs [CONFIDENTIAL] who stopped selling in Spain after the agreements. Furthermore, the consequences of this limitation on cross-border sales have a significant impact in Spain since, as seen from Table 38 above, most of the sales of APPLE products on the AMAZON Website in Spain came from sellers located in other Member States who ceased to be authorized to use this channel since the agreements.</w:t>
      </w:r>
    </w:p>
    <w:p>
      <w:r>
        <w:t>(718) APPLE also insists on its argument that the sample of opinions from APPLE distributors on which the DC would have based its conclusions is too small to be representative, attempting to discredit the responses of the Italian NARs [CONFIDENTIAL] to which reference has just been made662. We must respond, again, that the responses of the NARs to the DC's requests have only been used as a supporting element to illustrate conclusions reached based on objective data largely provided by the accused companies themselves.</w:t>
      </w:r>
    </w:p>
    <w:p>
      <w:r>
        <w:t>(719) AMAZON, for its part, argues that the DC would have confused the impact on trade between Member States −jurisdictional criterion for the application of Article 101 TFEU− with the compartmentalization of the internal market as an effect contrary to Article 101 TFEU663. AMAZON also argues that mere compartmentalization of trade within the internal market cannot be considered a restrictive effect on competition unless it is proven that it has brought about concrete consequences in some parameter of competition such as price, quantity, or quality. In particular, according to AMAZON's economic experts, the compartmentalization of the internal market as an effect.</w:t>
      </w:r>
    </w:p>
    <w:p>
      <w:r>
        <w:rPr>
          <w:b/>
        </w:rPr>
        <w:t>[Pages 247–249]</w:t>
      </w:r>
    </w:p>
    <w:p>
      <w:r>
        <w:t>S/0013/21 AMAZON / APPLE BRANDGATING</w:t>
      </w:r>
    </w:p>
    <w:p>
      <w:r>
        <w:t>restrictive would imply that “price differences between Member States systematically change as a result of behavior. If there was a price difference prior to the imposition of the restriction, then we should see that the price difference changes after the restriction is imposed.” AMAZON would have demonstrated, in this regard, that such effects did not occur.</w:t>
      </w:r>
    </w:p>
    <w:p>
      <w:r>
        <w:t>(720) This Chamber cannot accept such arguments either. While the actual or potential “affection” to trade between Member States, considered in the abstract, constitutes a requirement for the application of Articles 101 and 102 TFEU - a matter that is analyzed separately in this resolution (section 5.2.2.2) - it is no less true that when that affection materializes in a limitation of cross-border exchanges, we are faced with a type of infringement under Article 101 TFEU, transcending the mere jurisdictional criterion of its possible application to the case.</w:t>
      </w:r>
    </w:p>
    <w:p>
      <w:r>
        <w:t>(721) Contrary to what AMAZON claims, the very limitation of cross-border exchanges must be qualified as a restrictive effect on competition in the sense of Article 101 TFEU, without the need to additionally demonstrate its concrete consequences on prices or other parameters. The CJEU has clearly stated in this regard: “contracts whose purpose is to compartmentalize markets according to national borders or that hinder the interpenetration of national markets can be considered, taking into account both the objectives they aim to achieve and the economic and legal context in which they are situated, agreements that have as their object to restrict competition in the sense of Article 101 TFEU, paragraph 1” (emphasis added).</w:t>
      </w:r>
    </w:p>
    <w:p>
      <w:r>
        <w:t>(722) In the present case, it has been established that the majority of APPLE product sales on the AMAZON Website in Spain came from sellers located in other Member States who ceased to be authorized to use this channel since the agreements, which necessarily hindered the interpenetration of national markets (paragraphs (283) to (287) and (532) to (545)).</w:t>
      </w:r>
    </w:p>
    <w:p>
      <w:r>
        <w:t>(723) Therefore, the allegations of the defendants attempting to deny that the Brand Gating Clauses have generated the restrictive effect on competition consisting of the compartmentalization of the internal market must be rejected.</w:t>
      </w:r>
    </w:p>
    <w:p>
      <w:r>
        <w:t>e. Effects on the RRP of APPLE products on the AMAZON Website in Spain</w:t>
      </w:r>
    </w:p>
    <w:p>
      <w:r>
        <w:t>(724) The impact that the Exclusion Clauses or Brand Gating between AMAZON and APPLE have had on the prices of APPLE brand products sold on the AMAZON Website in Spain can be approximated through the analysis of the Relative Price Indicator (“RPI”) (see Annex 3 of the Resolution for a detailed explanation of its preparation and use and the response later in this same section to the allegations made by AMAZON and APPLE regarding the proposed methodology).</w:t>
      </w:r>
    </w:p>
    <w:p>
      <w:r>
        <w:t>(725) This indicator is defined as the ratio between: (i) the weighted average price of an APPLE brand product on the AMAZON Website in Spain; and (ii) the weighted average price of the same product in the APPLE online store; and shows whether the relative price of a particular product or category of APPLE brand product has increased or decreased on the AMAZON Website.</w:t>
      </w:r>
    </w:p>
    <w:p>
      <w:r>
        <w:t>(726) Thus, if the RPI of an APPLE brand product is calculated for two different time periods and an increase in its value is observed between them, it can be stated that the product has become more expensive on the AMAZON Website in relative terms.</w:t>
      </w:r>
    </w:p>
    <w:p>
      <w:r>
        <w:t>(727) According to the previous definition, as demonstrated below, in general, APPLE brand products marketed on the aforementioned platform would have become more expensive in relative terms as a consequence of the Exclusion Clauses or Brand Gating.</w:t>
      </w:r>
    </w:p>
    <w:p>
      <w:r>
        <w:t>(728) As previously mentioned, the analysis carried out consists of comparing the level of the RPI before and after January 5, 2019, and has been conducted taking into account three different levels of aggregation of APPLE brand products: (i) general level (i.e., including all APPLE brand products sold on the AMAZON Website in Spain before and after the agreement); (ii) product category level (i.e., distinguishing between [CONFIDENTIAL] etc.); and (iii) individual product level (for example, [CONFIDENTIAL] etc.).</w:t>
      </w:r>
    </w:p>
    <w:p>
      <w:r>
        <w:t>(729) In turn, this analysis has been conducted considering four different time windows that reference January 5, 2019, which encompass: (i) all available information in the two years before and after that date (i.e., 2017 and 2018 versus 2019 and 2020); (ii) all available information in the year before and after that date (i.e., in 2018 versus 2019); (iii) all available information between the second half of 2018 and the first half of 2019; and (iv) all available information from the last quarter of 2018 and the first quarter of 2019.</w:t>
      </w:r>
    </w:p>
    <w:p>
      <w:r>
        <w:t>(730) In all the previous cases, only products available before and after January 5, 2019, have been considered. The sample thus covers a maximum of [80-90] APPLE brand products in the case of the widest time window and a minimum of [70-80] in the case of the narrowest (for more information on the methodology and data used, see Annex 3 of this resolution).</w:t>
      </w:r>
    </w:p>
    <w:p>
      <w:r>
        <w:t>(731) Apple alleges that the DC has not correctly proven the anticompetitive effects of the Marketplace limitation. The effects analysis would be erroneous because it ignores the effects of counterfeiting, does not take into account the reference markets in which APPLE competes, and incorrectly defines the relevant market as it only considers online sales when, in its view, no distinction should be made between online and offline channels.</w:t>
      </w:r>
    </w:p>
    <w:p>
      <w:r>
        <w:t>(732) It considers that the reduction in the number of resellers in the Amazon Marketplace should not generate anticompetitive effects since the volumes of APPLE products have increased since 2018, there has been an improvement in quality and safety, and intrabrand and interbrand competition have continued to exert competitive pressure excluding any possible anticompetitive effect derived from the Marketplace limitation.</w:t>
      </w:r>
    </w:p>
    <w:p>
      <w:r>
        <w:t>(733) In its view, there is no loss of an important sales channel by the NAR, nor a concentration of sales on AMAZON. The DC has attempted to prove the existence of anticompetitive effects based on only 4 of the [1,150-1,250] active resellers on AMAZON, that is, less than [0-5]% of the total. It also criticizes that the graphs appearing in the Proposal for Resolution only refer to one NAR out of a total of more than [1,150-1,250].</w:t>
      </w:r>
    </w:p>
    <w:p>
      <w:r>
        <w:t>(734) Ultimately, it considers that a single marketplace that lacks interest for the vast majority of resellers cannot be qualified as an important sales channel and believes that there has been a total increase in the volumes sold on Amazon.</w:t>
      </w:r>
    </w:p>
    <w:p>
      <w:r>
        <w:rPr>
          <w:b/>
        </w:rPr>
        <w:t>[Pages 250–252]</w:t>
      </w:r>
    </w:p>
    <w:p>
      <w:r>
        <w:t>S/0013/21 AMAZON / APPLE BRANDGATING</w:t>
      </w:r>
    </w:p>
    <w:p>
      <w:r>
        <w:t>(735) Likewise, it considers that there was no impact on intra-community trade since the limitation imposed in the online market of AMAZON is independent of whether the resellers were established in Spain or elsewhere. Furthermore, it criticizes that the conclusion of the DC is biased because it is based solely on responses from two Italian NARs compared to the thousands that are active in the online market of AMAZON.</w:t>
      </w:r>
    </w:p>
    <w:p>
      <w:r>
        <w:t>(736) It considers that the DC report based on the IPR is not suitable to demonstrate any anti-competitive effect given that the methodology adopted by the DC is flawed. APPLE criticizes the conclusion regarding the overall price increase, based on the LEAR report which stated that there were differences in the samples before and after the marketplace limitation and criticized that the presence of counterfeit APPLE products and their reduction after the limitation had not been controlled. It also considers that the DC has not adequately controlled the product life and has made no attempt to identify the causal effect of the Agreement on the prices of APPLE products.</w:t>
      </w:r>
    </w:p>
    <w:p>
      <w:r>
        <w:t>(737) Finally, it considers that the DC has not conducted an adequate counterfactual analysis in terms of sales volume of APPLE products and the reduction of counterfeiting issues and poor customer shopping experience. In its view, the Posner test conducted670 has not been taken into account, which demonstrates that any reduction in competition caused by the marketplace limitation has been offset by its pro-competitive effects.</w:t>
      </w:r>
    </w:p>
    <w:p>
      <w:r>
        <w:t>(738) APPLE considers, contrary to what is stated in the Proposal for Resolution, that there is no loss of an important sales channel by the NARs nor concentration of sales in AMAZON. However, in section 6.1.3.2.3.2.4.2. Change in the main electronic medium for selling APPLE brand products of the Proposal for Resolution (pages 216 and 217), tables appear showing that the main sales channel was online marketplaces until 2018, while after the entry into force of the Marketplace limitations there is a shift towards the sellers' own website, which also see a decrease in revenue derived from APPLE products year after year, meaning they do not recover what was lost due to their expulsion from the Amazon marketplace by selling APPLE brand products through other channels. If the AMAZON marketplace had not been a relevant channel, it would have been expected, on the contrary, that the reseller could have successfully redirected the sales made on AMAZON to other channels, such as their own website, without the revenues derived from the sale of these products being affected, but, as explained, this has not been the case.</w:t>
      </w:r>
    </w:p>
    <w:p>
      <w:r>
        <w:t>670 According to which a vertical agreement that increases market production translates into an increase in the surplus received by consumers, which would prove the pro-competitive effects of the agreement.</w:t>
      </w:r>
    </w:p>
    <w:p>
      <w:r>
        <w:t>(739) The allegations against the market definition are not acceptable. The segmentation carried out is justified in section 4 of the Proposal for Resolution (pages 22 to 85 of the PR).</w:t>
      </w:r>
    </w:p>
    <w:p>
      <w:r>
        <w:t>(740) On the other hand, in the case of the Italian NARs who responded to the request, all of their sales in Spain were made through the AMAZON Website in Spain and, since the entry into force of the Exclusion Clauses or Brand Gating, which led to their expulsion from AMAZON, the revenue of the companies in Spain has been zero. If the AMAZON Website had not been a relevant channel, it would have been expected, on the contrary, that these companies could have redirected their sales to other channels and could have generated revenue from the sale of APPLE brand products in Spain, but this has not been the case.</w:t>
      </w:r>
    </w:p>
    <w:p>
      <w:r>
        <w:t>(741) APPLE considers that the sample of NARs is too small and therefore not representative of the [1,150-1,250] APPLE NARs, so no conclusions could supposedly be reached. This allegation was already addressed in paragraph 727 of the PR, where it was indicated that, on the one hand, these NARs were precisely the 10 most representative NARs by sales volume (because, according to AMAZON itself, they were the main sellers by sales amount). On the other hand, it is important to highlight that APPLE, with this allegation, tries to dilute the importance of these resellers by considering all sales channels of APPLE products, both online and offline, which is not acceptable because the effects of the conduct only affect the online market.</w:t>
      </w:r>
    </w:p>
    <w:p>
      <w:r>
        <w:t>(742) APPLE also questions the arguments used by the PR to defend that AMAZON is an important sales channel for the NARs and to demonstrate the existence of anti-competitive effects, since they rely on only one NAR and because AMAZON represents a very small percentage of APPLE's total sales. But this cannot be accepted: the graphs (see paragraph 742 and following of the PR) clearly reflect that the sales behavior for these products from January 2013 until the date of signing the Exclusion Clauses or Brand Gating is completely different, since the sales of i[CONFIDENTIAL] are distributed between third-party sellers and AMAZON. They only concentrate again in AMAZON after the signing of the agreements, as third-party sellers are no longer authorized to sell APPLE brand products in the online market. The mentioned graphs corroborate that after the signing of the agreements, there is a concentration of sales in AMAZON across all product categories, which assumes for itself – both for the products it was authorized to sell in 2014-2018 (the least demanded, such as [CONFIDENTIAL]), and for those it becomes authorized to sell after 2018 (the most demanded, such as [CONFIDENTIAL]) – all sales from third-party resellers who are no longer authorized to use the AMAZON Website in Spain to sell APPLE brand products.</w:t>
      </w:r>
    </w:p>
    <w:p>
      <w:r>
        <w:t>(743) The company itself acknowledges – as can be seen in the internal documents analyzed in paragraphs 746 to 757 of the Proposal for Resolution – the concentration effect of sales in AMAZON. That is to say, it is evident how AMAZON was aware that the sales of third-party resellers were going to be drastically reduced (as a consequence of their expulsion) and of its capacity to absorb and directly attend to them. In fact, in AMAZON's own calculations to be [CONFIDENTIAL], it is observed how it plans to capture the revenue generated by the third parties who were going to cease being authorized to sell APPLE brand products on their Websites (around [0-500]-[500-1000] million euros, generated almost entirely by the NARs, who, as has been repeatedly stated, are the ones who most energized competition in the channel in Spain and the only ones who, currently, remain unauthorized to sell APPLE brand products on AMAZON).</w:t>
      </w:r>
    </w:p>
    <w:p>
      <w:r>
        <w:t>(744) On the other hand, APPLE considers that there would have been no loss of price competition at the intra-brand level, that the methodology used by the DC to demonstrate this would be very flawed and would not allow determining that the Marketplace Limitation led to relatively higher prices of APPLE products in the marketplace after the agreement. To support this, it relies on the LEAR report, which argues that the samples of resellers before and after would be divergent, that the effect of the presence of counterfeit products or the economic life of the product would not have been controlled, and that no attempt would have been made to identify the causal effect of the agreement on the prices of APPLE products in the marketplace, concluding that a simple comparison of relative prices before and after does not demonstrate anything.</w:t>
      </w:r>
    </w:p>
    <w:p>
      <w:r>
        <w:t>(745) However, the Proposal for Resolution dedicates its section 6.1.3.2.3.2.7. Effects on the RRP of APPLE products on the AMAZON Website in Spain (pages 242 to 253) to justify it as well as an Annex document 3671 with a more detailed explanation of its preparation and use. As explained in detail in the Proposal for Resolution, the analysis has been carried out taking into account three distinct levels of aggregation, as well as four time windows, and only products available before and after January 5, 2019672 have been considered. The justification for this analysis appears in paragraph 782 of the Proposal for Resolution: “The approach taken by the DC is based on an indicator that reflects the main competitive dynamics influencing the pricing of APPLE products sold on the AMAZON Website; it restricts the sample of products to those that were available before and after the agreement, thus ensuring that it</w:t>
      </w:r>
    </w:p>
    <w:p>
      <w:r>
        <w:t>671 Annex 3 to the Proposal for Resolution which also corresponds to Annex 3 of this resolution.</w:t>
      </w:r>
    </w:p>
    <w:p>
      <w:r>
        <w:t>672 Date on which the grace period granted by AMAZON to third-party resellers who would cease to be authorized to sell on its Website in Spain to clear their stock stored by AMAZON since the signing of the GTA and ARA 2018 on October 31, 2018 ends.</w:t>
      </w:r>
    </w:p>
    <w:p>
      <w:r>
        <w:rPr>
          <w:b/>
        </w:rPr>
        <w:t>[Pages 253–255]</w:t>
      </w:r>
    </w:p>
    <w:p>
      <w:r>
        <w:t>S/0013/21 AMAZON / APPLE BRANDGATING</w:t>
      </w:r>
    </w:p>
    <w:p>
      <w:r>
        <w:t>captures the differential effect of the agreement and avoids possible biases that would be introduced if the set of products sold varied; and makes the comparison between various moments in time to identify price variations.</w:t>
      </w:r>
    </w:p>
    <w:p>
      <w:r>
        <w:t>(746) The alternative approach of APPLE (presented in the economic report) is based on the definition of control groups supposedly unaffected by the conduct to estimate the causal effect of the agreement, but this approach is not valid because, in reality, all APPLE brand products marketed on the AMAZON Website were affected by the conduct, as well as all sellers of APPLE brand products.</w:t>
      </w:r>
    </w:p>
    <w:p>
      <w:r>
        <w:t>(747) Against the allegation that the DC analysis would not take into account the effect of the economic life of the product, the Proposal for Resolution (paragraph 788) explains that the particularities introduced by the life cycle in the evolution of prices of each product precisely motivate the design of the IPR, which incorporates the prices applied by APPLE (and their variations) in each time period. Even if AMAZON's assertion regarding the need to consider the different "vintage" of APPLE products to approximate the product life cycle were accepted, the results obtained by the DC in its analysis remain valid. To demonstrate this point, the definition of "vintage" used by AMAZON in its allegations to the PCH (which are essentially the same as those now repeated before the Proposal for Resolution) was incorporated into the IPR analysis, and the products were coded, for each time period, in their respective "vintage" following the technical annex of the report submitted by AMAZON on effects. Once this new variable was introduced, a comparison was made between affected periods using the four time windows employed in the initial DC analysis. As observed in the table on page 248 of the Proposal for Resolution, the IPR of iPhone products continues to show increases for almost all "vintage" and time windows.</w:t>
      </w:r>
    </w:p>
    <w:p>
      <w:r>
        <w:t>(748) The analysis carried out in the Proposal for Resolution has also taken into account the possibility that the increases in the IPR of the affected products may have occurred prior to the exclusion of third-party sellers. In particular, for this reason, the additional analysis contained in table 5 of Annex 3 (already contained in the PCH) is carried out, where the value of the IPR in the fourth quarter of 2018 is compared with its value at different points in the period affected by the anticompetitive agreement of AMAZON and APPLE. This exercise differs from that presented in tables 2, 3, and 4 (as well as in table 6 of Annex 3) because it does not use different time windows to evaluate the value of the IPR between different periods, but rather makes direct comparisons of the value of the IPR in different periods. According to this analysis (already contained in the PCH), in the two years following the agreement between AMAZON and APPLE, the average IPR of APPLE products would have increased by [0-10]%.</w:t>
      </w:r>
    </w:p>
    <w:p>
      <w:r>
        <w:t>(749) In short, it is established based on the analysis of the prices of APPLE brand products marketed on the AMAZON SPAIN Website and the prices of those products in the online store of APPLE that the Exclusion Clauses or Brand Gating have had the effect of increasing, in general, the relative prices paid by consumers for the purchase of APPLE brand products on the AMAZON Website in Spain compared to the situation that existed before them.</w:t>
      </w:r>
    </w:p>
    <w:p>
      <w:r>
        <w:t>(750) APPLE also claims that an adequate counterfactual analysis has not been conducted considering the Posner test. However, the Proposal for Resolution already explains in paragraph 1027 that: “Firstly, APPLE cites the 1977 article by Posner titled 'The Rule of Reason And The Economic Approach: Reflections on the Sylvania Decision.' This article refers to a ruling by the United States Supreme Court concerning the application of the so-called rule of reason to certain vertical restrictions on parameters other than price. It is appropriate to begin by recalling that European competition law is not based on the 'rule of reason' and that certain vertical restrictions such as resale price maintenance and other restrictions on parameters other than price (restrictions on passive sales, etc.) are considered, unlike in the U.S., as particularly serious under vertical rules. In this sense, the doctrine has repeatedly pointed out that there are substantial differences in the application of competition policy in the European context compared to the North American one. It is also consistent with community jurisprudence that holds that vertical restrictions may violate Article 101 TFEU and there are many decisions that have considered vertical restrictions as restrictions of competition by object.”</w:t>
      </w:r>
    </w:p>
    <w:p>
      <w:r>
        <w:t>(751) Therefore, it is not applicable to this case; but moreover, Posner himself argues that contrasting the effects of a reduction in intrabrand competition with the increases in interbrand competition attributable to the restriction is unmanageable due to its complexity and generally unnecessary. In fact, what the author proposes is to focus solely on whether the purpose of the restrictions is to cartelize distribution, dismissing as infringements the remaining vertical restrictions.</w:t>
      </w:r>
    </w:p>
    <w:p>
      <w:r>
        <w:t>(752) Therefore, as indicated in the Proposal for Resolution, the aforementioned article neither establishes the test indicated in the report submitted by APPLE nor is it relevant for evaluating the practices subject to this file under the national and European competition regulations that are applicable to the present case.</w:t>
      </w:r>
    </w:p>
    <w:p>
      <w:r>
        <w:t>(753) Furthermore, despite APPLE attaching an economic report to its allegations, it does not include any empirical analysis that attempts to apply the supposed Posner test to the reference file.</w:t>
      </w:r>
    </w:p>
    <w:p>
      <w:r>
        <w:t>(754) AMAZON insists again that the vertical agreement has led to pro-competitive effects. As it already stated in its allegations to the PCH, it considers that the agreement resulted in i) an improvement in the quality of services provided by the Amazon Store in Spain, ii) a reduction in prices and a greater selection, iii) positive effects on the volume of purchases of Apple products, iv) positive effects for other sellers, who increased their sales of accessories compatible with Apple. It criticizes that the Proposal for Resolution defends that these effects derived from the agreement, but not from the vertical clauses, ignoring, according to AMAZON, that the agreement would not have taken place in the absence of such clauses.</w:t>
      </w:r>
    </w:p>
    <w:p>
      <w:r>
        <w:t>(755) These arguments must be rejected again. Regarding the improvement in the quality of services provided by the Amazon Store, the Proposal for Resolution already argued that, although the reduction in delivery times and more detailed information about products were beneficial for consumers, it cannot be maintained that the only way to achieve these improvements is to exclude almost all third-party sellers from the Amazon Store. To mention an example, AMAZON could have intensified competition by offering its own logistics service to other sellers of APPLE products, achieving an improvement in service without the need to implement clauses contrary to free competition.</w:t>
      </w:r>
    </w:p>
    <w:p>
      <w:r>
        <w:t>(756) As for the alleged reduction in prices, the Proposal for Resolution expressed its disagreement with the price analysis proposed by AMAZON. The DC explained that the “discount” indicator used by AMAZON – defined as the quotient of (i) the difference between the launch price of a product on APPLE's website and its price on the AMAZON Website in each period and (ii) the launch price of the product on APPLE's website – presents a series of deficiencies that invalidate it for the analysis carried out by AMAZON. Firstly, the evolution of this indicator is inherently biased by the price dynamics of the products.</w:t>
      </w:r>
    </w:p>
    <w:p>
      <w:r>
        <w:rPr>
          <w:b/>
        </w:rPr>
        <w:t>[Pages 256–258]</w:t>
      </w:r>
    </w:p>
    <w:p>
      <w:r>
        <w:t>S/0013/21 AMAZON / APPLE BRANDGATING</w:t>
      </w:r>
    </w:p>
    <w:p>
      <w:r>
        <w:t>electronic products, whereby the launch of new products reduces the prices of previous models. Secondly, AMAZON includes in its analysis additional concepts to the price of APPLE products such as shipping costs or possible applicable discounts, which do not necessarily relate to the seller's pricing policy. Finally, the affected period defined by AMAZON exaggerates the estimated positive impact associated with the agreement.</w:t>
      </w:r>
    </w:p>
    <w:p>
      <w:r>
        <w:t>(757) Regarding the positive effects on the volume of purchases of APPLE products, the DC already stated in the Proposal for Resolution that it did not question that after the agreements, the retail sales volume of APPLE products on Amazon.es increased. However, this does not justify the signing of anticompetitive agreements whose object and effect is the suppression of competition in the marketing of APPLE brand products by excluding third-party sellers from its marketplace. The fact that an agreement results in an increase in sales volume does not necessarily make it pro-competitive. The analysis of the relative price of APPLE products on AMAZON carried out by the DC in this case allows us to conclude that consumers acquire APPLE products at a comparatively higher relative price than before the implementation of the agreement. Therefore, although the increase in production volume may have contributed to increasing the volume of APPLE products sold on AMAZON, the increase in relative prices would have had an opposite effect on consumer welfare.</w:t>
      </w:r>
    </w:p>
    <w:p>
      <w:r>
        <w:t>(758) In any case, even if this Chamber were to accept that the increase in sales volume is pro-competitive in itself (which it does not), it should be emphasized that there were alternative ways to increase the sales of APPLE products on AMAZON that did not involve signing agreements with anticompetitive clauses by their very nature. AMAZON is one of the main providers of intermediation services to sellers, so its activity largely consists of promoting the use of its platform among sellers. In this way, while facilitating transactions between third-party sellers and consumers, AMAZON generates revenue through commissions. However, in this case, the incentive to become the main seller of APPLE products on its own website with the revenue that this entailed encouraged AMAZON to ignore one of its main economic activities – the management of an online marketplace – excluding from the market practically all third-party sellers of APPLE products on AMAZON.</w:t>
      </w:r>
    </w:p>
    <w:p>
      <w:r>
        <w:t>(759) Finally, regarding the increase in sales of accessories compatible with APPLE products by third-party sellers, it is again worth insisting that, while this may be a positive effect, it cannot be stated that the exclusion of other sellers was a necessary condition to achieve this effect. Furthermore, the increase in the sale of accessories compatible with APPLE products would have occurred equally with the increase in sales of APPLE products regardless of who the seller of these products was. In no case does the fact that AMAZON is practically the only seller generate more positive effects.</w:t>
      </w:r>
    </w:p>
    <w:p>
      <w:r>
        <w:t>(760) AMAZON argues that the position of the Proposal for Resolution rejecting all the arguments raised regarding the price analysis is unsustainable, as AMAZON would have presented solid economic evidence showing that there was an increase in the average discount, so that consumers would enjoy lower prices after the agreement. The Complementary Report from Brattle states that the DC takes a defensive position in the Proposal for Resolution to defend its IPR analysis without presenting any additional analysis that questions the price analysis provided by AMAZON.</w:t>
      </w:r>
    </w:p>
    <w:p>
      <w:r>
        <w:t>(761) Under this premise, AMAZON again claims that [CONFIDENTIAL]. However, according to AMAZON, the majority of sales made during the period of the vertical agreement were of models that were [CONFIDENTIAL], whose prices decreased after said agreement. In short, AMAZON believes that the Proposal for Resolution has ignored what it calls "the vintage effect," referring to the effect of the age of the models on their prices, by not taking into account that APPLE's discount policy leads to systematic patterns of relative prices over time that should not be interpreted as effects of the agreement on prices.</w:t>
      </w:r>
    </w:p>
    <w:p>
      <w:r>
        <w:t>(762) The allegations presented by AMAZON regarding the price analysis carried out by the DC were already raised as allegations to the PCH and were answered in detail by the DC in the PR.</w:t>
      </w:r>
    </w:p>
    <w:p>
      <w:r>
        <w:t>(763) The DC evaluated AMAZON's allegations and repeated its analysis based on the IPR taking into account the age of APPLE products (its "vintage"), following the definition used by the Brattle Report on Effects. However, the results of this analysis did not change the conclusions of the DC's IPR analysis. The results showed that the IPR of iPhone products continued to show increases for almost all "vintage" and time windows analyzed.</w:t>
      </w:r>
    </w:p>
    <w:p>
      <w:r>
        <w:t>(764) Therefore, the allegation that the Proposal for Resolution has ignored the previous allegations presented by AMAZON cannot be accepted.</w:t>
      </w:r>
    </w:p>
    <w:p>
      <w:r>
        <w:t>(765) In conclusion, the arguments presented by AMAZON and APPLE do not invalidate the methodology followed by the DC to evaluate the effects that the agreement to exclude third-party sellers had on the prices paid by customers for APPLE brand products on the AMAZON Website in Spain.</w:t>
      </w:r>
    </w:p>
    <w:p>
      <w:r>
        <w:t xml:space="preserve">679 Paragraphs 791 to 808 of the PR.  </w:t>
        <w:br/>
        <w:t xml:space="preserve">680 Paragraph 788 of the PR.  </w:t>
        <w:br/>
        <w:t>681 See table included in paragraph 788 of the PR.</w:t>
      </w:r>
    </w:p>
    <w:p>
      <w:r>
        <w:t>S/0013/21 AMAZON / APPLE BRANDGATING</w:t>
      </w:r>
    </w:p>
    <w:p>
      <w:r>
        <w:t xml:space="preserve">• Results of the economic analysis  </w:t>
        <w:br/>
        <w:t>- All APPLE brand products in general</w:t>
      </w:r>
    </w:p>
    <w:p>
      <w:r>
        <w:t xml:space="preserve">(766) The results of this analysis for the highest level of aggregation (i.e., the general level, which includes all APPLE brand products sold on the AMAZON Website in Spain) and the various time windows mentioned are presented in the following table:  </w:t>
        <w:br/>
        <w:t xml:space="preserve">Table. Impact of AMAZON and APPLE's conduct on the IPR for different time windows.  </w:t>
        <w:br/>
        <w:t xml:space="preserve">Time Window Before After Variation Result  </w:t>
        <w:br/>
        <w:t xml:space="preserve">Two years before and after682 [80-85]% [85-90]% [0-5]% Increases  </w:t>
        <w:br/>
        <w:t xml:space="preserve">Year before and after [80-85]% [85-90]% [0-5]% Increases  </w:t>
        <w:br/>
        <w:t xml:space="preserve">Semester before and after [85-90]% [85-90]% [0-5]% Increases  </w:t>
        <w:br/>
        <w:t>Quarter before and after [85-90]% [85-90]% [-5-0]% Decreases</w:t>
      </w:r>
    </w:p>
    <w:p>
      <w:r>
        <w:t>Source: Own elaboration based on information contained in the response of AMAZON and APPLE to the information request of February 23 and May 18, 2022. Pages 5960 (confidential version of AMAZON), 6179 (corresponding non-confidential version of the previous file), 5317 (confidential version of APPLE) and 5588 (corresponding non-confidential version of the previous file).</w:t>
      </w:r>
    </w:p>
    <w:p>
      <w:r>
        <w:t>(767) As observed, if all data belonging to the two years before and after January 5, 2019, after the signing of the agreements in question, is taken into account, the average IPR of APPLE brand products sold on the AMAZON Website increased from [80-85] to [85-90]. The above, in percentage terms, means that the relative price of all APPLE brand products sold on the AMAZON Website in Spain increased, in general terms, by [0-6]% in the period 2019-2020 compared to the period prior to the signing of the aforementioned agreements (i.e., 2017 and 2018).</w:t>
      </w:r>
    </w:p>
    <w:p>
      <w:r>
        <w:t>(768) This result holds for all time windows except for the shortest duration, which covers only the quarter before and after January 5, 2019, where a reduction in the IPR is observed. However, in that case, the reduction in absolute terms is smaller than the increases in absolute terms that occur in the analyses conducted with broader time windows.</w:t>
      </w:r>
    </w:p>
    <w:p>
      <w:r>
        <w:t>(769) Therefore, the analyzed agreements have had, in general terms, the effect of increasing the relative prices of APPLE brand products sold on the AMAZON Website (in the three time windows).</w:t>
      </w:r>
    </w:p>
    <w:p>
      <w:r>
        <w:t>682 From January 5, 2019, which, as explained, is taken as the cutoff point for the analysis.</w:t>
      </w:r>
    </w:p>
    <w:p>
      <w:r>
        <w:rPr>
          <w:b/>
        </w:rPr>
        <w:t>[Pages 259–261]</w:t>
      </w:r>
    </w:p>
    <w:p>
      <w:r>
        <w:t>S/0013/21 AMAZON / APPLE BRANDGATING</w:t>
      </w:r>
    </w:p>
    <w:p>
      <w:r>
        <w:t>- Categories of APPLE products</w:t>
      </w:r>
    </w:p>
    <w:p>
      <w:r>
        <w:t>(770) The results of the analysis for the next level of disaggregation, that is, taking into account the different categories of APPLE products, are presented in the following table:</w:t>
      </w:r>
    </w:p>
    <w:p>
      <w:r>
        <w:t>Table 39. Impact of AMAZON and APPLE's conduct on the IPR for different time windows, by product category.</w:t>
      </w:r>
    </w:p>
    <w:p>
      <w:r>
        <w:t>| IPR | Variation | Effect on IPR |</w:t>
        <w:br/>
        <w:t>|-----|-----------|----------------|</w:t>
        <w:br/>
        <w:t>| Period | Category | IPR before | after | (%) |</w:t>
        <w:br/>
        <w:t>| AirPods | [90-95] | [90-95] | [0-5]% | Increases |</w:t>
        <w:br/>
        <w:t>| Apple TV | [95-100] | [95-100] | [0-5]% | Increases |</w:t>
        <w:br/>
        <w:t>| Apple Watch | [85-95] | [90-95] | [0-5]% | Increases |</w:t>
        <w:br/>
        <w:t>| Beats | [75-80] | [80-85] | [5-10]% | Increases |</w:t>
        <w:br/>
        <w:t>| iPad | [90-95] | [90-95] | [-5-0]% | Decreases |</w:t>
        <w:br/>
        <w:t>| iPhone | [80-85] | [85-90] | [5-10]% | Increases |</w:t>
        <w:br/>
        <w:t>| AirPods | [85-90] | [90-95] | [0-5]% | Increases |</w:t>
        <w:br/>
        <w:t>| Apple TV | [95-100] | [95-100] | [0-5]% | Increases |</w:t>
        <w:br/>
        <w:t>| Apple Watch | [95-100] | [90-95] | [-5-0]% | Decreases |</w:t>
        <w:br/>
        <w:t>| Beats | [75-80] | [85-90] | [10-15]% | Increases |</w:t>
        <w:br/>
        <w:t>| iPad | [90-95] | [90-95] | [-5-0]% | Decreases |</w:t>
        <w:br/>
        <w:t>| iPhone | [80-85] | [85-90] | [5-10]% | Increases |</w:t>
        <w:br/>
        <w:t>| AirPods | [85-90] | [90-95] | [0-5]% | Increases |</w:t>
        <w:br/>
        <w:t>| Apple TV | [95-100] | [95-100] | [-5-0]% | Decreases |</w:t>
        <w:br/>
        <w:t>| Apple Watch | [95-100] | [95-100] | [-5-0]% | Decreases |</w:t>
        <w:br/>
        <w:t>| Semester before and after | Beats | [75-80] | [80-85] | [5-10]% | Increases |</w:t>
        <w:br/>
        <w:t>| iPad | [90-95] | [90-95] | [-5-0]% | Decreases |</w:t>
        <w:br/>
        <w:t>| iPhone | [80-85] | [85-90] | [0-5]% | Increases |</w:t>
        <w:br/>
        <w:t>| AirPods | [90-95] | [90-95] | [0-5]% | Increases |</w:t>
        <w:br/>
        <w:t>| Apple TV | [95-100] | [90-95] | [-5-0]% | Decreases |</w:t>
        <w:br/>
        <w:t>| Quarter before and after | Apple Watch | [95-100] | [95-100] | [-5-0]% | Decreases |</w:t>
        <w:br/>
        <w:t>| Beats | [70-75] | [80-85] | [5-10]% | Increases |</w:t>
        <w:br/>
        <w:t>| iPad | [90-95] | [90-95] | [0-5]% | Increases |</w:t>
      </w:r>
    </w:p>
    <w:p>
      <w:r>
        <w:t>(771) As observed, when considering all data from the two years prior to and following January 5, 2019, after the signing of the agreements in question, the average IPR of APPLE products sold on the AMAZON Website increased in 5 of the 6 product categories considered. This, in percentage terms, means that the relative prices of 5 out of 6 categories of APPLE products sold on the AMAZON Website in Spain increased during the period 2019-2020 compared to the period prior to the signing of the aforementioned agreements (i.e., 2017 and 2018). Specifically, the largest increase occurred in the category of Beats products (where the relative prices measured by the IPR increased on average by [5-10]%), followed by the iPhone category (by [5-10]%), Apple Watch (by [0-5]%), Apple TV (by [0-5]%), and AirPods (by [0-5]%). The category whose IPR decreased was that corresponding to iPad products (whose relative prices decreased on average by [0-5]%).</w:t>
      </w:r>
    </w:p>
    <w:p>
      <w:r>
        <w:t>(772) As the time window decreases, the number of APPLE product categories that experience increases in the IPR decreases. Thus, the results for the year before and after show that prices increased, in general, in 4 out of 6 product categories, while for the semester before and after and for the quarter before and after January 5, 2019, relative prices increased in 3 out of 6 categories. Again, it is noteworthy that the absolute value of the variations presented by the categories whose IPR decreased is lower than that of the majority of the calculated increases.</w:t>
      </w:r>
    </w:p>
    <w:p>
      <w:r>
        <w:t>(773) Therefore, even in the case of considering categories of APPLE products and not all products of that brand in general, it can be observed how the analyzed agreements have had the effect of increasing the relative price of APPLE products sold on the AMAZON Website, regardless of the time window considered, in at least 3 out of 6 product categories, increasing that figure to 5 out of 6 categories when comparing the data corresponding to the two years prior to and following January 5, 2019.</w:t>
      </w:r>
    </w:p>
    <w:p>
      <w:r>
        <w:t>- Individual APPLE brand products</w:t>
      </w:r>
    </w:p>
    <w:p>
      <w:r>
        <w:t>(774) The results of the analysis at the individual product level are summarized in the following table, where for each category of APPLE product, the number of individual products analyzed that would have seen their IPRs increase or decrease is recorded:</w:t>
      </w:r>
    </w:p>
    <w:p>
      <w:r>
        <w:t>Table 40. Summary of the results of the IPR analysis for different time windows and for each APPLE product.</w:t>
      </w:r>
    </w:p>
    <w:p>
      <w:r>
        <w:t>| Categories | Increases | Decreases |</w:t>
        <w:br/>
        <w:t>|------------|-----------|-----------|</w:t>
        <w:br/>
        <w:t>| AirPods | [0-5] | [0-5] |</w:t>
        <w:br/>
        <w:t>| Apple TV | [0-5] | [0-5] |</w:t>
        <w:br/>
        <w:t>| Apple Watch | [0-5] | [5-10] |</w:t>
        <w:br/>
        <w:t>| Beats | [5-10] | [0-5] |</w:t>
        <w:br/>
        <w:t>| iPad | [5-10] | [20-25] |</w:t>
        <w:br/>
        <w:t>| iPhone | [10-15] | [15-20] |</w:t>
        <w:br/>
        <w:t>| Total | [35-40] | [50-55] |</w:t>
        <w:br/>
        <w:t>| AirPods | [0-5] | [0-5] |</w:t>
        <w:br/>
        <w:t>| Apple TV | [0-5] | [0-5] |</w:t>
        <w:br/>
        <w:t>| Apple Watch | [0-5] | [5-10] |</w:t>
        <w:br/>
        <w:t>| Beats | [5-10] | [0-5] |</w:t>
        <w:br/>
        <w:t>| iPad | [5-10] | [20-25] |</w:t>
        <w:br/>
        <w:t>| iPhone | [10-15] | [15-20] |</w:t>
        <w:br/>
        <w:t>| Total | [35-40] | [45-50] |</w:t>
        <w:br/>
        <w:t>| AirPods | [0-5] | [0-5] |</w:t>
        <w:br/>
        <w:t>| Apple TV | [0-5] | [0-5] |</w:t>
        <w:br/>
        <w:t>| Apple Watch | [0-5] | [5-10] |</w:t>
        <w:br/>
        <w:t>| Beats | [5-10] | [0-5] |</w:t>
        <w:br/>
        <w:t>| iPad | [10-15] | [15-20] |</w:t>
        <w:br/>
        <w:t>| iPhone | [10-15] | [10-15] |</w:t>
        <w:br/>
        <w:t>| Total | [35-40] | [45-50] |</w:t>
        <w:br/>
        <w:t>| AirPods | [0-5] | [0-5] |</w:t>
        <w:br/>
        <w:t>| Apple TV | [0-5] | [0-5] |</w:t>
        <w:br/>
        <w:t>| Apple Watch | [0-5] | [5-10] |</w:t>
        <w:br/>
        <w:t>| Beats | [5-10] | [0-5] |</w:t>
        <w:br/>
        <w:t>| iPad | [10-15] | [10-15] |</w:t>
        <w:br/>
        <w:t>| iPhone | [5-10] | [15-20] |</w:t>
        <w:br/>
        <w:t>| Total | [30-35] | [40-45] |</w:t>
      </w:r>
    </w:p>
    <w:p>
      <w:r>
        <w:t>For a more detailed analysis, see Annex 3 of the PCH and its appendices.</w:t>
      </w:r>
    </w:p>
    <w:p>
      <w:r>
        <w:rPr>
          <w:b/>
        </w:rPr>
        <w:t>[Pages 262–264]</w:t>
      </w:r>
    </w:p>
    <w:p>
      <w:r>
        <w:t>S/0013/21 AMAZON / APPLE BRANDGATING</w:t>
      </w:r>
    </w:p>
    <w:p>
      <w:r>
        <w:t>Source: Own elaboration based on information contained in the responses of AMAZON and APPLE to the information request of February 23 and May 18, 2022. Pages 5960 (confidential version of AMAZON), 6179 (corresponding non-confidential version of the previous file), 5317 (confidential version of APPLE) and 5588 (corresponding non-confidential version of the previous file).</w:t>
      </w:r>
    </w:p>
    <w:p>
      <w:r>
        <w:t>(775) In the case of the broader time window, which includes the analysis of [85-90] individual products, for [35-40] APPLE brand products, the IPR would have increased, meaning that these products would have become more expensive on the AMAZON website in Spain compared to the same products in the APPLE online store after January 5, 2019 (i.e., after the exclusion of third-party sellers).</w:t>
      </w:r>
    </w:p>
    <w:p>
      <w:r>
        <w:t>(776) Conversely, for [50-55] products, the IPR would have decreased (and thus, they would have become cheaper compared to the APPLE online store). As the duration of the time window decreases, a smaller number of products show a decrease in IPR, while the number of products whose IPR increases remains relatively constant between [30-35] and [35-40]686.</w:t>
      </w:r>
    </w:p>
    <w:p>
      <w:r>
        <w:t>(777) Focusing the analysis on the broader time window (i.e., the two years before and after January 5, 2019), the number of products whose IPR shows reductions is greater than the number of products with increases in their IPR. This result could contrast with the data provided above from the aggregate analysis, according to which, if all APPLE brand products available before and after January 5, 2019 are taken into account, the IPR of APPLE brand products increased, in general, by [5-10]% in the period 2019-2020 compared to the period prior to the signing of the aforementioned agreements (i.e., 2017 and 2018) on the AMAZON website.</w:t>
      </w:r>
    </w:p>
    <w:p>
      <w:r>
        <w:t>(778) However, it should be noted that the direct comparison of the number of individual products with or without increases overlooks two relevant circumstances for the calculation and interpretation of the IPR: (i) first, it overlooks that not all individual products receive the same weighting in their calculation, as the billing varies significantly among the different products sold under the APPLE brand; and (ii) second, it also overlooks the magnitude of the variations in IPR, which are also heterogeneous among products. In this regard, it is observed in the results of the detailed analysis included in Annex 3 of this resolution687 and its appendices, that the products whose IPR increases show variations in IPR with greater absolute value and, in general terms, have greater weighting.</w:t>
      </w:r>
    </w:p>
    <w:p>
      <w:r>
        <w:t>686 The total number of products analyzed in each time window (for example, the [85-90] products analyzed throughout the 2017-2020 period) is different because the number of APPLE brand products available in each time window varies.</w:t>
      </w:r>
    </w:p>
    <w:p>
      <w:r>
        <w:t>687 It also corresponds to Annex 3 of the PCH and the Proposal for Resolution.</w:t>
      </w:r>
    </w:p>
    <w:p>
      <w:r>
        <w:t>- Conclusions on the effects on prices</w:t>
      </w:r>
    </w:p>
    <w:p>
      <w:r>
        <w:t>(779) In conclusion, it is established based on the analysis of the prices of APPLE brand products marketed on the AMAZON SPAIN website and the prices of those products in the APPLE online store, that the Exclusion Clauses or Brand Gating have had the effect of generally increasing the relative prices paid by consumers for the purchase of APPLE brand products on the AMAZON website in Spain compared to the situation that existed before them.</w:t>
      </w:r>
    </w:p>
    <w:p>
      <w:r>
        <w:t>• APPLE's allegations regarding its right of defense in accessing the "data room"</w:t>
      </w:r>
    </w:p>
    <w:p>
      <w:r>
        <w:t>(780) APPLE alleges a violation of its rights of defense for not having been able to effectively access the confidential data of AMAZON used by the investigating body in its price analysis688.</w:t>
      </w:r>
    </w:p>
    <w:p>
      <w:r>
        <w:t>(781) It is worth recalling, in this regard, that as stated in the factual background (paragraphs (8) to (13)), APPLE submitted, on August 8, 2022, a request for access to a data room689 with all the confidential information used by the DC to conclude the existence of anticompetitive effects (in particular those contained in Annex 3).</w:t>
      </w:r>
    </w:p>
    <w:p>
      <w:r>
        <w:t>(782) The investigating body initially denied access to the data room690 (on August 12), stating that APPLE had not provided a motivated and detailed justification of why it needed access to that information, as the data in ranges provided to it were insufficient.</w:t>
      </w:r>
    </w:p>
    <w:p>
      <w:r>
        <w:t>(783) APPLE filed an appeal against the decision to deny access to the data room691. In the context of that appeal, this Chamber forwarded to the DC692 the letter from AMAZON in which this company stated that "it does not oppose access by APPLE's External Advisors to AMAZON's Confidential Information through the Data Room provided that (i) the Data Room is located within the facilities of the CNMC with all necessary safeguards in accordance with the Best Practices of the European Commission on the disclosure of information in data rooms in proceedings under Articles 101 and 102 TFEU and under the EU Merger Regulation; and (ii) AMAZON's Confidential Information continues to be considered confidential in file S/0013/21."</w:t>
      </w:r>
    </w:p>
    <w:p>
      <w:r>
        <w:t>(784) In light of the above, the DC informed the Council Secretariat693 that the circumstances could exist for, exceptionally, granting access to the request for the creation of a data room so that APPLE's external advisors could access the requested information from the AMAZON group.</w:t>
      </w:r>
    </w:p>
    <w:p>
      <w:r>
        <w:t>(785) Considering these considerations, this Chamber resolved to annul the DC's decision of August 12, 2022, and urged the investigating body to grant APPLE a single period of ten days to access the data room, under the terms and conditions determined by the DC.</w:t>
      </w:r>
    </w:p>
    <w:p>
      <w:r>
        <w:t>(786) As a result of the above, on November 30, the DC agreed to grant APPLE access to the data room (Access Agreement)694. Thus, the external advisors designated by APPLE had access, for 10 days, to a data room set up for this purpose by the DC with the confidential data used by it to prepare its price analysis, which the aforementioned advisors used for only three days (December 13, 14, and 15, 2022)695.</w:t>
      </w:r>
    </w:p>
    <w:p>
      <w:r>
        <w:t>(787) Subsequently, on December 22, 2022, APPLE filed, before this Chamber, the appeal provided for in Article 47 of the LDC against the DC's Access Agreement of November 30, considering that the rules for the use of the data room were excessively restrictive and therefore constituted a violation of its fundamental right to present exculpatory evidence. This appeal was declared inadmissible by this Chamber, by resolution of February 21, 2023696, as it considered that there had been no defenselessness or irreparable harm to APPLE's legitimate rights or interests.</w:t>
      </w:r>
    </w:p>
    <w:p>
      <w:r>
        <w:t>(788) To reach this conclusion, the Chamber took into account, among other circumstances: that, contrary to what APPLE intended, the introduction of material in electronic format in a data room is not a right of the parties; that despite the allegations that the time granted to access the data room was insufficient; that APPLE only made use of a limited portion of it (two and a half days out of a total of ten); or that at no time did more than three external advisors from APPLE attend at the same time, so it could not be reproached that only a single computer was made available for five external advisors.</w:t>
      </w:r>
    </w:p>
    <w:p>
      <w:r>
        <w:rPr>
          <w:b/>
        </w:rPr>
        <w:t>[Pages 265–267]</w:t>
      </w:r>
    </w:p>
    <w:p>
      <w:r>
        <w:t>S/0013/21 AMAZON / APPLE BRANDGATING</w:t>
      </w:r>
    </w:p>
    <w:p>
      <w:r>
        <w:t>(789) In its submissions to the Proposal for Resolution, APPLE insists on invoking this type of argument to assert that the DC violated its right to defense by not allowing it effective access to the confidential data of AMAZON used in its price analysis, considering the access conditions to the data room. It specifically alleges, in this regard, that access to the data room with additional information was not permitted on any medium other than paper, that the access time was limited, and that the number of computers made available to it was insufficient. Since no new arguments are included regarding those already invoked by APPLE in its appeal of December 22, these allegations must be rejected. We refer in this regard to the Council's Resolution of February 21, 2023, which dismisses the aforementioned appeal.</w:t>
      </w:r>
    </w:p>
    <w:p>
      <w:r>
        <w:t>• Allegations and supplementary economic report submitted by APPLE after access to the data room</w:t>
      </w:r>
    </w:p>
    <w:p>
      <w:r>
        <w:t>(790) Although APPLE does not provide supplementary allegations on this point, this Chamber considers that, due to the special relevance of the issues raised during the investigation, in relation to the effects analysis, it is appropriate to recall the DC's position regarding APPLE's main arguments.</w:t>
      </w:r>
    </w:p>
    <w:p>
      <w:r>
        <w:t>(791) According to APPLE697, the main conclusions of the Lear Supplementary Report are: (i) the presence of anomalous values in the analysis conducted by the CNMC, in many cases with discounts on the selling price exceeding [80-90]%; (ii) it cannot be excluded that these anomalous values represent counterfeit products and, in any case, they should have been excluded from the database; (iii) the observed increase in the IPR occurred before the agreement and, after its entry into force, there has been no increase in the IPR, but it has remained stable; and (iv) the DC has not identified the causal effect between the agreement and the increase in the IPR, and in fact, the increase in the IPR occurs due to a reduction in APPLE's prices, not due to an increase in prices on the AMAZON Website.</w:t>
      </w:r>
    </w:p>
    <w:p>
      <w:r>
        <w:t>(792) Firstly, regarding the allegation concerning the presence of anomalous values, the DC already demonstrated that their removal does not have a significant impact on the results obtained. The results of the DC's analysis without these anomalous values were presented in Annex 4 of the PR (which is included as Annex 4 of this resolution), where it can be observed how the exclusion of outliers alters the calculated IPR values, but the differences are minimal and do not alter the conclusions reached.</w:t>
      </w:r>
    </w:p>
    <w:p>
      <w:r>
        <w:t>697 See APPLE's supplementary allegations after the data room (folios 9026-9030).</w:t>
      </w:r>
    </w:p>
    <w:p>
      <w:r>
        <w:t>(793) Secondly, APPLE alleged that the anomalous values may be due to counterfeit products, although it acknowledged that they could be due to other reasons: (i) an error in recording the selling price; (ii) an error in recording the sold item (for example, the product recorded as an iPhone 7 could have actually been a protective case for the device); and/or (iii) that these products were refurbished or used698. In any case, the DC already pointed out that their removal does not alter the conclusions of the analysis.</w:t>
      </w:r>
    </w:p>
    <w:p>
      <w:r>
        <w:t>(794) Regarding the allegation that the IPR increases before the agreements but then remains stable699, this possibility was already taken into account in the DC's analysis, and for this reason, the IPR analysis was carried out over four different time windows, as well as the analysis of the accumulated percentage variation of the IPR between the end of 2018 and various periods after the exclusion of third-party sellers from the AMAZON marketplace, which showed that the average IPR increased after the implementation of the agreement.</w:t>
      </w:r>
    </w:p>
    <w:p>
      <w:r>
        <w:t>(795) As for APPLE's argument that the entire increase in the IPR would have occurred prior to the exclusion of third-party sellers, the DC already showed that, prior to the exclusion of third-party sellers, the IPR values were mostly between 80 and 90. The DC's analysis shows that during this period, the evolution of the time series was characterized by an almost cyclical behavior: coinciding with the launch of new products, an increase in the IPR is observed in September compared to the value of the previous month, followed by successive reductions until the next September. Furthermore, it is observed that the level of the average IPR observed in September is comparable in the years 2017 and 2018.</w:t>
      </w:r>
    </w:p>
    <w:p>
      <w:r>
        <w:t>(796) After the signing of the agreement and the exclusion of third-party sellers, the evolution of the IPR of APPLE products experienced two significant changes: firstly, the average IPR value of APPLE products began to show values higher than those previously observed; secondly, the cyclical movements disappeared, and consequently, the IPR ceased to experience the aforementioned reductions and remained around these higher values.</w:t>
      </w:r>
    </w:p>
    <w:p>
      <w:r>
        <w:t>(797) Thus, the observed evolution of the IPR of APPLE products refutes APPLE's assertion that the increase in the IPR occurred prior to the exclusion of third-party sellers.</w:t>
      </w:r>
    </w:p>
    <w:p>
      <w:r>
        <w:t>Image 27. Evolution of the IPR of products marketed before and after the limitation on third-party sellers in the AMAZON store (2017-2020)</w:t>
      </w:r>
    </w:p>
    <w:p>
      <w:r>
        <w:t xml:space="preserve">698 Lear Supplementary Report, page 9 (folios 9046-9060).  </w:t>
        <w:br/>
        <w:t>699 Lear Supplementary Report, pages 10 to 12 (folios 9046-9060).</w:t>
      </w:r>
    </w:p>
    <w:p>
      <w:r>
        <w:t>(798) Finally, regarding the allegation that the increase in the IPR is due to a greater reduction in the prices set by APPLE compared to those set in the AMAZON store700, the DC already stated that in any case what APPLE described is a relative increase in the prices of APPLE products marketed in the AMAZON store. This relative increase implies that the price reductions applied by APPLE to its products on its own website were not being passed on to consumers using AMAZON, which would have allowed AMAZON not only to maintain its margin but to increase it. This fact is consistent with the reduction of intrabrand competition that would have occurred in the AMAZON store after disallowing certain third-party sellers from selling APPLE brand products on the AMAZON Website, since, had this competition existed, it would have...</w:t>
      </w:r>
    </w:p>
    <w:p>
      <w:r>
        <w:t>700 Lear Supplementary Report, pages 12 to 14 (folios 9046-9060).</w:t>
      </w:r>
    </w:p>
    <w:p>
      <w:r>
        <w:rPr>
          <w:b/>
        </w:rPr>
        <w:t>[Pages 268–270]</w:t>
      </w:r>
    </w:p>
    <w:p>
      <w:r>
        <w:t>S/0013/21 AMAZON / APPLE BRANDGATING</w:t>
      </w:r>
    </w:p>
    <w:p>
      <w:r>
        <w:t>(799) This Chamber agrees with the DC that, in any case, the analyses of the impact of the agreement signed between AMAZON and APPLE that are based on the evolution of nominal prices should be taken with caution, as APPLE suggests in its report. Variations in nominal prices may be due to changes in inter-brand or intra-brand competition conditions or simply in the particular dynamics that characterize electronic products. The inability to distinguish between these causes prevents the identification of the effect of the agreement – or the absence of it – based on nominal price data.</w:t>
      </w:r>
    </w:p>
    <w:p>
      <w:r>
        <w:t>5.4.1.2.2.2.3. On the claim that the DC would have based its analysis on an erroneous counterfactual scenario since AMAZON had no alternative to accepting the controversial clauses</w:t>
      </w:r>
    </w:p>
    <w:p>
      <w:r>
        <w:t>(800) AMAZON argues, as one of the pillars of its allegations against the Proposal for Resolution, that the DC would have started from a flawed premise by considering that the GTA and the ARA 2018 could have been signed in the absence of the controversial clauses.</w:t>
      </w:r>
    </w:p>
    <w:p>
      <w:r>
        <w:t>(801) As it repeatedly states throughout its allegations, the acceptance of these clauses was a sine qua non condition imposed by APPLE on AMAZON to grant it the complete and direct supply of its products as an authorized distributor of APPLE, from which the pro-competitive effects arising after the signing of the GTA and the ARA 2018 fundamentally derive.</w:t>
      </w:r>
    </w:p>
    <w:p>
      <w:r>
        <w:t>(802) Therefore, according to AMAZON, it would not be appropriate to evaluate the effects of the investigated clauses in a counterfactual scenario where, in the absence of those clauses, the positive effects derived from the GTA and the ARA 2018 would occur.</w:t>
      </w:r>
    </w:p>
    <w:p>
      <w:r>
        <w:t>(803) In response to the above, it should first be noted that AMAZON's arguments regarding the asymmetry with APPLE that would have placed it in a position of negotiating inferiority from which it could only yield to the demands of its counterpart are not convincing.</w:t>
      </w:r>
    </w:p>
    <w:p>
      <w:r>
        <w:t>(804) As addressed in greater detail in the section relating to the culpability and individual responsibility of the defendants (section 5.4.4) and without denying APPLE's preeminent position as a manufacturer and supplier of electronic products reached before the agreements, AMAZON does not negotiate the supply conditions with APPLE as just another distributor, but from its position as manager of the main online market in Europe and in Spain where it leads the market, both in web traffic and in sales, with figures that double those of its main direct competitor AliExpress (paragraphs (248) to (264)).</w:t>
      </w:r>
    </w:p>
    <w:p>
      <w:r>
        <w:t>(805) It is also not denied that [CONFIDENTIAL] trying, for example, to limit the number of excluded resellers under the Brand Gating Clauses. The truth, however, is that AMAZON ultimately accepted such conditions because it was the option that suited it best from an economic rationality perspective, despite now claiming that [CONFIDENTIAL]. Otherwise, it would not have made such a decision. It should also be noted that, as evidenced by internal documents from AMAZON itself, it had calculated the revenues it would obtain by monopolizing the sales of the expelled resellers under the Brand Gating Clauses, with the view that this could further improve its supply conditions, achieving the status of [CONFIDENTIAL] distributor of APPLE (paragraphs (314), (611), and (693)).</w:t>
      </w:r>
    </w:p>
    <w:p>
      <w:r>
        <w:t>(806) Therefore, AMAZON cannot shield itself behind its alleged negotiating inferiority and the supposed lack of interest in signing the clauses to argue that it was forced to accept them.</w:t>
      </w:r>
    </w:p>
    <w:p>
      <w:r>
        <w:t>(807) In any case, regardless of the likelihood that AMAZON could have rejected the inclusion of the controversial clauses during the negotiations with APPLE, it is perfectly appropriate to carry out a counterfactual analysis in a scenario where the GTA and the ARA 2018 would have been signed in the absence of those clauses. This is because these clauses are separable from the rest of the agreements and the positive externalities derived from the GTA and the ARA 2018 fundamentally arise, in this case, from the direct and complete supply of APPLE products to AMAZON and not from the Exclusion Clauses, Advertising Clauses, or Marketing Limitations. Evidence of the collateral nature of these clauses concerning the rest of the contractual relationship in which they are embedded is that the GTA and the ARA 2018 regulate the relationships between AMAZON and APPLE and, in particular, the supply conditions of APPLE to AMAZON as a distributor of APPLE (relationship between APPLE and AMAZON) while the Exclusion Clauses refer to the possibility of third-party resellers of APPLE products being able to use the online market of AMAZON (relationship between AMAZON and third-party resellers).</w:t>
      </w:r>
    </w:p>
    <w:p>
      <w:r>
        <w:t>5.4.1.2.2.2.4. Conclusion on the effects</w:t>
      </w:r>
    </w:p>
    <w:p>
      <w:r>
        <w:t xml:space="preserve">(808) In summary, given the provisions of the Exclusion or Brand Gating Clauses, the context, and their implementation, it is concluded that they have had the following foreseeable and significant effects, which are restrictive of competition: </w:t>
        <w:br/>
        <w:t xml:space="preserve">• A reduction of over [90-100]% in the number of sellers authorized to sell APPLE brand products on the AMAZON website in Spain (or, after November 2021, a reduction of 63% as explained in paragraph (641)). </w:t>
        <w:br/>
        <w:t xml:space="preserve">• Sellers who are no longer authorized to sell APPLE brand products on the AMAZON website in Spain lose a sales channel that could not be effectively replaced by other comparable traffic sources for selling APPLE brand products online. </w:t>
        <w:br/>
        <w:t xml:space="preserve">• Concentration of APPLE brand product sales through the AMAZON website in Spain in AMAZON itself in its role as a reseller. </w:t>
        <w:br/>
        <w:t xml:space="preserve">• A notable reduction in the number of resellers from other EU countries on the AMAZON website in Spain. </w:t>
        <w:br/>
        <w:t>• An overall increase in the relative prices paid by consumers for the purchase of APPLE brand products on the AMAZON website in Spain.</w:t>
      </w:r>
    </w:p>
    <w:p>
      <w:r>
        <w:t>(809) The above demonstrates how the Exclusion or Brand Gating Clauses, in addition to having an anti-competitive object, have had the effect of reducing intra-brand competition among resellers of APPLE brand products on the AMAZON website in Spain, which is the online sales channel that channels most of the web traffic of e-commerce in Spain and of net sales of electronic products online in Spain.</w:t>
      </w:r>
    </w:p>
    <w:p>
      <w:r>
        <w:t>5.4.1.2.3. The Advertising Clauses</w:t>
      </w:r>
    </w:p>
    <w:p>
      <w:r>
        <w:t>5.4.1.2.3.1. Restriction by object</w:t>
      </w:r>
    </w:p>
    <w:p>
      <w:r>
        <w:t>a. The content</w:t>
      </w:r>
    </w:p>
    <w:p>
      <w:r>
        <w:t>(810) Regarding the content of the agreement, as described in detail in the proven facts section (see paragraphs (289) to (296)), the Advertising Clauses are agreements between AMAZON and APPLE whereby both companies agree:</w:t>
      </w:r>
    </w:p>
    <w:p>
      <w:r>
        <w:rPr>
          <w:b/>
        </w:rPr>
        <w:t>[Pages 271–273]</w:t>
      </w:r>
    </w:p>
    <w:p>
      <w:r>
        <w:t>S/0013/21 AMAZON / APPLE BRANDGATING</w:t>
      </w:r>
    </w:p>
    <w:p>
      <w:r>
        <w:t xml:space="preserve">• That when a search is conducted on AMAZON for an APPLE product, AMAZON will only show advertisements for APPLE products in the top advertising space and in the first two spaces designated for sponsored products on the results page (or in any other advertising space that appears or is created in the top ten search results), as can be seen in the following example704: </w:t>
        <w:br/>
        <w:t xml:space="preserve">o If a search is conducted for the term “apple iphone,” the results on the results page are as follows (underline added)705: </w:t>
        <w:br/>
        <w:t xml:space="preserve">Image 28. Example of application of the Advertising Clauses searching for the expression: “apple iphone” </w:t>
        <w:br/>
        <w:t xml:space="preserve">o In contrast, if a search is conducted for the term “Samsung Galaxy s22,” the results on the results page are as follows (underline added)706: </w:t>
        <w:br/>
        <w:t xml:space="preserve">704 For a complete list of examples, see Annex 1. </w:t>
        <w:br/>
        <w:t xml:space="preserve">705 See pages 5611-5623 and Annex 1. </w:t>
        <w:br/>
        <w:t>706 See pages 5684-5692 and Annex 1.</w:t>
      </w:r>
    </w:p>
    <w:p>
      <w:r>
        <w:t>S/0013/21 AMAZON / APPLE BRANDGATING</w:t>
      </w:r>
    </w:p>
    <w:p>
      <w:r>
        <w:t xml:space="preserve">Image 29. Result when searching for the expression “Samsung Galaxy s22” </w:t>
        <w:br/>
        <w:t xml:space="preserve">o Therefore, it is evidenced how this agreement has been implemented since, in the case of conducting a search for a product of the APPLE brand, such as “iphone”707, the top advertising space is reserved for that brand while, if it concerns searches for other competing products, such as the “Samsung Galaxy s22”708, that brand does have to face competition from other products in the top space (in the screenshot used as an example, from the brand “OPPO”). </w:t>
        <w:br/>
        <w:t xml:space="preserve">• That when searches are conducted on AMAZON using a list of keywords provided by APPLE (related to APPLE products), AMAZON will not show advertisements on the first page of results or on the detail pages of AMAZON for products from a series of competing brands identified by APPLE, as can be seen in the following example: </w:t>
        <w:br/>
        <w:t xml:space="preserve">o If a search is conducted for the term “apple iphone,” the results on the results page709 do not offer any competing brand (in general, and therefore, neither from the list of competing brands chosen by APPLE – see paragraph (293)); and if one selects from the results, for example, the “Apple iPhone 12 (128 GB) – in Mauve,” the product detail page710 also does not offer advertising from other brands, all spaces are reserved for Apple. </w:t>
        <w:br/>
        <w:t xml:space="preserve">o In contrast, if a search is conducted for the term “Samsung Galaxy s22,” the results on the results page711 offer products from competing brands (in the example, from “OPPO A74,” “Black Shark 4 [5G],” and “Blackview A80S,” among others); and if one selects from the results, for example, the “Samsung Galaxy S22 Ultra 5G Mobile Phone 128GB Unlocked Android Smartphone Phantom White,” the detail page712 also offers advertising from other brands (in the example, in the top space, from “OPPO” and in the section considers a similar product from “Google Pixel” and “OPPO,” and in the related products section from “OUKITEL,” among others). </w:t>
        <w:br/>
        <w:t>o Therefore, it is evidenced how this agreement has been implemented since, in the case of conducting a search for a product of the APPLE brand, such as “apple iphone,” no advertisements from any competing brand appear in general, nor from the list of competing brands chosen by APPLE in particular, nor in the</w:t>
      </w:r>
    </w:p>
    <w:p>
      <w:r>
        <w:t xml:space="preserve">709 See pages 5611-5623 and Annex 1. </w:t>
        <w:br/>
        <w:t xml:space="preserve">710 See pages 5739-5758 and Annex 1. </w:t>
        <w:br/>
        <w:t xml:space="preserve">711 See pages 5684-5692 and Annex 1. </w:t>
        <w:br/>
        <w:t>712 See pages 5839-5845 and Annex 1.</w:t>
      </w:r>
    </w:p>
    <w:p>
      <w:r>
        <w:rPr>
          <w:b/>
        </w:rPr>
        <w:t>[Pages 274–276]</w:t>
      </w:r>
    </w:p>
    <w:p>
      <w:r>
        <w:t>S/0013/21 AMAZON / APPLE BRANDGATING</w:t>
      </w:r>
    </w:p>
    <w:p>
      <w:r>
        <w:t>the first page of results713 nor on the detail page714, whereas, if it concerns searches for other competing products, such as Samsung's “Samsung Galaxy S22,” that brand does have to endure competition from ads for other competing products, both on the first page of results715 and on the detail page716. The above is not invalidated because, exceptionally, this general pattern agreed upon by the companies may not be fulfilled, as AMAZON seeks to demonstrate through Document number 7 that it includes alongside its allegations to the Proposal for Resolution717.</w:t>
      </w:r>
    </w:p>
    <w:p>
      <w:r>
        <w:t xml:space="preserve">• That on the cart and checkout pages (“Cart and Check Out”) containing APPLE products, advertisers of products from the competitor brands identified by APPLE cannot bid for spaces; as can be seen in the following example: </w:t>
        <w:br/>
        <w:t xml:space="preserve">o Firstly, a general consideration is made: on the checkout pages that have been analyzed, no advertising spaces have been identified, whether when checking out APPLE products or competing brands718, so the following considerations will refer only to the cart page; </w:t>
        <w:br/>
        <w:t>o If “Apple iPhone 13 Pro (128 GB) – in Alpine Blue” is selected from the results, no competing brand appears on the cart page719 (in general, and therefore, neither from the list of competing brands chosen by APPLE – see paragraph (293)).</w:t>
      </w:r>
    </w:p>
    <w:p>
      <w:r>
        <w:t xml:space="preserve">713 Searches have also been conducted for the following terms, which have yielded identical results: “Apple imac”; “Apple ipad”; “Apple iphone 12 pro max”; and “ipad air” (see Annex 1 of the PCH). </w:t>
        <w:br/>
        <w:t xml:space="preserve">714 The following products have also been selected, whose detail pages have yielded identical results: “Apple iMac (27 inches)”; “2022 Apple iPad Air”; “2021 Apple MacBook Pro” (see Annex 1 of the PCH). </w:t>
        <w:br/>
        <w:t xml:space="preserve">715 Searches have also been conducted for the following terms, which have yielded identical results: “Sony Xperia 1”; “Huawei P50”; “Lenovo mobiles”; “lenovo tap p 11”; “Xiaomi 11t” and “Xiaomi pad 5” (see Annex 1 of the PCH). </w:t>
        <w:br/>
        <w:t xml:space="preserve">716 The following products have also been selected, whose detail pages have yielded identical results: “Huawei P50 Pro”; “Lenovo Tab P11”; “Sony Xperia 1 - 6.5" Smartphone”; and “Xiaomi 11T Smartphone” (see Annex 1 of the PCH). </w:t>
        <w:br/>
        <w:t xml:space="preserve">717 Document number 7 submitted by AMAZON alongside its allegations to the Proposal for Resolution titled “Graph 11, showing the first page of results after searching for an Apple Keyword in the Amazon Store in Spain.” </w:t>
        <w:br/>
        <w:t xml:space="preserve">718 See folios 5908-5909 for APPLE and folios 5910-5913 for competing brands, as well as Annex 1 of the PCH. </w:t>
        <w:br/>
        <w:t>719 See folios 5884-5887 and Annex 1.</w:t>
      </w:r>
    </w:p>
    <w:p>
      <w:r>
        <w:t>S/0013/21 AMAZON / APPLE BRANDGATING</w:t>
      </w:r>
    </w:p>
    <w:p>
      <w:r>
        <w:t xml:space="preserve">o In contrast, if a “Samsung Galaxy S22” is selected from the results, competing brands appear on the cart page720 (in this example, a “Xiaomi Smartphone REDMI Note 10 Pro 6,” a “Xiaomi K11R,” and an “OPPO A74”). </w:t>
        <w:br/>
        <w:t>o Therefore, it is evidenced how this agreement has been implemented since, when searching for a product of the APPLE brand, such as “Apple iPhone 13 Pro (128 GB) – in Alpine Blue,” no advertisement from competing brands appears in general, nor from the list of competing brands chosen by APPLE in particular, on the cart page721, whereas, if it concerns searches for other competing products, such as Samsung's “Samsung Galaxy S22,” that brand does have to endure competition from ads for other products on the cart page722.</w:t>
      </w:r>
    </w:p>
    <w:p>
      <w:r>
        <w:t>(811) Furthermore, according to the content of the Advertising Clauses, during the launch of a new APPLE product723, AMAZON will not publish ads for products from a series of competitor brands identified by APPLE in: (i) the detail pages of APPLE products, (ii) the Apple Store pages on the AMAZON Website; and/or (iii) the search results shown to customers when searching for APPLE products using keywords related to APPLE brand products.</w:t>
      </w:r>
    </w:p>
    <w:p>
      <w:r>
        <w:t>(812) Thus, the Advertising Clauses limit: (i) in general, the competition that other brands can exert regarding paid advertising on the AMAZON Website in Spain in the top advertising space and in the first two spaces allocated for sponsored products on the results page when searching for an APPLE brand product (or in any other advertising space that appears or is created in the top ten search results); and (ii) in particular, the competition that certain brands chosen by APPLE can exert regarding paid advertising on the AMAZON Website in Spain in the first page of results724, on the detail pages, and on the cart and checkout pages725. In both cases, the restriction affects the online retail sale of electronic products in Spain. Ultimately, through these clauses, the competitive pressure that other manufacturers can exert on APPLE products on the AMAZON Website is restricted by limiting the visibility of offers from other competing brands. These brands, for their part, must endure the competitive pressure exerted by the advertising of other brands from which APPLE escapes by virtue of the controversial clauses.</w:t>
      </w:r>
    </w:p>
    <w:p>
      <w:r>
        <w:t>(813) Such limitations on “competitive advertising” (for which companies pay to appear in the results when searching for a competitor) imply, in fact, that: (i) on the one hand, consumers searching for a specific APPLE product on AMAZON cannot see ads for products from competing brands in the previously described cases, preventing or hindering their access to information about alternative competing products, which reduces their ability to make informed decisions; and (ii) on the other hand, they reduce the ability of other brands to show their ads to potential consumers when they are conducting a search for the products in question (brands that, moreover, would be paying for their ads without knowing that these limitations exist, that is, without knowing that there are circumstances in which their ads cannot impact the consumer).</w:t>
      </w:r>
    </w:p>
    <w:p>
      <w:r>
        <w:t>(814) It can therefore be concluded that, considering their content, the Advertising Clauses are suitable, by their very nature, to limit competition and can therefore be classified as restrictive of competition by object. This is without prejudice to taking into account their objectives and legal and economic context, which we will address later to confirm this point.</w:t>
      </w:r>
    </w:p>
    <w:p>
      <w:r>
        <w:t>(815) In fact, there are several precedents from different competition authorities in which restrictions on advertising about brands or keywords have been considered restrictive of competition by their object.</w:t>
      </w:r>
    </w:p>
    <w:p>
      <w:r>
        <w:t xml:space="preserve">724 30% of consumers only see the results on the first page, so if a product appears on page 3, it is practically invisible to almost a third of buyers; see Slide 29 of the Amazon Shopper Report 2022 (which can be consulted on the ICEX website: emarketservices.es/emarketservices/es/menu-principal/actualizate/noticias/amazon-shopper-report-new2022916695.html) </w:t>
        <w:br/>
        <w:t>725 In the case of launching a new product, the Advertising Clauses would limit and restrict the competition that certain brands chosen by APPLE can exert regarding paid advertising on the AMAZON Website in Spain on the detail pages and the Apple Store pages on the AMAZON Website, as well as in the search results shown to customers when searching for APPLE products using keywords related to APPLE brand products.</w:t>
      </w:r>
    </w:p>
    <w:p>
      <w:r>
        <w:rPr>
          <w:b/>
        </w:rPr>
        <w:t>[Pages 277–279]</w:t>
      </w:r>
    </w:p>
    <w:p>
      <w:r>
        <w:t>S/0013/21 AMAZON / APPLE BRANDGATING</w:t>
      </w:r>
    </w:p>
    <w:p>
      <w:r>
        <w:t xml:space="preserve">• Case ASICS (2015)726, in which the German competition authority (the Bundeskartellamt) considered that the prohibition imposed by Asics on its authorized distributors from using its trademarks in web search engines as a lure constituted a restriction of competition by object and that there were no efficiencies derived from its use that would compensate for its negative effects. According to the Bundeskartellamt, this type of prohibition decreases the search capacity of final consumers, preventing them from accessing a greater supply and, therefore, hinders price competition, which is precisely one of the greatest benefits of online sales. </w:t>
        <w:br/>
        <w:t xml:space="preserve">• Case GUESS (2018)727, in which the EC fined this textile manufacturer for, among other behaviors, prohibiting its distributors from using its trademarks and trade names as keywords to bid in Google AdWords, considering that such conduct constituted a restriction of competition by object and that there were no efficiencies derived from its use that would compensate for its negative effects. The EC specifically states in its decision adopted in the GUESS case to reach the conclusion that the limitation in question was restrictive of competition by its object that: “Assessed in its context, the online search advertising restriction had as its object to reduce the ability of authorised retailers to advertise and ultimately to sell the contract products to customers” (own translation of the original text in English and emphasis added)728. </w:t>
        <w:br/>
        <w:t xml:space="preserve">(816) The previous conclusions are also applicable to restrictions on advertising during the launch of a new product. In this sense, although the restriction is time-limited729, it presents sufficient harmfulness, to the extent that the planned duration is precisely what is needed for the pursued objective, since the moment a new product is announced and launched is the period in which advertising of competing brands can have the most impact; in fact, precisely for this reason, a specific and particular provision is included for the case of launching new products. </w:t>
        <w:br/>
        <w:t xml:space="preserve">726 Confirmed by the courts (see here). </w:t>
        <w:br/>
        <w:t xml:space="preserve">727 Case AT.40428 - Guess (see here). </w:t>
        <w:br/>
        <w:t xml:space="preserve">728 Paragraph 125 of the EC decision in case AT.40428 – GUESS: “Assessed in its context, the online search advertising restriction had as its object to reduce the ability of authorised retailers to advertise and ultimately to sell the contract products to customers.” </w:t>
        <w:br/>
        <w:t>729 [CONFIDENTIAL].</w:t>
      </w:r>
    </w:p>
    <w:p>
      <w:r>
        <w:t>S/0013/21 AMAZON / APPLE BRANDGATING</w:t>
      </w:r>
    </w:p>
    <w:p>
      <w:r>
        <w:t xml:space="preserve">- Allegations of the companies </w:t>
        <w:br/>
        <w:t xml:space="preserve">(817) APPLE alleges, on the one hand, that the previously cited GUESS and ASICS cases are irrelevant to the present matter due to a series of differences between them730. APPLE points out, as the first difference, that in the GUESS and ASICS cases, the advertising restrictions were imposed by the manufacturers on their authorized resellers, whereas, in the present case, APPLE contracted directly with the seller of the advertising spaces (AMAZON in this case) without this affecting its authorized distributors other than positively, by strengthening their ability to sell APPLE products. </w:t>
        <w:br/>
        <w:t xml:space="preserve">(818) APPLE also argues that in the GUESS and ASICS cases it would have been concluded that the controversial clauses were restrictive of competition by their object as they constituted particularly serious restrictions in the sense of Article 4.c) of the RECAV. APPLE claims, on the other hand, that in the present case, the restrictions occur in relation to very specific assumptions resulting from searches for keywords that identify APPLE products and do not apply to general search engines but exclusively to the online market of AMAZON, so there are other alternatives for advertising such as other online markets or any other online advertising platform (e.g., Google Ads) or offline. </w:t>
        <w:br/>
        <w:t xml:space="preserve">(819) This Chamber does not share APPLE's conclusions regarding the irrelevance of the ASICS and GUESS cases concerning the present case. </w:t>
        <w:br/>
        <w:t xml:space="preserve">(820) What is analyzed in this file is an agreement between two companies to limit advertising in the sales channel that channels the majority of web traffic for e-commerce in Spain and net sales of electronic products online in Spain and for the most demanded electronic products, as recognized by APPLE itself. In this sense, if in the cited cases a restriction by object imposed by a manufacturer on its distributors was sanctioned for constituting a particularly serious clause of the RECAV, with even more reason, cases in which such a restriction is the result of a direct agreement between a manufacturer and an online market (in its role as owner and manager of the online market and not as a distributor) that affects third parties will be sanctioned. </w:t>
        <w:br/>
        <w:t xml:space="preserve">(821) Furthermore, APPLE incurs a clear contradiction by arguing that these precedents do not apply because they are restrictions imposed by manufacturers on their distributors while the present case concerns a direct agreement between APPLE and AMAZON in its role as seller of advertising spaces (and not as distributor) while invoking the COTY precedent to try to justify that restrictions such as those of the Exclusion Clauses or Brand Gating would not be prohibited, to the extent that this precedent also deals with restrictions imposed by Coty (the manufacturer) on its distributors and, as APPLE itself acknowledges, we are not facing a case of this type (i.e., manufacturer-distributor impositions). Thus, if according to APPLE the precedents of GUESS and ASICS are not applicable to this case because it is a direct agreement between APPLE and AMAZON in its role as seller of advertising spaces (and not as distributor) when those precedents deal with restrictions imposed by a manufacturer on its distributors, it is not understood why APPLE considers that COTY is indeed applicable. </w:t>
        <w:br/>
        <w:t xml:space="preserve">(822) Note also that both in GUESS and in ASICS there were also other means to advertise (the restrictions only affected the paid results of Google) and the restrictions were limited because they only affected a group of words (related to the brands in question), and this did not prevent such restrictions from being considered restrictions by object. </w:t>
        <w:br/>
        <w:t xml:space="preserve">(823) AMAZON, for its part, also denies the relevance of the GUESS and ASICS cases in the present matter. It emphasizes the idea that the restriction analyzed in the GUESS case would be much broader than that contained in the Advertising Clauses of the present matter, as it was an absolute and systematic prohibition on distributors participating in any Google AdWords auction for relevant keywords. AMAZON also argues that according to the GUESS case, the assessment of the restrictive nature of online advertising limitations requires a thorough analysis, particularly of its context, which the DC would not have carried out regarding the Advertising Clauses731. </w:t>
        <w:br/>
        <w:t xml:space="preserve">(824) AMAZON also points out, referring to the ASICS case and more particularly to the GUESS case, that there are very few precedents in which limitations on online search advertising have been considered infringements by object and that in those cases they were restrictions that affected an advertiser's ability to appear in Google search results (an entity widely recognized as the key search engine through which most search advertising is conducted) or other general search engines. According to AMAZON, none of these restrictions could be compared to the Advertising Clauses given the “countless alternatives” that competing product advertisers would have in this case, such as general search engines themselves, comparative platforms (like Idealo or Kayak), their own websites, other online markets, etc732. </w:t>
        <w:br/>
        <w:t>(825) This Chamber cannot share such considerations either. Contrary to what AMAZON claims, a thorough analysis of the economic context in which the Advertising Clauses were stipulated has been carried out within the framework of this File. It has been analyzed in particular, among other issues,731 Paragraphs 279 and 280 of AMAZON's allegations to the Proposal for Resolution.732 Paragraph 293 of AMAZON's allegations to the Proposal for Resolution.</w:t>
      </w:r>
    </w:p>
    <w:p>
      <w:r>
        <w:rPr>
          <w:b/>
        </w:rPr>
        <w:t>[Pages 280–282]</w:t>
      </w:r>
    </w:p>
    <w:p>
      <w:r>
        <w:t>S/0013/21 AMAZON / APPLE BRANDGATING</w:t>
      </w:r>
    </w:p>
    <w:p>
      <w:r>
        <w:t>the growing importance of online markets and, specifically, the AMAZON marketplace that functions as a gateway to the purchase of electronic products, which has even displaced Google as the website where the purchasing process begins. This makes this platform a highly significant advertising showcase, which renders particularly harmful to competition the restrictions that limit the ability to resort to it (see, for example, paragraphs (248) to (264) or (681)). This is to the extent that there are marketing agencies specialized in advertising on AMAZON, such as “Amazing.” Additionally, in this case, besides the restriction imposed on third parties to advertise when searching for certain words related to APPLE, a list of competing manufacturers is agreed upon that cannot appear under any circumstances (going even beyond what was analyzed in the aforementioned precedents). Furthermore, it has already been explained that there is no legitimate justification and that, in the cited precedents, there were also other means to advertise, and this did not prevent such restrictions from being considered restrictions by object.</w:t>
      </w:r>
    </w:p>
    <w:p>
      <w:r>
        <w:t>(826) Therefore, the precedents GUESS and ASICS remain relevant for analyzing the Advertising Clauses. Contrary to what APPLE does when it attempts to fully apply the conclusions of the COTY or MAXIMA LATVIJA rulings by considering that it would be facing analogous factual situations, the CNMC acknowledges the existing differences and only invokes GUESS and ASICS interpretatively to support an analysis adapted to the specific circumstances of the present case. It should be emphasized in any case that, for a particular collusive behavior to be classified as restrictive of competition by object, it is not necessary for an analogous agreement to have been previously sanctioned. What is relevant is whether the restriction that derives from the content of the agreement (considering the legal and economic context in which it is embedded and its objectives) can be deemed suitable by its very nature to restrict competition in light of the precedents and/or economic logic and experience (paragraphs (505) and (506)).</w:t>
      </w:r>
    </w:p>
    <w:p>
      <w:r>
        <w:t>b. The Objectives</w:t>
      </w:r>
    </w:p>
    <w:p>
      <w:r>
        <w:t>(827) Regarding the objectives of the agreement, the proven facts allow for the following inferences:</w:t>
      </w:r>
    </w:p>
    <w:p>
      <w:r>
        <w:t>• In the case of APPLE, it is clearly distinguished that it was to limit the competition that other brands could exert over APPLE, as demonstrated by the internal discussions that the company had with AMAZON during the negotiation of the GTA:</w:t>
        <w:br/>
        <w:t>o APPLE requested that “[CONFIDENTIAL]”; and</w:t>
        <w:br/>
        <w:t>o APPLE requested that “[CONFIDENTIAL].” Additionally, in an internal presentation of APPLE, it is also emphasized that [CONFIDENTIAL].</w:t>
      </w:r>
    </w:p>
    <w:p>
      <w:r>
        <w:t>• In the case of AMAZON: [CONFIDENTIAL]: (i) regarding the first request about APPLE's advertising, AMAZON internally considered [CONFIDENTIAL]; and (ii) regarding APPLE's second request on the same topic, AMAZON internally considered “[CONFIDENTIAL].” However, AMAZON accepted these restrictions on paid advertising on its Website in Spain with the objective, as the company itself has recognized on several occasions, of achieving a complete and direct supply of all APPLE products, insofar as they were part of the conditions imposed by APPLE to grant AMAZON such supply.</w:t>
      </w:r>
    </w:p>
    <w:p>
      <w:r>
        <w:t>(828) On the other hand, as evidenced by the aforementioned questionnaire of possible questions that could arise after the signing of the GTA and the ARA 2018 and, especially, the responses prepared by the company, it is evident that the company, regarding the Advertising Clauses, justifies its decision to the public with an explanation that does not correspond with reality (as shown in paragraph (344)).</w:t>
      </w:r>
    </w:p>
    <w:p>
      <w:r>
        <w:t>(829) Thus, in response to the following possible questions: [CONFIDENTIAL]; (ii) [CONFIDENTIAL]; and (iii) “[CONFIDENTIAL]; [CONFIDENTIAL],” when the reality is that advertisements from other brands do not appear as a consequence of the Advertising Clauses with APPLE.</w:t>
      </w:r>
    </w:p>
    <w:p>
      <w:r>
        <w:t>(830) That is to say, there is an intention, at least on the part of AMAZON, to conceal the true reasons behind the signing of the agreement from third parties. If the parties had legitimate intentions, it would be expected that there would be no problem in the explanations conveyed to third parties being the true reasons behind the agreement. It is worth remembering in this regard that, although the intention of the parties does not constitute a necessary factor to determine the restrictive nature of an agreement between companies, nothing prevents competition authorities or national and Union courts from taking it into account.</w:t>
      </w:r>
    </w:p>
    <w:p>
      <w:r>
        <w:t>- Allegations of the Companies</w:t>
      </w:r>
    </w:p>
    <w:p>
      <w:r>
        <w:t>(831) APPLE alleges that the investigating body has not carried out an adequate analysis of the legitimate and pro-competitive objectives of the Advertising Clauses. It argues, on the one hand, that these clauses would not tend to limit the competition that other manufacturers or suppliers could exert over its own brand, but rather that APPLE would merely acquire or reserve certain advertising spaces on this platform to provide its customers with a superior shopping experience, analogous to a “product island” or “shop-in-shop” in a physical store, without this type of common practice in retail having ever been classified as restrictions of competition by object. AMAZON also makes similar allegations in this regard.</w:t>
      </w:r>
    </w:p>
    <w:p>
      <w:r>
        <w:t>(832) In relation to the above, APPLE argues that the shopping experience would be harmed and confusion would arise if alternatives for purchasing are offered to a customer who is determined to acquire a specific APPLE product since, precisely for that reason, they conduct a specific search for the name of that product.</w:t>
      </w:r>
    </w:p>
    <w:p>
      <w:r>
        <w:rPr>
          <w:b/>
        </w:rPr>
        <w:t>[Pages 283–285]</w:t>
      </w:r>
    </w:p>
    <w:p>
      <w:r>
        <w:t>S/0013/21 AMAZON / APPLE BRANDGATING</w:t>
      </w:r>
    </w:p>
    <w:p>
      <w:r>
        <w:t>product in the AMAZON search engine. According to APPLE, if a customer does not have a clear decision about the product they wish to purchase, they would have conducted a generic search with terms like “mobile phone” instead of, for example, “iPhone 14 Pro.” APPLE compares this situation to the scenario in which a consumer enters a retail store clearly expressing their intention to consider the purchase of a specific APPLE brand product. APPLE argues that in this scenario “the salesperson will only show them that product (instead of showing them the entire range of competing devices).”</w:t>
      </w:r>
    </w:p>
    <w:p>
      <w:r>
        <w:t>(833) In response to the above, it should first be noted that showing the consumer similar alternatives to the product they are searching for (regardless of whether they may be more or less decided to acquire the specific product in question at that moment) does not diminish the shopping experience, but rather enriches it.</w:t>
      </w:r>
    </w:p>
    <w:p>
      <w:r>
        <w:t>(834) On the other hand, the fact that AMAZON offers available advertising spaces on the results pages when specific product searches are conducted does not seem consistent with the notion that the consumer necessarily has a decision made and that the presence of advertisements for other products harms their shopping experience, which would imply that they are received unfavorably by consumers. If this were the case, competitors would not be interested in acquiring such spaces, and the Advertising Clauses would have no reason to exist. As noted by the investigating body, AMAZON itself refers to these advertising spaces on its website regarding the advertising products/services it offers to third parties (Amazon Ads) as “(a) helping customers find your products by quickly creating ads that appear in shopping results and on related product pages.” According to the company, the Amazon Ads product allows for ad creation without the need for experience, enables cost control (the advertiser chooses how much they want to bid per click and their own budget), and allows tracking of its success (using metrics that measure the direct impact of the ad). Thus, according to the information provided by AMAZON on the Amazon Ads website, ads on its website can be so relevant that they could provide the following benefits to those who hire such services: (i) 40% increase in units ordered; (ii) 54% increase in views; (iii) 55 times more impressions; and (iv) 93 times more unit sales. The effectiveness of these ads is so significant that the Amazon Ads website has a section dedicated to success stories that showcase the experiences of various manufacturers, sellers, or brands that have seen their businesses grow precisely due to ads on AMAZON's websites.</w:t>
      </w:r>
    </w:p>
    <w:p>
      <w:r>
        <w:t>(835) APPLE itself acknowledges in its allegations to the Proposal for Resolution that advertisements for products from other brands on AMAZON can exert competitive pressure on APPLE's products, as to defend the innocuous effect of the reduction in the number of resellers in the online market as a consequence of the Brand Gating clauses, it argues that “if the prices of APPLE products increased in the Amazon marketplace, what would happen applying a simple economic logic is that there would be fewer sales of APPLE products in the Amazon marketplace, as some consumers would choose to shift their purchasing decisions to other channels and/or rival products (Samsung, Xiaomi, etc.).” This further corroborates that the ads subject to the Advertising Clauses stimulate inter-brand competition and that their limitation therefore has a restrictive nature on competition.</w:t>
      </w:r>
    </w:p>
    <w:p>
      <w:r>
        <w:t>(836) This Chamber also disagrees with the comparison made by both AMAZON and APPLE with the behavior of sellers and the spaces referred to as “product islands” or “shop-in-shop” in offline retail stores.</w:t>
      </w:r>
    </w:p>
    <w:p>
      <w:r>
        <w:t>(837) Firstly, contrary to what the defendants maintain, in an offline environment, it can perfectly happen that the seller or salesperson informs about alternative products to the one requested by the customer. One of the advantages of going to a physical store is, in fact, the possibility of gathering the opinion of an expert on the characteristics of the products and their comparison with similar items, even if the consumer has, a priori, a preference for a specific product. On the other hand, online and offline purchasing processes are different, and in an online environment, it is very common and usual for a consumer, when searching for a product, to encounter advertisements for competing products in the advertising spaces designated for that purpose during their purchasing process. This does not preclude the possibility that similar situations may arise from the Advertising Clauses in AMAZON itself with other brands or in other online search engines, as APPLE points out based on a series of examples included in its allegations to the Proposal for Resolution.</w:t>
      </w:r>
    </w:p>
    <w:p>
      <w:r>
        <w:t>(838) Furthermore, the APPLE product stand or the so-called product islands in the offline environment differ substantially from the keyword search of an online marketplace. In fact, there are other options when the customer is clear that they only wish to inform themselves about a certain type of product or brand. Thus, for example, the AMAZON website itself has a virtual stand or island for APPLE products where there is no advertising.</w:t>
      </w:r>
    </w:p>
    <w:p>
      <w:r>
        <w:t>(839) APPLE alleges that another legitimate objective of the Advertising Clauses is the fight against parasitism from other manufacturers who may try to gain notoriety for their own brands by improperly taking advantage of APPLE's investments in advertising and in APPLE's “back margin” (understood as the fees received by AMAZON to support promotions or ensure the placement of its products in its online marketplace, again using the example of product islands or “shop-in-shops” in physical stores), which would in turn contribute to safeguarding APPLE's incentive to work cooperatively with AMAZON.</w:t>
      </w:r>
    </w:p>
    <w:p>
      <w:r>
        <w:t>(840) Such arguments cannot be accepted as they would imply agreeing that all advertising of competing brands can be restricted when a consumer searches for a specific brand (regardless of the medium used: a search engine, banners on websites, comparators, etc.) on the basis that it involves a form of parasitism. This cannot be accepted considering the very dynamics of online shopping, the relevance of online advertising as a stimulating element of competition in this environment and the importance of AMAZON as a retail sales channel. This is without prejudice to the purportedly limited scope—in terms of the limited list of keywords and spaces subject to exclusion—that, according to APPLE and AMAZON, the restrictions on online advertising analyzed would have in this case. Note, in this regard, how in the cited precedents of GUESS and ASICS, the restrictions applied when introducing a brand term (which is, in fact, what the restriction consists of), and yet they were still considered restrictions of competition by object.</w:t>
      </w:r>
    </w:p>
    <w:p>
      <w:r>
        <w:t>(841) Taking the above into account, this Chamber considers that the defendants were not seeking to achieve pro-competitive objectives that would allow dismissing, within the framework of the analysis of their content, objectives, and context, the anti-competitive object of the Advertising Clauses (this is without prejudice to the analysis of the agreements in relation to Articles 101.3 of the TFEU and 1.3 of the LDC that is carried out in paragraphs (936) to (1001)).</w:t>
      </w:r>
    </w:p>
    <w:p>
      <w:r>
        <w:rPr>
          <w:b/>
        </w:rPr>
        <w:t>[Pages 286–288]</w:t>
      </w:r>
    </w:p>
    <w:p>
      <w:r>
        <w:t>S/0013/21 AMAZON / APPLE BRANDGATING</w:t>
      </w:r>
    </w:p>
    <w:p>
      <w:r>
        <w:t>(842) It must be emphasized, in any case, the established jurisprudential doctrine according to which, “the fact that a measure is considered to pursue a legitimate objective does not exclude that, given the existence of another objective pursued by it that must be deemed illegal, […], it may be considered that said measure has a restrictive object on competition.”760 Therefore, and although the Advertising Clauses pursued, as APPLE argues, to improve the shopping experience and combat parasitism (which is not the case), this would not exclude the existence of another objective that, in this case, is considered restrictive of competition, which is to limit inter-brand competition between APPLE brand products and products of competing brands in the spaces dedicated to paid advertising on the AMAZON website, an e-commerce platform that concentrates more than half of the web traffic in Spain in the e-commerce sector in general and net sales in the online market for electronic products in particular, and whose market share in the provision of intermediation services in online markets to third-party sellers is above [60-70]% (reaching in some cases [80-90%]).</w:t>
      </w:r>
    </w:p>
    <w:p>
      <w:r>
        <w:t>c. The Legal and Economic Context</w:t>
      </w:r>
    </w:p>
    <w:p>
      <w:r>
        <w:t>(843) Regarding the legal and economic context, a series of circumstances are present that affect the harmfulness of the agreement and its ability to limit or reduce competition in paid advertising on the AMAZON Website and, consequently, in the online retail market for electronic products in Spain (segment affected by the investigated conduct).</w:t>
      </w:r>
    </w:p>
    <w:p>
      <w:r>
        <w:t>(844) Firstly, the legal and economic context is analyzed to determine whether the conduct in question is specifically capable of restricting competition and, as explained in detail when analyzing the legal and economic context of the Exclusion Clauses or Brand Gating (paragraphs (603) to (633)): (i) AMAZON is a sales channel with a very high market share in Spain; (ii) APPLE products are highly demanded products – it is the leading manufacturer of electronic products by market share in value –; and (iii) AMAZON itself recognizes the leadership of APPLE brand products and APPLE itself on the AMAZON Website, which allows us to conclude that both AMAZON and APPLE are companies whose behaviors are capable of restricting and/or affecting competition in the same.</w:t>
      </w:r>
    </w:p>
    <w:p>
      <w:r>
        <w:t>760 CJEU in case C 67/13 P - CB/Commission, EU:C:2014:2204, paragraph 70; and C-288/18 – Budapest Bank, paragraph 52.</w:t>
      </w:r>
    </w:p>
    <w:p>
      <w:r>
        <w:t xml:space="preserve">(845) Secondly, regarding online advertising in Spain and the role of AMAZON within it: </w:t>
        <w:br/>
        <w:t>• In Spain, the revenue volume from online advertising exceeds that of other traditional media with data from 2019 (such as television, radio, or press).</w:t>
        <w:br/>
        <w:t>• Display advertising grows above the average of other forms of online advertising, heavily supported by video formats, on mobile devices, and in the inventory of various platforms.</w:t>
        <w:br/>
        <w:t>• Within the inventory of platforms, Google, Facebook, or the Amazon group stand out, which market their own offerings directly.</w:t>
        <w:br/>
        <w:t>• Google and Facebook can account for more than 70% of the market considering the sum of search and display (with data from 2019).</w:t>
        <w:br/>
        <w:t>• However, although the weight of the Amazon group is still much lower (with data from 2019) compared to that of Google and Facebook, the strong growth of its advertising revenue in its own inventory, combined with the surge in e-commerce accelerated by the pandemic, can make it a very competitive company in this area.</w:t>
        <w:br/>
        <w:t>• In fact, the decline of Facebook's weight in the total of platforms (but not in social networks) evidences the recent strength of the Amazon group, as the latter is not included in social networks, but is included in the total of platforms.</w:t>
        <w:br/>
        <w:t>• Some of the most relevant digital platforms are increasingly financed (like the Amazon group) and even almost exclusively (like Google or Facebook) with online advertising.</w:t>
      </w:r>
    </w:p>
    <w:p>
      <w:r>
        <w:t>(846) Both APPLE and AMAZON argue that the importance of AMAZON's advertising business has been exaggerated, based on a “speculative analysis,” and that this business cannot be compared to that of Facebook or Google.</w:t>
      </w:r>
    </w:p>
    <w:p>
      <w:r>
        <w:t>(847) In response to the above, it should be noted that while the importance of AMAZON in the online advertising market is currently lower than that of Facebook or Google, it is still significant and growing.</w:t>
      </w:r>
    </w:p>
    <w:p>
      <w:r>
        <w:rPr>
          <w:b/>
        </w:rPr>
        <w:t>[Pages 289–291]</w:t>
      </w:r>
    </w:p>
    <w:p>
      <w:r>
        <w:t>S/0013/21 AMAZON / APPLE BRANDGATING</w:t>
      </w:r>
    </w:p>
    <w:p>
      <w:r>
        <w:t>Google and Facebook, is in any case very significant, as has just been exposed based on objective data.</w:t>
      </w:r>
    </w:p>
    <w:p>
      <w:r>
        <w:t>(848) The above is reinforced by the importance of AMAZON as an entry point or search engine for information about purchases (paragraphs (248) to (264) and in particular paragraph (261)), which has also been increasing in recent years, having a direct impact on its role as a seller of advertising spaces, without prejudice to the fact that, as AMAZON argues in its allegations to the Proposal for Resolution, this activity may be ancillary to its retail operations. It should be noted that the alleged irrelevance that AMAZON attributes to its advertising business in the context of this file contradicts the data that AMAZON itself invokes to advertise these services previously mentioned (paragraph (834)).</w:t>
      </w:r>
    </w:p>
    <w:p>
      <w:r>
        <w:t>(849) [CONFIDENTIAL]777. This implies that around [CONFIDENTIAL]% of the products sold in 2021 on AMAZON corresponded to products advertised in that online market, which, far from diminishing the importance of its advertising business, evidences its relevance. Considering only the sales data of electronic products on Amazon.es in Spain −[CONFIDENTIAL] million dollars (see paragraph (259))−, the sales of sponsored products would amount to [CONFIDENTIAL] dollars.</w:t>
      </w:r>
    </w:p>
    <w:p>
      <w:r>
        <w:t>(850) The responses that AMAZON prepared to possible frequently asked questions also demonstrate that the company was aware that advertisers might ask questions related to the application of the Advertising Clauses, in case they were affected778. If it had been an irrelevant advertising channel, it would not have been expected that the company itself would be prepared to answer such questions. The argument of AMAZON that this document lacks relevance because it would not be expected that companies provide third parties with detailed information about their commercial agreements in such responses must be dismissed again. As has already been explained previously, one thing is not to provide detailed or strategic information and another is to provide explanations that contradict the true reasons underlying the agreement.</w:t>
      </w:r>
    </w:p>
    <w:p>
      <w:r>
        <w:t>(851) AMAZON also claims that advertisers have multiple alternatives for online advertising outside its online market and that advertising is just one more way for customers to find products within the Amazon Store. It should be responded to the above that the fact that advertisers have other online advertising channels does not negate that the Advertising Clauses impact a channel of enormous relevance, such as the online market of AMAZON, limiting inter-brand competition within it. It should be noted that, in cases such as GUESS and ASICS, the sellers affected by the analyzed agreements also had alternative avenues for advertising (their own websites and platforms, third-party platforms, online comparison platforms, general search services, etc.) and yet were considered restrictions by object.</w:t>
      </w:r>
    </w:p>
    <w:p>
      <w:r>
        <w:t>▪ Other allegations of the parties regarding the restrictive object of the Advertising Clauses</w:t>
      </w:r>
    </w:p>
    <w:p>
      <w:r>
        <w:t>- On the alleged contradiction with the previous practice of the CNMC in the ADIDAS case</w:t>
      </w:r>
    </w:p>
    <w:p>
      <w:r>
        <w:t>(852) AMAZON argues that the classification of the Advertising Clauses as a restriction by object is contrary to the previous practice of the CNMC since it would have accepted clauses of similar scope in the case S/0631/18 - ADIDAS ESPAÑA (ADIDAS)779. Specifically, AMAZON claims that the Advertising Clauses analyzed in this file operate exactly the same as those validated by the CNMC in the ADIDAS case since the advertising of APPLE products is prioritized when the search includes the exact term of the brand (for example, “Apple” or “iPhone 10”) but the limitation does not apply when the search refers to a brand term plus other generic terms (for example, “APPLE phone”)780.</w:t>
      </w:r>
    </w:p>
    <w:p>
      <w:r>
        <w:t xml:space="preserve">(853) However, this Chamber agrees with the investigating body that AMAZON cannot claim to use this precedent to justify the Advertising Clauses considering cumulatively the following considerations: </w:t>
        <w:br/>
        <w:t xml:space="preserve">• Firstly, the ADIDAS case dealt with restrictions imposed by a manufacturer on its distributors, while in the present case, we are faced with a direct agreement between a manufacturer and an online market (which acts in its role as owner and manager of the online market, and not as a distributor). </w:t>
        <w:br/>
        <w:t xml:space="preserve">• Secondly, that file was subject to a conventional termination, meaning that it does not involve an in-depth analysis of the clauses in question and, therefore, does not have the same value as a declaration of infringement. In fact, as the parties know, one of the main characteristics of the conventional termination procedure is that the investigation is closed subject to a series of commitments without the need to reach a definitive conclusion on the merits. </w:t>
        <w:br/>
        <w:t xml:space="preserve">• Thirdly, regardless of whether the investigation was ultimately closed through commitments, it is established that the requirement for distributors to obtain authorization from ADIDAS to carry out online advertising could be equivalent to a sales restriction considered particularly serious under Article 4 letter c) of the RECAV 2010 (i.e., a restriction by object)781. </w:t>
        <w:br/>
        <w:t xml:space="preserve">• Fourthly, in the ADIDAS case, the party benefiting from the restriction is the manufacturer against its distributors (intra-brand competition), while in the present case, the beneficiary is APPLE against other competing manufacturers (inter-brand competition). </w:t>
        <w:br/>
        <w:t>• Lastly, it is striking that AMAZON claims that the clauses in question are not analogous to a restriction applied to general search engines (thus dismissing the possibility of referring interpretatively to the precedents GUESS and ASICS) and at the same time invokes the ADIDAS case that affected search engines.</w:t>
      </w:r>
    </w:p>
    <w:p>
      <w:r>
        <w:t>- On the alleged contradiction with the resolution of the Italian authority</w:t>
      </w:r>
    </w:p>
    <w:p>
      <w:r>
        <w:t>(854) APPLE782 and AMAZON783 argue in their allegations to the Proposal for Resolution that the Advertising Clauses could not be considered restrictions of competition by object since the Italian competition authority would have dismissed such qualification in its resolution of November 16, 2021.</w:t>
      </w:r>
    </w:p>
    <w:p>
      <w:r>
        <w:t xml:space="preserve">(855) This Chamber cannot accept such a position for various reasons. </w:t>
        <w:br/>
        <w:t xml:space="preserve">781 See page 26, penultimate paragraph, of the decision S/DC/0631/18 – Adidas: “[s]if that requirement is so broad, as is evident from the established facts, that it leaves to ADIDAS the authorization or not, in general terms, of the use of the Internet or the possibility of carrying out online advertising, the result could be equivalent to that of a sales restriction considered particularly serious under Article 4 letter c) of the REC”. </w:t>
        <w:br/>
        <w:t xml:space="preserve">782 Paragraphs 22, and 179 to 181 of the allegations of APPLE to the Proposal for Resolution. </w:t>
        <w:br/>
        <w:t>783 Paragraph 280 of the allegations of AMAZON to the Proposal for Resolution.</w:t>
      </w:r>
    </w:p>
    <w:p>
      <w:r>
        <w:rPr>
          <w:b/>
        </w:rPr>
        <w:t>[Pages 292–294]</w:t>
      </w:r>
    </w:p>
    <w:p>
      <w:r>
        <w:t>S/0013/21 AMAZON / APPLE BRANDGATING</w:t>
      </w:r>
    </w:p>
    <w:p>
      <w:r>
        <w:t>(856) Firstly, because the decisions of the Italian authority do not have binding effect on the resolutions of the CNMC.</w:t>
      </w:r>
    </w:p>
    <w:p>
      <w:r>
        <w:t>(857) National competition authorities are independent authorities that analyze behaviors within the context of their respective jurisdictions. The Italian authority analyzed the Advertising Clauses considering their specific application in the online market of AMAZON in Italy and the Italian economic context regarding retail sales and the weight of online advertising. The CNMC, for its part, must assess the restrictive nature of these practices considering their specific application and context in Spain. In this regard, the results and evidence gathered by the DC during the investigation to ascertain the application of the Advertising Clauses on the Amazon.es website (paragraphs (289) to (296) and (810)) are not necessarily consistent with those analyzed by the Italian authority.</w:t>
      </w:r>
    </w:p>
    <w:p>
      <w:r>
        <w:t>(858) Furthermore, the CNMC, as the national competition authority, may have different criteria from the competition authorities of other Member States. The obligations of the CNMC in accordance with Article 16.2 of Regulation 1/2003 end with the non-adoption of resolutions incompatible with the decisions made by the European Commission. It is this latter authority that has the responsibility to safeguard consistency in the application of competition law at the European Union level, and it could have resorted in this case to the powers granted by Article 11.6 of Regulation 1/2003 if it had identified a risk to the consistency and uniform application of Union law. In any case, it is up to the CJEU to interpret Article 101 TFEU and determine whether an agreement affecting intra-community trade restricts competition.</w:t>
      </w:r>
    </w:p>
    <w:p>
      <w:r>
        <w:t>(859) From the above, it follows that this Chamber is not obliged to explain to the parties a difference of opinion with the Italian competition authority regarding the qualification of a specific clause of an agreement that it considers anti-competitive under Article 101 TFEU.</w:t>
      </w:r>
    </w:p>
    <w:p>
      <w:r>
        <w:t>- On the alleged absence of effects of the advertising clauses</w:t>
      </w:r>
    </w:p>
    <w:p>
      <w:r>
        <w:t>(860) APPLE784 and AMAZON785 criticize that the DC would not have conducted an effects analysis of the Advertising Clauses and deny that they have produced effects in the market.</w:t>
      </w:r>
    </w:p>
    <w:p>
      <w:r>
        <w:t>(861) In response to this, it should first be noted that, according to established case law, when a competition authority considers that a certain conduct is restrictive of competition by its object in the sense of Articles 101 TFEU and 1 of the LDC, as is the case here concerning the Advertising Clauses, it becomes unnecessary to examine their specific effects in the market to conclude that such conduct infringes the aforementioned articles786. Nevertheless, the main allegations made in this regard by the defendants will be analyzed further.</w:t>
      </w:r>
    </w:p>
    <w:p>
      <w:r>
        <w:t>(862) APPLE claims that the investigating body did not analyze the impact on inter-brand competition nor did it demonstrate the existence of exclusionary effects. It states in this regard that “the Advertising Limitation could only be anti-competitive if it deprived competitors of an input that is essential to compete” in the “online retail market for consumer electronic products”787.</w:t>
      </w:r>
    </w:p>
    <w:p>
      <w:r>
        <w:t>(863) This argument cannot be accepted as APPLE seeks to apply the analytical framework of Articles 102 TFEU and 2 of the LDC—related to the abuse of a dominant position—to dismiss that the Advertising Clauses fit within the scope of Articles 101 TFEU and 1 of the LDC—related to collusive practices—whose applicability is what is being analyzed in this matter. Unlike what APPLE claims, to determine that the Advertising Clauses are restrictive of competition by their object in the sense of Articles 101 TFEU and 1 of the LDC, it is sufficient to establish that they are capable, at least potentially, by their very nature to limit competition (which has been done in paragraphs (810) to (851)). It is not required to demonstrate that access to an essential input has been denied, resulting in the exclusion of the affected operators from the market, as could be the case when analyzing the existence of an abuse of a dominant position applying the “essential facilities” doctrine.</w:t>
      </w:r>
    </w:p>
    <w:p>
      <w:r>
        <w:t>(864) APPLE also argues that this conduct would have a very limited effect because it would only come into play when a specific name related to APPLE is sought and would therefore not affect organic search results, and that third parties have other means to advertise.</w:t>
      </w:r>
    </w:p>
    <w:p>
      <w:r>
        <w:t>(865) Regarding the allegation that this conduct would have a very limited effect because it would only come into play when a specific name related to APPLE is sought and would not affect organic search results, and that third parties have other means to advertise, this cannot be accepted for the reasons already indicated in paragraphs (846) to (851).</w:t>
      </w:r>
    </w:p>
    <w:p>
      <w:r>
        <w:t>(866) Likewise, the argument that the impact on competition of the Advertising Clauses would necessarily be limited because the affected sellers have other means to advertise was rejected in the aforementioned GUESS and ASICS cases, in which various authorities concluded that this was not an obstacle for online advertising restrictions to be considered restrictive of competition by their object, which implies assuming that such limitations have had, at the very least, the potential to produce non-negligible effects.</w:t>
      </w:r>
    </w:p>
    <w:p>
      <w:r>
        <w:t>(867) APPLE also insists on what it has already argued during the investigation regarding the fact that APPLE's competitors have numerous spaces not affected by the Advertising Clauses to promote their products on the Amazon.es website, even concerning generic formulations containing an APPLE name (such as, for example, “ipads,” “macbooks,” “iphone products,” “products like iphone,” etc.). However, it is sufficient to check the list of keywords provided by APPLE to confirm that it contains terms that lead to the application of the “Exclusivity Clauses” when using generic expressions that contain terms like “ipad” and “iphone”788:</w:t>
      </w:r>
    </w:p>
    <w:p>
      <w:r>
        <w:t>Image 30. Excerpt from the list of keywords provided by APPLE</w:t>
      </w:r>
    </w:p>
    <w:p>
      <w:r>
        <w:t>(868) APPLE again refers, to dismiss the possibility of an anti-competitive effect of the Advertising Clauses, to its purportedly insignificant role in advertising markets. In response to this, it should be noted that AMAZON constitutes a relevant sales channel for electronic products, not only for third-party sellers but also for the manufacturers themselves. In light of this circumstance, the advertising limitation—which prevents competitors manufacturing electronic products of brands other than APPLE from advertising in certain spaces on the AMAZON website—is likely to reduce the competitive pressure exerted by products from other manufacturers on APPLE brand products and, consequently, to distort the functioning of inter-brand competition among these rival manufacturers.</w:t>
      </w:r>
    </w:p>
    <w:p>
      <w:r>
        <w:t>(869) It is worth recalling in this regard, as previously indicated, that APPLE itself recognizes, at least indirectly, the importance of advertising in the online market of AMAZON (paragraph (835)). APPLE also directly acknowledges that one of the objectives of these clauses was to prevent investments in its brand (and sales) from being diverted, in its</w:t>
      </w:r>
    </w:p>
    <w:p>
      <w:r>
        <w:rPr>
          <w:b/>
        </w:rPr>
        <w:t>[Pages 295–297]</w:t>
      </w:r>
    </w:p>
    <w:p>
      <w:r>
        <w:t>S/0013/21 AMAZON / APPLE BRANDGATING</w:t>
      </w:r>
    </w:p>
    <w:p>
      <w:r>
        <w:t>in whole or in part, to other companies taking advantage of APPLE's reputation and its investment in AMAZON (paragraph (827)).</w:t>
      </w:r>
    </w:p>
    <w:p>
      <w:r>
        <w:t>(870) AMAZON, for its part, insists on maintaining that the Advertising Clauses are not capable of affecting competition because [CONFIDENTIAL].</w:t>
      </w:r>
    </w:p>
    <w:p>
      <w:r>
        <w:t>(871) This approach must be dismissed for various reasons.</w:t>
      </w:r>
    </w:p>
    <w:p>
      <w:r>
        <w:t>(872) Firstly, as detailed by the DC in paragraph 907 of the Proposal for Resolution, the Brattle Report on Advertising suffers from several methodological errors that invalidate its conclusions.</w:t>
      </w:r>
    </w:p>
    <w:p>
      <w:r>
        <w:t>(873) On one hand, the two periods compared in that Report were affected by the Advertising Clauses; therefore, there is no valid counterfactual contrasting a scenario without the application of the controversial Clauses with one in which they do apply. Specifically, and as already indicated in the Proposal for Resolution, the Brattle Report is based on a fundamental error, considering that during the periods considered in November and December 2018789 the Advertising Clauses were not in force, despite the fact that the signing of the GTA and the ARA 2018 took place on October 31, 2018. It is worth noting, in this regard, that, having been able to choose a period prior to October 2018 (for which there would be no controversy over whether the investigated clauses were in force or not), the accused company selected two periods subsequent to the moment when, consistent with the date of signing of the agreements, the DC had estimated that the Advertising Clauses were already in force, an assessment with which this Chamber agrees.</w:t>
      </w:r>
    </w:p>
    <w:p>
      <w:r>
        <w:t>(874) Likewise, according to the position maintained by the accused parties throughout the File, prior to the agreements, [CONFIDENTIAL]. In this way, the situation prior to the agreements (in which this situation allegedly existed) would be compared with the post-agreement situation, which presents an improved purchasing environment (it should be emphasized, in this regard, that as highlighted throughout this resolution, this improvement would not derive from the controversial clauses but from other provisions of the GTA and the ARA 2018). Therefore, it cannot be known what the effects of the absence of the Advertising Clauses would have been if, in the pre-agreement situation, there had also been an improved purchasing environment. In fact, AMAZON itself tries to justify that the change in customer behavior can be explained by the greater attractiveness of the online market in Spain following the agreements. In this sense, AMAZON states on its website about the advertising products/services it offers that “Adding A+ content to your product detail page [enhanced presentation] and advertising with Sponsored Products can help you generate up to 93 times more unit sales”790, that is, the enhanced presentation would have had a clear impact on sales (and this enhanced presentation environment did not exist for APPLE products before the agreements in question).</w:t>
      </w:r>
    </w:p>
    <w:p>
      <w:r>
        <w:t>(875) Therefore, the analysis of the report does not take into account that the enhanced presentation of the products after the agreement may justify a change in consumer behavior, although the enhanced presentation could have been achieved equally in the absence of anti-competitive clauses.</w:t>
      </w:r>
    </w:p>
    <w:p>
      <w:r>
        <w:t>(876) Regarding the analysis of the percentage of competitor ads among the search results for APPLE's affected keywords provided by AMAZON791, it should be noted that the results are motivated by the construction of the chosen indicator – that is, the relative weight of the ads (by operator) over the total results on the first page. First, it must be taken into account that the number of sponsored results (i.e., non-organic) is [CONFIDENTIAL] compared to the total number of results that appear and, additionally, [CONFIDENTIAL]. [CONFIDENTIAL]792 but only a subset of these. The consequence of taking the total number of results as a reference (and not just the sponsored or paid results) is that the percentage of competitor ads is necessarily [CONFIDENTIAL], as observed for the affected keywords of [CONFIDENTIAL]. Therefore, the chosen indicator does not provide or represent an adequate measure of the effects of the Advertising Clauses.</w:t>
      </w:r>
    </w:p>
    <w:p>
      <w:r>
        <w:t>(877) It is logical that the [CONFIDENTIAL] represented a higher percentage of queries than the [CONFIDENTIAL], as they include very broad terms and very general searches793 which, precisely for that reason, are not so specific and, therefore, attractive to the advertiser. On the other hand, that the [CONFIDENTIAL] overwhelmingly lead to the purchase of accessories and products from other brands before the agreement is also logical, to the extent that it is common for accessories, it would be expected that consumers would not predominantly choose the original brand accessories, but rather opt for other options from other brands that are usually cheaper.</w:t>
      </w:r>
    </w:p>
    <w:p>
      <w:r>
        <w:t>(878) In this sense, it is also expected that the percentage of sponsored results by other smartphone manufacturers in searches for unaffected keywords is reduced794: these searches, by definition, mostly refer to iPhone accessories (taking the example used by AMAZON, they would correspond to searches like “iPhone case”). In the marketing of iPhone accessories, APPLE products primarily face competition from other manufacturers of iPhone-compatible accessories. A large part of the accessories marketed by [CONFIDENTIAL] or another rival manufacturer target their own smartphones and, therefore, it would make no sense to advertise them among search results so closely linked to APPLE products. The use of the affected keywords as search terms by consumers is relevant, as many consumers use keywords related to the brands they want to purchase795.</w:t>
      </w:r>
    </w:p>
    <w:p>
      <w:r>
        <w:t>(879) The comparisons [CONFIDENTIAL] are also not considered valid because it cannot be known, and the report does not demonstrate, what the effects of the clauses would have been if there had been an enhanced presentation of APPLE brand products before the agreements. Furthermore, APPLE's comparisons with other incomparable brands are inconclusive, to the extent that APPLE sells a high-priced product compared to other brands, aimed at a target audience with a high purchasing capacity, so advertisers may have much more interest in showing ads in that case. However, this situation would not occur in reverse because for someone looking for a cheaper product, it would be uncommon to see the impact of advertising for other products (such as those of the APPLE brand, which is generally more expensive).</w:t>
      </w:r>
    </w:p>
    <w:p>
      <w:r>
        <w:t>(880) In any case, and without prejudice to the above, even assuming for purely dialectical purposes the conclusions of the Brattle Report on Advertising, it is indisputable that, whatever the reasons why, allegedly, competing products did not appear significantly in the advertising spaces affected by the Advertising Clauses, these competitors can no longer access them in any case, and not by their own decision, but as a result of an agreement between APPLE and AMAZON that prevents such possibility.</w:t>
      </w:r>
    </w:p>
    <w:p>
      <w:r>
        <w:t>(881) This Chamber considers, therefore, in line with what has been maintained by the DC, that the Advertising Clauses have, by their very nature, a sufficient capacity to restrict competition to be classified as restrictions by</w:t>
      </w:r>
    </w:p>
    <w:p>
      <w:r>
        <w:rPr>
          <w:b/>
        </w:rPr>
        <w:t>[Pages 298–300]</w:t>
      </w:r>
    </w:p>
    <w:p>
      <w:r>
        <w:t>S/0013/21 AMAZON / APPLE BRANDGATING</w:t>
      </w:r>
    </w:p>
    <w:p>
      <w:r>
        <w:t>object in the sense of Articles 101 TFEU and 1 LDC, without the arguments invoked by AMAZON and its economic advisors being able to refute this conclusion.</w:t>
      </w:r>
    </w:p>
    <w:p>
      <w:r>
        <w:t>5.4.1.2.3.2. Conclusion</w:t>
      </w:r>
    </w:p>
    <w:p>
      <w:r>
        <w:t>(882) Considering the content of the agreement, its objectives, and the economic and legal context in which it is subscribed and applied, this Chamber believes that the Advertising Clauses present a degree of harmfulness to competition sufficient to be classified as a restriction by object, without the allegations presented by the defendants to the contrary having allowed to refute the conclusions reached in this regard by the instructing body. This is without prejudice to the considerations that will be made later regarding the existence of a single and continuous infringement and the contribution of this conduct to the achievement of a plan that pursues a common objective (section 5.4.3.1).</w:t>
      </w:r>
    </w:p>
    <w:p>
      <w:r>
        <w:t>5.4.1.2.4. The Marketing Limitations Clauses</w:t>
      </w:r>
    </w:p>
    <w:p>
      <w:r>
        <w:t>5.4.1.2.4.1. Restriction by Object</w:t>
      </w:r>
    </w:p>
    <w:p>
      <w:r>
        <w:t>a. The Content</w:t>
      </w:r>
    </w:p>
    <w:p>
      <w:r>
        <w:t>(883) Regarding the content of the agreement, as described in detail in the facts (see section 4.4.3, paragraphs (297) to (298)), the Marketing Limitations Clauses establish that during the validity of the GTA and for two years thereafter, AMAZON may not carry out, without prior written consent from APPLE, marketing and advertising campaigns that: i) are specifically directed at customers who have purchased APPLE products on AMAZON; and ii) encourage these consumers to switch from an APPLE product to a non-APPLE product; without prejudice to AMAZON being able to direct campaigns that may reach those consumers within broader audiences.</w:t>
      </w:r>
    </w:p>
    <w:p>
      <w:r>
        <w:t>(884) Therefore, the aforementioned agreements function similarly to a non-compete clause by limiting and restricting AMAZON's ability to approach its own customers who have purchased APPLE brand products to carry out marketing and advertising campaigns with competing brand products, while also limiting and restricting the inter-brand competition between APPLE brand products and competing brand products that could be introduced in the online market for electronic products (where the investigated behaviors exert their effects) in the main online market in Spain, which is AMAZON.</w:t>
      </w:r>
    </w:p>
    <w:p>
      <w:r>
        <w:t>(885) That is to say, it reduces the competitive pressure that other brands can exert on APPLE products in a channel with such a high market share in Spain as the AMAZON Website, by reducing AMAZON's ability to carry out advertising and/or marketing campaigns that may impact past buyers of APPLE brand products with competing products from other brands, when those other competing brands could, on the other hand, have to endure such pressure from other brands (including that exerted by APPLE itself), without any legitimate objective being apparent that could justify this restriction on AMAZON's ability to manage its advertising and marketing.</w:t>
      </w:r>
    </w:p>
    <w:p>
      <w:r>
        <w:t>(886) In this sense, in principle, the clause could be justified during the validity of the GTA, but in no case for the two years thereafter.</w:t>
      </w:r>
    </w:p>
    <w:p>
      <w:r>
        <w:t>(887) In fact, although the RECAV 2010 does not provide coverage for the agreement subject to this file (section 5.4.1.2.1), by analogy it is useful to note that it excludes from the scope of the category exemption non-compete clauses of more than five years or of indefinite duration (Article 5.1.a)), as well as post-contractual non-compete clauses of more than one year (Article 5.1.b)). For its part, the RECAV 2022 also excludes from the scope of the exemption provided therein non-compete clauses with a maximum duration of 5 years (although those that are tacitly renewable may be covered as long as, among other conditions, the agreement can be terminated within a reasonable time and cost) (Article 5.1.a)), and those of post-contractual non-compete clauses of more than one year (Articles 5.1.b and 5.3).</w:t>
      </w:r>
    </w:p>
    <w:p>
      <w:r>
        <w:t>(888) And in the same sense, the Vertical Guidelines also contain useful indications regarding this aspect:</w:t>
        <w:br/>
        <w:t>• Regarding non-compete clauses of more than 5 years or indefinite duration: there is an exception and longer durations are allowed when the contractual goods or services are sold by the buyer from premises and land owned or leased by the supplier, to the extent that it is generally unreasonable to expect a supplier to allow competing products to be sold from premises and land owned by them without their permission (paragraph 67 of the Vertical Guidelines).</w:t>
      </w:r>
    </w:p>
    <w:p>
      <w:r>
        <w:t>• Regarding post-contractual non-compete clauses: they are allowed, limited in any case to one year after the termination of the agreement, when they are indispensable to protect the technical knowledge transferred by the supplier to the buyer, limited to the premises and land from which the buyer has operated during the contractual period, and refer to goods or services that compete with the contractual goods or services (paragraph 68 of the Vertical Guidelines).</w:t>
      </w:r>
    </w:p>
    <w:p>
      <w:r>
        <w:t>(889) In this case, the duration of the GTA and the ARA 2018 is in principle [CONFIDENTIAL], so the clause in question, during the validity of the GTA, does not exceed the limit of 5 years, so, if the RECAV 2010 were applicable (which it is not), it would be covered, in principle, by the exemption provided therein.</w:t>
      </w:r>
    </w:p>
    <w:p>
      <w:r>
        <w:t>(890) However, there is no argument that justifies the post-contractual non-compete clause, not even during the first year after the termination of the GTA and the ARA 2018, as, among other things, no technical knowledge is transferred. That is to say, in this second case, the obligation of non-competition would not be covered by the aforementioned regulation in case it were applicable (which it is not), which does not determine that it is immediately contrary to Article 1 LDC and/or 101 TFEU, but rather makes an individual analysis of it necessary.</w:t>
      </w:r>
    </w:p>
    <w:p>
      <w:r>
        <w:t>(891) In this sense, firstly, the restriction of AMAZON's ability to confront APPLE brand products with products from other competing brands by sending advertising or marketing campaigns to its own customers who have purchased APPLE brand products during the two years following the termination of the GTA and the ARA 2018 constitutes a restriction that, by its very nature, is restrictive of competition.</w:t>
      </w:r>
    </w:p>
    <w:p>
      <w:r>
        <w:t>(892) Thus, although this provision does not prevent AMAZON from directing such campaigns to broader audiences that may include customers who have purchased APPLE products, this is so as long as the intention of the campaign is not to proactively and specifically encourage a switch from an APPLE product to a competing brand product.</w:t>
      </w:r>
    </w:p>
    <w:p>
      <w:r>
        <w:t>(893) In this way, both companies are artificially limiting competition in an online sales channel for electronic products with a very high market share.</w:t>
      </w:r>
    </w:p>
    <w:p>
      <w:r>
        <w:rPr>
          <w:b/>
        </w:rPr>
        <w:t>[Pages 301–303]</w:t>
      </w:r>
    </w:p>
    <w:p>
      <w:r>
        <w:t>S/0013/21 AMAZON / APPLE BRANDGATING</w:t>
      </w:r>
    </w:p>
    <w:p>
      <w:r>
        <w:t>Spain, such as the AMAZON Website, by limiting AMAZON's ability to behave autonomously and freely in the market in this regard for a period of two years after the expiration of the agreement.</w:t>
      </w:r>
    </w:p>
    <w:p>
      <w:r>
        <w:t>(894) The very nature of the agreement, its purpose, and its intent are none other than to limit competition, as APPLE itself acknowledges by indicating that in relation to advertising [a] “clause is introduced to prevent approaching customers by encouraging them to switch to a non-APPLE product,” and no reasonable justification can be found to support such behaviors, especially in a case like the present where the agreement is carried out between one of the most desired brands of electronic products, in the words of AMAZON itself, and with the largest market share by value as explained in the section related to market shares (section 3.4), and the main e-commerce platform in Spain for the sale of such electronic products, as also explained in the section related to the market where the investigated behaviors have their effects (section 3.5), and, therefore, with a great capacity to affect the online sales market of electronic products in Spain.</w:t>
      </w:r>
    </w:p>
    <w:p>
      <w:r>
        <w:t>(895) On the other hand, there are several precedents in which non-competition clauses have been considered, in general, restrictive by their object:</w:t>
        <w:br/>
        <w:t>• Case AT.39.839 — Telefónica/Portugal Telecom: in 2013, the EC fined Telefónica and Portugal Telecom for including in a purchase agreement (related to the acquisition of exclusive control by Telefónica over ViVo, a jointly controlled company by both companies operating in Brazil) a non-competition clause whereby both companies refrained from competing with each other in the Iberian market (Spain and Portugal, where each operated, respectively), which was considered an infringement by object of Competition Law.</w:t>
        <w:br/>
        <w:t>• Case 200.276.384_01 before the Gerechtshof ‘s Hertogenbosch (2022): a Dutch court concluded that a non-competition clause in contracts signed between a hospital and its workers constitutes a restriction of competition by its object.</w:t>
      </w:r>
    </w:p>
    <w:p>
      <w:r>
        <w:t>(896) That is to say, in both cases, these are non-competition clauses that were considered restrictions by object, insofar as, by their very nature, they presented a sufficient degree of harmfulness to competition in the market. Specifically, in the first case, it was considered restrictive that each company could not compete in the territory of the other, and in the second case, that a worker could not compete with his employer.</w:t>
      </w:r>
    </w:p>
    <w:p>
      <w:r>
        <w:t>(897) In the present case, a limitation similar to a non-competition clause between competitors is introduced, insofar as it prohibits AMAZON from sending advertising to its customers who have purchased APPLE brand products in which they are proactively encouraged to switch to competing brand products, which limits their ability to compete in the market (and the ability of other brands sold through AMAZON to compete with APPLE), and more so in the case of a company like AMAZON, for which advertising is one of the most important means available to compete in the market.</w:t>
      </w:r>
    </w:p>
    <w:p>
      <w:r>
        <w:t>(898) Therefore, although in the present case general advertising campaigns could be made, there are two companies that, as in the cited cases, agree that one of them (AMAZON) cannot compete directly with the other (APPLE), insofar as it is prohibited from using active and direct advertising directed at its own customers who have purchased APPLE brand products encouraging them to switch to another competing product. That is to say, the sought objective is to prevent AMAZON from approaching APPLE product customers by encouraging them to change products or, in other words, it restricts AMAZON's ability to compete with APPLE, which is precisely what is sanctioned in the cited cases.</w:t>
      </w:r>
    </w:p>
    <w:p>
      <w:r>
        <w:t>b. The Objective</w:t>
      </w:r>
    </w:p>
    <w:p>
      <w:r>
        <w:t>(899) Regarding the objectives of the agreement, from the facts it can be considered that:</w:t>
        <w:br/>
        <w:t>• In the case of APPLE, it is clearly distinguished that it was to prevent AMAZON from approaching its own customers by incentivizing the competition that other brands could exert over APPLE, which produces a reduction of inter-brand competition and reduces the ability to make decisions autonomously and independently in the AMAZON market regarding how to carry out its advertising and marketing campaigns, as evidenced in an internal APPLE presentation that demonstrates that the objective of the Marketing Limitations Clauses is precisely this, indicating that in relation to advertising [a] “clause is introduced to prevent approaching customers by encouraging them to switch to a non-APPLE product.”</w:t>
        <w:br/>
        <w:t>• In the case of AMAZON: it accepted these restrictions on its ability to make decisions autonomously and independently in the market with the objective, as AMAZON itself has recognized on several occasions, of achieving a complete supply of all APPLE products, insofar as they were part of the conditions imposed by APPLE to grant AMAZON such supply. While the purpose of accessing such supply may constitute, in abstract, a legitimate goal, it cannot in any way be considered an objective justification for concluding a restrictive competition agreement such as the Advertising Clauses.</w:t>
      </w:r>
    </w:p>
    <w:p>
      <w:r>
        <w:t>(900) In relation to the above, this Chamber cannot accept APPLE's allegations that the purportedly legitimate and pro-competitive objectives of the Marketing Limitations Clauses were not taken into account, which, as in the case of the Advertising Clauses, would consist of preventing the parasitism of competitors regarding their investments in advertising, as well as protecting APPLE's investments in AMAZON as a reseller. We refer to what has already been stated in this regard in paragraphs (827) to (842), adding that APPLE still fails to convincingly justify why such investments would not have been made without the restriction related to marketing after the expiration of the contract.</w:t>
      </w:r>
    </w:p>
    <w:p>
      <w:r>
        <w:t>(901) Furthermore, as established by the aforementioned case law, “the fact that a measure is considered to pursue a legitimate objective does not exclude that, given the existence of another objective pursued by it that must be deemed illegal, […], it may be considered that such a measure has a restrictive object on competition.”</w:t>
      </w:r>
    </w:p>
    <w:p>
      <w:r>
        <w:t>c. The Legal and Economic Context</w:t>
      </w:r>
    </w:p>
    <w:p>
      <w:r>
        <w:t>(902) Regarding the legal and economic context, a series of circumstances arise that affect the harmfulness of the agreement and its capacity to limit or reduce inter-brand competition on the AMAZON Website and, consequently, in the online retail market for electronic products in Spain (where the investigated behaviors have their effects).</w:t>
      </w:r>
    </w:p>
    <w:p>
      <w:r>
        <w:t>(903) Thus, the legal and economic context is analyzed to determine whether the conduct in question is specifically suitable for restricting competition and, as</w:t>
      </w:r>
    </w:p>
    <w:p>
      <w:r>
        <w:rPr>
          <w:b/>
        </w:rPr>
        <w:t>[Pages 304–306]</w:t>
      </w:r>
    </w:p>
    <w:p>
      <w:r>
        <w:t>S/0013/21 AMAZON / APPLE BRANDGATING</w:t>
      </w:r>
    </w:p>
    <w:p>
      <w:r>
        <w:t>it was explained when analyzing the legal and economic context of the Exclusion Clauses or Brand Gating (paragraphs (603) to (633) for a more detailed explanation on this matter): (i) AMAZON is a sales channel with a very high market share in Spain; (ii) APPLE's products are highly demanded products – it is the leading manufacturer of electronic products by market share in value -; and (iii) AMAZON itself recognizes the leadership of APPLE brand products and APPLE itself on the AMAZON Website.</w:t>
      </w:r>
    </w:p>
    <w:p>
      <w:r>
        <w:t>(904) It can be concluded, based on this data, that AMAZON targeting customers who have purchased an APPLE device, informing them about the existence of alternative products, will be likely to induce, at times, such customers to at least consider switching to a device from a different brand, thereby stimulating competition within the AMAZON website and even outside this channel if the customer finds a better offer for the product they have been informed about by AMAZON outside of this online market.</w:t>
      </w:r>
    </w:p>
    <w:p>
      <w:r>
        <w:t>(905) This can be inferred simply from the previously described microeconomic data that reflect the weight of both companies in the retail sale of electronic products online (paragraphs (224) to (264)), without the need to evaluate the restriction in the specific market of advertising as APPLE intends811.</w:t>
      </w:r>
    </w:p>
    <w:p>
      <w:r>
        <w:t>(906) Potentially, each sale of an APPLE product on AMAZON could lead, in its case, to a "conquest" marketing campaign, which is not trivial at all considering the sales figures of APPLE products on AMAZON812. This possibility is nullified during the two years following the validity of the GTA and the ARA 2018 as a result of an agreement between both companies that limits AMAZON's commercial freedom. Based on the above, it can be concluded that, considering the context of the agreements, the Marketing Limitations Clauses have the capacity to restrict competition to a significant extent.</w:t>
      </w:r>
    </w:p>
    <w:p>
      <w:r>
        <w:t>(907) This is without prejudice to the fact that competing products have other ways to reach the public and that access to the online advertising market is not prevented as APPLE states in its allegations813, again attempting to apply the analytical framework of abuse of dominant position under Articles 102 of the TFEU and 2 of the LDC in a matter where what is being analyzed is the concurrence of the type of Articles 101 of the TFEU and 1 of the LDC regarding collusive practices814.</w:t>
      </w:r>
    </w:p>
    <w:p>
      <w:r>
        <w:t>▪ Other allegations from the companies regarding the Marketing Limitations Clauses</w:t>
      </w:r>
    </w:p>
    <w:p>
      <w:r>
        <w:t>(908) AMAZON815 and APPLE816 reject that the Marketing Limitations Clauses can be classified as a restriction of competition by object or by effect.</w:t>
      </w:r>
    </w:p>
    <w:p>
      <w:r>
        <w:t>- On the comparison of the Marketing Limitations Clauses with a non-compete clause</w:t>
      </w:r>
    </w:p>
    <w:p>
      <w:r>
        <w:t>(909) AMAZON argues that the Marketing Limitations Clauses cannot be assimilated to a non-compete clause and that it is inconsistent to maintain that a certain clause is not restrictive of competition during the duration of the contract, but is so after its validity817.</w:t>
      </w:r>
    </w:p>
    <w:p>
      <w:r>
        <w:t>(910) APPLE also makes allegations in this same sense, emphasizing as a fundamental criterion of distinction that the Marketing Limitations Clauses would be framed within a vertical relationship while non-compete clauses necessarily have a horizontal dimension, which is why the previously cited precedents are not relevant818.</w:t>
      </w:r>
    </w:p>
    <w:p>
      <w:r>
        <w:t>(911) It is appropriate to respond to the above that the DC does not assert that the Marketing Limitations Clauses are analogous to a non-compete clause. It was simply highlighted in the Proposal for Resolution that there are clear similarities in the way both types of clauses operate in that the Advertising Clauses limit and restrict, by their very nature, the ability of AMAZON to approach customers who have purchased APPLE brand products.</w:t>
      </w:r>
    </w:p>
    <w:p>
      <w:r>
        <w:t>(912) This is without prejudice to the fact that non-compete clauses may carry greater severity by imposing a total prohibition on selling to the counterparty's customer, while the Marketing Limitations Clauses affect sales in which an active marketing campaign directed at the customers of the other party to the agreement is involved. However, this does not prevent taking into account the analytical framework of non-compete clauses to conclude that, just as is the case with the latter, the Marketing Limitations Clauses may be incompatible with Articles 101 of the TFEU and 1 of the LDC depending on their duration and whether they apply during or after the validity of the contractual relationship in which they are inscribed. In fact, AMAZON itself, during the negotiation process of the GTA and the ARA 2018, considered that [CONFIDENTIAL].</w:t>
      </w:r>
    </w:p>
    <w:p>
      <w:r>
        <w:t>(913) The argument from APPLE that the Marketing Limitations Clauses cannot be compared in any way with a non-compete clause or similar, not covered by the RECAV exemption, can also not be accepted, as the former would have a vertical dimension, while the latter are necessarily of a horizontal nature. While, considered globally, the agreements in which they are inscribed (GTA and ARA 2018) have an eminently vertical character, the Marketing Limitations Clauses operate in a horizontal scope as they prevent AMAZON from selling to APPLE customers (either directly or through third parties) products (own or from other brands) that compete with those of APPLE. This also allows dismissing the allegations from AMAZON819 and APPLE820 regarding the applicability of the RECAV to the Marketing Limitations Clauses, along with the other reasons already exposed in this regard (section 5.4.1.2.1).</w:t>
      </w:r>
    </w:p>
    <w:p>
      <w:r>
        <w:t>(914) AMAZON itself refers to these clauses in its allegations to the Proposal for Resolution as a vertical limitation by defining them as [CONFIDENTIAL]821 (i.e., a limitation agreed upon between both companies that restricts AMAZON's ability to sell competing products of APPLE to APPLE customers).</w:t>
      </w:r>
    </w:p>
    <w:p>
      <w:r>
        <w:t>(915) Regarding the allegation made by both defendants that a non-compete clause or similar, not covered by the RECAV exemption, cannot automatically be considered a restriction by object822, it can be responded that precisely for this reason, an analysis of the content, objectives, and context of the Marketing Limitations Clauses has been carried out before reaching that conclusion.</w:t>
      </w:r>
    </w:p>
    <w:p>
      <w:r>
        <w:t>- On the purportedly limited scope of the Marketing Limitations Clauses and their lack of effects</w:t>
      </w:r>
    </w:p>
    <w:p>
      <w:r>
        <w:t>(916) To try to refute their restrictive nature on competition, both defendants invoke the supposedly limited nature of the controversial clauses823 considering their limited scope, that they do not</w:t>
      </w:r>
    </w:p>
    <w:p>
      <w:r>
        <w:rPr>
          <w:b/>
        </w:rPr>
        <w:t>[Pages 307–309]</w:t>
      </w:r>
    </w:p>
    <w:p>
      <w:r>
        <w:t>S/0013/21 AMAZON / APPLE BRANDGATING</w:t>
      </w:r>
    </w:p>
    <w:p>
      <w:r>
        <w:t>(916) They would have come to apply (as the agreements in which they are inserted are still in force and their post-contractual duration of two years, which is considered anticompetitive, has not been implemented) and that AMAZON would not carry out the type [CONFIDENTIAL].</w:t>
      </w:r>
    </w:p>
    <w:p>
      <w:r>
        <w:t>(917) Against the previous arguments, it should be recalled the consolidated doctrine, both by the decisional practice of competition authorities and by jurisprudence, regarding the fact that it is not necessary for agreements of an anticompetitive nature to have been effectively implemented in order to be sanctioned. What is decisive for establishing the existence of a restriction of competition in the sense of Articles 101 of the TFEU and 1 of the LDC is that there is a concurrence of wills that limits the commercial freedom of the parties and their ability to behave independently in the market, whether currently, potentially, or in the future.</w:t>
      </w:r>
    </w:p>
    <w:p>
      <w:r>
        <w:t>(918) In this case, regardless of whether the clause has a lesser or greater impact on [CONFIDENTIAL], what determines its restrictive nature on competition is that AMAZON limits its autonomy of action in the market when competing with APPLE through such campaigns as a result of an agreement between both companies. In this regard, reference should be made to the Telefónica/Portugal Telecom case (mentioned in paragraph (895)) concerning a restrictive agreement that had not yet come into force.</w:t>
      </w:r>
    </w:p>
    <w:p>
      <w:r>
        <w:t>(919) Regarding the alleged lack of suitability of the Marketing Limitations Clauses to limit competition in the market once the post-contractual period came into force, [CONFIDENTIAL].</w:t>
      </w:r>
    </w:p>
    <w:p>
      <w:r>
        <w:t>(920) Additionally, in response to the defendants' argument regarding the supposed irrelevance of the Marketing Limitations Clauses, it is appropriate to ask: where does APPLE's interest in subscribing to them in the first place reside? If this argument were accepted, it would be difficult to understand, from an economic rationality perspective, why APPLE would have spent time and resources discussing such a clause and, moreover, as explained, if AMAZON indicated during the negotiations that [CONFIDENTIAL].</w:t>
      </w:r>
    </w:p>
    <w:p>
      <w:r>
        <w:t>(921) Regarding the defendants' reproach that an effects analysis would not have been carried out, we refer to what has already been said about the fact that this is not required when qualifying a practice as restrictive of competition by object (paragraph (861)). We must clarify that, contrary to what APPLE asserts, this principle is not only applicable to practices classified as "cartels" but to any restriction by object in the sense of Articles 1 of the LDC and 101 of the TFEU.</w:t>
      </w:r>
    </w:p>
    <w:p>
      <w:r>
        <w:t>(922) It should also be noted that, while this Chamber considers that the three types of clauses have sufficient anticompetitive substance such that each could be considered an individual restriction contrary to Articles 101 of the TFEU and 1 of the LDC, they are analyzed in this file as a single and continuous infringement (section 5.4.3.1). Therefore, the cumulative anticompetitive harm of these clauses must be taken into account. In particular, the Marketing Restrictions Clauses contribute to the inter-brand competition restriction already generated by the Advertising Clauses during the term of the contracts.</w:t>
      </w:r>
    </w:p>
    <w:p>
      <w:r>
        <w:t>(923) This Chamber cannot, therefore, in light of the previous considerations, accept the defendants' arguments attempting to refute that the Marketing Limitations Clauses can be classified as a restriction of competition by object in the sense of Articles 101 of the TFEU and 1 of the LDC.</w:t>
      </w:r>
    </w:p>
    <w:p>
      <w:r>
        <w:t>- On whether the duration of the post-contractual application of the Marketing Limitations Clauses would be objectively justified</w:t>
      </w:r>
    </w:p>
    <w:p>
      <w:r>
        <w:t>(924) APPLE argues that the two-year period of application of the disputed clauses after the expiration of the contracts is justified, particularly considering the nature of APPLE products. It claims in this regard that this period is significantly shorter than what could be estimated as the average duration of ownership of these products, so it should be considered proportionate.</w:t>
      </w:r>
    </w:p>
    <w:p>
      <w:r>
        <w:t>(925) This Chamber does not share such arguments and agrees with the position of the investigating body that it is not justified to link the post-contractual limitation to the useful life of the products. Neither the RECAV nor the Vertical Guidelines provide exemptions in this regard, nor are there precedents that support it. Furthermore,</w:t>
      </w:r>
    </w:p>
    <w:p>
      <w:r>
        <w:t>(926) APPLE also argues to try to refute the restrictive nature of the Marketing Limitations Clauses that the CNMC has never classified as an infringement by object the period that exceeds the two (or three years) provided in an ancillary restriction within the framework of merger control.</w:t>
      </w:r>
    </w:p>
    <w:p>
      <w:r>
        <w:t>(927) This allegation cannot prosper either. The analytical framework in sanctioning procedures and merger control is very different. In the case of economic concentrations, it is considered that, a priori, non-competition clauses "are justified for a maximum of three years when the transfer of the company includes the transfer of the loyal clientele as goodwill and technical knowledge. When only goodwill is included, they are justified for periods of up to two years." On the contrary, the 2010 RECAV establishes that non-competition clauses integrated into a non-concentrative agreement are only compatible with Article 101 of the TFEU in certain cases and limited to one year.</w:t>
      </w:r>
    </w:p>
    <w:p>
      <w:r>
        <w:t>(928) The explanation for why such clauses can be considered justified for a longer period in cases of economic concentrations and classified as "ancillary" to the operation is to guarantee the value of the acquired company. Hence, the admission of a longer duration is linked to the transfer of clientele, goodwill, and technical knowledge (that is, even in the concentration context, that longer duration of more than two or three years is not accepted unless the aforementioned conditions are met).</w:t>
      </w:r>
    </w:p>
    <w:p>
      <w:r>
        <w:t>(929) In relation to the above, APPLE's own argument that the CNMC has never classified as an infringement by object an "ancillary restriction" consisting of a non-competition obligation exceeding two or three years is ineffective as it refers to an impossible scenario. When such a clause is subscribed within the framework of an operation subject to CNMC merger control, the latter declares that the clause in question cannot be considered an "ancillary restriction" covered by the authorization of the concentration. This implies that the clause in question will be subject to analysis and, if applicable, sanctioned within the framework.</w:t>
      </w:r>
    </w:p>
    <w:p>
      <w:r>
        <w:rPr>
          <w:b/>
        </w:rPr>
        <w:t>[Pages 310–312]</w:t>
      </w:r>
    </w:p>
    <w:p>
      <w:r>
        <w:t>S/0013/21 AMAZON / APPLE BRANDGATING</w:t>
      </w:r>
    </w:p>
    <w:p>
      <w:r>
        <w:t>of a file distinct from the file for the control of concentrations, and not as an "ancillary restriction" to the concentration, but, where applicable, as an autonomous non-compete agreement contrary to Article 1 of the LDC and Article 101 of the TFEU.</w:t>
      </w:r>
    </w:p>
    <w:p>
      <w:r>
        <w:t>(930) APPLE argues that it has the right to protect its investments, without explaining, quantifying, or justifying what specific investments it has made in this channel, nor does it demonstrate why such investments would not have been made without the restriction related to post-contract expiration marketing; it also does not explain why this limitation aligns its efforts with AMAZON. That is to say, APPLE simply does not substantiate or support these allegations.</w:t>
      </w:r>
    </w:p>
    <w:p>
      <w:r>
        <w:t>(931) Regarding APPLE's claim that the Marketing Limitations Clauses cannot be considered a restriction of competition since the Italian competition authority did not contemplate it, we refer to the explanations provided in paragraphs (854) to (859) to reject a similar argument concerning the Advertising Clauses.</w:t>
      </w:r>
    </w:p>
    <w:p>
      <w:r>
        <w:t>5.4.1.2.4.2. Conclusion</w:t>
      </w:r>
    </w:p>
    <w:p>
      <w:r>
        <w:t>(932) Therefore, considering the content of the agreement, its objectives, and the economic and legal context, this Chamber considers that the Marketing Limitations Clauses, concerning the restriction during the two years following the expiration of the agreement, present a degree of harmfulness to competition sufficient to be classified as a restriction of competition by object in the sense of Article 1 of the LDC and Article 101 of the TFEU. This is without prejudice to the considerations that will be made later regarding the existence of a single and continuous infringement and the contribution of this conduct to the achievement of a plan that pursues a common objective (section 5.4.3.1).</w:t>
      </w:r>
    </w:p>
    <w:p>
      <w:r>
        <w:t>5.4.1.2.5. Conclusions regarding competition restrictions</w:t>
      </w:r>
    </w:p>
    <w:p>
      <w:r>
        <w:t>(933) As has been stated in the previous sections, APPLE and AMAZON took advantage of the contracts that fundamentally regulate AMAZON's situation as an authorized distributor of APPLE and its supply conditions (GTA and ARA 2018) to introduce three limitations, not inherent to that distribution relationship, which restrict the freedom of action of AMAZON, not only as a distributor of APPLE but also as a manager of its online market, affecting third parties unrelated to the aforementioned agreements.</w:t>
      </w:r>
    </w:p>
    <w:p>
      <w:r>
        <w:t>(934) On one hand, the Exclusion Clauses or Brand Gating limit intra-brand competition by expelling the vast majority of resellers who used this online market to market APPLE products from the AMAZON website. Likewise, the Advertising Clauses and Marketing Limitations restrict the ability of other brands to reach consumers, either in certain advertising spaces of AMAZON's online market or through marketing campaigns directed by AMAZON at APPLE customers.</w:t>
      </w:r>
    </w:p>
    <w:p>
      <w:r>
        <w:t>(935) Each of these limitations constitutes, as has been seen, a restriction of competition by object (and also in the case of the Brand Gating Clauses by their effects), in the sense of Article 1 of the LDC and Article 101 of the TFEU. However, it is advisable to evaluate them collectively since the controversial clauses were negotiated taking advantage of the same occasion, in order to satisfy a series of objectives that form a joint plan aimed at anti-competitively altering the sales dynamics of APPLE products in the AMAZON marketplace (see paragraphs (1008) to (1016)).</w:t>
      </w:r>
    </w:p>
    <w:p>
      <w:r>
        <w:t>5.4.2. Application of Articles 1.3 of the LDC and 101.3 of the TFEU and the doctrine of ancillary restrictions</w:t>
      </w:r>
    </w:p>
    <w:p>
      <w:r>
        <w:t>5.4.2.1. Principles of Articles 1.3 of the LDC and 101.3 of the TFEU</w:t>
      </w:r>
    </w:p>
    <w:p>
      <w:r>
        <w:t xml:space="preserve">(936) According to Articles 1.3 LDC and 101.3 TFEU, for the prohibitions of Articles 1.1 LDC and 101.1 TFEU not to apply if the agreements in question contribute to improving the production or marketing and distribution of goods and services or to promoting technical or economic progress, three additional cumulative requirements must be met: </w:t>
        <w:br/>
        <w:t xml:space="preserve">a) allow consumers or users to participate equitably in their benefits; </w:t>
        <w:br/>
        <w:t xml:space="preserve">b) not impose restrictions that are not indispensable for achieving those objectives; and </w:t>
        <w:br/>
        <w:t>c) not eliminate competition regarding a substantial part of the products or services considered.</w:t>
      </w:r>
    </w:p>
    <w:p>
      <w:r>
        <w:t>(937) Regarding the condition of indispensability, European jurisprudence indicates that it must be analyzed whether, given the legal and economic context, the alleged efficiency can be achieved without the restriction on competition.</w:t>
      </w:r>
    </w:p>
    <w:p>
      <w:r>
        <w:t>(938) According to national and community regulations and jurisprudence, it is up to the company invoking Articles 1.3 LDC and 101.3 TFEU to prove both the efficiencies and compliance with the cumulative conditions. Thus, according to Article 2 of Council Regulation (EC) No 1/2003 of December 16, 2002, on the application of the competition rules laid down in Articles 81 and 82 of the Treaty, "the company or association of companies invoking the protection of the provisions of paragraph 3 of Article 81 of the Treaty must provide evidence that the conditions laid down in that paragraph are met." In turn, the LDC establishes in its Article 50.2 that "the company or association of companies invoking the protection of the provisions of paragraph 3 of Article 1 of this Law must provide evidence that the conditions laid down in that paragraph are met."</w:t>
      </w:r>
    </w:p>
    <w:p>
      <w:r>
        <w:t>(939) Paragraphs 93 and 94 of the Judgment of the Court of Justice of September 11, 2014 (Case C-382/12 P - Mastercard): "In this regard, it is sufficient to recall that these two rules pursue different objectives and that this latter criterion refers to the question of whether a form of coordination between companies that has significant negative effects on competition parameters in the market such as price, quantity, and quality of products or services, and which is therefore included within the prohibition principle laid down in Article 81 EC, paragraph 1, can nevertheless be considered, in the context of Article 81 EC, paragraph 3, as indispensable for the improvement of production or distribution or the promotion of technical or economic progress, and reserve to users an equitable participation in the resulting benefit. Conversely, as is evident from paragraphs 89 and 90 of this judgment, the criterion of objective necessity, in the sense of those paragraphs, refers to the question of whether, in the absence of a certain restriction on commercial autonomy, a transaction or a main activity that is not included in the prohibition stated in Article 81 EC, paragraph 1, and with respect to which that restriction is secondary, could not be carried out or continued. Therefore, by declaring, in paragraph 89 of the contested judgment, that "only those restrictions necessary for the main operation to function, as an absolute requirement, can be considered included within the scope of the theory of ancillary restrictions" and concluding, in paragraph 90 of the contested judgment, that "the fact that the absence of the TMI may have negative consequences on the functioning of the Mastercard system does not in itself imply that the TMI must be considered objectively necessary, if from the examination of the Mastercard system in its economic and legal context it could be concluded that it can continue to function without them," the Court did not commit a legal error."</w:t>
      </w:r>
    </w:p>
    <w:p>
      <w:r>
        <w:t>(940) Paragraph 719 of the judgment of the General Court in Case T-472/13 confirmed by the judgment of the Court of Justice in Case C-591/16 P: "In any case, even assuming that the discussed agreements allowed avoiding some costs related to potential disputes before different courts, the plaintiffs have not demonstrated why the restrictions on competition arising from those agreements were indispensable to achieve that objective, given that it was possible to conclude other types of amicable arrangements that were not anti-competitive (see paragraphs 350 and 529 above)" (emphasis added).</w:t>
      </w:r>
    </w:p>
    <w:p>
      <w:r>
        <w:rPr>
          <w:b/>
        </w:rPr>
        <w:t>[Pages 313–315]</w:t>
      </w:r>
    </w:p>
    <w:p>
      <w:r>
        <w:t>S/0013/21 AMAZON / APPLE BRANDGATING</w:t>
      </w:r>
    </w:p>
    <w:p>
      <w:r>
        <w:t>(939) Likewise, the Court of Justice in its judgment of February 7, 2013 (case C-68/12) indicates that the party must provide “convincing arguments and evidence” that “the requirements for obtaining an exemption are met”836.</w:t>
      </w:r>
    </w:p>
    <w:p>
      <w:r>
        <w:t>(940) On the other hand, Articles 1.3 LDC and 101.3 TFEU do not distinguish between agreements that have as their object or effect the restriction of competition in the market, so they apply to all agreements that meet the four mentioned conditions837.</w:t>
      </w:r>
    </w:p>
    <w:p>
      <w:r>
        <w:t>5.4.2.2. Allegations of the defendants and assessment of the Chamber in relation to Articles 1.3 of the LDC and 101.3 of the TFEU</w:t>
      </w:r>
    </w:p>
    <w:p>
      <w:r>
        <w:t>5.4.2.2.1. Allegations of AMAZON and APPLE</w:t>
      </w:r>
    </w:p>
    <w:p>
      <w:r>
        <w:t>(941) Both AMAZON838 and APPLE839 argue that the requirements set forth in Articles 1.3 of the LDC and 101.3 of the TFEU are met, so that the controversial clauses should be exempt from the prohibition of Articles 1.1 of the LDC and 101.1 of the TFEU.</w:t>
      </w:r>
    </w:p>
    <w:p>
      <w:r>
        <w:t>(942) According to AMAZON, the agreement would have generated the following efficiencies in the Amazon store in Spain: (i) a substantial improvement in the quality of service provided to customers regarding APPLE products reflected in faster and more reliable delivery options; (ii) an improvement in the presentation of the products; (iii) a reduction in prices resulting from an increase in discounts; (iv) a significant increase in the range and availability of Apple products; (v) an increase in retail sales volumes; and (vi) positive effects for third-party sellers who would have benefited from an increase in sales of accessories compatible with Apple products and from the improvement of the reputation of the Amazon Store840.</w:t>
      </w:r>
    </w:p>
    <w:p>
      <w:r>
        <w:t>(943) The restrictions generated by the agreements were, according to AMAZON, indispensable for achieving these efficiencies as they were the result of the direct supply of the complete catalog of APPLE products that AMAZON could only have achieved by accepting the controversial clauses. In this regard, AMAZON argues that the DC would have started from a fundamental error in its analysis of the concurrence of the requirements of Articles 1.3 LDC and 101.3 TFEU by considering that such efficiencies could have been achieved836 in a counterfactual scenario in which the aforementioned clauses were not subscribed841.</w:t>
      </w:r>
    </w:p>
    <w:p>
      <w:r>
        <w:t>(944) AMAZON also argues that it cannot be concluded that the controversial clauses do not meet the criterion of not eliminating competition regarding a substantial part of the products or services considered since vertical agreements are clearly incapable of eliminating competition and that the sellers affected by the controversial clauses “have a multitude of alternatives to continue selling APPLE products in Spain through any other distribution channel”842.</w:t>
      </w:r>
    </w:p>
    <w:p>
      <w:r>
        <w:t>(945) On the other hand, AMAZON reproaches the investigating body for having analyzed the restrictive clauses separately and not the objectives and effects of the agreement as a whole843.</w:t>
      </w:r>
    </w:p>
    <w:p>
      <w:r>
        <w:t>(946) APPLE, for its part, refers to the “Lear Reports,” which it attaches along with its allegations to the PCH and the Proposal for Resolution, in which it defends the applicability of Articles 1.3 of the LDC and 101.3 of the TFEU and, in particular, the alleged indispensable nature of the restrictions derived from the controversial clauses to achieve the pro-competitive efficiencies that they supposedly would generate844.</w:t>
      </w:r>
    </w:p>
    <w:p>
      <w:r>
        <w:t>(947) Specifically, in the Lear Report to the Proposal for Resolution, it is stated that the Exclusion clauses constituted [CONFIDENTIAL]845.</w:t>
      </w:r>
    </w:p>
    <w:p>
      <w:r>
        <w:t>(948) The economic analysis included in the aforementioned report regarding the justification of the efficiencies of the agreements is limited to stating, in this regard, (i) that the DC would have erred in considering that the proportionality test was not met, since the alternatives to achieve such efficiencies would have been economically more costly and would have required more time for implementation, and (ii) that the investigating body would have misinterpreted an article dated 1977 by the jurist, expert in U.S. antitrust law, Richard Posner846, in which a test is defended according to which if the result of the restriction is to increase output (i.e., sales volume), it cannot be considered unlawful, as it increases welfare.</w:t>
      </w:r>
    </w:p>
    <w:p>
      <w:r>
        <w:t>5.4.2.2.2. Assessment of the allegations regarding efficiencies and the indispensability of the restrictions</w:t>
      </w:r>
    </w:p>
    <w:p>
      <w:r>
        <w:t>- On the increase in the range, availability, and speed of delivery of APPLE products on AMAZON</w:t>
      </w:r>
    </w:p>
    <w:p>
      <w:r>
        <w:t>(949) It is undisputed that once the agreements in which the controversial clauses are inscribed were signed, the supply of APPLE products to AMAZON (as an authorized distributor of APPLE) increased and that this may have translated into an increase in the range, availability, and speed of APPLE products through the online market of AMAZON in Spain.</w:t>
      </w:r>
    </w:p>
    <w:p>
      <w:r>
        <w:t>(950) However, to increase the supply of APPLE products to AMAZON, it was not indispensable to expel all APPLE resellers from the online market of AMAZON except for [10-20]847 including AMAZON itself.</w:t>
      </w:r>
    </w:p>
    <w:p>
      <w:r>
        <w:t>(951) There is, in no way, an intrinsic link between, on the one hand, (i) the supply conditions of APPLE products to AMAZON as a distributor of this brand, the variation of which has determined an increase in the range, availability, and speed of delivery of APPLE products on Amazon.es and (ii) the number of APPLE product resellers that can operate in the online market of AMAZON. Both parameters are, in fact, inscribed in different relational planes: (i) the relationship between APPLE as manufacturer/supplier and AMAZON as distributor regarding the supply of APPLE products to AMAZON and (ii) the relationship between AMAZON, as market manager, and third-party resellers regarding the exclusion of these latter to sell APPLE products through the online market of AMAZON.</w:t>
      </w:r>
    </w:p>
    <w:p>
      <w:r>
        <w:t>(952) Therefore, the complete and direct supply of APPLE products to AMAZON could have been granted, and thus that improvement in the variety and availability of APPLE products could have been achieved without the need to expel more than [90-100]% of the resellers who sold APPLE products through it prior to the signing of the agreements848. Although APPLE required it, there are no reasons that justify this linkage, except for the already mentioned interests of APPLE to better control its distribution system and reduce control costs (paragraphs (576) to (602)) and, where applicable, the rest of the externalities alleged by the defendants in their defense, which as analyzed below, also did not require the controversial clauses for their achievement.</w:t>
      </w:r>
    </w:p>
    <w:p>
      <w:r>
        <w:t>(953) The same can be said of the “better discounts” that according to AMAZON849 also derive from the new supply conditions of APPLE.</w:t>
      </w:r>
    </w:p>
    <w:p>
      <w:r>
        <w:rPr>
          <w:b/>
        </w:rPr>
        <w:t>[Pages 316–318]</w:t>
      </w:r>
    </w:p>
    <w:p>
      <w:r>
        <w:t>S/0013/21 AMAZON / APPLE BRANDGATING</w:t>
      </w:r>
    </w:p>
    <w:p>
      <w:r>
        <w:t>and among which there is also no direct causal relationship with the disputed clauses. It should be additionally noted in this regard that, as previously stated (paragraphs (724) to (779)), the limitation of intrabrand competition in the online market of AMAZON did have as a direct consequence an increase in relative prices in that marketing channel.</w:t>
      </w:r>
    </w:p>
    <w:p>
      <w:r>
        <w:t>- On the increase in sales of APPLE products on the AMAZON Website in Spain</w:t>
      </w:r>
    </w:p>
    <w:p>
      <w:r>
        <w:t>(954) It is also undisputed that the analyzed agreements may have led to an increase in the volumes of APPLE products sold through Amazon.es. However, it cannot be considered that the disputed clauses included in those agreements were necessary to achieve this result, given that, once again, there is no direct causality between the aforementioned increase and the analyzed restrictions.</w:t>
      </w:r>
    </w:p>
    <w:p>
      <w:r>
        <w:t>(955) The increase in sales in question, just as was the case with the previously analyzed externality (increase in the range of APPLE products and their availability), is due, in turn, to the direct supply to AMAZON by APPLE of its complete product catalog, which, as has just been seen, did not require, for its implementation, the expulsion from the online market of AMAZON of the majority of resellers who had been selling APPLE products through this channel until then.</w:t>
      </w:r>
    </w:p>
    <w:p>
      <w:r>
        <w:t>(956) Regarding the argument that the agreements should have been assessed as a whole, rather than conducting an individualized analysis of the different restrictive clauses, it is appropriate to recall at this point that, as expressly stated in the Guidelines on the application of Article 101(3) of the TFEU (Article 101.3 Guidelines), to satisfy the indispensability analysis, “each restriction of competition resulting from the agreement must at the same time be reasonably necessary for the attainment of efficiencies.”</w:t>
      </w:r>
    </w:p>
    <w:p>
      <w:r>
        <w:t>(957) On the other hand, and even assuming for purely dialectical purposes that the increase in sales of APPLE products on the AMAZON Website in Spain was caused by the disputed restrictions, quod non, it cannot be accepted APPLE's assertion that vertical restrictions could not be considered restrictive of competition if they lead to an increase in sales. There is no national or European case law to support this doctrine, simply because it has no place in European competition law.</w:t>
      </w:r>
    </w:p>
    <w:p>
      <w:r>
        <w:t>(958) To support the application of the aforementioned "output test" doctrine to the present case, APPLE invokes an article by Richard Posner from 1977 titled “The Rule of Reason And The Economic Approach: Reflections on the Sylvania Decision.” This article refers to a ruling by the United States Supreme Court concerning the application of the so-called "rule of reason" to certain vertical restrictions on parameters other than price.</w:t>
      </w:r>
    </w:p>
    <w:p>
      <w:r>
        <w:t>(959) It is important to remember that, in European Union competition law, the analysis as to whether the efficiencies of an anticompetitive agreement allow for its characterization as contrary to Article 101 of the TFEU is not based on a mere general weighing of its pro-competitive and restrictive effects or "rule of reason," as is the case in U.S. antitrust law.</w:t>
      </w:r>
    </w:p>
    <w:p>
      <w:r>
        <w:t>(960) The European legislator has opted for a more demanding weighing analysis, provided for in Article 101(3) of the TFEU, which is precisely what is addressed in this section and is also included in Article 1.3 of the LDC. The CJEU has repeatedly reminded this issue in multiple instances in response to allegations similar to those raised by the defendants, as can be seen, for example, from the following excerpt from its judgment of January 30, 2020, in the GENERICS case: “EU competition law does not recognize any rule of reason, under which a comparison should be made between the favorable and unfavorable effects of an agreement when qualifying it as a ‘restriction of competition’ within the meaning of Article 101 TFEU, paragraph 1” (emphasis added).</w:t>
      </w:r>
    </w:p>
    <w:p>
      <w:r>
        <w:t>(961) Another fundamental distinction between U.S. antitrust law and European Union competition law, which also relates to the rule of reason, is the different severity that each legal framework assigns to vertical restrictions. While in the United States the focus is primarily on horizontal restrictions, in the European Union it is established doctrine that vertical restrictions can violate Article 101 TFEU and decisions sanctioning vertical agreements as restrictions of competition by object are common.</w:t>
      </w:r>
    </w:p>
    <w:p>
      <w:r>
        <w:t>(962) APPLE resorts in its defense to an article by Richard Posner on the "rule of reason" dated from the 1970s; however, neither the doctrine nor the approach employed in U.S. law regarding vertical restrictions are applicable in the European Union.</w:t>
      </w:r>
    </w:p>
    <w:p>
      <w:r>
        <w:t>(963) Furthermore, it should be noted that, in order to weigh the effects of the reduction of intrabrand competition and the increases in interbrand competition attributable to the restriction in question, Richard Posner states in the article invoked by APPLE: “To illustrate, the judge would try to figure out how much money or welfare Sylvania’s customer lost because its dealers were not able to compete with each other and how much they gained because the location clause increased the presale services provided by the dealers. Besides requiring a trial of unmanageable complexity to quantify these impacts, this approach calls for an inquiry that is often unnecessary” (emphasis added).</w:t>
      </w:r>
    </w:p>
    <w:p>
      <w:r>
        <w:t>(964) Therefore, the author himself argues that contrasting the effects of a reduction in intrabrand competition with the increases in interbrand competition attributable to the agreement is too complex and generally unnecessary. In fact, as explained by the investigating body without APPLE's allegations being able to refute such explanations, what the author proposes is to focus solely on whether the purpose of the restrictions is to cartelize distribution, dismissing as infringements the remaining vertical restrictions.</w:t>
      </w:r>
    </w:p>
    <w:p>
      <w:r>
        <w:t>(965) Thus, in any case, the article invoked by APPLE is irrelevant to the present matter, as it is based on the doctrine of the "rule of reason," which has been expressly rejected in European Union competition law, and it does not even reflect the conclusions attributed to APPLE and its economic advisors that Posner's "output test" would imply that any vertical restriction is automatically exempt if it leads to an increase in production or distribution and cannot be sanctioned under competition law.</w:t>
      </w:r>
    </w:p>
    <w:p>
      <w:r>
        <w:t>(966) In support of its thesis, APPLE also cites a 1997 article (Denekere et al.) titled “Demand Uncertainty and Price Maintenance: Markdowns as Destructive Competition.” According to its executive summary, the article offers a new theory of destructive competition based on the comparison between price maintenance and markdowns.</w:t>
      </w:r>
    </w:p>
    <w:p>
      <w:r>
        <w:rPr>
          <w:b/>
        </w:rPr>
        <w:t>[Pages 319–321]</w:t>
      </w:r>
    </w:p>
    <w:p>
      <w:r>
        <w:t>S/0013/21 AMAZON / APPLE BRANDGATING</w:t>
      </w:r>
    </w:p>
    <w:p>
      <w:r>
        <w:t>minimum resale price maintenance and a flexible pricing model in which there is upstream monopoly and a competitive resale market downstream857. (967) This is an article that argues that vertical price fixing can result, under certain hypotheses, in an increase in welfare. It should be pointed out first that this result would be obtained in a monopoly scenario in the manufacturing market and intense competition in the distribution market, which does not reflect the structure of the markets affected by the conduct investigated in this case. Furthermore, the resale price maintenance referred to in this second article is considered by European competition law as a restriction of competition by object, being included, in fact, as one of the particularly serious restrictions of the RECAV. (968) It is worth insisting, in any case, that even accepting for purely dialectical purposes that the Exclusion Clauses were the true cause of the increase in sales volume of APPLE products in the online market of AMAZON, it would still not be acceptable that expelling resellers from that marketplace was essential to achieve such an increase. This same increase could have been achieved with the direct supply of the complete catalog of APPLE products to AMAZON without the need for the Exclusion Clauses. In fact, the increase in the availability of APPLE products on the AMAZON website in Spain is so linked to direct supply and not to the controversial clauses that, had the Exclusion Clauses been subscribed without complete and direct supply to AMAZON, the alternative would be that, as of today, sales of APPLE products on the AMAZON website in Spain would be very limited. This is to the extent that the main sellers in this channel prior to the agreements would still be unable to sell on Amazon.es as a consequence of the Exclusion Clauses, and AMAZON would still not benefit from the direct supply of the complete range of APPLE products. 857 “This paper offers a new theory of destructive competition. We compare minimum resale price maintenance (RPM) to retail market-clearing in a model with a monopolistic manufacturer selling to competitive retailers. In both the RPM and flexible-price games, retailers must order inventories before the realization of demand uncertainty. We find that manufacturer profits and equilibrium inventories are higher under RPM than under market-clearing. Surprisingly, consumer surplus can also be higher, in which case unfettered retail competition can legitimately be called destructive.” (own translation from the original in English). (969) The same conclusions are extrapolable to the pro-competitive effect alleged by AMAZON consisting of the increase of accessories compatible with APPLE, given that the accused company itself links this effect to the greater availability of APPLE products in its online market858. - On the improvement of the presentation of APPLE products on AMAZON (970) It is also undisputed that APPLE places importance on its brand image and that the improvement of the presentation of products and the shopping experience (for example, through reduced delivery times) can result in improvements in terms of quality. (971) However, the protection of brand image cannot be considered, in itself, a valid justification for restricting competition as established unequivocally by the jurisprudence of the Union859. (972) In any case, the improvement of the presentation of products, which would have occurred after the entry into force of the agreements in which the controversial clauses are inserted, did not require, in any way, the expulsion from the AMAZON website of the bulk of resellers who used it to sell APPLE products. AMAZON owns its online market, which it also manages from both a commercial and technical perspective, so it could have easily facilitated or even imposed the improvement of the presentation conditions of APPLE products to the resellers operating in its channel. (973) This is reflected, for example, (i) in the responses prepared by AMAZON to address potential frequently asked questions from third parties after the signing of the agreements. Specifically, and as reflected in the facts accredited in response to the question [CONFIDENTIAL]”860. (974) The above demonstrates, on the one hand, that AMAZON anticipated that there would be interest from resellers in an improved presentation and, on the other, that the improved presentation of products could be available to any operator [CONFIDENTIAL]. This last point is not contradicted by AMAZON's allegation attempting to dilute the relevance of this document by stating that [CONFIDENTIAL]861. 858 Paragraph 32 of AMAZON's allegations to the Proposal for Resolution. 859 The Court of Justice also stated in its judgment of October 13, 2011 (case C-439/09, Pierre Fabre Dermo-Cosmétique SAS) that “the objective of protecting prestige image cannot constitute a legitimate aim for restricting competition and, thus, cannot justify that a contractual clause pursuing that aim falls outside the scope of application of Article 101 TFEU, paragraph 1 (paragraph 46).” 860 See documents submitted by the Italian competition authority: [CONFIDENTIAL] (folio 4800). 861 Paragraph 198 of AMAZON's allegations to the Proposal for Resolution. (975) They also reflect that there were other alternatives to achieve the same effects without resorting to the expulsion of resellers: (ii) the new stipulations established in the GTA regarding the presentation of products that, in no case, are linked to Brand Gating862; and (iii) the statements of APPLE itself in which it states: “In other words, in the Agreement, and generally in any ARA, even setting aside the Limitations, there are many provisions and mechanisms clearly inspired by the purpose of preserving the quality, brand/image, and protection of the consumer experience of APPLE products”863 (emphasis added). (976) In short, the restriction was by no means indispensable to improve the shopping experience of APPLE products in the online market of AMAZON, which, as the owner of it, could have ensured compliance with the standards desired by APPLE instead of imposing the expulsion of the resellers requested by the latter because it suited them in negotiating better supply conditions as a distributor of APPLE. (977) It is worth emphasizing, in relation to the latter, that, as seen previously, one of the fundamental differences with the COTY case, which prevents the limitations on the use of the online market by APPLE distributors from being considered objectively justifiable in this case, is that there is a contractual relationship between the operator of the online market (AMAZON) and the manufacturer/supplier (APPLE), so that the latter can request the former to meet the quality requirements intended for its products (paragraphs (546) to (563)). (978) On the other hand, the improvement of the presentation of APPLE products on AMAZON also did not require the Advertising Clauses, for the reasons already stated, since the possibility of being informed about alternative products to the one being searched for, in advertising spaces that do not hinder navigation, does not worsen the shopping experience, but rather improves it (paragraphs (831) to (842)). - On the alleged reduction of counterfeit APPLE products on AMAZON (979) It is undisputed that counterfeiting is a problem for manufacturers, capable of eroding a brand image and harming consumers. However, considering what has already been stated in the section regarding the objectives of the Exclusion Clauses (paragraphs (827) to (842)) and the additional explanations provided below, this Chamber considers that the expulsion of the bulk of active APPLE resellers on AMAZON goes beyond what is necessary to address the issue of counterfeiting.862 Paragraph 188 of AMAZON's allegations to the PCH: [CONFIDENTIAL]. (emphasis added). 863 Paragraph 71 of the non-confidential version of APPLE's allegations to the PCH.</w:t>
      </w:r>
    </w:p>
    <w:p>
      <w:r>
        <w:rPr>
          <w:b/>
        </w:rPr>
        <w:t>[Pages 322–324]</w:t>
      </w:r>
    </w:p>
    <w:p>
      <w:r>
        <w:t>S/0013/21 AMAZON / APPLE BRANDGATING</w:t>
      </w:r>
    </w:p>
    <w:p>
      <w:r>
        <w:t>necessary to achieve the supposed legitimate objective of combating counterfeiting.</w:t>
      </w:r>
    </w:p>
    <w:p>
      <w:r>
        <w:t>(980) Regarding the dimension of the problem and the use of Exclusion Clauses to mitigate it, it is recalled that the defendants - who bear the burden of proving that the requirements for the exemption under Articles 1.3 of the LDC and 101.3 of the TFEU are met - have not been able to provide reports or other documents prior to the adoption of the controversial clauses that globally addressed the problem of counterfeiting of APPLE products in the online market of AMAZON, let alone those that addressed the expulsion of APPLE resellers from this channel as an optimal solution (see, in this regard, paragraphs (581) to (596) of this resolution).</w:t>
      </w:r>
    </w:p>
    <w:p>
      <w:r>
        <w:t>(981) AMAZON itself prepared the following response to the frequently asked question of whether the Exclusion Agreements or Brand Gating relate to addressing the problem of counterfeiting: [CONFIDENTIAL]. For its part, the scattered documents provided by APPLE along with its allegations to the Proposal for Resolution as purported evidence of the "serious problems of counterfeiting and safety" of APPLE products in the online market of AMAZON864 only reflect that this problem would not be as critical, as analyzed in detail in paragraphs (581) to (592).</w:t>
      </w:r>
    </w:p>
    <w:p>
      <w:r>
        <w:t>(982) These documents further confirm that the problem of counterfeiting affected almost exclusively APPLE accessories and not the flagship and higher-value devices such as iPads, iPhones, or Apple Watch, so that, in their case, the restrictions could have focused on accessories without the need to carry out a massive expulsion of APPLE product resellers from the online market of AMAZON (paragraph (594)).</w:t>
      </w:r>
    </w:p>
    <w:p>
      <w:r>
        <w:t>(983) The existence of other less harmful alternatives to combat the problem of counterfeiting can also be corroborated from the following elements: (i) discussions regarding the temporary activation of certain resellers who were not the APR during the pandemic (paragraphs (308) and (502)); (ii) APPLE's communication of November 16, 2021, which also authorized the rest of the resellers not included in the [CONFIDENTIAL] list of the ARA to sell on AMAZON (paragraph (286)); (iii) the fact that, after said communication, the AAR and Retailers were eventually admitted; (iv) the new provisions of the GTA regarding this problem; or (v) AMAZON's statements about Brand Registry as a useful and appropriate policy to fight against counterfeiting (paragraphs (303) and (354) to (365)).</w:t>
      </w:r>
    </w:p>
    <w:p>
      <w:r>
        <w:t>(984) AMAZON explains, in relation to this last point, that the possible reduction of counterfeit products resulting from the signing of the GTA should be attributed to APPLE's commitment to use the Brand Registry and automated brand protections, rather than to the expulsion of third-party sellers from its platform, which allowed complaints to decrease by [90-95]% both in Spain and in the EU (from before the signing of the agreements until the first quarter of 2021)865, compared to an already limited [0-5]%866 (paragraph (363)). It should be noted that, although the Brand Registry system had been available since 2017, APPLE did not use it correctly and systematically (paragraph (362)).</w:t>
      </w:r>
    </w:p>
    <w:p>
      <w:r>
        <w:t>(985) Additionally, it is worth recalling that [CONFIDENTIAL] (date prior to the agreement).</w:t>
      </w:r>
    </w:p>
    <w:p>
      <w:r>
        <w:t>(986) It should be emphasized, in any case, that even accepting that a drastic limitation on the number of resellers and the subsequent concentration of sales in a single distributor (AMAZON) may be an "effective" measure for better control of the sale of counterfeit products in a certain channel (the online market of AMAZON), the indispensability test of Articles 101.3 of the TFEU and 1.3 of the LDC requires weighing the "effectiveness" of such a measure against the severity of the competition limitations arising from it to determine whether it is proportionate. This even when the restriction in question is aimed at repelling inappropriate or even illegal conduct by third parties.</w:t>
      </w:r>
    </w:p>
    <w:p>
      <w:r>
        <w:t>(987) In this regard, we recall what was stated by the CJEU in its judgment of February 7, 2013, in the case Slovenská sporiteľňa: "In its observations, Slovenská sporitel’ňa argues that the fact that an agreement contrary to competition aims to prevent another competitor from acting illegally in the market by not having the required authorization should justify the application of the exception provided for in Article 101 TFEU, paragraph 3, since, according to this company, such an agreement protects the conditions of healthy competition and, consequently, is aimed, more generally, at promoting economic progress in the sense of that provision. It should be noted that Slovenská sporitel’ňa only invokes one of the four cumulative requirements set out in Article 101 TFEU, paragraph 3. Even if such a requirement were met, it does not seem that the collusive agreement in question meets the other three, and, more particularly, the third, which establishes that no restrictions other than those indispensable to achieve the objectives set out in the first requirement of Article 101 TFEU, paragraph 3, should be imposed on the interested companies. Indeed, although the reason invoked by the parties in that collusive agreement was to compel Akcenta to comply with Slovak law, they, as recalled in paragraph 20 of this judgment, should have filed a complaint with the competent authorities regarding this, instead of expelling that competing company from the market themselves."</w:t>
      </w:r>
    </w:p>
    <w:p>
      <w:r>
        <w:t>(988) The CNMC's Guide for Associations states, in this same sense, that "the defense against illegal [anticompetitive] conduct is the reporting and prosecution of the infringement and not the commission of another infringement [of competition law]."</w:t>
      </w:r>
    </w:p>
    <w:p>
      <w:r>
        <w:t>(989) Thus, even if APPLE's true objective with the Exclusion Clauses was to limit the problem of counterfeiting and considered that the expelled resellers or some of them were acting inappropriately, what should have been done was to adopt corrective actions (something that could have been easily done given the existence of a direct contractual relationship with the manager of the online market) or, if applicable, file the appropriate complaint with the competent authorities without the need to proceed with the massive expulsion of APPLE product resellers from the AMAZON Website in Spain with the only exception of [10-15] distributors869 (including AMAZON itself).</w:t>
      </w:r>
    </w:p>
    <w:p>
      <w:r>
        <w:t>5.4.2.3. On the doctrine of ancillary restrictions and its application to the present case</w:t>
      </w:r>
    </w:p>
    <w:p>
      <w:r>
        <w:t>(990) This Chamber considers it appropriate to make a brief reference to the so-called doctrine of ancillary restrictions to establish why the controversial clauses cannot be considered "ancillary restrictions" to the distribution relationship between AMAZON and APPLE provided for in the GTA and the ARA 2018. It is worth clarifying, as a preliminary matter, that while this doctrine is referenced in the Guidelines of Article 101.3870, paragraph 30 of these guidelines specifies that "the application of the concept of ancillary restriction must be distinguished from the application of the exception provided for in paragraph 3 of Article 81 [current Article 101.3 of the TFEU], which refers to certain economic advantages produced by restrictive agreements that counteract their effects of restricting competition."</w:t>
      </w:r>
    </w:p>
    <w:p>
      <w:r>
        <w:t>(991) With regard specifically to the doctrine of ancillary restrictions, paragraph 29 of the Guidelines of Article 101.3 establishes that, in Union Law, "the concept of ancillary restrictions includes any alleged restriction of competition that is directly related to the</w:t>
      </w:r>
    </w:p>
    <w:p>
      <w:r>
        <w:rPr>
          <w:b/>
        </w:rPr>
        <w:t>[Pages 325–327]</w:t>
      </w:r>
    </w:p>
    <w:p>
      <w:r>
        <w:t>S/0013/21 AMAZON / APPLE BRANDGATING</w:t>
      </w:r>
    </w:p>
    <w:p>
      <w:r>
        <w:t>the execution of a non-restrictive main operation and is necessary and proportionate to it.” Thus, when an agreement (for example, distribution) does not have (considering its nature) as its object or effect to restrict competition, the restrictions that are directly related to the execution of that main operation and that are indispensable for its realization are excluded from the scope of application of paragraph 1 of Article 101 of the TFEU. It further specifies in paragraph 29 of the Guidelines of Article 101.3 that, to consider a limitation of competition as an “ancillary restriction” to a main operation, the restriction in question must be “subordinate to its execution and indissolubly linked to it” (emphasis added).</w:t>
      </w:r>
    </w:p>
    <w:p>
      <w:r>
        <w:t>(992) It is important to emphasize, in this regard, that, as the National Court has recently reminded: “[T]he criterion of necessity is interpreted by the CJEU in a strict sense since, for a restriction to be considered ancillary, it is not enough that in its absence the main operation is more difficult or generates less profit. It is required that it is impossible to carry out the main operation without the restriction in question”871 (emphasis added).</w:t>
      </w:r>
    </w:p>
    <w:p>
      <w:r>
        <w:t>(993) Thus, to determine whether the Exclusion Clauses, Advertising Clauses, and Marketing Limitations can be considered lawful ancillary restrictions to the distribution contractual relationship between APPLE and AMAZON in which they are inserted − regulated by the GTA and the ARA 2018 − one must ask whether this distribution relationship would be impossible without the controversial clauses. It is evident that the answer to this question is negative, as APPLE and AMAZON could have perfectly entered into the distribution relationship they currently maintain, after the signing of the GTA and the ARA 2018, without the need to: i) agree to limit the number of APPLE resellers that can operate in AMAZON's online market, ii) restrict the possibilities of sellers marketing competing products from acquiring advertising space in that online market, or iii) prevent AMAZON, after the termination of the agreements, from directing marketing campaigns about competing products to customers who have purchased APPLE products.</w:t>
      </w:r>
    </w:p>
    <w:p>
      <w:r>
        <w:t>(994) It should be emphasized that, to answer this question, the issue is not whether the parties, in their particular situation, would not have accepted to enter into the main agreement, but whether, given the nature of the agreement, it could have been objectively concluded without the controversial clauses. We insist in this regard, using the terminology of paragraph 29 of the aforementioned Guidelines of Article 101.3, that, in no way can it be objectively estimated that the considered restrictions, mainly related to the freedom of action of third-party resellers in AMAZON's online market, are871 Judgment of the National Court of December 5, 2022 (case number 236/2018, FD 8º).</w:t>
      </w:r>
    </w:p>
    <w:p>
      <w:r>
        <w:t>S/0013/21 AMAZON / APPLE BRANDGATING</w:t>
      </w:r>
    </w:p>
    <w:p>
      <w:r>
        <w:t>“indissolubly linked” to the distribution relationship between AMAZON and APPLE or even to the specific conditions of supply of APPLE products to AMAZON. Therefore, the defense repeatedly invoked by AMAZON that it had no other option but to accept the inclusion of the controversial clauses to ensure that APPLE accepted the supply conditions provided by the GTA and the ARA 2018 is not admissible.</w:t>
      </w:r>
    </w:p>
    <w:p>
      <w:r>
        <w:t>(995) In relation to the above, paragraph 29 of the Guidelines of Article 101.3 itself establishes that "the criterion of necessity implies that the restriction must be objectively necessary for the realization of the main operation and proportionate to it” and that "therefore, the examination of ancillary restrictions is similar to the examination set out in paragraph 18(2).” This paragraph 18(2) of the guidelines states that "this exclusion from the application of paragraph 1 of Article 81 can only be made based on objective factors external to the parties themselves, and not according to their subjective views and characteristics” (emphasis added). Therefore, neither the alleged perception of AMAZON that the acceptance of the restrictive clauses constituted a sine qua non condition to achieve better supply conditions from APPLE, nor the alleged lack of interest in subscribing to such clauses defended in the Compass Report on Amazon's interest in the Vertical Agreement are decisive.</w:t>
      </w:r>
    </w:p>
    <w:p>
      <w:r>
        <w:t>(996) There are several precedents in which competition authorities have found the existence of restrictions of competition by object that occurred in the context of other broader (and lawful) business collaboration agreements872. Even the fact that a certain restriction has been considered ancillary does not prevent that in what exceeds this consideration (whether by duration, geographical scope, or range of products, services, or customers) it is classified as a restriction by object.</w:t>
      </w:r>
    </w:p>
    <w:p>
      <w:r>
        <w:t>(997) Therefore, it cannot be concluded, based on the above, that the Exclusion Clauses or Brand Gating, the Advertising Clauses, and the Marketing Limitations can be classified as “ancillary clauses” to the main lawful distribution relationship between APPLE and AMAZON regulated by the GTA and the ARA 2018.</w:t>
      </w:r>
    </w:p>
    <w:p>
      <w:r>
        <w:t>5.4.2.4. Conclusion</w:t>
      </w:r>
    </w:p>
    <w:p>
      <w:r>
        <w:t>(998) Based on the above, it must be concluded that the accused have not satisfied the burden of proving the concurrence of the cumulative requirements set forth in Articles 1.3 LDC and 101.3 TFEU.</w:t>
      </w:r>
    </w:p>
    <w:p>
      <w:r>
        <w:t>(999) It has been established that, even assuming the existence of the efficiencies invoked and that they actually derived from the analyzed restrictions, quod non, the requirement regarding the indispensability of the controversial clauses to achieve such efficiencies would not be met in any case.</w:t>
      </w:r>
    </w:p>
    <w:p>
      <w:r>
        <w:t>(1000) Therefore, it cannot be understood that the analyzed clauses can benefit from the individual exemption provided by the aforementioned articles, so they must be considered contrary to Articles 101.1 of the TFEU and 1.1 of the LDC.</w:t>
      </w:r>
    </w:p>
    <w:p>
      <w:r>
        <w:t>(1001) Likewise, it cannot be considered that the analyzed restrictions are exempt from the application of these articles by virtue of the doctrine of ancillary restrictions since the controversial clauses do not constitute “ancillary restrictions” to the distribution relationship between APPLE and AMAZON regulated in the GTA and the ARA 2018.</w:t>
      </w:r>
    </w:p>
    <w:p>
      <w:r>
        <w:t>5.4.3. Single and Continuous Infringement and Duration</w:t>
      </w:r>
    </w:p>
    <w:p>
      <w:r>
        <w:t>5.4.3.1. Single and Continuous Infringement</w:t>
      </w:r>
    </w:p>
    <w:p>
      <w:r>
        <w:t>5.4.3.1.1. Principles</w:t>
      </w:r>
    </w:p>
    <w:p>
      <w:r>
        <w:t>(1002) The figure of the single and continuous infringement is recognized in the legal system through the provision set forth in Article 29.6 of Law 40/2015, which establishes that “The execution of a plurality of actions or omissions that infringe the same or similar administrative provisions, in execution of a preconceived plan or taking advantage of the same occasion, shall be sanctionable as a continuous infringement.”</w:t>
      </w:r>
    </w:p>
    <w:p>
      <w:r>
        <w:t>(1003) According to this provision, the appreciation of a continuous infringement requires that the following conditions are met: (i) plurality of actions or omissions; (ii) that the actions infringe the same or similar administrative provision; and (iii) that the actions have been carried out in execution of a preconceived plan or taking advantage of the same occasion.</w:t>
      </w:r>
    </w:p>
    <w:p>
      <w:r>
        <w:rPr>
          <w:b/>
        </w:rPr>
        <w:t>[Pages 328–330]</w:t>
      </w:r>
    </w:p>
    <w:p>
      <w:r>
        <w:t>S/0013/21 AMAZON / APPLE BRANDGATING</w:t>
      </w:r>
    </w:p>
    <w:p>
      <w:r>
        <w:t>(1004) Furthermore, according to reiterated national873 and European874 jurisprudence, “three requirements must be met to establish participation in a single and continuous infringement, namely: the existence of a global plan pursuing a common objective, the intentional contribution of the company to that plan, and the fact that it had knowledge (demonstrated or presumed) of the infringing behaviors of the other participants”875.</w:t>
      </w:r>
    </w:p>
    <w:p>
      <w:r>
        <w:t>(1005) On other occasions, the need for the behaviors to be complementary has also been pointed out, but the CJEU has already clarified (correcting the GC876) that complementarity is not a necessary condition to demonstrate the existence of a single and continuous infringement877.</w:t>
      </w:r>
    </w:p>
    <w:p>
      <w:r>
        <w:t>(1006) On the other hand, jurisprudence has established that “the concept of ‘single and continuous infringement’ implies a set of behaviors that can also constitute, in themselves, an infringement of Article 101 TFEU, paragraph 1. While a set of behaviors may be qualified as […] a single and continuous infringement, it cannot be deduced that each of those behaviors must necessarily be qualified, in itself and considered in isolation, as a distinct infringement of that provision878. That is to say, not all and each of the behaviors has to constitute an infringement in itself for a single and continuous infringement to exist.</w:t>
      </w:r>
    </w:p>
    <w:p>
      <w:r>
        <w:t>(1007) Therefore, in summary, the parties are responsible for a single and/or continuous infringement when it is demonstrated that there exists:</w:t>
        <w:br/>
        <w:t>• A plurality of actions or omissions that infringe the same or similar provision;</w:t>
        <w:br/>
        <w:t>873 For all, see the judgment of the Supreme Court (appeal number 5409/2020; ECLI:ES:TS:2021:3476, FD 4º).</w:t>
        <w:br/>
        <w:t>874 CJEU C-105/04, paragraphs 109 to 115; Judgment of the Court of Justice of December 6, 2012, Case C-441/11, paragraph 41; and Judgment of the CJEU of January 7, 2004 (joined cases C-204/00 P, C-211/00 P, C-213/00 P, C-217/00 P and C-219/00 P), paragraph 258.</w:t>
        <w:br/>
        <w:t>875 See CJEU, Case C-444/11, ECLI:EU:C:2013:464, paragraph 53, which confirms Case T-204/08 - Team Relocations and others/Commission, ECLI:EU:T:2011:286, paragraph 37 – from which the literal quote is extracted.</w:t>
        <w:br/>
        <w:t>876 The GC, in Case T-101/05 - BASF and UCB/Commission, ECLI:EU:T:2007:380, paragraph 181 stated that “Therefore, it is necessary to verify whether the two blocks of agreements and concerted practices sanctioned by the Commission in the Decision as a single and continuous infringement presented a link of complementarity in the sense described in paragraph 179” (emphasis added).</w:t>
        <w:br/>
        <w:t>877 See, for example, the CJEU judgment subsequent to the aforementioned GC judgment, in Case C-626/13 P - Villeroy &amp; Boch Austria/Commission, ECLI:EU:C:2017:54, paragraph 69: “[...] without it being necessary to demonstrate the existence of a relationship of complementarity between the reproached practices [...]” (emphasis added).</w:t>
        <w:br/>
        <w:t>878 See CJEU judgment in Case C-699/19 - Quanta Storage Inc. (ECLI:EU:C:2022:483), paragraph 59.</w:t>
      </w:r>
    </w:p>
    <w:p>
      <w:r>
        <w:t>S/0013/21 AMAZON / APPLE BRANDGATING</w:t>
      </w:r>
    </w:p>
    <w:p>
      <w:r>
        <w:t>• That respond to a preconceived plan or are carried out taking advantage of the same occasion (i.e., existence of a global plan pursuing a common objective);</w:t>
        <w:br/>
        <w:t>• To which each company intentionally contributes879; and</w:t>
        <w:br/>
        <w:t>• Each company is responsible for its own behavior and for the behavior of the other infringers to the extent that it knew or should have known and was prepared to assume its consequences880.</w:t>
      </w:r>
    </w:p>
    <w:p>
      <w:r>
        <w:t>5.4.3.1.2. Application to this case</w:t>
      </w:r>
    </w:p>
    <w:p>
      <w:r>
        <w:t>(1008) In this case, it is considered that the aforementioned conditions are met for the three analyzed clauses to be qualified as a single and continuous infringement because:</w:t>
        <w:br/>
        <w:t>• There exists a plurality of actions or omissions that infringe Articles 1 LDC and 101 TFEU: in this case, the Exclusion Clauses or Brand Gating, the Advertising Clauses, and the Marketing Limitations Clauses.</w:t>
        <w:br/>
        <w:t>• There exists a plan pursuing a common objective: in this case, APPLE aimed, on one hand, to better control its distribution channel and reduce its control costs over the AMAZON Website, and, on the other hand, to restrict the competition that other competing brands could exert on its brand products on the AMAZON Website in Spain; while AMAZON aimed to obtain direct supplies from APPLE (aware that this, combined with the expulsion of resellers, would lead to an increase in its sales881), which did not occur before the GTA and the ARA 2018882. To achieve these objectives, the parties implemented the Exclusion Clauses or Brand Gating, the Advertising Clauses, and the Marketing Limitations Clauses (i.e., the global plan). The former would aim to reduce, restrict, and/or limit intrabrand competition (so that APPLE could achieve its objective of better controlling its distribution channel and reducing its control costs over AMAZON), and the latter two would reduce, restrict, and/or limit interbrand competition (so that APPLE could achieve its objective of reducing the competitive pressure that other competing brands could exert on its products on the AMAZON Website). Finally, the acceptance and implementation of the three clauses contributed to AMAZON achieving its objective of obtaining direct supply from APPLE. In this way, the three clauses are integrated into a global plan that contributes to common objectives (although different for each party to the agreement) from which both companies benefited.</w:t>
        <w:br/>
        <w:t>• Intentional contribution of the companies to that plan: in this case, both APPLE and AMAZON have reached agreements contrary to competition, so their participation in the agreements is, in both cases, intentional, and the knowledge of the infringing behaviors of the other participants is precise in this case, given that the competition restrictions are documented in the contracts signed by AMAZON and APPLE (the GTA and the ARA 2018).</w:t>
      </w:r>
    </w:p>
    <w:p>
      <w:r>
        <w:t>(1009) The infringement is continuous as there are no lapses or interruptions in the validity and application of the agreements or the participation of the companies. The agreements (and, therefore, the infringement) have been in effect uninterruptedly from their signing until at least the closure of the investigation phase.</w:t>
      </w:r>
    </w:p>
    <w:p>
      <w:r>
        <w:t>(1010) In relation to the above, AMAZON denies the existence of a global plan that allows declaring the existence of a single infringement, as well as its intention to contribute to such infringement883. AMAZON's argument to reject the notion of a global plan is based on pointing out that “as in any vertical relationship between manufacturer and distributor, AMAZON and APPLE had different objectives”884 and that their only objective when subscribing to the controversial clauses was to ensure access to the full supply of APPLE products to improve the end consumer's experience in its online market885.</w:t>
      </w:r>
    </w:p>
    <w:p>
      <w:r>
        <w:t>(1011) Such allegations cannot be accepted. As pointed out in paragraph (935), the accused took advantage of the same occasion - the negotiation of the GTA and the ARA 2018 - to agree on the controversial clauses, whose global objective (at least accepted by AMAZON) was to alter the sales dynamics of APPLE products on AMAZON in an anticompetitive manner. It is evident that, unlike what generally happens with restrictive agreements,</w:t>
      </w:r>
    </w:p>
    <w:p>
      <w:r>
        <w:rPr>
          <w:b/>
        </w:rPr>
        <w:t>[Pages 331–333]</w:t>
      </w:r>
    </w:p>
    <w:p>
      <w:r>
        <w:t>S/0013/21 AMAZON / APPLE BRANDGATING</w:t>
      </w:r>
    </w:p>
    <w:p>
      <w:r>
        <w:t>horizontal agreements reached between competitors, the parties to a vertical agreement have, a priori, distinct and often even opposing interests, given their different positions in the production or distribution chain. Accepting AMAZON's thesis that this prevents the existence of a global or common plan would imply denying, in principle, the possibility that any restrictive agreement of a vertical nature could be classified as a single infringement, as the requirement for a common plan would rarely or never be met.</w:t>
      </w:r>
    </w:p>
    <w:p>
      <w:r>
        <w:t>(1012) What is relevant in this regard is not that the parties to the agreement pursue the same shared interests, but that they carry out the set of practices that are integrated into the single infringement with the awareness and acceptance that such practices contribute to the realization of their respective objectives and do not ignore or should not ignore their restrictive nature.</w:t>
      </w:r>
    </w:p>
    <w:p>
      <w:r>
        <w:t>(1013) It suffices in this sense that one of the parties accepts the introduction of a specific contractual stipulation restricting competition, even if it does not directly benefit from it, especially if it facilitates achieving a consideration that it is pursuing. This is precisely the situation present in this File, as recognized by AMAZON itself, which accepted the controversial clauses as consideration to achieve its objective of obtaining direct supply of the complete catalog of APPLE products. On the other hand, and without prejudice to the above (which is sufficient to conclude AMAZON's contribution to the global plan of the single infringement), it should be noted that AMAZON also directly benefited from the Brand Gating Clauses as the expulsion of the NAR allowed it to establish itself as the main reseller of APPLE products in its own online market, thanks to which it expected to improve its rating as an authorized distributor of APPLE to achieve even better supply conditions (paragraphs (314) and (611)).</w:t>
      </w:r>
    </w:p>
    <w:p>
      <w:r>
        <w:t>5.4.3.1.3. Conclusion on the existence of a single and continuous infringement</w:t>
      </w:r>
    </w:p>
    <w:p>
      <w:r>
        <w:t>(1014) As has just been seen, the three controversial clauses, in addition to being integrated into the same contractual relationship (the GTA and the ARA 2018 signed between AMAZON and APPLE), are complementary to each other, in the sense that each of them contributes to the realization of the set of effects contrary to competition directly sought or at least accepted to indirectly achieve other purposes by the parties, who are also the same subjects in the same temporal scope in which the investigated behaviors extend.</w:t>
      </w:r>
    </w:p>
    <w:p>
      <w:r>
        <w:t>(1015) In this sense, the Exclusion Clauses or Brand Gating restrict intrabrand competition on the AMAZON Website in Spain, by expelling most of the sellers of APPLE products in that online market, and the Advertising Clauses and the Marketing Limitations Clauses restrict interbrand competition between APPLE brand products and competing brand products by limiting the possibility for competing brands of APPLE to advertise in certain spaces on the AMAZON Website in Spain when a consumer searches for an APPLE brand product or to benefit, in the future, from conquest campaigns carried out by AMAZON aimed at APPLE customers.</w:t>
      </w:r>
    </w:p>
    <w:p>
      <w:r>
        <w:t>(1016) This Chamber considers, therefore, that the three controversial clauses, considered as a whole, constitute a single and continuous infringement of Articles 101 of the TFEU and 1 of the LDC. This is independent of whether each of the three mentioned clauses, considered in isolation, could constitute an autonomous infringement of the aforementioned provisions as specified in paragraph (935).</w:t>
      </w:r>
    </w:p>
    <w:p>
      <w:r>
        <w:t>5.4.3.2. Duration</w:t>
      </w:r>
    </w:p>
    <w:p>
      <w:r>
        <w:t>(1017) Both the GTA and the ARA of 2018 came into force on the day of their signing, October 31, 2018, and therefore, the Exclusion Clauses or Brand Gating, the Advertising Clauses, and the Marketing Limitations Clauses also came into force, and an initial minimum duration was foreseen [CONFIDENTIAL]. At the time of closing the instruction of the procedure, the agreements were still in force.</w:t>
      </w:r>
    </w:p>
    <w:p>
      <w:r>
        <w:t>(1018) Therefore, the detected single and continuous infringement extends from October 31, 2018, until at least the closure of the instruction phase.</w:t>
      </w:r>
    </w:p>
    <w:p>
      <w:r>
        <w:t>5.4.4. Guilt and individualized responsibility</w:t>
      </w:r>
    </w:p>
    <w:p>
      <w:r>
        <w:t>5.4.4.1. Responsibility of the companies</w:t>
      </w:r>
    </w:p>
    <w:p>
      <w:r>
        <w:t>5.4.4.1.1. Principles</w:t>
      </w:r>
    </w:p>
    <w:p>
      <w:r>
        <w:t>(1019) Article 61 of the LDC establishes that the infringing subjects are the natural or legal persons who carry out the actions or omissions classified as infringements in the LDC, with the actions of a company also being attributable to the companies or persons that control it, except when its economic behavior is not determined by any of them.</w:t>
      </w:r>
    </w:p>
    <w:p>
      <w:r>
        <w:t>(1020) On the other hand, in the field of Spanish administrative sanctioning law, objective responsibility in the commission of an infringement is not applicable, and the volitional element is essential. This means that the imposition of the sanction requires that the typical and unlawful conduct be attributable, at least by way of fault, to the author.</w:t>
      </w:r>
    </w:p>
    <w:p>
      <w:r>
        <w:t>(1021) For this reason, Article 63.1 of the LDC conditions the exercise of the sanctioning power by the competition authority on the presence of intent or negligence in the infringing subject in the commission of the imputed conduct.</w:t>
      </w:r>
    </w:p>
    <w:p>
      <w:r>
        <w:t>(1022) In this sense, the Supreme Court has established that guilt in the application of the LDC must take into account the logical particularities implied by the concept of legal person:</w:t>
      </w:r>
    </w:p>
    <w:p>
      <w:r>
        <w:t>“In the case of administrative infringements committed by legal persons, the subjective element of guilt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this principle [of guilt] must necessarily be applied differently than it is for natural persons […]”.</w:t>
      </w:r>
    </w:p>
    <w:p>
      <w:r>
        <w:t>5.4.4.1.2. Application to this case</w:t>
      </w:r>
    </w:p>
    <w:p>
      <w:r>
        <w:t>5.4.4.1.2.1. AMAZON</w:t>
      </w:r>
    </w:p>
    <w:p>
      <w:r>
        <w:t>(1023) Taking into account the facts accredited during the instruction and the provisions of Articles 61 and 62.3.a) of the LDC, it is considered that the anticompetitive behaviors described in section 4 of this Resolution are attributable to AMAZON from at least October 31, 2018, until the closure of the instruction phase, due to its active participation as an author in a single and continuous infringement consisting of the adoption and implementation of the Exclusion Clauses or Brand Gating, the Advertising Clauses, and the Marketing Limitations Clauses, which aim to restrict competition.</w:t>
      </w:r>
    </w:p>
    <w:p>
      <w:r>
        <w:rPr>
          <w:b/>
        </w:rPr>
        <w:t>[Pages 334–336]</w:t>
      </w:r>
    </w:p>
    <w:p>
      <w:r>
        <w:t>S/0013/21 AMAZON / APPLE BRANDGATING in the online retail market for electronic products in Spain. (1024) In this regard: • The LDC provided before its last amendment890: o In its article 62.3.a), that serious infringements are “The development of collusive behaviors as provided in article 1 of the Law, when they consist of agreements, decisions or collective recommendations, concerted practices or consciously parallel behaviors between companies that are not competitors with each other, real or potential” (emphasis added). o In its article 62.4.a) that very serious infringements are “The development of collusive behaviors typified in article 1 of the Law that consist of cartels or other agreements, decisions or collective recommendations, concerted practices or consciously parallel behaviors between companies that are competitors with each other, real or potential” (emphasis added). • The LDC establishes (after its last amendment that came into force on April 29, 2021), in its article 62.4.a), that very serious infringements are “The development of behaviors typified in article 1 of this law and in article 101 of the Treaty on the Functioning of the European Union: • As explained, for the purposes of the GTA and ARA 2018 signed in October 2018, AMAZON and APPLE are companies that operate at different levels of the production chain, while, if a general perspective not linked to the aforementioned agreements is taken into account, AMAZON and APPLE also compete at the manufacturing level for certain categories of electronic products (since both manufacture them, as explained) and at the distribution level (since both distribute electronic products). • In accordance with the above: it will be understood, being the most favorable position for the accused in determining the severity of the infringement (i) that, for the purposes of the agreements, AMAZON and APPLE are not competing companies; and (ii) that the LDC applies in its version prior to the last amendment.890 The one introduced by Royal Decree-Law 7/2021, of April 27, transposing directives of the European Union in the areas of competition, prevention of money laundering, credit institutions, telecommunications, tax measures, prevention and repair of environmental damage, displacement of workers in the provision of transnational services, and consumer protection; in force since April 29, 2021. (1025) On the other hand, initially the file was opened against four legal entities of the AMAZON group: (i) Amazon Services Europe S.À.R.L. (ASE); (ii) Amazon Europe Core S.À.R.L. (AEC); (iii) Amazon EU S.À.RL (AEU); and (iv) Amazon Online Spain, S.L, (AOS) and, on June 22, 2022, the initiation was expanded to (v) Amazon.com Services, Inc (ASI) (now Amazon.com Services LLC after having changed its corporate name). (1026) According to AMAZON, the activities carried out by these legal entities would be as follows: i. Amazon Services Europe S.À.R.L. (or ASE), which provides intermediation services to third-party sellers, allowing them to offer products for sale in all the Amazon Stores in the EU, including www.amazon.es892; ii. Amazon Europe Core S.À.R.L. (or AEC), which is the entity responsible for operating the websites of the Amazon Stores in the EU893; iii. Amazon EU S.À.RL. (or AEU), which is responsible for retailing in all the Amazon Stores in the EU of the physical goods it acquires from sellers894; and iv. Amazon Online Spain, S.L. (or AOS); which provides online advertising services895. (1027) As explained, ASI and AEU, on the part of AMAZON, are the legal entities that sign the GTA; while the ARA 2018 is signed by AEU. (1028) Although ASI and AEU are the legal entities of the group that sign the contracts (in the case of ASI, only the GTA, and, in the case of AEU, both contracts), on the one hand, ASE provides intermediation services to third-party sellers896; and, on the other hand, AEC is the entity responsible for operating the websites of the Amazon Stores in the EU897, so ASE and AEC collaborated in the implementation of the contracts. (1029) Specifically, ASE ceased to provide intermediation services to the third-party resellers who were no longer authorized to sell APPLE products on the AMAZON Website in Spain as a result of the Exclusion Clauses or Brand Gating. ASE is, in fact, the signing entity of the communication sent to APPLE resellers who were no longer authorized to sell on AMAZON announcing the withdrawal of their products referred to in paragraph (323) of the section on established facts. For its part, AEC, which manages the AMAZON Website in Spain, had to operate the necessary changes on those websites resulting from the Exclusion Clauses or Brand Gating and the Advertising Clauses. (1030) Furthermore, the investigated behaviors affect the online retail market for electronic products in Spain, in which ASE, AEC, and AEU participate. (1031) Likewise, according to reiterated case law, the fact that a company has not participated in all the constitutive elements of a collusive practice or that it has played a minor role does not prevent it from being charged with a violation of competition defense rules898. (1032) In this sense, the fact that ASI, AEU, ASE, and AEC have not participated in all the elements of the investigated behaviors in the same way would not affect the attribution of the infringement in question. Although some of these legal entities did not directly intervene in each and every one of the behaviors that constitute the infringement, all actively contributed to it, either because they signed the accused agreements or because they facilitated the adoption of the investigated restrictions, so these legal entities can be considered responsible for the infringement. (1033) Therefore, the legal entities, part of AMAZON, that are considered responsible as authors of the unique and continuous infringement analyzed are ASI, AEU, ASE, and AEC. (1034) These legal entities have participated in the investigated behaviors, which refer only to the AMAZON Website in Spain, from the entry into force of the contracts (i.e., October 31, 2018) until at least the closure of the instruction phase.</w:t>
      </w:r>
    </w:p>
    <w:p>
      <w:r>
        <w:rPr>
          <w:b/>
        </w:rPr>
        <w:t>[Pages 337–339]</w:t>
      </w:r>
    </w:p>
    <w:p>
      <w:r>
        <w:t>S/0013/21 AMAZON / APPLE BRANDGATING</w:t>
      </w:r>
    </w:p>
    <w:p>
      <w:r>
        <w:t>(1035) Regarding AOS, according to the information provided by AMAZON, it does not provide services to AEU, ASE, or AEC, in relation to online advertising and/or marketing, nor services related to the application/enforcement (whether direct or indirect) of the clauses [CONFIDENTIAL] of the GTA899, and there is no other evidence of its participation in the infringement.</w:t>
      </w:r>
    </w:p>
    <w:p>
      <w:r>
        <w:t>(1036) Thus, given that based on the information in the file, the direct participation of AOS in the conduct cannot be established with the rigor required in sanctioning law, the proceedings in this case regarding AOS are archived, while the other mentioned companies (ASE, AEC, AEU, and ASI) are maintained as authors of the investigated agreements.</w:t>
      </w:r>
    </w:p>
    <w:p>
      <w:r>
        <w:t>5.4.4.1.2.1.2. Allegations of AMAZON and Assessment of the Chamber</w:t>
      </w:r>
    </w:p>
    <w:p>
      <w:r>
        <w:t>- Alleged absence of culpability given its status as a distributor to which the controversial clauses would have been imposed</w:t>
      </w:r>
    </w:p>
    <w:p>
      <w:r>
        <w:t>(1037) AMAZON argues that it should not be held responsible in relation to the investigated practices900.</w:t>
      </w:r>
    </w:p>
    <w:p>
      <w:r>
        <w:t>(1038) It asserts, firstly, that APPLE is solely responsible for its distribution system and that, therefore, AMAZON cannot be held responsible for clauses that it was forced to accept. It claims that this would go against jurisprudence, since in matters of vertical restrictions, distributors are not usually investigated or sanctioned, but only manufacturers or suppliers, as they are the ones imposing their conditions.</w:t>
      </w:r>
    </w:p>
    <w:p>
      <w:r>
        <w:t>(1039) The above would be particularly true, according to AMAZON, in the context of “take it or leave it” situations like the one AMAZON faced in order to access the complete catalog of APPLE products and its direct supply from the manufacturer. AMAZON maintains in this regard that, although it tried to negotiate for [CONFIDENTIAL] which would reflect its [CONFIDENTIAL]. It additionally states, in relation to the above, that the size of AMAZON is irrelevant for assessing its responsibility and that it has never been a criterion considered, either by the CNMC or at the EU level, to determine the responsibility of distributors901.</w:t>
      </w:r>
    </w:p>
    <w:p>
      <w:r>
        <w:t>(1040) This Chamber cannot accept such allegations.</w:t>
      </w:r>
    </w:p>
    <w:p>
      <w:r>
        <w:t>(1041) That APPLE is the one that decides how to structure its distribution system does not negate AMAZON's responsibility for accepting and implementing the anticompetitive restrictions that are integrated into that distribution system and that result from an agreement between both.</w:t>
      </w:r>
    </w:p>
    <w:p>
      <w:r>
        <w:t>(1042) On the other hand, there is no jurisprudence or legal requirement that excludes, in cases of vertical restrictions like this one, the responsibility of distributors who enter into agreements contrary to competition law. If sometimes only manufacturers or suppliers are fined and not distributors, it is because the latter constitute small and medium-sized enterprises that, as AMAZON well knows, are excluded from the scope of application of vertical restriction rules902 or because there is a clear asymmetry between the parties, which also disproves that size is not an element to be considered.</w:t>
      </w:r>
    </w:p>
    <w:p>
      <w:r>
        <w:t>(1043) Particularly illustrative of the above is the comparison between two national cases related to vertical restrictions that were resolved around the same time.</w:t>
      </w:r>
    </w:p>
    <w:p>
      <w:r>
        <w:t>(1044) In File 647/08, DISTRIBUCIONES DAMM903, the CNC declared the existence of an infringement of Article 1 of the LDC consisting of a vertical agreement on resale price maintenance between the brewery DAMM and its distributors. On that occasion, only DAMM was sanctioned, as the CNC considered that the price-fixing clauses resulted from the imposition of the brewery, which was in a clear negotiating power position over the small distributors to whom the clause was imposed and who were, in fact, the ones who reported the conduct to the CNC.</w:t>
      </w:r>
    </w:p>
    <w:p>
      <w:r>
        <w:t>(1045) In contrast, in File 612/06, ACEITES 2904, resolved just one year earlier and in which a similar infringement was declared, both the manufacturer/supplier and the involved distributors were sanctioned. This was an agreement between the manufacturer Grupo SOS-CUETARA and a series of large distribution chains whereby a minimum retail price was set for certain oil products of the Grupo SOS-CUETARA brands. The TDC considered that on this occasion it could not be argued that the distributors lacked responsibility due to being in a negotiating asymmetry situation. Specifically, in response to allegations from the sanctioned distributors, similar to those invoked by AMAZON to deny its responsibility, the TDC stated that:</w:t>
      </w:r>
    </w:p>
    <w:p>
      <w:r>
        <w:t>“The existence of a self-interest in the adoption and effects of the agreements attributed to each of the parties involved in them is reinforced in this case, for the purposes of assessing the shared responsibility of all of them, with the circumstance that Grupo SOS CUETARA and the accused distributing companies have a very balanced market power and negotiating strength, as the former is the main supplier of edible oils in the national territory and owner of the most prominent brands in the market, Carbonell 0.4º for olive oil and Koipesol for seed oil, which are in high demand by consumers, so that none of the large retail establishments is willing, in principle, to do without them, while the latter are the large companies in retail distribution, through which most edible oil is marketed in Spain, which forces the supplier to have their approval to set minimum retail prices905.” (Emphasis added).</w:t>
      </w:r>
    </w:p>
    <w:p>
      <w:r>
        <w:t>(1046) It is evident, considering the characteristics of APPLE and AMAZON, that the present case bears greater parallelism with this second precedent, 612/06, ACEITES 2, in which all parties to the agreement (the supplier, but also the distributors) were sanctioned, than with the case 647/08, DISTRIBUCIONES DAMM, in which only the supplier was sanctioned.</w:t>
      </w:r>
    </w:p>
    <w:p>
      <w:r>
        <w:t>(1047) In this regard, the Proposal for Resolution cited an analysis carried out by the consulting firm PaRR, which confirms that distributors are also routinely sanctioned in competition proceedings regarding vertical agreements, but which, according to AMAZON, could not be validly invoked against it as it is not publicly accessible. It should be noted in contrast to the above that the DC merely reproduced the following excerpt for illustrative purposes: “In principle, in vertical investigations, the manufacturer is sanctioned, but in 29 of the analyzed cases, downstream retailers, wholesalers, or other distributors were also found liable for breaking the rules and had to pay up.”906.</w:t>
      </w:r>
    </w:p>
    <w:p>
      <w:r>
        <w:t>It should be further noted that AMAZON has not negotiated the controversial contracts from a position of mere distributor of APPLE, but also as an operator of the online market that channels most of the web traffic of electronic commerce in Spain and of net sales of electronic products online in Spain and that also provides intermediation services to APPLE itself as a distributor of its own products on AMAZON. Therefore, AMAZON cannot claim to be treated the same as small distributors in some restriction cases905.</w:t>
      </w:r>
    </w:p>
    <w:p>
      <w:r>
        <w:rPr>
          <w:b/>
        </w:rPr>
        <w:t>[Pages 340–342]</w:t>
      </w:r>
    </w:p>
    <w:p>
      <w:r>
        <w:t>S/0013/21 AMAZON / APPLE BRANDGATING</w:t>
      </w:r>
    </w:p>
    <w:p>
      <w:r>
        <w:t>vertical restrictions in which a total negotiating asymmetry between the parties to the agreement is observed.</w:t>
      </w:r>
    </w:p>
    <w:p>
      <w:r>
        <w:t>(1048) AMAZON also argues that the 2022 Vertical Guidelines support the conclusion that it cannot be held liable for the investigated conduct907 as it has incorporated the principles of the COTY Judgment in its paragraph 338. The truth, however, is that, as previously explained, the conclusions of COTY are not applicable to the present case to validate the controversial clauses, given that APPLE does not operate a selective distribution system (as COTY did) combined with the occurrence of a series of circumstances present in this case that were not present in the COTY matter (paragraphs (546) to (563)). In fact, the 2022 Vertical Guidelines themselves state in paragraph 338 that such circumstances imply, in principle, that the restriction on the use of online markets should be considered a violation of Article 101 of the TFEU: “In selective distribution systems, restrictions on the use of online markets are usually agreed upon [as explained (paragraphs (552) to (554)), such restrictions are accepted as being consistent with the very objective of selective distribution: i.e., that the products subject to the contract are associated exclusively with distributors who meet certain qualitative requirements, which does not happen when, as in the present case, the manufacturer/supplier chooses for its products to be distributed through an open distribution system]. Section 4.6.2 establishes the criteria under which a selective distribution system may fall outside the scope of Article 101(1) of the Treaty(174). In cases where the supplier does not enter into an agreement with the online market, the supplier may not be in a position to verify that the online market meets the conditions that its authorized distributors must meet for the sale of the contractual goods or services. In such a case, a restriction or prohibition on the use of online markets may be appropriate and not go beyond what is necessary to preserve quality and ensure the proper use of the contractual goods or services [in addition to the fact that we are not within the framework of a selective distribution system, APPLE and AMAZON maintain a direct contractual relationship]. However, in cases where a supplier designates an online market operator as a member of its selective distribution system or where it restricts the use of online markets by certain authorized distributors, but not others, or where it restricts the use of an online market, but this supplier uses that online market to sell the contractual goods or services, it is unlikely that the restrictions on the use of such online markets will meet the conditions of appropriateness and proportionality [exactly what happens in the present case].”</w:t>
      </w:r>
    </w:p>
    <w:p>
      <w:r>
        <w:t>(1049) AMAZON insists, on the other hand, that it was not interested in subscribing to the controversial clauses, a matter on which the Compass Report focuses regarding the Interest of Amazon in the Vertical Agreement. However, as has already been explained, this Chamber considers it proven, and the company itself has stated on several occasions, that it had an interest in obtaining a complete and direct supply of products from APPLE itself and, to facilitate its acquisition, it was willing to agree with APPLE to a series of restrictions affecting third-party operators. The fact that some of these restrictions may not have been to its initial liking only demonstrates that what it expected to achieve was more economically and strategically interesting for AMAZON than what it was losing, since otherwise, it would not have accepted them.</w:t>
      </w:r>
    </w:p>
    <w:p>
      <w:r>
        <w:t>(1050) In any case, regardless of AMAZON's interest, it expressly consented to accept the aforementioned clauses and furthermore adhered to them, so the element of willful fault or negligence of Article 63.1 of the LDC is present without any legal justification being invoked to exempt its responsibility at the time of</w:t>
      </w:r>
    </w:p>
    <w:p>
      <w:r>
        <w:t>(1051) This Chamber therefore considers that AMAZON is responsible for the investigated conduct.</w:t>
      </w:r>
    </w:p>
    <w:p>
      <w:r>
        <w:t>- On the alleged absence of responsibility of ASI</w:t>
      </w:r>
    </w:p>
    <w:p>
      <w:r>
        <w:t>(1052) AMAZON argues that the case should be archived regarding ASI because [CONFIDENTIAL]908. In particular, it claims that [CONFIDENTIAL].</w:t>
      </w:r>
    </w:p>
    <w:p>
      <w:r>
        <w:t>(1053) AMAZON alleges that [CONFIDENTIAL].</w:t>
      </w:r>
    </w:p>
    <w:p>
      <w:r>
        <w:t>(1054) However, the Chamber considers that AMAZON has not consistently rebutted the explanations provided by the investigating body on this issue with its allegations.</w:t>
      </w:r>
    </w:p>
    <w:p>
      <w:r>
        <w:t>(1055) In response to an initial allegation to the PCH of this type, whereby AMAZON argued that the signature of [CONFIDENTIAL], so if AMAZON's argument were accepted, it would have to be accepted that the GTA was only signed for [CONFIDENTIAL]. This would imply that this agreement would not apply in the EU, which is not supported. It has been widely demonstrated based on the established facts and the explanations of the defendants themselves that this agreement has also been signed for the EU and applied in that territory.</w:t>
      </w:r>
    </w:p>
    <w:p>
      <w:r>
        <w:t>(1056) To try to rebut the above, AMAZON provides, along with its allegations to the Proposal for Resolution, what would supposedly be [CONFIDENTIAL]909. This would support AMAZON's position that [CONFIDENTIAL]910.</w:t>
      </w:r>
    </w:p>
    <w:p>
      <w:r>
        <w:t xml:space="preserve">908 Paragraphs 491 to 496 of AMAZON's allegations to the Proposal for Resolution. </w:t>
        <w:br/>
        <w:t>909 Document number 9 submitted along with AMAZON's allegations to the Proposal for Resolution (pages 11,778 to 11,789).</w:t>
        <w:br/>
        <w:t>910 “Counterpart signature for US Region”</w:t>
      </w:r>
    </w:p>
    <w:p>
      <w:r>
        <w:t>(1057) Neither does the document titled [CONFIDENTIAL]911. In this version of the GTA [CONFIDENTIAL]912 [CONFIDENTIAL].</w:t>
      </w:r>
    </w:p>
    <w:p>
      <w:r>
        <w:t>(1058) [CONFIDENTIAL]. Specifically, the wording of the GTA, in any of the versions provided by AMAZON, begins stipulating the following: [CONFIDENTIAL]”913 (translation of the original version in English; emphasis and underlining added).</w:t>
      </w:r>
    </w:p>
    <w:p>
      <w:r>
        <w:t>(1059) Therefore, this Chamber considers that ASI did sign the GTA, which, along with the ARA 2018, also signed by AEU, forms the agreements that contain the restrictions.</w:t>
      </w:r>
    </w:p>
    <w:p>
      <w:r>
        <w:t xml:space="preserve">911 Document number 11 submitted along with AMAZON's allegations to the Proposal for Resolution (pages 11,791 to 11,807). </w:t>
        <w:br/>
        <w:t xml:space="preserve">912 [CONFIDENTIAL]. </w:t>
        <w:br/>
        <w:t>913 Version of the GTA provided by AMAZON in response to the R I (pages 502 to 523) and version of the GTA provided by AMAZON along with its allegations to the Proposal for Resolution (pages 11,791 to 11,807): [CONFIDENTIAL].</w:t>
      </w:r>
    </w:p>
    <w:p>
      <w:r>
        <w:rPr>
          <w:b/>
        </w:rPr>
        <w:t>[Pages 343–345]</w:t>
      </w:r>
    </w:p>
    <w:p>
      <w:r>
        <w:t>S/0013/21 AMAZON / APPLE BRANDGATING</w:t>
      </w:r>
    </w:p>
    <w:p>
      <w:r>
        <w:t>analyzed in this file and that have produced and continue to produce effects in Spain, for which ASI is responsible for the behaviors attributed. The above is not undermined by AMAZON's allegation that the Proposal for Resolution would not have demonstrated ASI's material participation in the application of the controversial agreements in Spain. Its involvement as a signatory of the GTA in which the controversial clauses are inserted is sufficient to establish its responsibility.</w:t>
      </w:r>
    </w:p>
    <w:p>
      <w:r>
        <w:t>- Regarding the alleged absence of participation in the infringement of AEC and ASE</w:t>
      </w:r>
    </w:p>
    <w:p>
      <w:r>
        <w:t>(1060) AMAZON alleges that AEC and ASE are not signatories of the contracts, nor would they have materially participated in the infringement, as they are not active in the online retail segment of electronic products, so they should not be imposed an individual fine, but rather, at most, they should be considered jointly liable for the fine imposed on AEU.</w:t>
      </w:r>
    </w:p>
    <w:p>
      <w:r>
        <w:t>(1061) This Chamber does not share such arguments for the reasons we outline below.</w:t>
      </w:r>
    </w:p>
    <w:p>
      <w:r>
        <w:t>(1062) Although AEC and ASE do not appear as signatories of the contracts, the implementation necessarily required the involvement of these companies, since according to AMAZON itself, ASE is the company that provides intermediation services to third-party sellers, which ceased to provide intermediation services to APPLE resellers expelled from the AMAZON Website in Spain as a result of the Brand Gating Clauses. In fact, it was ASE that signed the communication informing of the withdrawal of its APPLE product catalog from the resellers affected by the Exclusion Clauses (see paragraph (1029) above). AEC, for its part, is the company responsible for operating the Amazon Store websites in the EU, so it had to carry out the necessary changes on the Amazon.es website aimed at executing the Exclusion or Brand Gating Clauses and the Advertising Clauses. Note, regarding this last point, that although AEC and ASE do not operate as sellers in the online retail segment of electronic products, they do have the capacity to affect this market with their behaviors just referred to.</w:t>
      </w:r>
    </w:p>
    <w:p>
      <w:r>
        <w:t>(1063) On the other hand, as already explained, according to repeated case law, neither the fact that an entity has not participated in all the constitutive elements of a collusive practice, nor the fact that it has played a minor role, prevents attributing the infringement of the competition rules in which the behaviors of which it was the author are integrated. Thus, the fact that ASE and AEC have not participated in all the elements of the investigated behaviors does not prevent the infringement subject to this file from being attributable to them as a whole.</w:t>
      </w:r>
    </w:p>
    <w:p>
      <w:r>
        <w:t>(1064) It should be noted, finally, that it is common for matters in which different companies of the enterprise or economic unit that commits an infringement of competition law (AMAZON in this case) are sanctioned.</w:t>
      </w:r>
    </w:p>
    <w:p>
      <w:r>
        <w:t>5.4.4.1.2.2. APPLE</w:t>
      </w:r>
    </w:p>
    <w:p>
      <w:r>
        <w:t>5.4.4.1.2.2.1. Liability of the directly participating legal entity</w:t>
      </w:r>
    </w:p>
    <w:p>
      <w:r>
        <w:t>(1065) Considering the proven facts and the provisions of Articles 61 and 62.3.a) of the LDC, it is considered that the anticompetitive behaviors described in section 4 of this Resolution are attributable to APPLE from at least October 31, 2018, until at least the closure of the instruction phase of this procedure, for its participation in a single and continuous infringement consisting of the adoption and implementation of the Exclusion or Brand Gating Clauses, the Advertising Clauses, and the Marketing Limitations Clauses, which aim to restrict competition in the online retail market for electronic products in Spain.</w:t>
      </w:r>
    </w:p>
    <w:p>
      <w:r>
        <w:t>(1066) Regarding the seriousness of the conduct, for the same reasons that have been explained regarding AMAZON, the infringements attributed to APPLE are considered serious according to Article 62.3.a) of the LDC in its wording prior to the last amendment introduced in said law.</w:t>
      </w:r>
    </w:p>
    <w:p>
      <w:r>
        <w:t>(1067) Initially, the file was opened against three legal entities of the APPLE group: (i) Apple Distribution International Ltd (or ADI); (ii) Apple Retail Spain, S.L. (or ARS); and (iii) Apple Marketing Iberia, S.A. (or AMI); and on June 22, 2022, the opening was expanded regarding (iv) Apple, Inc (or AINC).</w:t>
      </w:r>
    </w:p>
    <w:p>
      <w:r>
        <w:t>(1068) As explained, ADI and AINC are the legal entities that sign the GTA on behalf of APPLE; whereas, the ARA 2018 is signed only by ADI.</w:t>
      </w:r>
    </w:p>
    <w:p>
      <w:r>
        <w:t>(1069) It is emphasized, on the other hand, that, according to repeated case law, the fact that a company has not participated in all the constitutive elements of a collusive practice or that it has played a minor role does not affect the attribution of an infringement.</w:t>
      </w:r>
    </w:p>
    <w:p>
      <w:r>
        <w:t>(1070) In this sense, the fact that ADI and AINC have not participated in all the elements of the investigated behaviors would not prevent attributing the infringement in question to them. What is relevant for this attribution to proceed is that both legal entities actively contributed to the implementation of the investigated behaviors, which has been proven. Therefore, ADI and AINC must be considered responsible for the infringement.</w:t>
      </w:r>
    </w:p>
    <w:p>
      <w:r>
        <w:t>(1071) Therefore, the legal entities that sign the contracts on behalf of APPLE and, consequently, are considered responsible as authors of the single and continuous infringement analyzed in this Resolution, are: ADI and AINC. The participation of these entities in the investigated behaviors, which refer only to the AMAZON Website in Spain, should be understood as being from the entry into force of the contracts (i.e., October 31, 2018) until at least the closure of the instruction phase of this procedure.</w:t>
      </w:r>
    </w:p>
    <w:p>
      <w:r>
        <w:t>(1072) Regarding ARS and AMI, APPLE specified that: (i) they do not provide services related to the Amazon store in Spain, www.amazon.es; (ii) they do not provide advertising services in the Amazon store in Spain, www.amazon.es; and (iii) they do not provide services related to the application or enforcement of the [CONFIDENTIAL] of the GTA, and no direct evidence of the participation of ARS and AMI in the conduct has been identified in the information contained in the file.</w:t>
      </w:r>
    </w:p>
    <w:p>
      <w:r>
        <w:t>(1073) This Chamber agrees with the DC that, therefore, the direct participation of ARS and AMI in the conduct cannot be proven with the rigor required in sanctioning law, and the proceedings in this File regarding ARS and AMI should be archived, declaring ADI and AINC as authors of the agreements investigated by APPLE.</w:t>
      </w:r>
    </w:p>
    <w:p>
      <w:r>
        <w:rPr>
          <w:b/>
        </w:rPr>
        <w:t>[Pages 346–348]</w:t>
      </w:r>
    </w:p>
    <w:p>
      <w:r>
        <w:t>S/0013/21 AMAZON / APPLE BRANDGATING</w:t>
      </w:r>
    </w:p>
    <w:p>
      <w:r>
        <w:t>5.4.4.1.2.2. Joint Liability of the Parent Company</w:t>
      </w:r>
    </w:p>
    <w:p>
      <w:r>
        <w:t>(1074) The jurisprudence of the Union has repeatedly affirmed that in cases where a parent company holds 100% of the share capital of its subsidiary, there is a "iuris tantum" presumption that the parent company exerts decisive influence over the behavior of its subsidiary.</w:t>
      </w:r>
    </w:p>
    <w:p>
      <w:r>
        <w:t>(1075) According to the information in the file, AINC is the ultimate parent company of the APPLE group and holds an indirect stake of [CONFIDENTIAL]% in ADI. Consequently, the aforementioned presumption applies, considering AINC jointly liable for the conduct attributed to ADI as provided in Article 61.2 of the LDC.</w:t>
      </w:r>
    </w:p>
    <w:p>
      <w:r>
        <w:t>5.4.5. Conclusion of the Legal Assessment</w:t>
      </w:r>
    </w:p>
    <w:p>
      <w:r>
        <w:t>(1076) For all the above reasons, it is considered that the Exclusion Clauses or Brand Gating, the Advertising Clauses, and the Marketing Limitations Clauses constitute a single and continuous infringement of Articles 1 LDC and 101 TFEU, which would have the object (and in the case of the first, also the effect) of reducing, restricting, and/or limiting intra-brand and inter-brand competition of APPLE brand products on the AMAZON Website in Spain, from which the following would have benefited:</w:t>
      </w:r>
    </w:p>
    <w:p>
      <w:r>
        <w:t>• On the one hand, for APPLE:</w:t>
        <w:br/>
        <w:t>i. The Exclusion Clauses or Brand Gating would have resulted in a substantial increase in wholesale sales of its products to AMAZON, greater control over its distribution chain, without the need to change its agreements with the affected distributors, which, in turn, would have led to a reduction of intra-brand competition (i.e., among authorized and unauthorized distributors of its products) on the AMAZON Websites and, specifically, in Spain, by creating discrimination among them, limiting or controlling the distribution of its products in the market, and compartmentalizing the internal market; and</w:t>
        <w:br/>
        <w:t>ii. The Advertising Clauses and the Marketing Limitations Clauses would have succeeded in reducing inter-brand competition (i.e., that exerted by other competing brands on its products) on the AMAZON Website in Spain.</w:t>
      </w:r>
    </w:p>
    <w:p>
      <w:r>
        <w:t>• On the other hand, AMAZON, in exchange for accepting the Exclusion Clauses or Brand Gating, the Advertising Clauses, and the Marketing Limitations Clauses required by APPLE, and at the expense of foregoing a greater number of resellers of APPLE brand products on its Website in Spain, would have ensured:</w:t>
        <w:br/>
        <w:t>i. A greater assortment of APPLE products [CONFIDENTIAL];</w:t>
        <w:br/>
        <w:t>ii. An increase in its revenues (due to the concentration of sales of APPLE brand products that occurred on AMAZON itself as a result of the affected resellers no longer being authorized to sell products of this brand on the AMAZON Website).</w:t>
      </w:r>
    </w:p>
    <w:p>
      <w:r>
        <w:t>5.5. Other Allegations</w:t>
      </w:r>
    </w:p>
    <w:p>
      <w:r>
        <w:t>5.5.1. Regarding the Alleged Lack of Compliance with the Principles and Guarantees of the Sanctioning Procedure</w:t>
      </w:r>
    </w:p>
    <w:p>
      <w:r>
        <w:t>(1077) AMAZON argues in its allegations to the Proposal for Resolution that the DC would have incurred various violations of the guarantees and principles that must govern the processing of sanctioning procedures, which should be grounds for archiving the proceedings against it within the framework of the file.</w:t>
      </w:r>
    </w:p>
    <w:p>
      <w:r>
        <w:t>(1078) AMAZON asserts, firstly, that the DC would have initiated the procedure several months later than other national competition authorities despite admitting to having knowledge of the investigated practices through the European Competition Network or ECN. AMAZON specifically reproaches that the DC would have been aware of the controversial practices through the ECN prior to the initiation of the procedure by the Italian competition authority (i.e., before July 14, 2020) and that, therefore, it would have taken at least seven months to initiate its preliminary investigation (on February 12, 2021) and almost a year to formally initiate the procedure without any explanation for that delay.</w:t>
      </w:r>
    </w:p>
    <w:p>
      <w:r>
        <w:t>(1079) In response to the above, it should first be noted that AMAZON's speculative calculations regarding the DC having taken at least seven months to initiate the investigation are incorrect. The investigating body did not become aware of the existence of the agreements through the ECN until November 20, 2020, so only a little over two months had elapsed until the opening of the preliminary proceedings on February 12, 2021, and not seven as AMAZON claims. In any case, there is no legally established timeframe between the knowledge of the notitia criminis and the formal initiation of the preliminary proceedings, nor does the action of the CNMC have to conform to the timelines handled by other national competition authorities whose material and human resources, as well as their respective internal protocols, differ from those of the CNMC.</w:t>
      </w:r>
    </w:p>
    <w:p>
      <w:r>
        <w:t>(1080) Regarding the period between the opening of the preliminary proceedings on February 12, 2021, and the formal initiation of the procedure on June 30, 2021, not even five months elapsed, which cannot be considered excessive. It is recalled in any case that, as recognized by jurisprudence, the period of preliminary proceedings is also not subject to a specific timeframe. The Supreme Court has stated in this regard that: "However, it cannot be accepted that the duration of the preliminary phase prior to the initiation of the file is accumulative to the maximum timeframes applicable to the sanctioning procedure itself, which is the only one subject to the expiration requirements derived from the provisions of Article 56 of Law 16/1989, on the Defense of Competition. To the extent that those preliminary or preparatory proceedings serve the purpose that truly justifies them, which is to gather the initial data and indications that serve to judge the relevance of proceeding to the sanctioning file, and are not distorted into a surreptitious alternative to the latter, no rule subjects them to a specific timeframe and, therefore, they are not subject to the institute of expiration."</w:t>
      </w:r>
    </w:p>
    <w:p>
      <w:r>
        <w:t>(1081) It cannot be considered, in any way, taking into account the cited jurisprudential doctrine, that there has been a distortion of the reserved information phase, considering that, during the aforementioned period of barely 5 months, the DC carried out a series of actions aimed at gathering the necessary elements of judgment to decide on the relevance of the initiation. These actions include the sending of...</w:t>
      </w:r>
    </w:p>
    <w:p>
      <w:r>
        <w:rPr>
          <w:b/>
        </w:rPr>
        <w:t>[Pages 349–351]</w:t>
      </w:r>
    </w:p>
    <w:p>
      <w:r>
        <w:t>S/0013/21 AMAZON / APPLE BRANDGATING</w:t>
      </w:r>
    </w:p>
    <w:p>
      <w:r>
        <w:t>information requests to the Italian competition authority927 and to the defendants928 on March 8 and May 26, as well as the analysis of the responses received on April 27 from the Italian authority929 and on June 16 from APPLE930 and AMAZON931.</w:t>
      </w:r>
    </w:p>
    <w:p>
      <w:r>
        <w:t>(1082) After reproaching in its written allegations the allegedly excessive nature of the period elapsed between the initiation of the preliminary proceedings and the formal initiation, AMAZON further criticizes that the gap between the receipt of its response on June 16 to an information request (to which reference has just been made) and the formal initiation of the procedure on June 30, 2021, would be too brief932. In response to this, it should be reiterated that there are no legally established deadlines for such purposes. On the other hand, and to further elaborate, AMAZON's assertion that the CNMC could not process, analyze, and draw legal conclusions from the response to the request in question within a period of 10 business days is purely speculative, which would indicate that the DC processed said request within the framework of a preliminary investigation despite having already decided to initiate sanctioning proceedings933.</w:t>
      </w:r>
    </w:p>
    <w:p>
      <w:r>
        <w:t>(1083) AMAZON also argues that its right to defense is violated by the failure to define the exact markets despite the DC grounding its theory of harm in the size of AMAZON934. Such allegations are also ineffective for the reasons already stated in section 3 (in particular in paragraphs (155) to (164), (176) to (221), and (230) to (243)). It should be noted that the market for the provision of intermediation services in online markets to third-party sellers, in which the investigated behaviors take place, has been defined, as well as the segment of online sales of electronic products in which they deploy their effects, without considering it necessary to close the exact definition of this second market. This, no matter how much AMAZON claims to disagree935, is in accordance with the established jurisprudence of both the CJEU and national courts regarding the fact that "within the framework of Article 101 TFEU, paragraph 1, a prior definition of the relevant market is not required when the contested agreement has an anti-competitive object in itself"936.</w:t>
      </w:r>
    </w:p>
    <w:p>
      <w:r>
        <w:t>(1084) The allegations of AMAZON regarding the alleged lack of motivation of the proposed fine and the application of the prohibition to contract with the Public Administration937 cannot be accepted either. On one hand, the Proposal for Resolution thoroughly motivates the application of the criteria for quantifying fines provided in the LDC938. On the other hand, regarding the prohibition to contract, as explained in section 5.7, it is, in the words of the Supreme Court, "a limitation linked to the imposition of a firm sanction for a serious infringement in certain matters"939 among which is the distortion of competition. Once this requirement is met, i.e., the imposition of a serious sanction under competition law, as is the case here, it is not necessary to provide additional motivational elements to declare the appropriateness of applying the prohibition provided in Article 71.1 b) of Law 9/2017, on Public Sector Contracts. This is without prejudice to motivating, at a later stage, the specific extent and duration of the prohibition based on the circumstances of each specific case.</w:t>
      </w:r>
    </w:p>
    <w:p>
      <w:r>
        <w:t>(1085) On the other hand, AMAZON argues that the Proposal for Resolution would have included new "additional factual allegations" beyond those included in the PCH940. The truth, however, is that the only thing the investigating body does in the Proposal for Resolution is to use certain data to respond to allegations to the PCH from the defendants (in particular from AMAZON itself) regarding the market in which the investigated behaviors occur and the sector in which they deploy their effects, as well as with AMAZON's position in them. The defendants have had the opportunity to refute this data in their allegations to the Proposal for Resolution without, in any case, altering the facts subject to legal assessment and sanctioning reproach that were included in the PCH.</w:t>
      </w:r>
    </w:p>
    <w:p>
      <w:r>
        <w:t>(1086) Finally, the allegation that the Proposal for Resolution would have changed its approach regarding AMAZON's assertion that the acceptance of the Exclusion Clauses would constitute a conditio sine qua non to access the complete catalog of APPLE products941, due to lacking negotiating power against APPLE, cannot be accepted. Contrary to what the accused company claims, the DC does not adopt such an assertion in the PCH, but explicitly clarifies that it is AMAZON's position942.</w:t>
      </w:r>
    </w:p>
    <w:p>
      <w:r>
        <w:t>5.5.2. On the request for a hearing</w:t>
      </w:r>
    </w:p>
    <w:p>
      <w:r>
        <w:t>(1087) Both AMAZON and APPLE have requested the holding of an oral hearing.</w:t>
      </w:r>
    </w:p>
    <w:p>
      <w:r>
        <w:t>(1088) In this regard, it should be noted that the oral hearing before the Council Chamber, provided for in Article 51.3 of the LDC, is configured as a discretionary power of the Council, which may agree to it "when it considers it appropriate for the analysis and judgment of the object of the file" (art. 19.1 RDC).</w:t>
      </w:r>
    </w:p>
    <w:p>
      <w:r>
        <w:t>(1089) This Chamber, taking into account the discretionary nature of the oral hearing and the clarity of the evidentiary burden in the file, has decided not to grant the request for a hearing as it does not consider it necessary for the assessment of the matter, without any type of defenselessness deriving from this refusal.</w:t>
      </w:r>
    </w:p>
    <w:p>
      <w:r>
        <w:t>5.5.3. On the request for the practice of evidence</w:t>
      </w:r>
    </w:p>
    <w:p>
      <w:r>
        <w:t>(1090) Article 51.1 of the LDC provides that the CNMC Council may order, ex officio or at the request of any interested party, the practice of evidence other than that already practiced in the instruction phase before the DC, as well as the carrying out of complementary actions in order to clarify specific issues for the formation of its judgment in the decision-making process.</w:t>
      </w:r>
    </w:p>
    <w:p>
      <w:r>
        <w:t>(1091) This Chamber considers it pertinent to incorporate into the file all the new documents submitted by AMAZON and APPLE along with their respective written allegations to the Proposal for Resolution, although these documents do not provide added value regarding the information already in the File and based on which the facts collected in this resolution have been deemed accredited and have been assessed.</w:t>
      </w:r>
    </w:p>
    <w:p>
      <w:r>
        <w:t>(1092) Regarding APPLE's request that information requests be directed to AMAZON in relation to a series of AAR and Retailers and that certain of them be subsequently required to know why they are not selling APPLE products on Amazon.es, this Chamber considers it unnecessary. As indicated in relation to the request for a hearing, this Chamber believes that the necessary elements to deem the facts subject to it accredited and to conclude on their legal assessment are present in the File, without the need to proceed with the aforementioned requests.</w:t>
      </w:r>
    </w:p>
    <w:p>
      <w:r>
        <w:rPr>
          <w:b/>
        </w:rPr>
        <w:t>[Pages 352–354]</w:t>
      </w:r>
    </w:p>
    <w:p>
      <w:r>
        <w:t>S/0013/21 AMAZON / APPLE BRANDGATING</w:t>
      </w:r>
    </w:p>
    <w:p>
      <w:r>
        <w:t>5.5.4. On the request for confidentiality</w:t>
      </w:r>
    </w:p>
    <w:p>
      <w:r>
        <w:t>(1093) APPLE and AMAZON have expressly requested the confidentiality of their written submissions to the Proposal for Resolution and certain documents attached to them, considering that they contain commercially sensitive information whose disclosure could cause them irreparable harm. Both companies have provided non-confidential versions of their respective submissions and of the annexes they consider confidential.</w:t>
      </w:r>
    </w:p>
    <w:p>
      <w:r>
        <w:t>(1094) This Chamber, after analyzing the submissions and the attached documents referred to, considers that they contain commercial and strategic data of the aforementioned companies that deserve to be regarded as confidential information. Therefore, the submissions and annexes cited by the companies are declared confidential and the non-confidential versions provided by the defendants are incorporated into the File. It is noted, however, that the CJEU has considered that a period of five years is sufficient for commercial information to lose, in principle, its confidential status. Therefore, data prior to July 2018 will not be considered, in general, confidential.</w:t>
      </w:r>
    </w:p>
    <w:p>
      <w:r>
        <w:t>(1095) APPLE and AMAZON also request that the information provided in response to the information request from the Competition Chamber regarding turnover on May 24, 2023, be declared confidential, both concerning the turnover figures of the companies involved in the market affected by the investigated conduct and their total turnover in the fiscal year 2022.</w:t>
      </w:r>
    </w:p>
    <w:p>
      <w:r>
        <w:t>(1096) Regarding this last data on the total turnover of the investigated companies, this Chamber considers that the mentioned information, in addition to being public information, as it is information that is or will be recorded in the corresponding public registers, is necessary for the calculation of the sanction and reflects compliance with the provisions of Article 63 of the LDC, which conditions the calculation of the same to the percentage of the total turnover of the company from the previous year, so it is not appropriate to declare its confidentiality. Data on turnover in the market will also not be considered confidential when referring to the total duration of the infringement since, given its aggregated nature, they do not allow determining the specific figures by year that are considered confidential.</w:t>
      </w:r>
    </w:p>
    <w:p>
      <w:r>
        <w:t>(1097) It has been established that a serious infringement of Articles 1 LDC and 101 TFEU exists, consisting of the adoption of the Exclusion Clauses or Brand Gating, the Advertising Clauses, and the Marketing Limitations Clauses, which may be sanctioned with a fine of up to 5% of the total worldwide turnover of the infringing companies in the fiscal year immediately preceding the imposition of the fine, that is, 2022 (art. 63.1.c of the LDC).</w:t>
      </w:r>
    </w:p>
    <w:p>
      <w:r>
        <w:t>(1098) According to the information gathered, the turnover of the infringing companies in the year 2022 is as follows:</w:t>
      </w:r>
    </w:p>
    <w:p>
      <w:r>
        <w:t>Table 41. Total Turnover</w:t>
        <w:br/>
        <w:t>Total Turnover in</w:t>
        <w:br/>
        <w:t>Infringing Entities</w:t>
        <w:br/>
        <w:t>2022 (€)</w:t>
        <w:br/>
        <w:t>Apple Distribution International, Ltd. 90,686,299,724</w:t>
        <w:br/>
        <w:t>Apple, Inc. 362,545,163,200</w:t>
        <w:br/>
        <w:t>Amazon Services Europe S.À.R.L. 23,531,148,726</w:t>
        <w:br/>
        <w:t>Amazon Europe Core S.À.R.L. 12,929,686,368</w:t>
        <w:br/>
        <w:t>Amazon EU S.À.R.L. 50,896,531,935</w:t>
        <w:br/>
        <w:t>Amazon.com Services, Inc. 240,111,000,000</w:t>
      </w:r>
    </w:p>
    <w:p>
      <w:r>
        <w:t>(1099) In the Spanish legal system, the determination of sanctions must be carried out based on the criteria of Article 64 of the LDC. The application must be made in accordance with the jurisprudential doctrine established by our Supreme Court.</w:t>
      </w:r>
    </w:p>
    <w:p>
      <w:r>
        <w:t>(1100) When a joint application of national and European Union rules is appropriate, sanctions in competition law must be established in such a way as to ensure effective and uniform application of European competition law. As provided in the ECN+ Directive, national competition authorities "must have the power to impose effective, proportionate, and dissuasive fines on companies and associations of companies."</w:t>
      </w:r>
    </w:p>
    <w:p>
      <w:r>
        <w:t>(1101) Sanctions must be determined based on "the duration and severity of the infringement." To assess the severity of the conduct, "the nature of the infringement, the combined market share of all the companies involved, the geographical scope of the infringement, the fact that the infringement has been applied, the value of the sales of goods and services of the company to which the infringement refers directly or indirectly, and the size and market power of the involved company" may be taken into consideration.</w:t>
      </w:r>
    </w:p>
    <w:p>
      <w:r>
        <w:t>(1102) In this process of setting sanctions, the CNMC Council "fulfills its obligation to provide reasoning when it indicates in its decision the elements of appreciation that have allowed it to determine the severity of the infringement, as well as its duration, without being obliged to indicate the numerical data relating to the method of calculating the fine."</w:t>
      </w:r>
    </w:p>
    <w:p>
      <w:r>
        <w:t>(1103) In this specific case, the Competition Chamber of the CNMC must begin by determining what the applicable sanctioning rate should be based on the turnover of the previous fiscal year within the range that reaches up to a maximum of 5%.</w:t>
      </w:r>
    </w:p>
    <w:p>
      <w:r>
        <w:t>(1104) Firstly, regarding the characteristics of the affected market (art. 64.1.a), the infringement has developed in the Spanish market for online retail sales of electronic products in Spain, with particular emphasis on the marketing of APPLE brand products in the online store operated on the AMAZON website.</w:t>
      </w:r>
    </w:p>
    <w:p>
      <w:r>
        <w:t>(1105) Regarding the size of the affected market (art. 64.1.a), the turnover of the parties in the affected online retail market for APPLE electronic products during the period covered by the infringement is as follows:</w:t>
      </w:r>
    </w:p>
    <w:p>
      <w:r>
        <w:rPr>
          <w:b/>
        </w:rPr>
        <w:t>[Pages 355–357]</w:t>
      </w:r>
    </w:p>
    <w:p>
      <w:r>
        <w:t>S/0013/21 AMAZON / APPLE BRANDGATING</w:t>
      </w:r>
    </w:p>
    <w:p>
      <w:r>
        <w:t>Table 42. Turnover in the affected market</w:t>
      </w:r>
    </w:p>
    <w:p>
      <w:r>
        <w:t>Turnover in the affected market</w:t>
      </w:r>
    </w:p>
    <w:p>
      <w:r>
        <w:t>Infringing entities (VNMA)</w:t>
      </w:r>
    </w:p>
    <w:p>
      <w:r>
        <w:t>Apple Distribution International, Ltd. 894,137,254</w:t>
      </w:r>
    </w:p>
    <w:p>
      <w:r>
        <w:t>Apple, Inc. -</w:t>
      </w:r>
    </w:p>
    <w:p>
      <w:r>
        <w:t>Amazon Services Europe S.À.R.L. -</w:t>
      </w:r>
    </w:p>
    <w:p>
      <w:r>
        <w:t>Amazon Europe Core S.À.R.L. -</w:t>
      </w:r>
    </w:p>
    <w:p>
      <w:r>
        <w:t>Amazon EU S.À.R.L. 535,719,266</w:t>
      </w:r>
    </w:p>
    <w:p>
      <w:r>
        <w:t>Amazon.com Services, Inc. -</w:t>
      </w:r>
    </w:p>
    <w:p>
      <w:r>
        <w:t>(1106) The market share of the companies involved (art. 64.1.b) in the retail market for electronic products online in Spain, taking into account the information in the file, is between [35-40]% and [35-40]% for the AMAZON store and between [5-10]% and [5-10]% for the online store of APPLE.</w:t>
      </w:r>
    </w:p>
    <w:p>
      <w:r>
        <w:t>(1107) Regarding the geographical market affected by the infringement (art. 64.1.c), the conduct has taken place in the Spanish market, affecting intra-community trade.</w:t>
      </w:r>
    </w:p>
    <w:p>
      <w:r>
        <w:t>(1108) The duration of the conduct (art. 64.1.d) spans from October 31, 2018, with the signing and entry into force of the GTA and the ARA 2018, until at least the closure of the investigation phase, which took place on February 24, 2023.</w:t>
      </w:r>
    </w:p>
    <w:p>
      <w:r>
        <w:t>(1109) The conduct, as analyzed in section 5.4.1.2.2.2 (paragraphs (636) to (809)), has had effects in the affected market (art. 64.1.e).</w:t>
      </w:r>
    </w:p>
    <w:p>
      <w:r>
        <w:t>(1110) No aggravating or mitigating circumstances provided for in articles 64.2 and 64.3 have been observed.</w:t>
      </w:r>
    </w:p>
    <w:p>
      <w:r>
        <w:t>(1111) Considering all these factors, this Chamber must determine the appropriate sanction for the case.</w:t>
      </w:r>
    </w:p>
    <w:p>
      <w:r>
        <w:t>5.6.2. Imposed Fine</w:t>
      </w:r>
    </w:p>
    <w:p>
      <w:r>
        <w:t>(1112) The set of factors outlined above – severity of the infringement, characteristics and dimension of the affected market, duration, geographical scope of the conduct, participation of the infringing parties in the conduct, effects, absence of mitigating and aggravating factors – allows this Chamber to specify the sanction type that corresponds to apply to the infringing entities and the sanctions that correspond to these sanction types:</w:t>
      </w:r>
    </w:p>
    <w:p>
      <w:r>
        <w:t>S/0013/21 AMAZON / APPLE BRANDGATING</w:t>
      </w:r>
    </w:p>
    <w:p>
      <w:r>
        <w:t>Table 43. Sanction Type</w:t>
      </w:r>
    </w:p>
    <w:p>
      <w:r>
        <w:t>Sanction Type (%)</w:t>
      </w:r>
    </w:p>
    <w:p>
      <w:r>
        <w:t>Company</w:t>
      </w:r>
    </w:p>
    <w:p>
      <w:r>
        <w:t>4.1% Apple Distribution International, Ltd.</w:t>
      </w:r>
    </w:p>
    <w:p>
      <w:r>
        <w:t>2.1% Apple, Inc.</w:t>
      </w:r>
    </w:p>
    <w:p>
      <w:r>
        <w:t>2.1% Amazon Services Europe S.À.R.L.</w:t>
      </w:r>
    </w:p>
    <w:p>
      <w:r>
        <w:t>2.1% Amazon Europe Core S.À.R.L.</w:t>
      </w:r>
    </w:p>
    <w:p>
      <w:r>
        <w:t>3.3% Amazon EU S.À.R.L.</w:t>
      </w:r>
    </w:p>
    <w:p>
      <w:r>
        <w:t>2.1% Amazon.com Services, Inc.</w:t>
      </w:r>
    </w:p>
    <w:p>
      <w:r>
        <w:t>(1113) These sanction types are appropriate to the severity and characteristics of the infringement. However, case law requires verifying that the imposed sanction is not disproportionate in relation to the actual dimension of the conduct of the infringing company and the other factors verified in each specific case.</w:t>
      </w:r>
    </w:p>
    <w:p>
      <w:r>
        <w:t>(1114) To carry out any assessment of the proportionality of the sanction, it is necessary to use as a reference a percentage of the turnover in the affected market during the infringement that reflects the potential benefit derived from the conduct and apply to that figure an incremental factor that ensures deterrence. This estimate is used as a reference value, above which it is considered that the fine could be disproportionate. In this case, this verification shows that the fines that would correspond to impose on APPLE and AMAZON for the infringement, resulting from applying the sanction type on the total turnover of each infringing company in 2022, risk being disproportionate in relation to the actual dimension of the infringement, so it is appropriate to adjust them to ensure their proportionality.</w:t>
      </w:r>
    </w:p>
    <w:p>
      <w:r>
        <w:t>(1115) In the case of companies that do not have turnover in the affected market but whose participation in the infringement has been established, a fixed penalty is set that reflects their necessary contribution to the commission of the infringement, the different characteristics of such participation in the conduct, the multiproduct and/or multiservice nature of these companies, and the difference in the total turnover of each of them. In any case, the amounts set for these companies are far from figures that could be considered disproportionate in relation to the application of the sanction type set on the total turnover of the infringers, not exceeding any of them 0.01% of their turnover.</w:t>
      </w:r>
    </w:p>
    <w:p>
      <w:r>
        <w:t>(1116) After this final verification of proportionality, this Chamber concludes that the appropriate and deterrent sanctions to impose on the infringing entities are as follows:</w:t>
      </w:r>
    </w:p>
    <w:p>
      <w:r>
        <w:t>Table 44. Final Fine</w:t>
      </w:r>
    </w:p>
    <w:p>
      <w:r>
        <w:t>Company Fine</w:t>
      </w:r>
    </w:p>
    <w:p>
      <w:r>
        <w:t>Apple Distribution International, Ltd. 128,640,000</w:t>
      </w:r>
    </w:p>
    <w:p>
      <w:r>
        <w:t>Apple, Inc. 15,000,000</w:t>
      </w:r>
    </w:p>
    <w:p>
      <w:r>
        <w:t>Amazon Services Europe S.À.R.L. 2,000,000</w:t>
      </w:r>
    </w:p>
    <w:p>
      <w:r>
        <w:t>Amazon Europe Core S.À.R.L. 1,000,000</w:t>
      </w:r>
    </w:p>
    <w:p>
      <w:r>
        <w:t>Amazon EU S.À.R.L. 37,510,000</w:t>
      </w:r>
    </w:p>
    <w:p>
      <w:r>
        <w:t>Amazon.com Services, Inc. 10,000,000</w:t>
      </w:r>
    </w:p>
    <w:p>
      <w:r>
        <w:t>5.6.3. Allegations Regarding the Imposed Sanction</w:t>
      </w:r>
    </w:p>
    <w:p>
      <w:r>
        <w:t>(1117) AMAZON alleges that the Proposal for Resolution has not adequately justified the fines imposed on its companies, limiting itself to citing the criteria of article 64 of the LDC. This would hinder, according to AMAZON, its ability to discern the reasons of the DC for setting the proposed fines and to defend itself adequately. In the same line of argument, APPLE considers that the sanctions proposed in the Proposal for Resolution are completely arbitrary and lack any motivation and that the DC has not followed the Provisional Guidelines of the CNMC (Provisional Guidelines)951 for their determination.</w:t>
      </w:r>
    </w:p>
    <w:p>
      <w:r>
        <w:t>(1118) The allegations regarding the supposed lack of motivation and opacity of the determination of the sanction must be rejected. The Proposal for Resolution dedicates its section 7 to detailing the determination of the sanctions that the DC proposes to impose. In that section, the assessment of each of the criteria of article 64.1 of the LDC is explicitly stated, specifying the severity and characteristics of the infringement and the participation of each company in it. Each</w:t>
      </w:r>
    </w:p>
    <w:p>
      <w:r>
        <w:t>951 Provisional Guidelines of the National Commission on Markets and Competition on the determination of sanctions derived from infringements of articles 1, 2, and 3 of Law 15/2007, of July 3, on the Defense of Competition, and articles 101 and 102 of the Treaty on the Functioning of the European Union available at the following link: https://www.cnmc.es/node/372212</w:t>
      </w:r>
    </w:p>
    <w:p>
      <w:r>
        <w:rPr>
          <w:b/>
        </w:rPr>
        <w:t>[Pages 358–360]</w:t>
      </w:r>
    </w:p>
    <w:p>
      <w:r>
        <w:t>S/0013/21 AMAZON / APPLE BRANDGATING</w:t>
      </w:r>
    </w:p>
    <w:p>
      <w:r>
        <w:t>the company, therefore, can know what assessment the DC has made of its conduct and what elements lead to proposing a specific sanction. In this regard, it is important to emphasize that the lack of detail regarding the quantification of the assessments of the different criteria used does not imply, in any way, a lack of motivation, as indicated by the case law. See in this regard the Judgment of the Court of Justice of the European Union of October 22, 2015 (Case AC-Treuhand/Commission), which states the following: “When setting the amount of the fine in the event of a breach of competition rules, the Commission fulfills its obligation to provide reasons when it indicates in its decision the elements of assessment that have allowed it to determine the seriousness of the infringement, as well as its duration, without being obliged to indicate the numerical data relating to the method of calculating the fine.”</w:t>
      </w:r>
    </w:p>
    <w:p>
      <w:r>
        <w:t>For all the above, this Chamber considers that it is not appropriate to accept the allegations regarding the lack of motivation of the proposed sanction. […]</w:t>
      </w:r>
    </w:p>
    <w:p>
      <w:r>
        <w:t>(1119) APPLE is also incorrect when it claims that the Provisional Guidelines have not been followed, since the Proposal for Resolution follows this guideline by determining sanctioning rates based on the criteria of Article 64.1 of the LDC –taking into account both the seriousness and general characteristics of the conduct as well as the individualized role of each company in it– and then conducting a proportionality check to ensure that the fines resulting from applying the established sanctioning rates are not excessive.</w:t>
      </w:r>
    </w:p>
    <w:p>
      <w:r>
        <w:t>(1120) Both AMAZON and APPLE argue that the conduct could in no case be considered a very serious infringement, but rather a serious infringement and therefore a sanction of up to 5% of the total turnover can be imposed.</w:t>
      </w:r>
    </w:p>
    <w:p>
      <w:r>
        <w:t>(1121) Regarding the allegation that it is a serious infringement and not a very serious one, no assessment is appropriate since at no time does the Proposal for Resolution state that it is a very serious infringement nor do any of the sanctioning rates exceed 5%.</w:t>
      </w:r>
    </w:p>
    <w:p>
      <w:r>
        <w:t>(1122) AMAZON agrees with the affected market defined in the Proposal for Resolution, but believes there is a numerical error since the turnover in the affected market (VNMA) of AEU during the infringement would have been 363,224,740 euros, instead of the 375,580,522 euros used. APPLE also considers that the VNMA used in the Proposal for Resolution is incorrect, since the company not only sold Apple products online but also products manufactured by third parties (such as peripheral devices or other accessories). It provides the percentage that third-party products represent of its total online sales for each year. Although these percentages are very small, ranging between [0-5]% and [0-5]% depending on the year, APPLE believes that by discounting them from the VNMA, the fine should be reduced by 20%. However, APPLE believes that the turnover in the retail market for electronic products should have been used for AMAZON –without limiting it to Apple products– so that the volume in the AMAZON market would be much larger and APPLE's relative position in the conduct would be diminished.</w:t>
      </w:r>
    </w:p>
    <w:p>
      <w:r>
        <w:t>(1123) Regarding AMAZON's allegations about the VNMA data, the figure that the company considers should be used cannot be accepted. That figure corresponds to the years 2019 to 2021, but AMAZON overlooks that it was required to provide data from the year 2018, which it did not provide. Therefore, the DC made an estimation of the VNMA corresponding to 2018, which results in the total figure used in the Proposal for Resolution.</w:t>
      </w:r>
    </w:p>
    <w:p>
      <w:r>
        <w:t>(1124) Regarding the figures provided by APPLE about its sales of products from third-party manufacturers, it is appropriate to accept the allegation and modify accordingly its VNMA figure during the infringement. The figure used as VNMA for the determination of the sanction in this resolution corresponds to that provided by APPLE in its response to the last information request, which excludes sales of products from third-party manufacturers.</w:t>
      </w:r>
    </w:p>
    <w:p>
      <w:r>
        <w:t>(1125) APPLE's allegation regarding the appropriateness of using for AMAZON the turnover in the affected market of all online sales of electronic products cannot be accepted. AMAZON sells all kinds of electronic products from a large number of manufacturers, so using its billing in this segment would overstate AMAZON's weight in the conduct, leading to an individualization of the sanction that would not reflect the reality of the infringement at all.</w:t>
      </w:r>
    </w:p>
    <w:p>
      <w:r>
        <w:t>(1126) AMAZON also argues that its conduct has a very limited scope since the offline market should have been included and AMAZON's position should have been analyzed by assessing intrabrand competition, also considering that before the Agreement, Apple's sales on Amazon.es represented around 3% of Apple product sales in Spain.</w:t>
      </w:r>
    </w:p>
    <w:p>
      <w:r>
        <w:t>(1127) However, with this allegation, which defends the need to include the offline market in the affected market, AMAZON incurs a contradiction. In previous allegations, the company agrees that the affected market used for the sanction is that of online retail sales of Apple products, while in the allegation of the previous paragraph it argues that the offline market should have been included. AMAZON cannot claim that the affected market is one for billing in the affected market and a different one for determining its market share or the relevance of the conduct, according to its interests in each case. Therefore, this argument cannot be accepted.</w:t>
      </w:r>
    </w:p>
    <w:p>
      <w:r>
        <w:t>(1128) Regarding the duration of the conduct, both AMAZON and APPLE maintain that the start should be set on January 4, 2019, the date from which unauthorized sellers had to stop selling in the Amazon Store. Likewise, the defendants argue that the end of the conduct should be set in November 2021, when APPLE decided to allow all its Authorized Distributors in the EU to sell again in the Amazon Store.</w:t>
      </w:r>
    </w:p>
    <w:p>
      <w:r>
        <w:t>(1129) The DC has already rejected this allegation, explaining that the agreements were signed and came into effect on October 31, 2018, the date from which no new reseller could be admitted to the Amazon Store. This Chamber agrees with the position of the Proposal for Resolution. Similarly, it is estimated that the conduct has not ended since the controversial clauses have remained in effect, at least until the closure of the investigation phase of this procedure. In particular, the NAR still could not sell APPLE products through AMAZON as a result of the Exclusion Clauses or Brand Gating and the possibility for third-party sellers marketing competing products to bid for certain advertising spaces in this online market continued to be limited as a result of the Advertising Clauses.</w:t>
      </w:r>
    </w:p>
    <w:p>
      <w:r>
        <w:t>(1130) Furthermore, AMAZON considers that the absence of anticompetitive effects must be taken into account and APPLE adds that in any case they would have been very limited.</w:t>
      </w:r>
    </w:p>
    <w:p>
      <w:r>
        <w:t>(1131) However, the conduct has had effects. Throughout the investigation of the case, it has been demonstrated that the Exclusion clauses generated at least the following anticompetitive effects: i) a significant reduction in the number of resellers of APPLE products in the online market of AMAZON; ii) the loss of an important sales channel for the NAR; iii) the concentration of sales of APPLE brand products within AMAZON itself in its online market; iv) the reduction in the number of resellers from other EU countries on the AMAZON website in Spain; and iv) an increase in the relative prices paid by consumers for APPLE products on the AMAZON website in Spain.</w:t>
      </w:r>
    </w:p>
    <w:p>
      <w:r>
        <w:rPr>
          <w:b/>
        </w:rPr>
        <w:t>[Pages 361–363]</w:t>
      </w:r>
    </w:p>
    <w:p>
      <w:r>
        <w:t>S/0013/21 AMAZON / APPLE BRANDGATING</w:t>
      </w:r>
    </w:p>
    <w:p>
      <w:r>
        <w:t>(1132) On the other hand, AMAZON claims that the Proposal for Resolution did not take into account the existing mitigating circumstances, which would justify the non-imposition of a fine or, at most, a very limited fine, and which, according to the accused company, would correspond to: i) the novelty of the infringement and the lack of precedents that would allow concluding that the vertical agreement could be considered anticompetitive; ii) the legitimate objective of the vertical agreement and the resulting pro-competitive effects; iii) [CONFIDENTIAL] and iv) the actions taken to put an end to the alleged infringements. For its part, APPLE agrees that the DC erred in not recognizing the existence of mitigating circumstances such as: i) the actions taken to end the infringement; ii) the non-effective application of the behaviors; iii) that the alleged infringement would have been committed through negligence; iv) the novelty of the infringement; and v) the concern for the brand and reputation of APPLE. Furthermore, APPLE also argues that no sanction should be imposed in this case because there has been no negligent or deliberate action, or at least this has not been substantiated by the Proposal for Resolution.</w:t>
      </w:r>
    </w:p>
    <w:p>
      <w:r>
        <w:t>(1133) Contrary to what the parties allege, this Chamber considers that there are no circumstances in the present case that should be taken into account as mitigating, with regard to the quantification of the sanctions, in the sense of Article 64.3 of the LDC.</w:t>
      </w:r>
    </w:p>
    <w:p>
      <w:r>
        <w:t>(1134) Neither the law nor the jurisprudence establishes that the alleged novel nature of the infringement should be considered as a mitigating factor and, in any case, it has already been explained that what is decisive is not the specific form that an anticompetitive agreement takes, but the type of restriction that derives from it, having sanctioned similar restrictions in the past (paragraphs (474), (479), (504), (512), (522) to (524), (529) to (530), (815) or (895)). Nor do the alleged legitimate objectives of the investigated behaviors constitute a mitigating factor provided for by the LDC or by decisional practice or jurisprudence, much less considering that, as has also been extensively explained, the agreed restrictions went beyond what was necessary to achieve the alleged legitimate objectives and that the accused pursued their own benefit with the inclusion or acceptance of such clauses.</w:t>
      </w:r>
    </w:p>
    <w:p>
      <w:r>
        <w:t>(1135) Regarding the alleged pro-competitive effects, it has already been stated that these fundamentally derive, in this case, from the direct supply of the APPLE product catalog to AMAZON and not from the clauses considered anticompetitive. As for the [CONFIDENTIAL], they do not constitute a mitigating circumstance, without prejudice to the fact that this is taken into account when assessing the specific severity of the behaviors attributed to them. [CONFIDENTIAL] (paragraph (308)) also reveals that the parties were aware of their anticompetitive nature and that they did not act out of mere negligence, added to the fact that this circumstance does not constitute a mitigating factor for the purposes of the LDC. Finally, it cannot be considered appropriate to apply the mitigating factor referred to in Article 64.3 c) consisting of "the actions taken to end the infringement," considering that APPLE and AMAZON had not yet put an end to the sanctioned infringement at the time the instruction phase of the present procedure was closed.</w:t>
      </w:r>
    </w:p>
    <w:p>
      <w:r>
        <w:t>(1136) APPLE also considers that this Chamber cannot impose the highest fine on a company under Competition Law in the history of Spain when it has imposed lower sanctions on companies that committed more serious infringements (such as price-fixing cartels or public tender rigging), over significantly longer periods and affecting much larger business volumes. It cites as examples the sanctions in the Civil Works 2 and AIO cases.</w:t>
      </w:r>
    </w:p>
    <w:p>
      <w:r>
        <w:t>(1137) In response to the above, it should first be noted that the comparison between fines made by APPLE using the absolute amounts in euros of the respective sanctions is inadequate. The sanctions provided for in Article 63 of the LDC correspond to percentages of the total turnover of the companies, being this the relevant parameter when comparing the fines imposed in different cases. AMAZON and APPLE have total turnovers that are much higher than those of the companies involved in the cases mentioned by APPLE in its allegations, so it is not surprising that the sanctions imposed on them are higher when comparing absolute amounts in euros. However, this does not mean that they are stricter fines.</w:t>
      </w:r>
    </w:p>
    <w:p>
      <w:r>
        <w:t>(1138) Additionally, for none of the sanctioned companies were fines in euros proposed resulting from applying the sanctioning rates determined by the DC to their respective turnovers, since in all cases a proportionality adjustment was made because the effective dimension of the conduct – online retail sale of Apple products in Spain – represented a limited segment of the total activity of the two companies. The sanctions proposed after the proportionality adjustment, considered by the DC to be sufficiently deterrent and proportionate, do not reach for any of the companies 1% of their total turnover in 2021 in the case of the proposed sanction nor in 2022 regarding the fine that is ultimately imposed. Therefore, regardless of the amount of the fines in euros, it is not possible to consider these sanctions as the most rigorous in the history of competition in Spain.</w:t>
      </w:r>
    </w:p>
    <w:p>
      <w:r>
        <w:t>(1139) Furthermore, APPLE argues that the DC did not correctly assess the characteristics, dimension, and market shares. Regarding the characteristics of the market, it claims (i) that it should have been taken into account that Apple products are premium and not essential goods, (ii) that there are dozens of competitors of APPLE in the sale of electronic products, (iii) that the online sales volume of Apple products is very limited in the Spanish economy, (iv) that the market is completely liberalized, and (v) that the infringement would not have affected any public tender. Regarding market shares, it claims that they are very limited in the case of APPLE, so consumers would have had many opportunities to avoid the infringement by purchasing products from other manufacturers or from APPLE, but through online stores other than the Amazon Store or in physical stores.</w:t>
      </w:r>
    </w:p>
    <w:p>
      <w:r>
        <w:t>(1140) The issues raised by APPLE have been duly assessed by the DC when applying the criteria of Article 64.1 of the LDC. The fact that the products are essential goods could lead to a higher sanctioning rate, but in no case should the fact that they are not act as a mitigating circumstance. The same applies to the impact on public tenders or regulated markets. Regarding market shares and the turnover of the companies, these are specifically reflected and assessed in the PR, so the aforementioned allegations cannot be accepted.</w:t>
      </w:r>
    </w:p>
    <w:p>
      <w:r>
        <w:t>(1141) Finally, APPLE alleges that the DC incorrectly assessed the proportionality of the fine. It interprets that a proportionality limit was estimated that would have consisted of applying a limit of 20% to ADI and 10% to AEU on their turnover in the affected market. It considers that, if the DC has estimated these amounts based on the gross margins of these companies, they could never be considered as illicit profit. Similarly, AMAZON argues that the absence of illicit profits should be assessed according to the company, since the PR indicates that the proposed fines have been adjusted taking into account an estimate of illicit profit, but, given the nature of the conduct, AMAZON considers that it cannot be stated that such illicit profit was obtained. Therefore, it requests that no fine be imposed or, subsidiarily, that the proposed fine be reduced.</w:t>
      </w:r>
    </w:p>
    <w:p>
      <w:r>
        <w:t>(1142) First of all, the estimation of the proportionality limit does not consist of the simple application of a certain percentage to the turnover in the affected market of each company. According to the usual practice of the CNMC, the proportionality limit is the result of estimating the potentially obtained profit by the company and multiplying it by a deterrent factor. The objective is to estimate a reference value that ensures the</w:t>
      </w:r>
    </w:p>
    <w:p>
      <w:r>
        <w:rPr>
          <w:b/>
        </w:rPr>
        <w:t>[Pages 364–366]</w:t>
      </w:r>
    </w:p>
    <w:p>
      <w:r>
        <w:t>S/0013/21 AMAZON / APPLE BRANDGATING</w:t>
      </w:r>
    </w:p>
    <w:p>
      <w:r>
        <w:t>proportionality and the deterrent nature of the sanction in relation to the turnover in the market affected by the infringement. In this case, there is no doubt that this objective has been achieved, since this adjustment results in a sanction in euros that represents less than 1% of the company's NTV.</w:t>
      </w:r>
    </w:p>
    <w:p>
      <w:r>
        <w:t>(1143) Continuing with its argument regarding the erroneous assessment of proportionality, APPLE criticizes that the DC did not take into account that most of ADI's turnover in 2021 was generated outside of Spain, so if the sanctioning rate had been applied to the turnover obtained in Spain, the amount of the fine would be significantly lower.</w:t>
      </w:r>
    </w:p>
    <w:p>
      <w:r>
        <w:t>(1144) Both the LDC and the jurisprudence are clear in stating that the turnover on which the sanctioning rate is to be applied is the total worldwide turnover in the year prior to the imposition of the fine. That is to say, the total turnover without distinguishing between geographical areas or activity segments. Therefore, for the purposes of Article 63 of the LDC, Apple's turnover in Spain is irrelevant.</w:t>
      </w:r>
    </w:p>
    <w:p>
      <w:r>
        <w:t>(1145) However, as already explained, the proportionality adjustment is based on the turnover in the affected market, which in this case is limited to the online retail sales of Apple products in Spain. Therefore, it is taken into account for the proportionality of the sanctions that the conduct is limited to Spain and to a specific market.</w:t>
      </w:r>
    </w:p>
    <w:p>
      <w:r>
        <w:t>(1146) Finally, in the Compass Report on Amazon's interest in the Vertical Agreement, the company insists that it did not obtain any illicit benefit derived from the implementation of the anticompetitive clauses investigated by the CNMC. In this regard, it is important to emphasize that neither the DC nor this Chamber have sought to quantify the possible benefit obtained by the companies. The mention contained in the fine proposal of the Proposal for Resolution refers to an estimate that is made solely within the framework of determining the sanction to ensure its proportionality – only to adjust the fine downwards and never to increase it –.</w:t>
      </w:r>
    </w:p>
    <w:p>
      <w:r>
        <w:t>5.7. Prohibition to Contract</w:t>
      </w:r>
    </w:p>
    <w:p>
      <w:r>
        <w:t>(1147) The Final Provision Ninth of Law 40/2015, of October 1, on the Legal Regime of the Public Sector, which modifies Article 60 of the then-current Consolidated Text of the Law on Public Sector Contracts and which came into force on October 22, 2015 establishes a specific prohibition on contracting for those sanctioned for serious infringement in the area of distortion of competition, in the following terms: “They may not contract with the entities provided for in Article 3 of this Law with the effects established in Article 61 bis, the persons who meet any of the following circumstances: […] b) Having been definitively sanctioned for serious infringement in professional matters, of distortion of competition […]”.</w:t>
      </w:r>
    </w:p>
    <w:p>
      <w:r>
        <w:t>(1148) This provision is included, with identical wording, in Article 71.1.b) of Law 9/2017, on Public Sector Contracts: “1. They may not contract with the entities provided for in Article 3 of this Law with the effects established in Article 73, the persons who meet any of the following circumstances: b) Having been definitively sanctioned for serious infringement in […] distortion of competition”.</w:t>
      </w:r>
    </w:p>
    <w:p>
      <w:r>
        <w:t>(1149) Thus, individuals who have been definitively sanctioned for serious infringement in the area of distortion of competition are subject to a prohibition on contracting with entities that are part of the public sector.</w:t>
      </w:r>
    </w:p>
    <w:p>
      <w:r>
        <w:t>(1150) In this regard, APPLE denies that the CNMC has the authority to impose a prohibition on contracting, while AMAZON restricts this alleged lack of authority to the ability to determine its scope and duration.</w:t>
      </w:r>
    </w:p>
    <w:p>
      <w:r>
        <w:t>(1151) However, a simple reading of Article 72 of the LCSP leads to the conclusion that, from a procedural perspective, the determination of the prohibition to contract due to distortion of competition can be appreciated in two ways: i) directly by the contracting bodies, when the sanctioning administrative resolution expressly pronounces on its scope and duration; or ii) in the event that the judgment or administrative resolution does not contain an express pronouncement on the scope or duration of the prohibition to contract, these terms will be established through a procedure instructed for this purpose, whose competence will correspond to the Minister of Finance and Public Function upon proposal from the State Public Procurement Advisory Board.</w:t>
      </w:r>
    </w:p>
    <w:p>
      <w:r>
        <w:t>(1152) On this point, the judgments of the Superior Court of Justice of Catalonia nos. 3273/2022 and 3289/2022, both dated September 28, 2022, have concluded that the competition authority is competent to define regarding each infringement, the set of legal consequences that serve the principles of effectiveness, deterrence, and proportionality required by European and internal regulations, among them the prohibition to contract, a power that implicitly includes the ability to pronounce on its scope and duration. This is without prejudice to the fact that the pronouncement regarding the specific duration and scope of the prohibition may be left to the State Public Procurement Advisory Board.</w:t>
      </w:r>
    </w:p>
    <w:p>
      <w:r>
        <w:t>(1153) AMAZON also argues that the prohibition to contract is not applicable since the investigated conduct is not related to public contracting. However, this Chamber has already pointed out on several occasions that the LCSP does not refer at any time to the fact that the prohibition to contract due to distortion of competition must be restricted to the anticompetitive conduct being related to public contracting. There is simply no legal basis to defend this position.</w:t>
      </w:r>
    </w:p>
    <w:p>
      <w:r>
        <w:t>(1154) For its part, APPLE points out that the imposition of a prohibition to contract does not operate ipso iure and that in the present case it would be disproportionate to impose it considering the amount of the fines. In this regard, this Chamber has indicated in numerous resolutions that, from the moment the prohibition to contract due to distortion of competition comes into force, this is a legal consequence that derives directly from the Law in the case of subjects sanctioned for infringements of competition regulations. The Supreme Court Judgments no. 1115/2021, of September 14 (RC 6372/2020) and no. 1419/2021, of December 1 (RC 7659/2020), recalling the procedural alternative for its specification, indicate to us that: “the prohibition to contract agreed by the CNMC under the protection of art. 71.1. b) of the LCSP is a limitation linked to the imposition of a definitive sanction for a serious infringement in certain matters.” This does not mean that the CNMC must impose the prohibition to contract indiscriminately, but that the necessary balance between the principles of deterrence, effectiveness, and proportionality must be guaranteed, also taking into account the appropriate examination of the impact of the measures adopted in the markets affected by the conduct.</w:t>
      </w:r>
    </w:p>
    <w:p>
      <w:r>
        <w:rPr>
          <w:b/>
        </w:rPr>
        <w:t>[Pages 367–369]</w:t>
      </w:r>
    </w:p>
    <w:p>
      <w:r>
        <w:t>S/0013/21 AMAZON / APPLE BRANDGATING</w:t>
      </w:r>
    </w:p>
    <w:p>
      <w:r>
        <w:t>(1155) Finally, AMAZON also argues that, from a subjective perspective, the prohibition to contract should be limited to AEU, being the only signatory of the GTA on behalf of the EU, as the only company that could be considered responsible for the alleged conduct. However, as stated in section 5.4.4.1.2.1 (paragraphs (1023) to (1064)) of this resolution, both ASI and AEC and ASE are also considered equally responsible for the infringement, either as signatories of the GTA and the ARA 2018 (in the case of ASI and AEU) or as the companies responsible for implementing those agreements (in the case of AEC and ASE).</w:t>
      </w:r>
    </w:p>
    <w:p>
      <w:r>
        <w:t>(1156) In light of all the above and given that this resolution sanctions ADI, AINC, ASE, AEC, AEU, and ASI for a serious infringement regarding distortion of competition, this Chamber considers it appropriate to declare the prohibition to contract by application of Article 71.1.b) of the LCSP, without prejudice to the possible exemption of its application provided for in Article 72.5 of the same law. However, since this resolution does not set the duration and scope of the prohibition to contract, such aspects must be determined through a procedure processed in accordance with Article 72.2 of the LCSP. To this end, it is agreed to send a certification of this resolution to the State Public Procurement Advisory Board.</w:t>
      </w:r>
    </w:p>
    <w:p>
      <w:r>
        <w:t>6. RESOLVES</w:t>
      </w:r>
    </w:p>
    <w:p>
      <w:r>
        <w:t>First. To declare that in the present file the existence of a serious infringement of Articles 1 LDC and 101.1 TFEU has been established, consisting of the adoption and implementation of the Exclusion Clauses or Brand Gating, the Advertising Clauses, and the Marketing Limitations Clauses, from October 2018 until at least the closure of the instruction phase of this procedure.</w:t>
      </w:r>
    </w:p>
    <w:p>
      <w:r>
        <w:t>Second. In accordance with the legal basis 5.4.4, to declare the following entities responsible for such infringements:</w:t>
      </w:r>
    </w:p>
    <w:p>
      <w:r>
        <w:t>Companies of the AMAZON Group:</w:t>
        <w:br/>
        <w:t>• Amazon Services Europe S.À.R.L.:</w:t>
        <w:br/>
        <w:t>• Amazon Europe Core S.À.R.L.:</w:t>
        <w:br/>
        <w:t>• Amazon EU S.À.RL:</w:t>
        <w:br/>
        <w:t>• Amazon.com Services, Inc. (now Amazon.com Services LLC):</w:t>
      </w:r>
    </w:p>
    <w:p>
      <w:r>
        <w:t>Companies of the APPLE Group:</w:t>
        <w:br/>
        <w:t>• Apple Distribution International Ltd.</w:t>
        <w:br/>
        <w:t>• Apple, Inc., which in its capacity as parent company of Apple Distribution International Ltd. is also declared jointly responsible for the payment of the fine imposed on the latter.</w:t>
      </w:r>
    </w:p>
    <w:p>
      <w:r>
        <w:t>Third. In accordance with the responsibility of each company in the infringements, the following sanctions are to be imposed:</w:t>
      </w:r>
    </w:p>
    <w:p>
      <w:r>
        <w:t>Companies of the AMAZON Group:</w:t>
        <w:br/>
        <w:t>• Amazon Services Europe S.À.R.L.: €2,000,000</w:t>
        <w:br/>
        <w:t>• Amazon Europe Core S.À.R.L.: €1,000,000</w:t>
        <w:br/>
        <w:t>• Amazon EU S.À.RL: €37,510,000</w:t>
        <w:br/>
        <w:t>• Amazon.com Services, Inc. (now Amazon.com Services LLC): €10,000,000</w:t>
      </w:r>
    </w:p>
    <w:p>
      <w:r>
        <w:t>Companies of the APPLE Group:</w:t>
        <w:br/>
        <w:t>• Apple Distribution International Ltd.: €128,640,000</w:t>
        <w:br/>
        <w:t>• Apple, Inc.: €15,000,000</w:t>
      </w:r>
    </w:p>
    <w:p>
      <w:r>
        <w:t>Fourth. To archive the proceedings against Amazon Online Spain, S.L., Apple Retail Spain, S.L., and Apple Marketing Iberia, S.A.</w:t>
      </w:r>
    </w:p>
    <w:p>
      <w:r>
        <w:t>Fifth. To urge, on one hand, Amazon Services Europe S.À.R.L.; Amazon Europe Core S.À.R.L.; Amazon EU S.À.RL; and Amazon.com Services, Inc. (now Amazon.com Services LLC), and, on the other hand, Apple Distribution International Ltd.; and Apple, Inc., to take the necessary measures to cease the conduct indicated in point First and to refrain from engaging in similar conduct in the future.</w:t>
      </w:r>
    </w:p>
    <w:p>
      <w:r>
        <w:t>Sixth. To instruct the Directorate of Competition to monitor the full compliance with this resolution.</w:t>
      </w:r>
    </w:p>
    <w:p>
      <w:r>
        <w:t>Seventh. To send this resolution to the State Public Procurement Advisory Board in accordance with the provisions of legal basis 5.7.</w:t>
      </w:r>
    </w:p>
    <w:p>
      <w:r>
        <w:t>Eighth. To resolve on the confidentiality regarding the documentation provided by the companies in accordance with what is indicated in legal basis 5.5.4.</w:t>
      </w:r>
    </w:p>
    <w:p>
      <w:r>
        <w:t>This Resolution is communicated to the Directorate of Competition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p>
      <w:r>
        <w:t>The President The Secretary of the Council</w:t>
        <w:br/>
        <w:t>Cani Fernández Vicién María Ángeles Rodríguez Paraja</w:t>
        <w:br/>
        <w:t>(p.s. art. 93 of the Organic Statute of the CNMC)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