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https://www.cnmc.es/expedientes/s001322</w:t>
      </w:r>
    </w:p>
    <w:p>
      <w:r>
        <w:t>Pages translated : 126</w:t>
      </w:r>
    </w:p>
    <w:p/>
    <w:p>
      <w:r>
        <w:rPr>
          <w:b/>
        </w:rPr>
        <w:t>[Pages 1–3]</w:t>
      </w:r>
    </w:p>
    <w:p>
      <w:r>
        <w:t xml:space="preserve">S/0013/22  </w:t>
        <w:br/>
        <w:t xml:space="preserve">GOOGLE RELATED RIGHTS  </w:t>
        <w:br/>
        <w:t xml:space="preserve">RESOLUTION  </w:t>
        <w:br/>
        <w:t xml:space="preserve">GOOGLE RELATED RIGHTS  </w:t>
        <w:br/>
        <w:t xml:space="preserve">S/0013/22  </w:t>
        <w:br/>
        <w:t xml:space="preserve">COUNCIL. COMPETITION CHAMBER  </w:t>
        <w:br/>
        <w:t xml:space="preserve">President  </w:t>
        <w:br/>
        <w:t xml:space="preserve">Ms. Cani Fernández Vicién  </w:t>
        <w:br/>
        <w:t xml:space="preserve">Councillors  </w:t>
        <w:br/>
        <w:t xml:space="preserve">Ms. Pilar Sánchez Núñez  </w:t>
        <w:br/>
        <w:t xml:space="preserve">Mr. Pere Soler Campins  </w:t>
        <w:br/>
        <w:t xml:space="preserve">Ms. María Vidales Picazo  </w:t>
        <w:br/>
        <w:t xml:space="preserve">Secretary of the Council  </w:t>
        <w:br/>
        <w:t xml:space="preserve">Mr. Miguel Bordiu García-Ovies  </w:t>
        <w:br/>
        <w:t xml:space="preserve">In Madrid, on December 17, 2025  </w:t>
        <w:br/>
        <w:t xml:space="preserve">The Competition Chamber of the Council of the National Commission of Markets and Competition, with the composition expressed, has issued the following resolution within the framework of the sanctioning procedure with file number S/0013/22 GOOGLE RELATED RIGHTS initiated by the Directorate of Competition for alleged restrictive competition practices contrary to Law 15/2007 on the Defense of Competition.  </w:t>
        <w:br/>
        <w:t xml:space="preserve">National Commission of Markets and Competition 1 of 110  </w:t>
        <w:br/>
        <w:t xml:space="preserve">C/ Alcalá, 47 – 28014 Madrid - C/ Bolivia, 56 – 08018 Barcelona  </w:t>
        <w:br/>
        <w:t>www.cnmc.es</w:t>
      </w:r>
    </w:p>
    <w:p>
      <w:r>
        <w:t xml:space="preserve">S/0013/22  </w:t>
        <w:br/>
        <w:t xml:space="preserve">GOOGLE RELATED RIGHTS  </w:t>
        <w:br/>
        <w:t xml:space="preserve">TABLE OF CONTENTS  </w:t>
        <w:br/>
        <w:t xml:space="preserve">1. BACKGROUND ........................................................................................ 6  </w:t>
        <w:br/>
        <w:t xml:space="preserve">2. THE PARTIES ............................................................................................ 13  </w:t>
        <w:br/>
        <w:t xml:space="preserve">2.1. Accused: GOOGLE ................................................................................ 13  </w:t>
        <w:br/>
        <w:t xml:space="preserve">2.1.1. General description .................................................................................... 13  </w:t>
        <w:br/>
        <w:t xml:space="preserve">2.1.2. Business model ...................................................................................... 13  </w:t>
        <w:br/>
        <w:t xml:space="preserve">2.2. Complainant: Spanish Center for Reprographic Rights (CEDRO) ..... 14  </w:t>
        <w:br/>
        <w:t xml:space="preserve">2.3. Other interested parties ............................................................................ 15  </w:t>
        <w:br/>
        <w:t xml:space="preserve">2.3.1. Association of Information Media (AMI) .............................................. 15  </w:t>
        <w:br/>
        <w:t xml:space="preserve">2.3.2. Spanish Association of Periodical Publishers (AEEPP) .................... 15  </w:t>
        <w:br/>
        <w:t xml:space="preserve">3. THE PRESS PUBLISHERS SECTOR IN SPAIN AND ITS RELATIONSHIP  </w:t>
        <w:br/>
        <w:t xml:space="preserve">WITH ELECTRONIC CONTENT AGGREGATION SERVICE PROVIDERS ........ 16  </w:t>
        <w:br/>
        <w:t xml:space="preserve">3.1. Regulatory framework ........................................................................... 16  </w:t>
        <w:br/>
        <w:t xml:space="preserve">3.2. Economic characterization ...................................................................... 22  </w:t>
        <w:br/>
        <w:t xml:space="preserve">3.2.1. The press publications sector ................................................................. 22  </w:t>
        <w:br/>
        <w:t xml:space="preserve">3.2.2. The value of journalistic content for general online search engines 29  </w:t>
        <w:br/>
        <w:t xml:space="preserve">4. MARKET INFORMATION ...................................................................... 33  </w:t>
        <w:br/>
        <w:t xml:space="preserve">4.1.1. Provision of general internet search services ...................................... 34  </w:t>
        <w:br/>
        <w:t xml:space="preserve">4.1.1.1. Product market .................................................................................. 34  </w:t>
        <w:br/>
        <w:t xml:space="preserve">4.1.1.2. Geographic market ............................................................................ 35  </w:t>
        <w:br/>
        <w:t xml:space="preserve">4.1.2. Editing and marketing of press publications ....................................... 36  </w:t>
        <w:br/>
        <w:t xml:space="preserve">4.1.2.1. Product market .................................................................................. 36  </w:t>
        <w:br/>
        <w:t xml:space="preserve">4.1.2.2. Geographic market ............................................................................ 36  </w:t>
        <w:br/>
        <w:t xml:space="preserve">4.1.3. Sale of online advertising space ............................................................ 37  </w:t>
        <w:br/>
        <w:t xml:space="preserve">4.1.3.1. Product market .................................................................................. 37  </w:t>
        <w:br/>
        <w:t xml:space="preserve">4.1.3.2. Geographic market ............................................................................ 38  </w:t>
        <w:br/>
        <w:t xml:space="preserve">4.1.4. Provision of intermediation services in online advertising ................. 39  </w:t>
        <w:br/>
        <w:t xml:space="preserve">4.1.4.1. Product market .................................................................................. 39  </w:t>
        <w:br/>
        <w:t xml:space="preserve">4.1.4.2. Geographic market ............................................................................ 39  </w:t>
        <w:br/>
        <w:t xml:space="preserve">4.1.5. Granting of authorizations for the exploitation of press publications 39  </w:t>
        <w:br/>
        <w:t xml:space="preserve">National Commission of Markets and Competition 2 of 110  </w:t>
        <w:br/>
        <w:t xml:space="preserve">C/ Alcalá, 47 – 28014 Madrid - C/ Bolivia, 56 – 08018 Barcelona  </w:t>
        <w:br/>
        <w:t>www.cnmc.es</w:t>
      </w:r>
    </w:p>
    <w:p>
      <w:r>
        <w:t xml:space="preserve">S/0013/22  </w:t>
        <w:br/>
        <w:t xml:space="preserve">GOOGLE RELATED RIGHTS  </w:t>
        <w:br/>
        <w:t xml:space="preserve">4.1.5.1. Product market .................................................................................. 39  </w:t>
        <w:br/>
        <w:t xml:space="preserve">4.1.5.2. Geographic market ............................................................................ 41  </w:t>
        <w:br/>
        <w:t xml:space="preserve">5. FACTS ...................................................................................................... 42  </w:t>
        <w:br/>
        <w:t xml:space="preserve">5.1. The agreements related to the Google News Showcase service ........... 42  </w:t>
        <w:br/>
        <w:t xml:space="preserve">5.1.1. Launch of Google News Showcase in Spain and contracts with press publishers ............................................................................................ 42  </w:t>
        <w:br/>
        <w:t xml:space="preserve">5.1.2. Entry into force, duration, and suspensive condition .......................... 49  </w:t>
        <w:br/>
        <w:t xml:space="preserve">5.1.3. Intellectual property license .................................................................. 51  </w:t>
        <w:br/>
        <w:t xml:space="preserve">5.1.4. Remuneration ........................................................................................ 56  </w:t>
        <w:br/>
        <w:t xml:space="preserve">5.1.5. Contract termination clause ................................................................. 59  </w:t>
        <w:br/>
        <w:t xml:space="preserve">5.1.6. Language, applicable law, and jurisdiction ........................................... 61  </w:t>
        <w:br/>
        <w:t xml:space="preserve">5.2. The agreements related to licenses on related rights of press publications ............................................................................................... 61  </w:t>
        <w:br/>
        <w:t xml:space="preserve">5.2.1. Negotiation of the ENP Agreements ...................................................... 62  </w:t>
        <w:br/>
        <w:t xml:space="preserve">5.2.2. Entry into force and duration of the ENP Agreements ....................... 65  </w:t>
        <w:br/>
        <w:t xml:space="preserve">5.2.3. The object of the ENP Agreements ....................................................... 66  </w:t>
        <w:br/>
        <w:t xml:space="preserve">5.2.4. Remuneration ........................................................................................ 68  </w:t>
        <w:br/>
        <w:t xml:space="preserve">5.2.5. Contract termination clause ................................................................. 72  </w:t>
        <w:br/>
        <w:t xml:space="preserve">5.2.6. Language, applicable law, and jurisdiction ........................................... 72  </w:t>
        <w:br/>
        <w:t xml:space="preserve">5.2.7. The agreements related to licenses on related rights signed by press publication publishers and Spanish news agencies with other information society service providers .......................................................... 73  </w:t>
        <w:br/>
        <w:t xml:space="preserve">5.3. The calculation of the remuneration of the ENP Agreements in Spain by GOOGLE .................................................................................. 73  </w:t>
        <w:br/>
        <w:t xml:space="preserve">5.4. The mechanisms for managing the reproduction of the content of press publications in the various GOOGLE services .......................... 77  </w:t>
        <w:br/>
        <w:t xml:space="preserve">6. OPENING OF ACTIONS TENDING TO THE CONVENTIONAL TERMINATION OF THE PROCEDURE .......................................................... 79  </w:t>
        <w:br/>
        <w:t xml:space="preserve">6.1. Request for the initiation of actions tending to the conventional termination of the GOOGLE procedure .................................................. 79  </w:t>
        <w:br/>
        <w:t xml:space="preserve">6.2. Competition issues detected by the Directorate of Competition ............. 80  </w:t>
        <w:br/>
        <w:t xml:space="preserve">6.3. Commitments presented by GOOGLE .................................................... 82  </w:t>
        <w:br/>
        <w:t xml:space="preserve">6.3.1. Commitments applicable to the ENP Agreements ................................ 82  </w:t>
        <w:br/>
        <w:t xml:space="preserve">6.3.1.1. First commitment ............................................................................... 82  </w:t>
        <w:br/>
        <w:t xml:space="preserve">National Commission of Markets and Competition 3 of 110  </w:t>
        <w:br/>
        <w:t xml:space="preserve">C/ Alcalá, 47 – 28014 Madrid - C/ Bolivia, 56 – 08018 Barcelona  </w:t>
        <w:br/>
        <w:t>www.cnmc.es</w:t>
      </w:r>
    </w:p>
    <w:p>
      <w:r>
        <w:rPr>
          <w:b/>
        </w:rPr>
        <w:t>[Pages 4–6]</w:t>
      </w:r>
    </w:p>
    <w:p>
      <w:r>
        <w:t xml:space="preserve">S/0013/22  </w:t>
        <w:br/>
        <w:t xml:space="preserve">GOOGLE RELATED RIGHTS  </w:t>
        <w:br/>
        <w:t xml:space="preserve">6.3.1.2. Second Commitment ............................................................................ 83  </w:t>
        <w:br/>
        <w:t xml:space="preserve">6.3.1.3. Third Commitment ................................................................................ 83  </w:t>
        <w:br/>
        <w:t xml:space="preserve">6.3.1.4. Fourth Commitment ............................................................................... 83  </w:t>
        <w:br/>
        <w:t xml:space="preserve">6.3.1.5. Fifth Commitment .................................................................................. 84  </w:t>
        <w:br/>
        <w:t xml:space="preserve">6.3.1.6. Sixth Commitment .................................................................................. 84  </w:t>
        <w:br/>
        <w:t xml:space="preserve">6.3.1.7. Seventh Commitment ............................................................................ 84  </w:t>
        <w:br/>
        <w:t xml:space="preserve">6.3.1.8. Eighth Commitment ............................................................................... 85  </w:t>
        <w:br/>
        <w:t xml:space="preserve">6.3.1.9. Ninth Commitment ................................................................................ 85  </w:t>
        <w:br/>
        <w:t xml:space="preserve">6.3.2. Commitments applicable to GNS Agreements .......................................... 85  </w:t>
        <w:br/>
        <w:t xml:space="preserve">6.3.2.1. Tenth Commitment ................................................................................ 85  </w:t>
        <w:br/>
        <w:t xml:space="preserve">6.3.2.2. Eleventh Commitment .......................................................................... 85  </w:t>
        <w:br/>
        <w:t xml:space="preserve">6.3.3. Commitments applicable to both ENP Agreements and GNS Agreements ........................................................................................................ 86  </w:t>
        <w:br/>
        <w:t xml:space="preserve">6.3.3.1. Twelfth Commitment ............................................................................ 86  </w:t>
        <w:br/>
        <w:t xml:space="preserve">6.3.3.2. Thirteenth Commitment ......................................................................... 86  </w:t>
        <w:br/>
        <w:t xml:space="preserve">6.3.3.3. Fourteenth Commitment ....................................................................... 86  </w:t>
        <w:br/>
        <w:t xml:space="preserve">6.4. Proposal from the Competition Directorate regarding the request for conventional termination of the procedure ................................................. 87  </w:t>
        <w:br/>
        <w:t xml:space="preserve">7. LEGAL GROUNDS ......................................................................................... 87  </w:t>
        <w:br/>
        <w:t xml:space="preserve">7.1. Jurisdiction to resolve .................................................................................. 87  </w:t>
        <w:br/>
        <w:t xml:space="preserve">7.2. Purpose of the resolution ............................................................................. 87  </w:t>
        <w:br/>
        <w:t xml:space="preserve">7.3. Assessment of the Chamber ......................................................................... 88  </w:t>
        <w:br/>
        <w:t xml:space="preserve">7.3.1. Preliminary considerations ........................................................................ 88  </w:t>
        <w:br/>
        <w:t xml:space="preserve">7.3.2. Assessment of the content of the commitments ......................................... 89  </w:t>
        <w:br/>
        <w:t xml:space="preserve">7.3.2.1. Commitments related to the lack of transparency in the negotiations of the ENP Agreements ........................................................................ 89  </w:t>
        <w:br/>
        <w:t xml:space="preserve">7.3.2.2. Commitments related to the lack of transparency regarding the consequences of not authorizing the use of protected content by GOOGLE ........................................................................................................... 91  </w:t>
        <w:br/>
        <w:t xml:space="preserve">7.3.2.3. Commitments related to the updating of the remuneration of the ENP Agreements by GOOGLE ................................................................. 92  </w:t>
        <w:br/>
        <w:t xml:space="preserve">7.3.2.4. Commitments related to the remuneration for the use of protected content under Article 129 bis TRLPI prior to the signing of the ENP Agreements ................................................................................................. 93  </w:t>
        <w:br/>
        <w:t xml:space="preserve">7.3.2.5. Commitments related to the lack of transparency regarding the products and services of GOOGLE for which the use of protected content is authorized under the GNS Agreements and the ENP Agreements .......... 94  </w:t>
        <w:br/>
        <w:t xml:space="preserve">7.3.2.6. Commitments related to the limitations of the GNS Agreements on their counterparts being able to file claims regarding the use by GOOGLE of press publications ................................................................. 95  </w:t>
        <w:br/>
        <w:t xml:space="preserve">7.3.2.7. Commitments related to the imposition by GOOGLE of the English language and applicable law and the arbitration jurisdiction in London on their counterparts of the ENP Agreements and the GNS Agreements .......... 96  </w:t>
        <w:br/>
        <w:t xml:space="preserve">7.3.3. Conclusion .................................................................................................. 96  </w:t>
        <w:br/>
        <w:t xml:space="preserve">8. RESOLVES ...................................................................................................... 99  </w:t>
        <w:br/>
        <w:t xml:space="preserve">ANNEX I: CONTRACTUAL CLAUSES OF THE GNS AGREEMENTS AND THE ENP AGREEMENTS ........................................................................ 100  </w:t>
        <w:br/>
        <w:t xml:space="preserve">ANNEX II: GOOGLE'S EXPLANATIONS ON THE CALCULATION OF THE REMUNERATION OFFERED IN THE ENP AGREEMENTS ........................ 105  </w:t>
        <w:br/>
        <w:t xml:space="preserve">ANNEX III: PROPOSAL OF FINAL COMMITMENTS PRESENTED BY GOOGLE ON MARCH 19, 2025 ................................................................. 110  </w:t>
        <w:br/>
        <w:t xml:space="preserve">Comisión Nacional de los Mercados y la Competencia 5 de 110  </w:t>
        <w:br/>
        <w:t xml:space="preserve">C/ Alcalá, 47 – 28014 Madrid - C/ Bolivia, 56 – 08018 Barcelona  </w:t>
        <w:br/>
        <w:t>www.cnmc.es</w:t>
      </w:r>
    </w:p>
    <w:p>
      <w:r>
        <w:t xml:space="preserve">S/0013/22  </w:t>
        <w:br/>
        <w:t xml:space="preserve">GOOGLE RELATED RIGHTS  </w:t>
        <w:br/>
        <w:t xml:space="preserve">1. BACKGROUND  </w:t>
        <w:br/>
        <w:t xml:space="preserve">(1) On June 16, 2021, a complaint was filed with this National Commission of Markets and Competition (CNMC) by the Spanish Center for Reprographic Rights (CEDRO)1, which highlighted certain practices carried out by Google LLC, Google Ireland Ltd., and Google Spain, S.L. in the Spanish market, which, in the opinion of the complainant, could constitute a violation of Article 2 of Law 15/2007, of July 3, on the Defense of Competition (LDC), as well as Article 102 of the Treaty on the Functioning of the European Union (“TFEU”). Specifically, CEDRO reported the imposition on press publishers of inequitable and discriminatory access conditions to the Google News Showcase service by these companies in an attempt to avoid the application of Directive (EU) 2019/790 of the European Parliament and of the Council, of April 17, 2019, on copyright and related rights in the digital single market and amending Directives 96/9/EC and 2001/29/EC, and the abuse of their dominant position in the online advertising market and in the provision of advertising intermediation services to press publishers.  </w:t>
        <w:br/>
        <w:t xml:space="preserve">(2) The complaint was accompanied by annexes, among others, (i) agreements signed by CEDRO with digital content aggregation service providers other than GOOGLE2; (ii) the agreement signed by CEDRO with a search engine-based platform that includes competing services of GOOGLE3; and (iii) the exchange of emails in the context of negotiations with GOOGLE competitors indicating the upcoming conclusion of a contract4. Additionally, (iv) correspondence maintained with GOOGLE regarding the provision of information to calculate the equitable compensation corresponding to the period between December 2019 and June 20205.  </w:t>
        <w:br/>
        <w:t xml:space="preserve">(3) On June 16, 2021, the Competition Directorate initiated a reserved inquiry under reference DP/022/21 in order to preliminarily determine the existence of circumstances justifying the initiation of a sanctioning procedure, in accordance with the provisions of Article 49.2 of the LDC.  </w:t>
        <w:br/>
        <w:t xml:space="preserve">1 Pages 7 to 137. Complaint document pages 7 to 40 in confidential version (pages 158 to 191 in non-confidential version), annexes pages 41 to 137.  </w:t>
        <w:br/>
        <w:t xml:space="preserve">2 Pages 69 to 91.  </w:t>
        <w:br/>
        <w:t xml:space="preserve">3 Pages 92 to 106.  </w:t>
        <w:br/>
        <w:t xml:space="preserve">4 Pages 107 to 108.  </w:t>
        <w:br/>
        <w:t xml:space="preserve">5 Pages 109 to 122.  </w:t>
        <w:br/>
        <w:t xml:space="preserve">Comisión Nacional de los Mercados y la Competencia 6 de 110  </w:t>
        <w:br/>
        <w:t xml:space="preserve">C/ Alcalá, 47 – 28014 Madrid - C/ Bolivia, 56 – 08018 Barcelona  </w:t>
        <w:br/>
        <w:t>www.cnmc.es</w:t>
      </w:r>
    </w:p>
    <w:p>
      <w:r>
        <w:rPr>
          <w:b/>
        </w:rPr>
        <w:t>[Pages 7–9]</w:t>
      </w:r>
    </w:p>
    <w:p>
      <w:r>
        <w:t xml:space="preserve">S/0013/22  </w:t>
        <w:br/>
        <w:t xml:space="preserve">GOOGLE RELATED RIGHTS  </w:t>
        <w:br/>
        <w:t xml:space="preserve">(4) On February 11, 2022, the Competition Directorate requested certain information from Google LLC, Google Ireland Ltd., and Google Spain, S.L.6. A response was received on March 15, 2022, supplemented on March 18, 20227.  </w:t>
        <w:br/>
        <w:t xml:space="preserve">(5) On May 24, 2022, the Competition Directorate requested certain information from Google LLC, Google Ireland Ltd., and Google Spain, S.L.8. A response was received on June 14, 2022, supplemented on June 21, 2022, December 20, 2022, and January 24, 20239.  </w:t>
        <w:br/>
        <w:t xml:space="preserve">(6) On December 1, 2022, the Competition Directorate agreed to continue processing the confidential information under the reference file S/0013/22, to which the actions carried out under reference DP/022/21 were incorporated.  </w:t>
        <w:br/>
        <w:t xml:space="preserve">(7) On December 5, 2022, the Competition Directorate requested information from certain publishers of press publications10, with responses received between December 22, 2022, and January 13, 2023.  </w:t>
        <w:br/>
        <w:t xml:space="preserve">(8) The Competition Directorate observed reasonable indications of infringement of the LDC and the TFEU, therefore, in accordance with the provisions of Article 49.1 of the LDC, it agreed on March 28, 2023, to initiate a sanctioning procedure (file registered under number S/0013/22) regarding Google LLC, Google Ireland Ltd., Google Spain, S.L., and its parent company, Alphabet Inc., for possible anti-competitive practices prohibited by Articles 2 and 3 of the LDC and 102 of the TFEU, granting the status of interested party in the file to the complainant, CEDRO11.  </w:t>
        <w:br/>
        <w:t xml:space="preserve">(9) On May 8, 2023, the Competition Directorate requested certain information from GOOGLE12. The response from GOOGLE was received by the CNMC on May 29, 2023, supplemented on June 7, 202313.  </w:t>
        <w:br/>
        <w:t xml:space="preserve">(10) On May 18, 2023, the Competition Directorate requested information from certain information society service providers14, with responses received between June 2, 2023, and July 20, 2023.  </w:t>
        <w:br/>
        <w:t xml:space="preserve">(11) On May 19, 2023, the Competition Directorate requested information from certain news agencies15, with responses received between May 24, 2023, and June 19, 2023.  </w:t>
        <w:br/>
        <w:t xml:space="preserve">(12) On June 8, 2023, the Association of Information Media (AMI) submitted a letter requesting the status of interested party in the reference file16, which was granted by the Competition Directorate on July 18, 202317.  </w:t>
        <w:br/>
        <w:t xml:space="preserve">(13) On June 29, 2023, Atresmedia Corporación de Medios de Comunicación, S.A. (ATRESMEDIA) submitted a letter requesting the status of interested party in the reference file18, which was denied by the Competition Directorate on September 4, 202319.  </w:t>
        <w:br/>
        <w:t xml:space="preserve">(14) On July 24, 2023, the Spanish Association of Periodical Publications Publishers (AEEPP) submitted a letter requesting the status of interested party in the reference file20, which was granted by the Competition Directorate on September 4, 202321.  </w:t>
        <w:br/>
        <w:t xml:space="preserve">(15) On August 29, 2023, the Competition Directorate requested certain information from GOOGLE22. The response from GOOGLE was received by the CNMC on September 19, 2023, supplemented on October 3, 2023, and rectified on November 29, 202323.  </w:t>
        <w:br/>
        <w:t xml:space="preserve">(16) On September 5, 2023, the Competition Directorate requested certain information from MICROSOFT IRELAND OPERATIONS LIMITED24. The response from MICROSOFT IRELAND OPERATIONS LIMITED was received by the CNMC on September 26, 202325, supplemented on October 17, 202326.  </w:t>
        <w:br/>
        <w:t xml:space="preserve">(17) On September 5, 2023, the Competition Directorate requested certain information from AXEL SPRINGER ESPAÑA, S.A.27. The response from AXEL SPRINGER ESPAÑA, S.A. was received by the CNMC on September 18, 202328.  </w:t>
        <w:br/>
        <w:t xml:space="preserve">(18) On September 5, 2023, the Competition Directorate requested certain information from VOCENTO GESTIÓN DE MEDIOS Y SERVICIOS, S.L.29. The response from VOCENTO GESTIÓN DE MEDIOS Y SERVICIOS, S.L. was received by the CNMC on September 26, 202330.  </w:t>
        <w:br/>
        <w:t xml:space="preserve">(19) On September 5, 2023, the Competition Directorate requested certain information from SAMSUNG ELECTRONICS IBERIA, S.A.31. The response from SAMSUNG ELECTRONICS IBERIA, S.A. was received by the CNMC on September 26, 202332.  </w:t>
        <w:br/>
        <w:t xml:space="preserve">(20) On October 31, 2023, the Competition Directorate requested certain information from GOOGLE33. The response from GOOGLE was received by the CNMC on November 23, 2023, supplemented on November 29, 202334.  </w:t>
        <w:br/>
        <w:t xml:space="preserve">(21) On October 31, 2023, the Competition Directorate requested certain information from MICROSOFT IRELAND OPERATIONS LIMITED35. The response from MICROSOFT IRELAND OPERATIONS LIMITED was received by the CNMC on November 22, 2023, supplemented on January 24, 202436, following a reiteration made on January 15, 202437.  </w:t>
        <w:br/>
        <w:t xml:space="preserve">(22) On November 10, 2023, the Association of Information Magazines (ARI) submitted a letter requesting the status of interested party in the reference file38, which was denied by the Competition Directorate on November 17, 202339.  </w:t>
        <w:br/>
        <w:t xml:space="preserve">(23) On November 23, 2023, the Competition Directorate requested information from certain publishers of press publications and media of  </w:t>
        <w:br/>
        <w:t xml:space="preserve">27 Folio 6065.  </w:t>
        <w:br/>
        <w:t xml:space="preserve">28 Folio 6082.  </w:t>
        <w:br/>
        <w:t xml:space="preserve">29 Folios 6070 to 6071.  </w:t>
        <w:br/>
        <w:t xml:space="preserve">30 Confidential folios 6149 to 6182, non-confidential 6146 to 6148.  </w:t>
        <w:br/>
        <w:t xml:space="preserve">31 Folio 6076.  </w:t>
        <w:br/>
        <w:t xml:space="preserve">32 Confidential folios 6135 to 6138, non-confidential 6139 to 6142.  </w:t>
        <w:br/>
        <w:t xml:space="preserve">33 Folios 6291 to 6292.  </w:t>
        <w:br/>
        <w:t xml:space="preserve">34 Confidential folios 6367 to 6381 and 6397 to 6399 (non-confidential 6385 to 6396).  </w:t>
        <w:br/>
        <w:t xml:space="preserve">35 Folios 6301 to 6302.  </w:t>
        <w:br/>
        <w:t xml:space="preserve">36 Folios 6334 to 6340, 6347 to 6354, 7127 to 7130 and 7134 (non-confidential 6341 to 6346 and 7131 to 7133).  </w:t>
        <w:br/>
        <w:t xml:space="preserve">37 Folios 7012-7016.  </w:t>
        <w:br/>
        <w:t xml:space="preserve">38 Folios 6312 to 6325.  </w:t>
        <w:br/>
        <w:t>39 Folios 6326 to 6328.</w:t>
      </w:r>
    </w:p>
    <w:p>
      <w:r>
        <w:rPr>
          <w:b/>
        </w:rPr>
        <w:t>[Pages 10–12]</w:t>
      </w:r>
    </w:p>
    <w:p>
      <w:r>
        <w:t xml:space="preserve">S/0013/22  </w:t>
        <w:br/>
        <w:t xml:space="preserve">GOOGLE RELATED RIGHTS  </w:t>
        <w:br/>
        <w:t xml:space="preserve">communication40, with responses received between December 15, 2023, and December 20, 2023.  </w:t>
        <w:br/>
        <w:t xml:space="preserve">(24) On November 30, 2023, the Competition Directorate requested certain information from GOOGLE41. GOOGLE's response was received by the CNMC on December 26, 2023, supplemented on May 23, 202442.  </w:t>
        <w:br/>
        <w:t xml:space="preserve">(25) On December 21, 2023, the Competition Directorate requested certain information from certain publishers of press publications, news agencies, and media43, with responses received between January 2, 2024, and January 30, 2024.  </w:t>
        <w:br/>
        <w:t xml:space="preserve">(26) On February 2, 2024, the Competition Directorate requested certain information from GOOGLE44. GOOGLE's response was received by the CNMC on February 23, 2024, supplemented on March 20, 2024, and May 23, 202445.  </w:t>
        <w:br/>
        <w:t xml:space="preserve">(27) On February 21, 2024, GOOGLE submitted a request to initiate proceedings aimed at the conventional termination of the sanctioning file along with its first proposal of commitments46.  </w:t>
        <w:br/>
        <w:t xml:space="preserve">(28) On March 15, 2024, an agreement was adopted to incorporate documentation, whereby certain reports, studies, press releases, website impressions, and other documents were incorporated into the file47.  </w:t>
        <w:br/>
        <w:t xml:space="preserve">(29) On March 20, 2024, GOOGLE submitted supplementary information regarding the update of data on the signing of agreements with publishers of press publications and Spanish news agencies48.  </w:t>
        <w:br/>
        <w:t xml:space="preserve">(30) On March 22, 2024, GOOGLE submitted a new updated proposal of commitments in replacement of the one submitted on February 21, 202449.  </w:t>
        <w:br/>
        <w:t xml:space="preserve">(31) On March 22, 2024, the Competition Directorate agreed, in accordance with the provisions of Article 39.1 of Royal Decree 261/2008,  </w:t>
        <w:br/>
        <w:t xml:space="preserve">40 Folios 6355 to 6356.  </w:t>
        <w:br/>
        <w:t xml:space="preserve">41 Folios 6400 to 6402.  </w:t>
        <w:br/>
        <w:t xml:space="preserve">42 Folios 6915 to 6929 (non-confidential 7994 to 8005).  </w:t>
        <w:br/>
        <w:t xml:space="preserve">43 Folios 6880 to 6881.  </w:t>
        <w:br/>
        <w:t xml:space="preserve">44 Folios 7144 to 7145.  </w:t>
        <w:br/>
        <w:t xml:space="preserve">45 Folios 7280 to 7300 and 7764 to 7802 (non-confidential 8006 to 8024).  </w:t>
        <w:br/>
        <w:t xml:space="preserve">46 Folios 7261 to 7277.  </w:t>
        <w:br/>
        <w:t xml:space="preserve">47 Folios 7301 to 7760.  </w:t>
        <w:br/>
        <w:t xml:space="preserve">48 Folios 7764 to 7802.  </w:t>
        <w:br/>
        <w:t xml:space="preserve">49 Folios 7805 to 7817.  </w:t>
        <w:br/>
        <w:t xml:space="preserve">Comisión Nacional de los Mercados y la Competencia 10 de 110  </w:t>
        <w:br/>
        <w:t xml:space="preserve">C/ Alcalá, 47 – 28014 Madrid - C/ Bolivia, 56 – 08018 Barcelona  </w:t>
        <w:br/>
        <w:t>www.cnmc.es</w:t>
      </w:r>
    </w:p>
    <w:p>
      <w:r>
        <w:t xml:space="preserve">S/0013/22  </w:t>
        <w:br/>
        <w:t xml:space="preserve">GOOGLE RELATED RIGHTS  </w:t>
        <w:br/>
        <w:t xml:space="preserve">of February 22, approving the Competition Defense Regulation (RDC), the initiation of proceedings aimed at the conventional termination of the procedure with suspension of the deadline for resolving the same and to forward the proposal of commitments submitted by GOOGLE on March 22, 2024, to CEDRO, to AEEPP, and to AMI, in their capacity as interested parties in the procedure and in accordance with Article 39.4 of the RDC, so that they could present any allegations they deemed appropriate within a period of fifteen working days50. Such allegations were received by the CNMC on April 16, 202451 and were supplemented by AMI on June 7, 202452 and CEDRO on June 11, 202453.  </w:t>
        <w:br/>
        <w:t xml:space="preserve">(32) On April 24, 2024, the Competition Directorate requested certain information from GOOGLE54. GOOGLE's response was received by the CNMC on May 21, 2024, supplemented on March 19, 202555.  </w:t>
        <w:br/>
        <w:t xml:space="preserve">(33) On June 17, 2024, the Competition Directorate requested certain information from GOOGLE56. GOOGLE's response was received by the CNMC on June 26, 2024, supplemented on March 19, 202557.  </w:t>
        <w:br/>
        <w:t xml:space="preserve">(34) On July 8, 2024, GOOGLE submitted a written response to the allegations regarding the proposal of commitments presented by the other interested parties in the procedure, supplemented on July 18, 202458.  </w:t>
        <w:br/>
        <w:t xml:space="preserve">(35) On July 15, 2024, GOOGLE submitted a new updated proposal of commitments in replacement of the one submitted on March 22, 202459.  </w:t>
        <w:br/>
        <w:t xml:space="preserve">(36) On August 2, 2024, GOOGLE submitted a new updated proposal of commitments in replacement of the one submitted on July 15, 202460.  </w:t>
        <w:br/>
        <w:t xml:space="preserve">50 Folios 7818 to 7832.  </w:t>
        <w:br/>
        <w:t xml:space="preserve">51 Folios 7869 to 7876, 7864 to 7866 and 7879 to 7907, respectively.  </w:t>
        <w:br/>
        <w:t xml:space="preserve">52 Folios 8028 to 8039.  </w:t>
        <w:br/>
        <w:t xml:space="preserve">53 Folios 8042 to 8046.  </w:t>
        <w:br/>
        <w:t xml:space="preserve">54 Folios 7916 to 7920.  </w:t>
        <w:br/>
        <w:t xml:space="preserve">55 Folios 7940 to 7973 (non-confidential 8295 to 8309).  </w:t>
        <w:br/>
        <w:t xml:space="preserve">56 Folios 8047 to 8048.  </w:t>
        <w:br/>
        <w:t xml:space="preserve">57 Folios 8068 to 8073 (non-confidential 8310 to 8313).  </w:t>
        <w:br/>
        <w:t xml:space="preserve">58 Folios 8076 to 8096 (non-confidential 8116 to 8136).  </w:t>
        <w:br/>
        <w:t xml:space="preserve">59 Folios 8099 to 8112.  </w:t>
        <w:br/>
        <w:t xml:space="preserve">60 Folios 8168 to 8181.  </w:t>
        <w:br/>
        <w:t xml:space="preserve">Comisión Nacional de los Mercados y la Competencia 11 de 110  </w:t>
        <w:br/>
        <w:t xml:space="preserve">C/ Alcalá, 47 – 28014 Madrid - C/ Bolivia, 56 – 08018 Barcelona  </w:t>
        <w:br/>
        <w:t>www.cnmc.es</w:t>
      </w:r>
    </w:p>
    <w:p>
      <w:r>
        <w:t xml:space="preserve">S/0013/22  </w:t>
        <w:br/>
        <w:t xml:space="preserve">GOOGLE RELATED RIGHTS  </w:t>
        <w:br/>
        <w:t xml:space="preserve">(37) On December 12, 2024, AEEPP submitted allegations regarding GOOGLE's updated proposal of commitments dated July 15, 202461.  </w:t>
        <w:br/>
        <w:t xml:space="preserve">(38) On December 31, 2024, AMI submitted allegations regarding GOOGLE's updated proposals of commitments dated July 15 and August 2, 202462.  </w:t>
        <w:br/>
        <w:t xml:space="preserve">(39) On January 21, 2025, CEDRO submitted allegations regarding GOOGLE's updated proposals of commitments dated July 15 and August 2, 202463.  </w:t>
        <w:br/>
        <w:t xml:space="preserve">(40) On March 19, 2025, GOOGLE submitted a new updated proposal of commitments in replacement of the one submitted on August 2, 202464.  </w:t>
        <w:br/>
        <w:t xml:space="preserve">(41) On May 5, 2025, AEEPP submitted allegations regarding GOOGLE's updated proposal of commitments dated March 19, 202565.  </w:t>
        <w:br/>
        <w:t xml:space="preserve">(42) On August 14, 2025, a testimony was deduced from file S/0013/22, incorporating into file S/0009/25, in accordance with the provisions of Article 30 of the RDC, the documents related to the behaviors reported by CEDRO that were not directly related to file S/0013/2266.  </w:t>
        <w:br/>
        <w:t xml:space="preserve">(43) On September 4, 2025, the Competition Directorate elevated the proposal for conventional termination67 to the Competition Chamber.  </w:t>
        <w:br/>
        <w:t xml:space="preserve">(44) On October 30, 2025, the Competition Chamber agreed to send to the European Commission the information provided for in Article 11.4 of Council Regulation (EC) No. 1/2003 of December 16, 2002, regarding the application of the competition rules provided for in Articles 101 and 102 of the Treaty68. The suspension period was lifted by agreement of November 28, 202569.  </w:t>
        <w:br/>
        <w:t xml:space="preserve">61 Folios 8223 to 8226.  </w:t>
        <w:br/>
        <w:t xml:space="preserve">62 Folios 8230 to 8265.  </w:t>
        <w:br/>
        <w:t xml:space="preserve">63 Folios 8282 to 8289.  </w:t>
        <w:br/>
        <w:t xml:space="preserve">64 Folios 8316 to 8331.  </w:t>
        <w:br/>
        <w:t xml:space="preserve">65 Folios 8361 to 8363.  </w:t>
        <w:br/>
        <w:t xml:space="preserve">66 Folios 8508 to 8517.  </w:t>
        <w:br/>
        <w:t xml:space="preserve">67 Folios 8588 to 8702.  </w:t>
        <w:br/>
        <w:t xml:space="preserve">68 Folios 8703 to 8707.  </w:t>
        <w:br/>
        <w:t xml:space="preserve">69 Folios 8826 to 8827.  </w:t>
        <w:br/>
        <w:t xml:space="preserve">Comisión Nacional de los Mercados y la Competencia 12 de 110  </w:t>
        <w:br/>
        <w:t xml:space="preserve">C/ Alcalá, 47 – 28014 Madrid - C/ Bolivia, 56 – 08018 Barcelona  </w:t>
        <w:br/>
        <w:t>www.cnmc.es</w:t>
      </w:r>
    </w:p>
    <w:p>
      <w:r>
        <w:rPr>
          <w:b/>
        </w:rPr>
        <w:t>[Pages 13–15]</w:t>
      </w:r>
    </w:p>
    <w:p>
      <w:r>
        <w:t xml:space="preserve">S/0013/22  </w:t>
        <w:br/>
        <w:t xml:space="preserve">GOOGLE RELATED RIGHTS  </w:t>
        <w:br/>
        <w:t xml:space="preserve">(45) The Competition Chamber deliberated and issued this resolution in its session of December 17, 2025.  </w:t>
        <w:br/>
        <w:t xml:space="preserve">2. THE PARTIES  </w:t>
        <w:br/>
        <w:t xml:space="preserve">2.1. Respondent: GOOGLE  </w:t>
        <w:br/>
        <w:t xml:space="preserve">2.1.1. General description  </w:t>
        <w:br/>
        <w:t xml:space="preserve">(46) On March 28, 2023, the Competition Directorate initiated sanctioning proceedings against the following 4 companies belonging to the same corporate group:  </w:t>
        <w:br/>
        <w:t xml:space="preserve">- Google Spain, S.L., which is a Spanish subsidiary of Google LLC and Alphabet Inc., whose activity consists of "the promotion and marketing of online advertising services provided by other entities of Google"70.  </w:t>
        <w:br/>
        <w:t xml:space="preserve">- Google Ireland Ltd. is a company incorporated in Ireland, a subsidiary of the American multinationals Google LLC and Alphabet Inc., specialized in products and services related to the Internet, software, electronic devices, and other technologies71.  </w:t>
        <w:br/>
        <w:t xml:space="preserve">- Google LLC is a U.S. subsidiary of Alphabet Inc., which in turn is the parent company of Google Spain, S.L. and Google Ireland Ltd72.  </w:t>
        <w:br/>
        <w:t xml:space="preserve">- Alphabet Inc. is a holding company that is the parent of Google Spain, S.L., Google Ireland Ltd., and Google LLC, among others73.  </w:t>
        <w:br/>
        <w:t xml:space="preserve">(47) Throughout this resolution, these 4 companies will be referred to collectively as the GOOGLE company.  </w:t>
        <w:br/>
        <w:t xml:space="preserve">2.1.2. Business model  </w:t>
        <w:br/>
        <w:t xml:space="preserve">(48) One of the main services provided by GOOGLE is to facilitate the search for content on the internet through its own search engine: Google Search. However, GOOGLE also offers other products and services such as, among others, (i) online advertising services (such as Google Ads), (ii) cloud computing, (iii) application development, and (iv) operating systems for mobile devices and manufacturing of connected devices.  </w:t>
        <w:br/>
        <w:t xml:space="preserve">70 Folios 5039 a 5040.  </w:t>
        <w:br/>
        <w:t xml:space="preserve">71 Folio 5040.  </w:t>
        <w:br/>
        <w:t xml:space="preserve">72 Folio 5040.  </w:t>
        <w:br/>
        <w:t xml:space="preserve">73 Folio 4793 of the confidential version and 5040 of the non-confidential version.  </w:t>
        <w:br/>
        <w:t xml:space="preserve">S/0013/22  </w:t>
        <w:br/>
        <w:t xml:space="preserve">GOOGLE RELATED RIGHTS  </w:t>
        <w:br/>
        <w:t xml:space="preserve">(49) Regarding press publications, the relevant services provided by GOOGLE would consist of the following:  </w:t>
        <w:br/>
        <w:t xml:space="preserve">i. Press publications in Google Search: Google Search is a search engine that provides users with search results in the form of, among others, lists of links and panels, which can be accessed through web browsers or mobile applications74. It is not a news service, but its search results can link to content from press publications and find the latest articles, stories, and headlines from sources around the world. It only crawls news sites and revisits them several times a day.  </w:t>
        <w:br/>
        <w:t xml:space="preserve">ii. Google News: an automated news aggregator and search engine that constantly crawls information from major online communication websites. Google News displays news and trends from the last hours and, at most, days.  </w:t>
        <w:br/>
        <w:t xml:space="preserve">iii. Google Discover: a social version of GOOGLE, consisting of a news content feed tailored to the user's tastes, previous searches, and interests. In Google Discover, in addition to content from the last few days, it is possible to see results from older articles.  </w:t>
        <w:br/>
        <w:t xml:space="preserve">iv. Google News Showcase (“GNS”): this product is an extension of Google Discover and Google News that integrates into them offering broader and customizable news "cards" (more information about this service is provided in section 5.1.1 of this resolution).  </w:t>
        <w:br/>
        <w:t xml:space="preserve">(50) GOOGLE's main source of income is advertising.  </w:t>
        <w:br/>
        <w:t xml:space="preserve">2.2. Complainant: Spanish Center for Reprographic Rights (CEDRO)  </w:t>
        <w:br/>
        <w:t xml:space="preserve">(51) CEDRO is the management entity for intellectual property rights of authors and publishers of literary, scientific, technical, educational, informational, and dissemination works, and, in particular, of authors and publishers of articles from periodical publications. This management extends to the exclusive rights of reproduction, distribution, public communication, and transformation, as well as any remuneration rights arising from uses under legal license. CEDRO was authorized to operate as a management entity by Order of the Ministry of Culture dated June 30, 1988.  </w:t>
        <w:br/>
        <w:t xml:space="preserve">(52) Since CEDRO is the only authorized management entity for the aforementioned rights, it was the entity enabled to manage the equitable compensation provided for in Article 32.2 of Royal Legislative Decree 1/1996, of April 12, which approves the consolidated text of the Intellectual Property Law, regularizing, clarifying, and harmonizing the current legal provisions on the matter (hereinafter, the TRLPI) between January 1, 2015, and November 3, 2021; an article and compensation that are no longer in force due to the amendment of the TRLPI introduced in this regard on November 4, 202175.  </w:t>
        <w:br/>
        <w:t xml:space="preserve">2.3. Other interested parties  </w:t>
        <w:br/>
        <w:t xml:space="preserve">2.3.1. Association of Information Media (AMI)  </w:t>
        <w:br/>
        <w:t xml:space="preserve">(53) AMI is an entity established in 1978 that, according to its website76, "[c]urrently, it includes 26 editorial groups of national and regional information media, economic and sports" in Spain, among whose purposes, outlined in Article 2 of its association statutes, are: (i) "[t]he defense, with full respect for the Spanish Constitution, of the independence of information media against all types of pressures and powers"; (ii) "[t]he defense of the value of information generated by information media, regardless of the medium in which the information is made available to the public"; and (iii) "[t]he promotion of respect for the intellectual property rights of information media and their receipt of adequate remuneration"77.  </w:t>
        <w:br/>
        <w:t xml:space="preserve">2.3.2. Spanish Association of Periodical Publishers (AEEPP)  </w:t>
        <w:br/>
        <w:t xml:space="preserve">(54) AEEPP is an entity that78, "[h]as more than 180 associated publishers, and represents nearly 1000 own and third-party titles"; "is a founding member of the European media association 'European Innovative Media Publisher' (EIMP), whose goal is to promote a regulatory environment that fosters a diverse, competitive, and innovative media publishing sector"; and "is the only media association in Spain affiliated with the business organizations Spanish Confederation of Business Organizations (CEOE) and Spanish Confederation of Small and Medium Enterprises (CEPYME)." According to its statutes, AEEPP "has as its object, among others, the defense of common professional interests,  </w:t>
        <w:br/>
        <w:t xml:space="preserve">75 Simultaneously, a new related right for press publishers was introduced (art. 129 bis). (See section 3.1 of this resolution)  </w:t>
        <w:br/>
        <w:t xml:space="preserve">76 https://www.ami.info/que-es-ami#asociados  </w:t>
        <w:br/>
        <w:t xml:space="preserve">77 Folios 5106 a 5107.  </w:t>
        <w:br/>
        <w:t>78 Folio 5982.</w:t>
      </w:r>
    </w:p>
    <w:p>
      <w:r>
        <w:rPr>
          <w:b/>
        </w:rPr>
        <w:t>[Pages 16–18]</w:t>
      </w:r>
    </w:p>
    <w:p>
      <w:r>
        <w:t xml:space="preserve">S/0013/22  </w:t>
        <w:br/>
        <w:t xml:space="preserve">GOOGLE RELATED RIGHTS  </w:t>
        <w:br/>
        <w:t xml:space="preserve">economic and business interests of its associates before administrations, public and private entities, and international organizations.”  </w:t>
        <w:br/>
        <w:t xml:space="preserve">3. THE PRESS PUBLISHERS SECTOR IN SPAIN AND ITS RELATIONSHIP WITH ELECTRONIC CONTENT AGGREGATION SERVICE PROVIDERS  </w:t>
        <w:br/>
        <w:t xml:space="preserve">3.1. Regulatory Framework  </w:t>
        <w:br/>
        <w:t xml:space="preserve">(55) News aggregators, social networks, search engines, and other similar information society services provide part of their services based on content extracted from pre-existing publications protected by copyright and related or neighboring rights. If the use does not find support in a limitation to intellectual property rights79, the service provider will need to obtain authorization. This is unless, for quantitative reasons (size of the fragment used)80 or qualitative reasons (aggregation technique)81, their activity falls outside the scope of intellectual property rights.  </w:t>
        <w:br/>
        <w:t xml:space="preserve">(56) In the version in force between January 1, 2015, and November 3, 2021, of Article 32.2 of the TRLPI introduced by Law 21/2014, of November 4 (hereinafter, Law 21/2014)82, a limitation to copyright was established that allowed online aggregation service providers to make available to the public, without prior authorization from the rights holders, non-significant fragments of content published in periodicals or on periodically updated websites for informational purposes, public opinion creation, or entertainment. The limit, which excluded the use of photographs, was associated with the payment of equitable compensation by aggregators to publishers or, where applicable, to other rights holders over the aggregated content. This equitable compensation was configured as an inalienable right and mandatory collective management.  </w:t>
        <w:br/>
        <w:t xml:space="preserve">(57) In 2019, Article 15 of Directive (EU) 2019/790 of the European Parliament and of the Council, of April 17, 2019, on copyright and related rights in the digital single market and amending Directives 96/9/EC and 2001/29/EC (hereinafter, “Directive 2019/790”), established the obligation for member states to recognize a related right in favor of publishers of press publications and news agencies, consisting of the power to authorize or prohibit the reproduction and making available of their press publications in relation to online uses made by information society service providers. The directive itself established in its Article 29 the date of June 7, 2021, as the deadline for transposition.  </w:t>
        <w:br/>
        <w:t xml:space="preserve">(58) Therefore, this new regulation creates a related right in favor of publishers of press publications and news agencies regarding the online use of their press publications by information society service providers83. The directive itself acknowledges that it seeks to eliminate the legal uncertainty existing regarding the online uses that news aggregators, social networks, and other information society service providers make of press articles or fragments of these articles; uses that could not be covered by the existing limitations on citations and press reviews at that time and from which the use of isolated words or very brief excerpts84 would be excluded.  </w:t>
        <w:br/>
        <w:t xml:space="preserve">(59) Royal Decree-Law 24/2021, of November 2,85 (hereinafter, “Royal Decree-Law 24/2021”), transposes Article 15 of Directive 2019/790 by reforming the TRLPI. In this reform, Article 32.2 is amended, introducing this new related right for press publishers, and a new article is introduced in the TRLPI, Article 129 bis, which regulates the conditions for the authorization of the use of content protected by this right by electronic content aggregation service providers. The literal content of both articles in their currently valid version is reproduced below.  </w:t>
        <w:br/>
        <w:t xml:space="preserve">“Article 32. Citations and reviews and illustration for educational or scientific research purposes.  </w:t>
        <w:br/>
        <w:t xml:space="preserve">[...]  </w:t>
        <w:br/>
        <w:t xml:space="preserve">2. The making available to the public, by electronic content aggregation service providers, of texts or fragments of texts from press publications subject to intellectual property rights will require the granting, by the rights holders regarding online uses, of the corresponding authorization provided for in Article 129 bis.  </w:t>
        <w:br/>
        <w:t xml:space="preserve">Notwithstanding the provisions of the previous paragraph, the making available to the public by service providers that facilitate search tools for isolated words will not be subject to authorization or remuneration provided that such making available to the public occurs without its own commercial purpose and is strictly limited to what is essential to provide search results in response to queries previously made by a user to the search engine and provided that the making available to the public includes a link to the source page of the contents.”  </w:t>
        <w:br/>
        <w:t xml:space="preserve">[...]  </w:t>
        <w:br/>
        <w:t xml:space="preserve">“Article 129 bis. Rights of publishers of press publications and news agencies regarding online uses of their press publications.  </w:t>
        <w:br/>
        <w:t xml:space="preserve">1. Publishers of press publications and news agencies established in Spanish territory, when publishing press publications in the sense of this article, shall have the exclusive right of direct or indirect reproduction, temporary or permanent, by any means and in any form, of the whole or part of a press publication as well as the exclusive right of making available to the public, by wired or wireless means for online use of their press publications by information society service providers.  </w:t>
        <w:br/>
        <w:t xml:space="preserve">These rights may not be invoked against authors and other rights holders and, in particular, by themselves shall not deprive them of the right to exploit their works and other performances independently of the press publication to which they are incorporated.  </w:t>
        <w:br/>
        <w:t xml:space="preserve">2. The reproduction or making available to the public by third-party users of any text, image, photographic work, or mere photograph that is subject to this right shall be subject to authorization and shall not exclude the civil or criminal liability of the third-party user that may arise from the unauthorized use of the published content.  </w:t>
        <w:br/>
        <w:t xml:space="preserve">Comisión Nacional de los Mercados y la Competencia 18 de 110  </w:t>
        <w:br/>
        <w:t xml:space="preserve">C/ Alcalá, 47 – 28014 Madrid - C/ Bolivia, 56 – 08018 Barcelona  </w:t>
        <w:br/>
        <w:t>www.cnmc.es</w:t>
      </w:r>
    </w:p>
    <w:p>
      <w:r>
        <w:rPr>
          <w:b/>
        </w:rPr>
        <w:t>[Pages 19–21]</w:t>
      </w:r>
    </w:p>
    <w:p>
      <w:r>
        <w:t xml:space="preserve">S/0013/22  </w:t>
        <w:br/>
        <w:t xml:space="preserve">GOOGLE RELATED RIGHTS  </w:t>
        <w:br/>
        <w:t xml:space="preserve">3. Publishers of press publications and news agencies may authorize the exercise of the rights recognized in paragraph 1 of this article to information society service providers. The negotiation of such authorizations shall be conducted in accordance with the principles of contractual good faith, due diligence, transparency, and respect for the rules of free competition, excluding the abuse of a dominant position in the negotiation.  </w:t>
        <w:br/>
        <w:t xml:space="preserve">Such authorization shall be included in an agreement entered into for this purpose with the information society service provider, which must meet the following requirements:  </w:t>
        <w:br/>
        <w:t xml:space="preserve">a) The editorial independence of the publishers of press publications and news agencies must be respected.  </w:t>
        <w:br/>
        <w:t xml:space="preserve">b) The information society service provider, within the framework of the contractual relationship established with the publisher of press publications or news agency, must provide detailed and sufficient information about the main parameters governing the classification of the contents and the relative importance of such main parameters, in accordance with the provisions of Regulation (EU) 2019/1150 of the European Parliament and of the Council, of June 20, 2019, on promoting fairness and transparency for professional users of online intermediation services. This information must be kept up to date.  </w:t>
        <w:br/>
        <w:t xml:space="preserve">c) No other contracts or services linked to this agreement may be established that do not refer to the exploitation of press publications.  </w:t>
        <w:br/>
        <w:t xml:space="preserve">d) The First Section of the Intellectual Property Commission shall have jurisdiction to hear disputes regarding the agreement, against whose resolutions an appeal may be filed with the competent Spanish judicial bodies.  </w:t>
        <w:br/>
        <w:t xml:space="preserve">4. Notwithstanding the provisions of the previous paragraph, publishers of press publications and news agencies may grant authorizations for the exercise of the rights recognized in paragraph 1 through collective management mechanisms, as established in this law. In these cases, the requirements of the previous paragraph must also be respected.  </w:t>
        <w:br/>
        <w:t xml:space="preserve">5. For the purposes of this article, a press publication shall be understood as a compilation mainly composed of literary works of a journalistic nature that also includes other types of works, in particular photographs and videos, or other services, and that:  </w:t>
        <w:br/>
        <w:t xml:space="preserve">a) Constitutes a unitary body published periodically or regularly updated under a single title, such as a newspaper or a general or specialized interest magazine;  </w:t>
        <w:br/>
        <w:t xml:space="preserve">b) Aims to provide the general public with information about news or other topics, and  </w:t>
        <w:br/>
        <w:t xml:space="preserve">c) Is published in any media by the initiative and under the responsibility of the publisher and the control of a service provider.  </w:t>
        <w:br/>
        <w:t xml:space="preserve">6. The rights recognized in paragraph 1 shall not apply to:  </w:t>
        <w:br/>
        <w:t xml:space="preserve">a) The private or non-commercial use of press publications by individual users.  </w:t>
        <w:br/>
        <w:t xml:space="preserve">b) Hyperlinking acts.  </w:t>
        <w:br/>
        <w:t xml:space="preserve">c) The use of isolated words or very brief or insignificant excerpts, both from a quantitative and qualitative point of view, from press publications by information society service providers when such online use does not harm the investments made by publishers of press publications and news agencies for the publication of the contents and does not affect the effectiveness of the rights recognized in this article.  </w:t>
        <w:br/>
        <w:t xml:space="preserve">d) Literary contents that do not qualify as press publications, which shall be governed by the provisions established in this consolidated text.  </w:t>
        <w:br/>
        <w:t xml:space="preserve">e) Periodical publications for scientific or academic purposes, such as scientific journals.  </w:t>
        <w:br/>
        <w:t xml:space="preserve">f) Websites, such as blogs, that provide information as part of an activity that is not carried out by initiative or with the responsibility and editorial control of a service provider as characterized by a news publisher.  </w:t>
        <w:br/>
        <w:t xml:space="preserve">g) Contents whose use is covered by an exception or limitation to copyright or related rights.  </w:t>
        <w:br/>
        <w:t xml:space="preserve">7. The rights recognized in this article may not be invoked:  </w:t>
        <w:br/>
        <w:t xml:space="preserve">a) To prohibit their use by other authorized users when a work or other service is incorporated into a press publication on the basis of a non-exclusive authorization.  </w:t>
        <w:br/>
        <w:t xml:space="preserve">b) To prohibit the use of works whose protection has expired.  </w:t>
        <w:br/>
        <w:t xml:space="preserve">8. The authors of the works incorporated into a press publication shall receive an adequate share of the revenues that publishers of press publications or news agencies receive for the use of their press publications by information society service providers. For the exercise of this right, authors may also resort, optionally, to the collective management mechanisms established in this law.”  </w:t>
        <w:br/>
        <w:t xml:space="preserve">(60) With this modification, effective from November 4, 2021, the regulation of the right in question varies in that:  </w:t>
        <w:br/>
        <w:t xml:space="preserve">- An authorization right is contemplated, not an irrevocable equitable compensation right.  </w:t>
        <w:br/>
        <w:t xml:space="preserve">- The collective management of the right is not mandatory, but voluntary for publishers.  </w:t>
        <w:br/>
        <w:t xml:space="preserve">- It regulates from a substantive point of view the principles that must govern the negotiation of the authorization for the exercise of the rights recognized by the norm itself and some of the requirements of the agreement in which this must be reflected.  </w:t>
        <w:br/>
        <w:t xml:space="preserve">- The exclusive rights provided by the norm exclude both hyperlinking acts and the use of isolated words and very brief or insignificant excerpts from press publications, as long as the online use of the latter does not harm the investments made by publishers of press publications and news agencies for the publication of the contents and does not affect the effectiveness of the rights recognized in the article itself86.  </w:t>
        <w:br/>
        <w:t xml:space="preserve">- The making available to the public by service providers that facilitate search tools for isolated words shall also not be subject to authorization or remuneration when such making available occurs without its own commercial purpose and is strictly limited to what is necessary to provide search results in response to queries previously made by a user to the search engine and includes a link to the source page of the contents87.  </w:t>
        <w:br/>
        <w:t xml:space="preserve">(61) The duration of these intellectual property rights, as set forth in Article 130.3 of the TRLPI, is established at two years from January 1 of the year following the date of publication of the press.  </w:t>
        <w:br/>
        <w:t xml:space="preserve">(62) Regarding the press publications for which these rights will begin to be recognized, transitional provision 22 of the TRPLI establishes that these rights shall not apply to those published for the first time before June 6, 2019.  </w:t>
        <w:br/>
        <w:t xml:space="preserve">(63) Regarding the arbitration procedure provided in paragraph 3.d) of Article 129 bis of the TRLPI, Royal Decree 1130/2023 entered into force on December 21, 2023, which, among other issues, includes a final provision whose objective, according to the preamble of this regulatory norm itself, would be to "specify the procedure applicable to the litigated issues referred to in the new Article 129 bis.3.d) of the consolidated text of the Intellectual Property Law, recently introduced" by the inclusion of a new Article 16 bis in Royal Decree 1023/2015 with the following wording:  </w:t>
        <w:br/>
        <w:t xml:space="preserve">“Article 16 bis. Procedure applicable to litigated issues regarding the agreement referred to in Article 129 bis.3 of the consolidated text of the Intellectual Property Law, approved by Royal Legislative Decree 1/1996, of April 12.  </w:t>
        <w:br/>
        <w:t xml:space="preserve">86 Paragraph 6.c) of Article 129 bis of the TRLPI.  </w:t>
        <w:br/>
        <w:t xml:space="preserve">87 Second paragraph of Article 32.2 of the TRLPI.  </w:t>
        <w:br/>
        <w:t xml:space="preserve">88 Royal Decree 1130/2023, of December 19, which develops the composition and functioning of the Second Section of the Intellectual Property Commission and amends Royal Decree 1023/2015, of November 13, which regulates the composition, organization, and exercise of functions of the First Section of the Intellectual Property Commission.  </w:t>
        <w:br/>
        <w:t>89 Royal Decree 1023/2015, of November 13, which regulates the composition, organization, and exercise of functions of the First Section of the Intellectual Property Commission.</w:t>
      </w:r>
    </w:p>
    <w:p>
      <w:r>
        <w:rPr>
          <w:b/>
        </w:rPr>
        <w:t>[Pages 22–24]</w:t>
      </w:r>
    </w:p>
    <w:p>
      <w:r>
        <w:t xml:space="preserve">S/0013/22  </w:t>
        <w:br/>
        <w:t xml:space="preserve">GOOGLE RELATED RIGHTS  </w:t>
        <w:br/>
        <w:t xml:space="preserve">1. The contentious issues regarding the agreement that authorizes the online uses of press publications referred to in Article 129 bis.3.d) of the consolidated text of the Intellectual Property Law shall be resolved by the First Section in accordance with the provisions of this chapter that are applicable, with the special features set forth in the following paragraphs.  </w:t>
        <w:br/>
        <w:t xml:space="preserve">2. The request to initiate the procedure must invoke the agreement that authorizes the online uses of press publications that have been formalized by publishers and news agencies and information society service providers.  </w:t>
        <w:br/>
        <w:t xml:space="preserve">3. The failure to submit a response to the request for initiation within the time frame granted for this purpose shall not suspend or prevent the continuation of the procedure.  </w:t>
        <w:br/>
        <w:t xml:space="preserve">4. The procedure shall conclude with a resolution from the First Section, which may include the agreements reached by the parties to fully or partially resolve the issues in dispute. Such agreements shall be formalized in writing and communicated to the Section.  </w:t>
        <w:br/>
        <w:t xml:space="preserve">3.2. Economic characterization  </w:t>
        <w:br/>
        <w:t xml:space="preserve">3.2.1. The press publication sector  </w:t>
        <w:br/>
        <w:t xml:space="preserve">(64) The sector of publishers of press publications and news agencies is characterized by two main sources of income: those that come from their readers through the sale of the content of their press publications and those that come from advertisers through the sale of advertising space in their press publications.  </w:t>
        <w:br/>
        <w:t xml:space="preserve">(65) The sustained decline in revenue in the sector is evident in the following graph from STATISTA90, according to which the revenues of press publishers in Spain have decreased from 2.351 billion euros in 2009 to less than half, 1.104 billion euros in 2023:  </w:t>
        <w:br/>
        <w:t xml:space="preserve">90 The constant decline in total revenues generated by the newspaper industry in Spain since 2009 can be seen in the Statista graph from 2024 available at the following link: https://es.statista.com/estadisticas/472850/prevision-de-ingresos-de-la-industria-de-prensa-en-espana/; page 7304.  </w:t>
        <w:br/>
        <w:t xml:space="preserve">Comisión Nacional de los Mercados y la Competencia 22 de 110  </w:t>
        <w:br/>
        <w:t xml:space="preserve">C/ Alcalá, 47 – 28014 Madrid - C/ Bolivia, 56 – 08018 Barcelona  </w:t>
        <w:br/>
        <w:t>www.cnmc.es</w:t>
      </w:r>
    </w:p>
    <w:p>
      <w:r>
        <w:t xml:space="preserve">S/0013/22  </w:t>
        <w:br/>
        <w:t xml:space="preserve">GOOGLE RELATED RIGHTS  </w:t>
        <w:br/>
        <w:t xml:space="preserve">Source: Statista  </w:t>
        <w:br/>
        <w:t xml:space="preserve">(66) Directive 2019/790 includes this reference in its recital 54:  </w:t>
        <w:br/>
        <w:t xml:space="preserve">"A free and plural press is essential to ensure quality journalism and citizens' access to information. Its contribution to public debate and the proper functioning of a democratic society is fundamental. The wide availability of press publications online has led to the emergence of new online services, such as news aggregators or media monitoring services, for which the reuse of press publications constitutes an important part of their business model and a source of income. Publishers of press publications face challenges in obtaining licenses for the online exploitation of their publications for providers of such types of services, complicating the recovery of their investments. As publishers of press publications are not recognized as rights holders, the granting of licenses and the enforcement of rights in press publications regarding online uses by information society service providers in the digital environment often become complex and inefficient."  </w:t>
        <w:br/>
        <w:t xml:space="preserve">Comisión Nacional de los Mercados y la Competencia 23 de 110  </w:t>
        <w:br/>
        <w:t xml:space="preserve">C/ Alcalá, 47 – 28014 Madrid - C/ Bolivia, 56 – 08018 Barcelona  </w:t>
        <w:br/>
        <w:t>www.cnmc.es</w:t>
      </w:r>
    </w:p>
    <w:p>
      <w:r>
        <w:t xml:space="preserve">S/0013/22  </w:t>
        <w:br/>
        <w:t xml:space="preserve">GOOGLE RELATED RIGHTS  </w:t>
        <w:br/>
        <w:t xml:space="preserve">(67) The importance of online advertising for the Spanish press is evident, among others, in a report by PWC91, which indicates that it accounted for 56% of their total advertising revenue in 2021. According to this report, by 2026 this percentage would reach 64%, anticipating that the decline in print advertising that has occurred in recent years will continue. In the same vein, the decreasing annual trend of revenues generated by advertising in print press in Spain can be seen in the following STATISTA graph, according to which these revenues of press publishers in Spain have decreased from 645 million euros in 2015 to 302 million euros in 2023:  </w:t>
        <w:br/>
        <w:t xml:space="preserve">Source: Statista  </w:t>
        <w:br/>
        <w:t xml:space="preserve">(68) This decline contrasts with the constant increase in revenues generated by advertising in digital press in Spain, rising from 199 million euros in 91 Pages 58 and 59 of the PWC report "Entertainment and Media Outlook 2022-2026. Spain." Accessible online: https://www.pwc.es/es/entretenimiento-medios/assets/global-entertainment-media-outlook-2022-2026-spain.pdf; pages 7366 to 7367.  </w:t>
        <w:br/>
        <w:t xml:space="preserve">92 The decline in total revenues generated by advertising in print press in Spain since 2015 can be seen in the Statista graph from 2023 available at the following link: https://es.statista.com/estadisticas/472778/prevision-de-facturacion-de-la-publicidad-en-la-prensa-impresa-en-espana/; page 7399.  </w:t>
        <w:br/>
        <w:t xml:space="preserve">Comisión Nacional de los Mercados y la Competencia 24 de 110  </w:t>
        <w:br/>
        <w:t xml:space="preserve">C/ Alcalá, 47 – 28014 Madrid - C/ Bolivia, 56 – 08018 Barcelona  </w:t>
        <w:br/>
        <w:t>www.cnmc.es</w:t>
      </w:r>
    </w:p>
    <w:p>
      <w:r>
        <w:rPr>
          <w:b/>
        </w:rPr>
        <w:t>[Pages 25–27]</w:t>
      </w:r>
    </w:p>
    <w:p>
      <w:r>
        <w:t xml:space="preserve">S/0013/22  </w:t>
        <w:br/>
        <w:t xml:space="preserve">GOOGLE RELATED RIGHTS  </w:t>
        <w:br/>
        <w:t xml:space="preserve">euros in 2015 to 375 million euros in 2023 as shown in the following graph from STATISTA93:  </w:t>
        <w:br/>
        <w:t xml:space="preserve">Source: Statista  </w:t>
        <w:br/>
        <w:t xml:space="preserve">(69) By grouping the previous public data in a table, the growing importance of advertising revenue for the billing of Spanish newspapers can be verified, and how online advertising is increasingly significant in this revenue:  </w:t>
        <w:br/>
        <w:t xml:space="preserve">Table 1. Revenues of newspapers in Spain  </w:t>
        <w:br/>
        <w:t xml:space="preserve">Source: own elaboration based on the revenue data available in the STATISTA database.  </w:t>
        <w:br/>
        <w:t xml:space="preserve">93 The increase in total revenues generated by advertising in digital press in Spain since 2015 can be seen in the Statista graph of 2023 available at the following link:  </w:t>
        <w:br/>
        <w:t xml:space="preserve">https://es.statista.com/estadisticas/486605/prevision-de-facturacion-de-la-publicidad-en-la-prensa-digital-en-espana/; folio 7400.  </w:t>
        <w:br/>
        <w:t xml:space="preserve">Comisión Nacional de los Mercados y la Competencia 25 of 110  </w:t>
        <w:br/>
        <w:t xml:space="preserve">C/ Alcalá, 47 – 28014 Madrid - C/ Bolivia, 56 – 08018 Barcelona  </w:t>
        <w:br/>
        <w:t xml:space="preserve">www.cnmc.es  </w:t>
        <w:br/>
        <w:t xml:space="preserve">PT  </w:t>
        <w:br/>
        <w:t xml:space="preserve">P  </w:t>
        <w:br/>
        <w:t xml:space="preserve">P  </w:t>
        <w:br/>
        <w:t xml:space="preserve">P  </w:t>
        <w:br/>
        <w:t xml:space="preserve">ro ce d e n cia d e lo s in  </w:t>
        <w:br/>
        <w:t xml:space="preserve">O T A L IN G R E S O S  </w:t>
        <w:br/>
        <w:t xml:space="preserve">U B L IC ID A D  </w:t>
        <w:br/>
        <w:t xml:space="preserve">u b lic id a d e n p a p e l  </w:t>
        <w:br/>
        <w:t xml:space="preserve">u b lic id a d o n lin e  </w:t>
        <w:br/>
        <w:t xml:space="preserve">g re so s 2 0 1 9  </w:t>
        <w:br/>
        <w:t xml:space="preserve">1 .3 7 5 .0 0 0 .0 0 0 €  </w:t>
        <w:br/>
        <w:t xml:space="preserve">8 1 0 .0 0 0 .0 0 0 €  </w:t>
        <w:br/>
        <w:t xml:space="preserve">4 5 3 .0 0 0 .0 0 0 €  </w:t>
        <w:br/>
        <w:t xml:space="preserve">3 5 7 .0 0 0 .0 0 0 €  </w:t>
        <w:br/>
        <w:t xml:space="preserve">In g re  </w:t>
        <w:br/>
        <w:t xml:space="preserve">%  </w:t>
        <w:br/>
        <w:t xml:space="preserve">1 0 0 %  </w:t>
        <w:br/>
        <w:t xml:space="preserve">5 8 ,9 1 %  </w:t>
        <w:br/>
        <w:t xml:space="preserve">5 5 ,9 3 %  </w:t>
        <w:br/>
        <w:t xml:space="preserve">4 4 ,0 7 %  </w:t>
        <w:br/>
        <w:t xml:space="preserve">so s d e la in d u stria d e lo  </w:t>
        <w:br/>
        <w:t xml:space="preserve">2 0 2 0  </w:t>
        <w:br/>
        <w:t xml:space="preserve">1 .1 5 7 .0 0 0 .0 0 0 €  </w:t>
        <w:br/>
        <w:t xml:space="preserve">1 0 0 %  </w:t>
        <w:br/>
        <w:t xml:space="preserve">6 4 2 .0 0 0 .0 0 0 €  </w:t>
        <w:br/>
        <w:t xml:space="preserve">5 5 ,4 9 %  </w:t>
        <w:br/>
        <w:t xml:space="preserve">3 1 7 .0 0 0 .0 0 0 €  </w:t>
        <w:br/>
        <w:t xml:space="preserve">4 9 ,3 8 %  </w:t>
        <w:br/>
        <w:t xml:space="preserve">3 2 5 .0 0 0 .0 0 0 €  </w:t>
        <w:br/>
        <w:t xml:space="preserve">5 0 ,6 2 %  </w:t>
        <w:br/>
        <w:t xml:space="preserve">s p e rió d ic o s e n  </w:t>
        <w:br/>
        <w:t xml:space="preserve">2 0 2 1  </w:t>
        <w:br/>
        <w:t xml:space="preserve">1 .1 7 0 .0 0 0 .0 0 0 €  </w:t>
        <w:br/>
        <w:t xml:space="preserve">6 8 8 .0 0 0 .0 0 0 €  </w:t>
        <w:br/>
        <w:t xml:space="preserve">3 4 3 .0 0 0 .0 0 0 €  </w:t>
        <w:br/>
        <w:t xml:space="preserve">3 4 5 .0 0 0 .0 0 0 €  </w:t>
        <w:br/>
        <w:t xml:space="preserve">E sp a ñ a  </w:t>
        <w:br/>
        <w:t xml:space="preserve">%  </w:t>
        <w:br/>
        <w:t xml:space="preserve">1 0 0 %  </w:t>
        <w:br/>
        <w:t xml:space="preserve">5 8 ,8 0 %  </w:t>
        <w:br/>
        <w:t xml:space="preserve">4 9 ,8 5 %  </w:t>
        <w:br/>
        <w:t xml:space="preserve">5 0 ,1 5 %  </w:t>
        <w:br/>
        <w:t xml:space="preserve">2 0 2 2  </w:t>
        <w:br/>
        <w:t xml:space="preserve">1 .1 1 9 .0 0 0 .0 0 0 €  </w:t>
        <w:br/>
        <w:t xml:space="preserve">6 6 6 .0 0 0 .0 0 0 €  </w:t>
        <w:br/>
        <w:t xml:space="preserve">3 1 0 .0 0 0 .0 0 0 €  </w:t>
        <w:br/>
        <w:t xml:space="preserve">3 5 6 .0 0 0 .0 0 0 €  </w:t>
        <w:br/>
        <w:t xml:space="preserve">%  </w:t>
        <w:br/>
        <w:t xml:space="preserve">1 0 0 %  </w:t>
        <w:br/>
        <w:t xml:space="preserve">5 9 ,5 2 %  </w:t>
        <w:br/>
        <w:t xml:space="preserve">4 6 ,5 5 %  </w:t>
        <w:br/>
        <w:t xml:space="preserve">5 3 ,4 5 %  </w:t>
        <w:br/>
        <w:t xml:space="preserve">2 0 2 3  </w:t>
        <w:br/>
        <w:t xml:space="preserve">1 .1 0 4 .0 0 0 .0 0 0 €  </w:t>
        <w:br/>
        <w:t xml:space="preserve">6 7 7 .0 0 0 .0 0 0 €  </w:t>
        <w:br/>
        <w:t xml:space="preserve">3 0 2 .0 0 0 .0 0 0 €  </w:t>
        <w:br/>
        <w:t xml:space="preserve">3 7 5 .0 0 0 .0 0 0 €  </w:t>
        <w:br/>
        <w:t xml:space="preserve">%  </w:t>
        <w:br/>
        <w:t xml:space="preserve">1 0 0 %  </w:t>
        <w:br/>
        <w:t xml:space="preserve">6 1 ,3 2 %  </w:t>
        <w:br/>
        <w:t xml:space="preserve">4 4 ,6 1 %  </w:t>
        <w:br/>
        <w:t>5 5 ,3 9 %</w:t>
      </w:r>
    </w:p>
    <w:p>
      <w:r>
        <w:t xml:space="preserve">S/0013/22  </w:t>
        <w:br/>
        <w:t xml:space="preserve">GOOGLE RELATED RIGHTS  </w:t>
        <w:br/>
        <w:t xml:space="preserve">(70) If we consider the data collected by the Competition Directorate from various publishers of press publications, news agencies, and consulted media, the same conclusion can be extrapolated regarding the growing importance of online advertising:  </w:t>
        <w:br/>
        <w:t xml:space="preserve">Table 2. Revenues derived from press publications of publishers of press publications, news agencies, and media in Spain  </w:t>
        <w:br/>
        <w:t xml:space="preserve">Source: own elaboration based on the responses received from press publishers, news agencies, and media94.  </w:t>
        <w:br/>
        <w:t xml:space="preserve">(71) On the other hand, from the analysis of the responses to the information requests sent by the consulted press publishers and news agencies, it is concluded that the total user traffic that GOOGLE services derive in the form of visits to the websites of their press publications amounts to very relevant percentages—reaching even more than half of the total in recent years—regarding the total visits95:  </w:t>
        <w:br/>
        <w:t xml:space="preserve">Table 3. Weighted average percentage of the number of visits received through different channels compared to the total number of visits received  </w:t>
        <w:br/>
        <w:t xml:space="preserve">[CONFIDENTIAL START]  </w:t>
        <w:br/>
        <w:t xml:space="preserve">[CONFIDENTIAL END]  </w:t>
        <w:br/>
        <w:t xml:space="preserve">94 Folios 697, 781, 931, 1652, 1720, 2765, 2896, 3484, 4064, 4586, 4982, 5326, 5654, 6182, 6933, 6936, 6942, 6947, 6961, 7004, 7008, 7011, 7028, 7034, 7040, 7041, 7053, 7066, 7104, 7116, 7137, and 7142.  </w:t>
        <w:br/>
        <w:t xml:space="preserve">95 The remaining visits, between 10% and 30% of the total depending on the analyzed period, would come from other search service providers or news aggregation services different from those provided by GOOGLE and MICROSOFT (YAHOO!, DUCKDUCKGO, ECOSIA, QWANT, UPDAY, SQUID, PETAL SEARCH, SAMSUNG, etc.).  </w:t>
        <w:br/>
        <w:t xml:space="preserve">Comisión Nacional de los Mercados y la Competencia 26 of 110  </w:t>
        <w:br/>
        <w:t xml:space="preserve">C/ Alcalá, 47 – 28014 Madrid - C/ Bolivia, 56 – 08018 Barcelona  </w:t>
        <w:br/>
        <w:t xml:space="preserve">www.cnmc.es  </w:t>
        <w:br/>
        <w:t xml:space="preserve">In g re so s d e riv a d o s d e la s p u b lic a c io n e s d e p re n sa d e e d ito ria le s d e p re n sa , a g e n c ia s d e n o tic ia s y m e d io s d e c o m u n ic a c ió n e n E  </w:t>
        <w:br/>
        <w:t xml:space="preserve">P ro ce d e n cia d e lo s in g re so s 2 0 1 9 % 2 0 2 0 % 2 0 2 1 % 2 0 2 2  </w:t>
        <w:br/>
        <w:t xml:space="preserve">T O T A L IN G R E S O S 1 .4 8 7 .0 2 9 .5 8 3 ,7 0 € 1 0 0 % 1 .2 1 2 .5 0 3 .2 5 0 ,8 6 € 1 0 0 % 1 .2 8 4 .0 5 7 .0 1 0 ,1 6 € 1 0 0 % 1 .3 3 0 .2 9 6 .4 9 2 ,4 8 €  </w:t>
        <w:br/>
        <w:t xml:space="preserve">P U B L IC ID A D 8 0 5 .3 6 8 .2 2 3 ,3 4 € 5 4 ,1 6 % 6 5 6 .3 8 9 .9 5 8 ,2 22 € 5 4 ,1 4 % 7 3 9 .8 9 5 .4 4 2 ,5 3 € 5 7 ,6 2 % 7 7 5 .8 4 9 .9 0 0 ,7 9 €  </w:t>
        <w:br/>
        <w:t xml:space="preserve">P u b lic id a d e n p a p e l 5 2 1 .8 2 5 .8 1 8 6 4 ,7 9 % 3 7 4 .0 0 6 .1 9 2 5 6 ,9 8 % 3 9 0 .7 3 4 .3 1 8 5 2 ,8 1 % 4 0 2 .6 2 2 .1 9 5  </w:t>
        <w:br/>
        <w:t xml:space="preserve">P u b lic id a d o n lin e 2 8 3 .5 4 2 .4 0 5 3 5 ,2 1 % 2 8 2 .3 8 3 .7 6 6 4 3 ,0 2 % 3 4 9 .1 6 1 .1 2 4 4 7 ,1 9 % 3 7 3 .2 2 7 .7 0 6  </w:t>
        <w:br/>
        <w:t xml:space="preserve">N ú m e ro to ta l a g re g a d o d e v isita s a p á g in a s w e b d e e d ito ria le s d e p re n sa , a g e n c ia s d e n o tic ia s y m e d io s d e c o m u n ic a c ió n e n E sp a  </w:t>
        <w:br/>
        <w:t xml:space="preserve">P ro ce d e n cia d e la s v isita s 2 0 1 9 % 2 0 2 0 % 2 0 2 1 % 2 0 2 2 % 2 0 2 3  </w:t>
        <w:br/>
        <w:t xml:space="preserve">G O O G L E  </w:t>
        <w:br/>
        <w:t xml:space="preserve">D ire c ta s  </w:t>
        <w:br/>
        <w:t xml:space="preserve">M ic ro s o ft  </w:t>
        <w:br/>
        <w:t xml:space="preserve">O tro s  </w:t>
        <w:br/>
        <w:t xml:space="preserve">T O T A L  </w:t>
        <w:br/>
        <w:t xml:space="preserve">sp a ñ a  </w:t>
        <w:br/>
        <w:t xml:space="preserve">%  </w:t>
        <w:br/>
        <w:t xml:space="preserve">1 0 0 %  </w:t>
        <w:br/>
        <w:t xml:space="preserve">5 8 ,3 2 %  </w:t>
        <w:br/>
        <w:t xml:space="preserve">5 1 ,8 9 %  </w:t>
        <w:br/>
        <w:t xml:space="preserve">4 8 ,1 1 %  </w:t>
        <w:br/>
        <w:t xml:space="preserve">ñ a  </w:t>
        <w:br/>
        <w:t>%</w:t>
      </w:r>
    </w:p>
    <w:p>
      <w:r>
        <w:t xml:space="preserve">S/0013/22  </w:t>
        <w:br/>
        <w:t xml:space="preserve">GOOGLE RELATED RIGHTS  </w:t>
        <w:br/>
        <w:t xml:space="preserve">Source: own elaboration based on the responses received from press publishers and news agencies and media96.  </w:t>
        <w:br/>
        <w:t xml:space="preserve">(72) The particularities regarding access by Spanish users to digital press publications have been the subject of study in the report "Digital News Report España 2023"97 ("DNR Report"). In this study, it is concluded that 45% of adult internet users in Spain use the services of a search engine to access digital press publications98:  </w:t>
        <w:br/>
        <w:t xml:space="preserve">"Half of the adults connected to the internet (50%) usually enter news through the brands of media, either directly through their web address, through a favorite saved in their browser or home screen, or their application, or by typing the name of the media in a search engine like Google. In fact, of the total, one in three people (33%) puts the name of the media in a search engine, and one in four (24%, with some overlap) goes directly to the website or app of the media, without going through Google or similar.  </w:t>
        <w:br/>
        <w:t xml:space="preserve">In contrast to this behavior, in 2023, one in four users (39%) regularly consults news by accessing through social networks, which represents a drop of four percentage points compared to the previous year. Along with searching for specific news in search engines (22%, two points less than the previous year) and using services and applications that  </w:t>
        <w:br/>
        <w:t xml:space="preserve">96 Folios 697, 781, 931, 1652, 1720, 2765, 2896, 3484, 4064, 4586, 4982, 5326, 5654, 6182, 6933, 6936, 6942, 6947, 6961, 7004, 7008, 7011, 7028, 7034, 7040, 7041, 7053, 7068, 7105 to 7106, 7116, 7137, and 7143.  </w:t>
        <w:br/>
        <w:t xml:space="preserve">97 Amoedo, Avelino; Moreno, Elsa; Negredo, Samuel; Kaufmann-Argueta, Jürg; Vara-Miguel, Alfonso (2023): Digital News Report España 2023. Pamplona: Servicio de Publicaciones de la Universidad de Navarra. DOI: https://doi.org/10.15581/019.2023; folios 7401 to 7620.  </w:t>
        <w:br/>
        <w:t xml:space="preserve">98 Page 116 of the DNR Report, folio 7516.  </w:t>
        <w:br/>
        <w:t xml:space="preserve">Comisión Nacional de los Mercados y la Competencia 27 of 110  </w:t>
        <w:br/>
        <w:t xml:space="preserve">C/ Alcalá, 47 – 28014 Madrid - C/ Bolivia, 56 – 08018 Barcelona  </w:t>
        <w:br/>
        <w:t xml:space="preserve">www.cnmc.es  </w:t>
        <w:br/>
        <w:t xml:space="preserve">PG  </w:t>
        <w:br/>
        <w:t xml:space="preserve">D  </w:t>
        <w:br/>
        <w:t xml:space="preserve">M  </w:t>
        <w:br/>
        <w:t xml:space="preserve">O  </w:t>
        <w:br/>
        <w:t xml:space="preserve">T  </w:t>
        <w:br/>
        <w:t xml:space="preserve">N ú m e ro  </w:t>
        <w:br/>
        <w:t xml:space="preserve">ro ce d e n cia  </w:t>
        <w:br/>
        <w:t xml:space="preserve">O O G L E  </w:t>
        <w:br/>
        <w:t xml:space="preserve">ire c ta s  </w:t>
        <w:br/>
        <w:t xml:space="preserve">ic ro s o ft  </w:t>
        <w:br/>
        <w:t xml:space="preserve">tro s  </w:t>
        <w:br/>
        <w:t xml:space="preserve">O T A L  </w:t>
        <w:br/>
        <w:t xml:space="preserve">to  </w:t>
        <w:br/>
        <w:t xml:space="preserve">s d  </w:t>
        <w:br/>
        <w:t xml:space="preserve">ta l a g re a  </w:t>
        <w:br/>
        <w:t xml:space="preserve">e la s v isita  </w:t>
        <w:br/>
        <w:t xml:space="preserve">d  </w:t>
        <w:br/>
        <w:t xml:space="preserve">s  </w:t>
        <w:br/>
        <w:t xml:space="preserve">o d e v isita s a  </w:t>
        <w:br/>
        <w:t xml:space="preserve">2 0 1 9  </w:t>
        <w:br/>
        <w:t xml:space="preserve">C O N F  </w:t>
        <w:br/>
        <w:t xml:space="preserve">C O N F  </w:t>
        <w:br/>
        <w:t xml:space="preserve">C O N F  </w:t>
        <w:br/>
        <w:t xml:space="preserve">C O N F  </w:t>
        <w:br/>
        <w:t xml:space="preserve">C O N F  </w:t>
        <w:br/>
        <w:t xml:space="preserve">p á g in a s w  </w:t>
        <w:br/>
        <w:t xml:space="preserve">%  </w:t>
        <w:br/>
        <w:t xml:space="preserve">4 5 -5 0 %  </w:t>
        <w:br/>
        <w:t xml:space="preserve">3 0 -3 5 %  </w:t>
        <w:br/>
        <w:t xml:space="preserve">0 -5 %  </w:t>
        <w:br/>
        <w:t xml:space="preserve">2 0 -2 5 %  </w:t>
        <w:br/>
        <w:t xml:space="preserve">1 0 0 %  </w:t>
        <w:br/>
        <w:t xml:space="preserve">e b d e e d ito  </w:t>
        <w:br/>
        <w:t xml:space="preserve">2 0 2 0  </w:t>
        <w:br/>
        <w:t xml:space="preserve">C O N F  </w:t>
        <w:br/>
        <w:t xml:space="preserve">C O N F  </w:t>
        <w:br/>
        <w:t xml:space="preserve">C O N F  </w:t>
        <w:br/>
        <w:t xml:space="preserve">C O N F  </w:t>
        <w:br/>
        <w:t xml:space="preserve">C O N F  </w:t>
        <w:br/>
        <w:t xml:space="preserve">ria le s d e p re  </w:t>
        <w:br/>
        <w:t xml:space="preserve">%  </w:t>
        <w:br/>
        <w:t xml:space="preserve">4 5 -5 0 %  </w:t>
        <w:br/>
        <w:t xml:space="preserve">2 5 -3 0 %  </w:t>
        <w:br/>
        <w:t xml:space="preserve">0 -5 %  </w:t>
        <w:br/>
        <w:t xml:space="preserve">2 5 -3 0 %  </w:t>
        <w:br/>
        <w:t xml:space="preserve">1 0 0 %  </w:t>
        <w:br/>
        <w:t xml:space="preserve">n sa , a g e n  </w:t>
        <w:br/>
        <w:t xml:space="preserve">2 0 2 1  </w:t>
        <w:br/>
        <w:t xml:space="preserve">C O N F  </w:t>
        <w:br/>
        <w:t xml:space="preserve">C O N F  </w:t>
        <w:br/>
        <w:t xml:space="preserve">C O N F  </w:t>
        <w:br/>
        <w:t xml:space="preserve">C O N F  </w:t>
        <w:br/>
        <w:t xml:space="preserve">C O N F  </w:t>
        <w:br/>
        <w:t xml:space="preserve">c ia s d e n o tic  </w:t>
        <w:br/>
        <w:t xml:space="preserve">%  </w:t>
        <w:br/>
        <w:t xml:space="preserve">4 5 -5 0 %  </w:t>
        <w:br/>
        <w:t xml:space="preserve">2 5 -3 0 %  </w:t>
        <w:br/>
        <w:t xml:space="preserve">0 -5 %  </w:t>
        <w:br/>
        <w:t xml:space="preserve">2 0 -2 5 %  </w:t>
        <w:br/>
        <w:t xml:space="preserve">1 0 0 %  </w:t>
        <w:br/>
        <w:t xml:space="preserve">ia s y m e d io  </w:t>
        <w:br/>
        <w:t xml:space="preserve">2 0 2 2  </w:t>
        <w:br/>
        <w:t xml:space="preserve">C O N F  </w:t>
        <w:br/>
        <w:t xml:space="preserve">C O N F  </w:t>
        <w:br/>
        <w:t xml:space="preserve">C O N F  </w:t>
        <w:br/>
        <w:t xml:space="preserve">C O N F  </w:t>
        <w:br/>
        <w:t xml:space="preserve">C O N F  </w:t>
        <w:br/>
        <w:t xml:space="preserve">s d e c o m u n  </w:t>
        <w:br/>
        <w:t xml:space="preserve">%  </w:t>
        <w:br/>
        <w:t xml:space="preserve">5 0 -5 5 %  </w:t>
        <w:br/>
        <w:t xml:space="preserve">2 5 -3 0 %  </w:t>
        <w:br/>
        <w:t xml:space="preserve">0 -5 %  </w:t>
        <w:br/>
        <w:t xml:space="preserve">2 0 -2 5 %  </w:t>
        <w:br/>
        <w:t xml:space="preserve">1 0 0 %  </w:t>
        <w:br/>
        <w:t xml:space="preserve">ic a c ió n e n E  </w:t>
        <w:br/>
        <w:t xml:space="preserve">2 0 2 3  </w:t>
        <w:br/>
        <w:t xml:space="preserve">C O N F  </w:t>
        <w:br/>
        <w:t xml:space="preserve">C O N F  </w:t>
        <w:br/>
        <w:t xml:space="preserve">C O N F  </w:t>
        <w:br/>
        <w:t xml:space="preserve">C O N F  </w:t>
        <w:br/>
        <w:t xml:space="preserve">C O N F  </w:t>
        <w:br/>
        <w:t xml:space="preserve">sp a ñ a  </w:t>
        <w:br/>
        <w:t xml:space="preserve">%  </w:t>
        <w:br/>
        <w:t xml:space="preserve">5 0 -5 5 %  </w:t>
        <w:br/>
        <w:t xml:space="preserve">2 5 -3 0 %  </w:t>
        <w:br/>
        <w:t xml:space="preserve">0 -5 %  </w:t>
        <w:br/>
        <w:t xml:space="preserve">1 5 -2 0 %  </w:t>
        <w:br/>
        <w:t>1 0 0 %</w:t>
      </w:r>
    </w:p>
    <w:p>
      <w:r>
        <w:rPr>
          <w:b/>
        </w:rPr>
        <w:t>[Pages 28–30]</w:t>
      </w:r>
    </w:p>
    <w:p>
      <w:r>
        <w:t xml:space="preserve">S/0013/22  </w:t>
        <w:br/>
        <w:t xml:space="preserve">GOOGLE RELATED RIGHTS  </w:t>
        <w:br/>
        <w:t xml:space="preserve">aggregate different news sources (14%, four points less), forming what is known as access to news through algorithms.”  </w:t>
        <w:br/>
        <w:t xml:space="preserve">(73) It is also noteworthy that only half of Spanish adult internet users consult news through the media themselves and that only 24% do so by directly accessing the website or mobile application of the media without going through search engines or news aggregators like those of GOOGLE. Similarly, it is relevant that 33% of all internet users access news by entering the name of the media outlet into a search engine instead of directly accessing the website or mobile application of the media.  </w:t>
        <w:br/>
        <w:t xml:space="preserve">(74) The DNR Report also highlights the preponderance of GOOGLE in the Spanish market for news aggregator services from various sources with a combined share of 43% between its services Google News (24%) and Google Discover (19%)99:  </w:t>
        <w:br/>
        <w:t xml:space="preserve">“The predominant aggregation services in Spain are Google News, with 24%, and Google Discover, with 19%. Upday exceeds 3% and Flipboard is close, with a figure very similar to the average of 46 markets studied. Meanwhile, Menéame, News Republic, and Feedly each stand at 2%. 46% of users say they do not use any of the news aggregator options presented to them.”  </w:t>
        <w:br/>
        <w:t xml:space="preserve">(75) Furthermore, the DNR Report concludes that mobile is the preferred device for internet users to consult news online, with nearly seven out of ten internet users (67% of respondents) using mobile for this purpose100:  </w:t>
        <w:br/>
        <w:t xml:space="preserve">99 Page 122 of the DNR Report, folio 7522.  </w:t>
        <w:br/>
        <w:t xml:space="preserve">100 Page 109 of the DNR Report, folio 7509.  </w:t>
        <w:br/>
        <w:t xml:space="preserve">National Commission of Markets and Competition 28 of 110  </w:t>
        <w:br/>
        <w:t xml:space="preserve">C/ Alcalá, 47 – 28014 Madrid - C/ Bolivia, 56 – 08018 Barcelona  </w:t>
        <w:br/>
        <w:t>www.cnmc.es</w:t>
      </w:r>
    </w:p>
    <w:p>
      <w:r>
        <w:t xml:space="preserve">S/0013/22  </w:t>
        <w:br/>
        <w:t xml:space="preserve">GOOGLE RELATED RIGHTS  </w:t>
        <w:br/>
        <w:t xml:space="preserve">“Seven out of ten internet users (67%) use mobile to get online information  </w:t>
        <w:br/>
        <w:t xml:space="preserve">The smartphone remains the most used device for consulting digital news (67%), followed far behind by the computer (33%).”  </w:t>
        <w:br/>
        <w:t xml:space="preserve">3.2.2. The value of journalistic content for general online search engines  </w:t>
        <w:br/>
        <w:t xml:space="preserve">(76) The value of journalistic content for general online search service providers such as those provided by GOOGLE has been the subject of numerous studies, highlighting the report Paying for News: What Google and Meta Owe US Publishers101 (“Paying for News Report”), the study The value of journalistic content for the Google search engine in Switzerland102 (“Fehr Study”) or the already cited DNR Report (paragraph (72)). These studies start from the premise that the main source of income for Google Search and other search engines consists of generating direct revenue through advertising; revenues that depend on the number of users who click on the ads displayed by the search engine. The greater the number of users utilizing the online search engine, the higher the chances that they will click on an ad and therefore generate greater direct revenue for the search service provider.  </w:t>
        <w:br/>
        <w:t xml:space="preserve">(77) According to the Fehr Study, users perform up to three different types of searches in general online search services: (i) informational searches, (ii) transactional searches, and (iii) navigational searches. This study estimates that informational searches account for more than half (around 55%) of all searches on the internet, although some studies from 2004 raised this figure to 80%103.  </w:t>
        <w:br/>
        <w:t xml:space="preserve">(78) Many people use press publication aggregators such as those offered by various GOOGLE services as their main source of information, with studies estimating that 90% of the population conducts informational searches through online search engines104. According to the Fehr Study, most of those users find answers to what they are looking for directly in the news aggregator without needing to click to access the original source by visiting the publisher of the publication105. In the specific case of Switzerland, the study reveals that 86% of participants use online search engines as a source of information and that 53% of participants remain within the GOOGLE ecosystem without clicking on the external link that leads to visiting the content publisher's page106. For this reason, the Paying for News Report highlights the metric of content impressions as one of the most relevant for the business model of service platforms like those of GOOGLE, as it allows both quantifying the number of times and the way a user views a webpage containing an ad and capturing user preferences by providing information about their attention107.  </w:t>
        <w:br/>
        <w:t xml:space="preserve">(79) Regarding Spain, the DNR Report highlights that more than half (51%) of surveyed internet users declare to be totally or very interested in news—above the average of the 46 countries studied—while 13% declare to be little or not at all interested in it—coinciding with the average of the 46 countries studied108.  </w:t>
        <w:br/>
        <w:t xml:space="preserve">(80) When searching for information, users primarily value factors such as credibility, quality, variety, relevance, and timeliness of the consulted content publications. These factors contribute to press publications increasing content impressions and the value that a platform has for its users, who will remain on it for a longer time109. Therefore, to attract users, online search engines need to list relevant content and keep it updated.  </w:t>
        <w:br/>
        <w:t xml:space="preserve">(81) The integration of press publications in the search results of Google Search positively affects user satisfaction and success. Users prefer search results that include journalistic content, and the absence of this content could lead users to explore other platforms, indicating that journalism adds significant value to Google Search by enhancing the utility and perception of the search110. Furthermore, both due to its content and the user data that GOOGLE can collect, it can contribute to the results of  </w:t>
        <w:br/>
        <w:t xml:space="preserve">105 Page 10 of the Fehr Study, folio 7677.  </w:t>
        <w:br/>
        <w:t xml:space="preserve">106 Pages 27 to 30 of the Fehr Study, folios 7694 to 7697.  </w:t>
        <w:br/>
        <w:t xml:space="preserve">107 Page 13 of the Paying for News Report, folio 7633.  </w:t>
        <w:br/>
        <w:t xml:space="preserve">108 Pages 40 and 41 of the DNR Report, folios 7440 to 7441.  </w:t>
        <w:br/>
        <w:t xml:space="preserve">109 Pages 6 to 8 and 26 to 27 of the Fehr Study and page 13 of the Paying for News Report; folios 7673 to 7675, 7693 to 7694 and 7633.  </w:t>
        <w:br/>
        <w:t xml:space="preserve">110 Pages 30 to 33 of the Fehr Study, folios 7697 to 7700.  </w:t>
        <w:br/>
        <w:t xml:space="preserve">National Commission of Markets and Competition 30 of 110  </w:t>
        <w:br/>
        <w:t xml:space="preserve">C/ Alcalá, 47 – 28014 Madrid - C/ Bolivia, 56 – 08018 Barcelona  </w:t>
        <w:br/>
        <w:t>www.cnmc.es</w:t>
      </w:r>
    </w:p>
    <w:p>
      <w:r>
        <w:rPr>
          <w:b/>
        </w:rPr>
        <w:t>[Pages 31–33]</w:t>
      </w:r>
    </w:p>
    <w:p>
      <w:r>
        <w:t xml:space="preserve">S/0013/22  </w:t>
        <w:br/>
        <w:t xml:space="preserve">GOOGLE RELATED RIGHTS  </w:t>
        <w:br/>
        <w:t xml:space="preserve">search and also the ads to be more relevant for users of GOOGLE services, increasing their advertising revenue.  </w:t>
        <w:br/>
        <w:t xml:space="preserve">(82) From the information provided by GOOGLE at the request of the Competition Directorate in its response dated December 26, 2023, it follows that the total number of impressions in Google Search of what GOOGLE considers "all potentially eligible publications in Spain" as content protected by Directive 2019/790 and the percentage of these in relation to all impressions of any other type of content111 for the years 2019 to 2023, as well as their click-through rate (“CTR”)112, was as follows:  </w:t>
        <w:br/>
        <w:t xml:space="preserve">[CONFIDENTIAL START]  </w:t>
        <w:br/>
        <w:t xml:space="preserve">[CONFIDENTIAL END]  </w:t>
        <w:br/>
        <w:t xml:space="preserve">111 This metric, included in the tables as "relative percentage," relates the absolute metric concerning protected content to that of any other type of content, indicating (i) the percentage less than 100 that the metric of protected content is lower in that proportion than that of the other content; and (ii) the percentage greater than 100 that the metric of protected content is higher in that proportion than that of the other content. For example, (i) when it is indicated that the relative percentage of the number of impressions of protected content in Google Search was 19.46% in 2022, it means that this content represented almost one-fifth of the total impressions of any other type of content; while (ii) when it is indicated that the relative percentage of the number of impressions of protected content in Google Discover was 200.37% in 2022, it means that this content represented just over double the total impressions of any other type of content.  </w:t>
        <w:br/>
        <w:t xml:space="preserve">112 The click-through rate or CTR is a metric used by general internet search service providers that indicates the frequency with which users who have seen an ad or publication have clicked on it to measure its performance. In the definition provided by GOOGLE of this parameter on its website (https://support.google.com/google-ads/answer/2615875?hl=es&amp;sjid=8131436639703552815-EU) found on page 7728, it specifies the following:  </w:t>
        <w:br/>
        <w:t xml:space="preserve">“● The CTR is calculated by dividing the number of clicks your ad receives by the number of times it is shown: clicks ÷ impressions = CTR. For example, if you have 5 clicks and 100 impressions, your CTR would be 5%.  </w:t>
        <w:br/>
        <w:t xml:space="preserve">● Each of your ads, listings, and keywords has its own CTR, as you can check in your account.  </w:t>
        <w:br/>
        <w:t xml:space="preserve">● A high CTR is a good indicator that users find your ads and listings useful and relevant. The CTR also contributes to the expected CTR of your keyword, which is a component of the ad ranking. Keep in mind that a good CTR depends on what you advertise and on which networks you do so.  </w:t>
        <w:br/>
        <w:t xml:space="preserve">● You can use the CTR to determine which ads, listings, and keywords are effective and which need improvement. The more related the ads, keywords, and listings are to each other and to your business, the more likely a user is to click on your ad or listing after searching with your keyword phrase.”  </w:t>
        <w:br/>
        <w:t xml:space="preserve">Comisión Nacional de los Mercados y la Competencia 31 de 110  </w:t>
        <w:br/>
        <w:t xml:space="preserve">C/ Alcalá, 47 – 28014 Madrid - C/ Bolivia, 56 – 08018 Barcelona  </w:t>
        <w:br/>
        <w:t xml:space="preserve">www.cnmc.es  </w:t>
        <w:br/>
        <w:t xml:space="preserve">Metrics  </w:t>
        <w:br/>
        <w:t xml:space="preserve">Incidence of protected content  </w:t>
        <w:br/>
        <w:t xml:space="preserve">2019  </w:t>
        <w:br/>
        <w:t xml:space="preserve">2020  </w:t>
        <w:br/>
        <w:t xml:space="preserve">2021  </w:t>
        <w:br/>
        <w:t>2022</w:t>
      </w:r>
    </w:p>
    <w:p>
      <w:r>
        <w:t xml:space="preserve">S/0013/22  </w:t>
        <w:br/>
        <w:t xml:space="preserve">GOOGLE RELATED RIGHTS  </w:t>
        <w:br/>
        <w:t xml:space="preserve">(83) Likewise, from the information provided by GOOGLE at the request of the Competition Directorate in its response dated December 26, 2023, it follows that the total number of impressions in Google Discover of what GOOGLE considers "all potentially eligible publications in Spain" as content protected by Directive 2019/790 and the percentage of these in relation to all impressions of any other type of content for the years 2021 to 2023, as well as their click-through rate (“CTR”), was as follows:  </w:t>
        <w:br/>
        <w:t xml:space="preserve">[CONFIDENTIAL START]  </w:t>
        <w:br/>
        <w:t xml:space="preserve">[CONFIDENTIAL END]  </w:t>
        <w:br/>
        <w:t xml:space="preserve">(84) On the other hand, using journalistic content allows general online search engines and other information service providers to offer other types of products such as specialized news aggregation services. Some of these services are monetized by offering advertising spaces; services through which GOOGLE has managed to compete with Spanish press publication publishers for advertisers seeking to target the Spanish press audience. Below, data from the Spanish market regarding the sale of advertising spaces in online press publications during the years 2021, 2022, and the first half of 2023 obtained from the information provided by GOOGLE itself and the consulted Spanish press publication publishers, as well as from the public information presented in paragraphs (68) and (69) of this resolution.  </w:t>
        <w:br/>
        <w:t xml:space="preserve">Table 4. Advertising revenue in digital publications113  </w:t>
        <w:br/>
        <w:t xml:space="preserve">[CONFIDENTIAL START]  </w:t>
        <w:br/>
        <w:t xml:space="preserve">113 These data only take into account the revenue obtained by GOOGLE and the consulted Spanish press publication publishers, thus not including the revenue from other specialized news aggregation services or press publication publishers and news agencies other than the aforementioned.  </w:t>
        <w:br/>
        <w:t xml:space="preserve">Comisión Nacional de los Mercados y la Competencia 32 de 110  </w:t>
        <w:br/>
        <w:t xml:space="preserve">C/ Alcalá, 47 – 28014 Madrid - C/ Bolivia, 56 – 08018 Barcelona  </w:t>
        <w:br/>
        <w:t xml:space="preserve">www.cnmc.es  </w:t>
        <w:br/>
        <w:t xml:space="preserve">Advertising revenue in digital publications  </w:t>
        <w:br/>
        <w:t xml:space="preserve">Company 2021 % 2022 % 2023 %  </w:t>
        <w:br/>
        <w:t xml:space="preserve">GOOGLE DISCOVER  </w:t>
        <w:br/>
        <w:t xml:space="preserve">EL LEÓN DE EL ESPAÑOL PUBLICACIONES, S.A.  </w:t>
        <w:br/>
        <w:t xml:space="preserve">VOCENTO GESTIÓN MEDIOS Y SERVICIOS, S.L.  </w:t>
        <w:br/>
        <w:t xml:space="preserve">UNIDAD EDITORIAL, S.A.  </w:t>
        <w:br/>
        <w:t xml:space="preserve">PRISA MEDIA, S.L.U. and SER  </w:t>
        <w:br/>
        <w:t xml:space="preserve">GRUPO GODÓ DE COMUNICACIÓN, S.A.  </w:t>
        <w:br/>
        <w:t xml:space="preserve">PRENSA IBÉRICA DIGITAL  </w:t>
        <w:br/>
        <w:t xml:space="preserve">TOTAL  </w:t>
        <w:br/>
        <w:t xml:space="preserve">[CONFIDENTIAL END]  </w:t>
        <w:br/>
        <w:t xml:space="preserve">Source: own elaboration based on data in the file114.  </w:t>
        <w:br/>
        <w:t xml:space="preserve">(85) According to the previous data, GOOGLE would have reached in Spain a percentage higher than 10% in advertising revenue in digital press publications (specifically of [CONFIDENTIAL]%), counting only the revenue obtained in its news publication service Google Discover. It can be observed how the share of this service offered by GOOGLE has been increasing since its launch, having already surpassed some of the main publishing and marketing groups of press publications and currently ranking among the top three.  </w:t>
        <w:br/>
        <w:t xml:space="preserve">4. MARKET INFORMATION  </w:t>
        <w:br/>
        <w:t>(86) In this case, the commercial and contractual relationship of GOOGLE with respect to the Spanish press publication publishers and news agencies is analyzed, specifically in relation to their intellectual property rights over their press publications. Therefore, it is appropriate to...</w:t>
      </w:r>
    </w:p>
    <w:p>
      <w:r>
        <w:rPr>
          <w:b/>
        </w:rPr>
        <w:t>[Pages 34–36]</w:t>
      </w:r>
    </w:p>
    <w:p>
      <w:r>
        <w:t xml:space="preserve">S/0013/22  </w:t>
        <w:br/>
        <w:t xml:space="preserve">GOOGLE RELATED RIGHTS  </w:t>
        <w:br/>
        <w:t xml:space="preserve">analyze the markets in which GOOGLE and publishers of press publications and news agencies operate.  </w:t>
        <w:br/>
        <w:t xml:space="preserve">4.1.1. Provision of general internet search services  </w:t>
        <w:br/>
        <w:t xml:space="preserve">4.1.1.1. Product market  </w:t>
        <w:br/>
        <w:t xml:space="preserve">(87) An internet search engine or "search engine" is a tool designed to search for information on the internet. It consists of a search box in which queries can be entered, the results of which are generally presented in an ordered list of results. The information may consist of text (including news), maps, images, videos, or other types of content. Search engines like Google Search or Microsoft Bing use algorithms to index web pages according to certain criteria and parameters in order to optimize the search for relevant information within the World Wide Web.  </w:t>
        <w:br/>
        <w:t xml:space="preserve">(88) Currently, there are different companies providing general internet search services. Some of them use their own search engine, while others have reached agreements with the former to use their engines to display search results.  </w:t>
        <w:br/>
        <w:t xml:space="preserve">(89) Given the proliferation of web pages, search engines have become an indispensable tool for internet users. Their funding occurs through so-called online advertising linked to internet search, consisting of small text ads that appear alongside search results when the user searches the internet using one of the keywords that trigger the ad. By clicking on the ad, the advertiser's webpage opens.  </w:t>
        <w:br/>
        <w:t xml:space="preserve">(90) In its decisions, the European Commission (EC) has concluded that the provision of general internet search services constitutes a product market in itself115 due to the very limited substitutability from the demand side of the alternative means that users employ to explore the internet:  </w:t>
        <w:br/>
        <w:t xml:space="preserve">115 European Commission Decision of February 18, 2010 in case M.5727 MICROSOFT / YAHOO! SEARCH BUSINESS, paragraphs 30 and following; European Commission Decision of June 27, 2017 in case AT.39740 Google Search (Shopping), paragraphs 155 and following (confirmed regarding the market definition by the General Court Judgment of November 10, 2021, Google Shopping, T-612/17, ECLI:EU:T:2021:763); European Commission Decision of July 18, 2018 in case AT.40099 Google Android, paragraphs 323 and following (confirmed regarding the market definition by the General Court Judgment of September 14, 2022, Google Android, T-604/18, ECLI:EU:T:2022:541); and European Commission Decision of December 17, 2020 in case M.9660 GOOGLE / FITBIT, paragraph 142.  </w:t>
        <w:br/>
        <w:t xml:space="preserve">National Commission of Markets and Competition 34 of 110  </w:t>
        <w:br/>
        <w:t xml:space="preserve">C/ Alcalá, 47 – 28014 Madrid - C/ Bolivia, 56 – 08018 Barcelona  </w:t>
        <w:br/>
        <w:t>www.cnmc.es</w:t>
      </w:r>
    </w:p>
    <w:p>
      <w:r>
        <w:t xml:space="preserve">S/0013/22  </w:t>
        <w:br/>
        <w:t xml:space="preserve">GOOGLE RELATED RIGHTS  </w:t>
        <w:br/>
        <w:t xml:space="preserve">- General search services have limited substitutability with content websites because the former allow users to search for content quickly across the web while the latter only allow searching for content on their own website.  </w:t>
        <w:br/>
        <w:t xml:space="preserve">- General search services have limited substitutability with specialized search services due to various factors, such as their different degree of specialization (since the former provide general content and the latter only a certain category of content with commercial interest), their different monetization methods (since the former are automatically fed by searches on websites and are funded by advertising while the latter are fed and funded by promoted content, although they may also have advertising), their different functionalities (such as the ability to filter results in specialized search services), and their non-substitutive but complementary nature (since many consumers reach specialized search services from an initial query in general search services).  </w:t>
        <w:br/>
        <w:t xml:space="preserve">- General search services have limited substitutability with social networks among other factors due to their different functionalities, as the former are limited to finding content that users are specifically searching for while the latter include offering content based on users' interests in addition to the possibility of connecting with other users.  </w:t>
        <w:br/>
        <w:t xml:space="preserve">(91) Community precedents also highlight the low substitutability from the supply side, for example, due to the need for specific investments in the design of algorithms for the operation of search engines.  </w:t>
        <w:br/>
        <w:t xml:space="preserve">(92) In accordance with the proposed resolution, this Chamber considers that, for the purposes of this procedure, it is not necessary to reach a concrete conclusion on the exact delimitation of the product market nor on the possibility of analyzing the eventual existence of a separate market for specialized news search116.  </w:t>
        <w:br/>
        <w:t xml:space="preserve">4.1.1.2. Geographic market  </w:t>
        <w:br/>
        <w:t xml:space="preserve">(93) In its investigations on this matter, the EC has considered that the services of general internet search provision have a national scope117. A  </w:t>
        <w:br/>
        <w:t xml:space="preserve">116 None of the identified precedents defines this narrow market.  </w:t>
        <w:br/>
        <w:t xml:space="preserve">117 European Commission Decision of June 27, 2017 in case AT.39740 Google Search (Shopping), paragraphs 252 to 255 (confirmed regarding the market definition by the General Court Judgment of November 10, 2021, Google Shopping, T-612/17, ECLI:EU:T:2021:763); and European Commission Decision of July 18, 2018 in case AT.40099 Google Android, paragraphs 422 to 425 (confirmed regarding the market definition by the General Court Judgment of September 14, 2022, Google Android, T-604/18, ECLI:EU:T:2022:541).  </w:t>
        <w:br/>
        <w:t xml:space="preserve">National Commission of Markets and Competition 35 of 110  </w:t>
        <w:br/>
        <w:t xml:space="preserve">C/ Alcalá, 47 – 28014 Madrid - C/ Bolivia, 56 – 08018 Barcelona  </w:t>
        <w:br/>
        <w:t>www.cnmc.es</w:t>
      </w:r>
    </w:p>
    <w:p>
      <w:r>
        <w:t xml:space="preserve">S/0013/22  </w:t>
        <w:br/>
        <w:t xml:space="preserve">GOOGLE RELATED RIGHTS  </w:t>
        <w:br/>
        <w:t xml:space="preserve">despite the fact that search services are accessible from any location, the EC concluded that it was a national market for different reasons. Firstly, due to the existence of specific websites in the local language (this is also the case in Spain); and (ii) secondly, due to the existence of barriers to extending (also in terms of cost) search technology beyond national markets, which would explain why smaller search engines in the EEA primarily use their search technology in their country and in their language.  </w:t>
        <w:br/>
        <w:t xml:space="preserve">(94) In accordance with the proposed resolution, this Chamber considers that, for the purposes of this procedure, it is not necessary to reach a concrete conclusion on the exact delimitation of the geographic market.  </w:t>
        <w:br/>
        <w:t xml:space="preserve">4.1.2. Editing and marketing of press publications  </w:t>
        <w:br/>
        <w:t xml:space="preserve">4.1.2.1. Product market  </w:t>
        <w:br/>
        <w:t xml:space="preserve">(95) The CNMC118 has distinguished the markets of editing and marketing publications (leaving open whether print and digital press constitute separate markets and the possibility of distinguishing based on the type of publication) from the markets for selling advertising space in them. Generally, publishers of periodicals, in addition to operating in the editing and sales market, in which the demander is the buyer of the publications, operate in the advertising space market, in which the demander is the company or agency that buys space in the publications to promote the sale of goods or services119. In any case, in accordance with the proposed resolution, this Chamber considers that, for the purposes of this procedure, it is not necessary to reach a concrete conclusion on the exact delimitation of the product market.  </w:t>
        <w:br/>
        <w:t xml:space="preserve">4.1.2.2. Geographic market  </w:t>
        <w:br/>
        <w:t>(96) The cited precedents have considered that the dimension of the markets related to press editing would generally be local or regional. This is explained by linguistic factors, cultural differences, or the need for media groups to respond to national or local information demands. Additionally, this differentiation would respond to factors such as the geographic scope of editing and dissemination, the content of the...</w:t>
      </w:r>
    </w:p>
    <w:p>
      <w:r>
        <w:rPr>
          <w:b/>
        </w:rPr>
        <w:t>[Pages 37–39]</w:t>
      </w:r>
    </w:p>
    <w:p>
      <w:r>
        <w:t xml:space="preserve">S/0013/22  </w:t>
        <w:br/>
        <w:t xml:space="preserve">GOOGLE RELATED RIGHTS  </w:t>
        <w:br/>
        <w:t xml:space="preserve">the information offered and its origin, the price, the profile of the advertisers, and the public service information120. However, regarding digital editions, these are considered to be of national scope, as these services compete with the entire set of online news services in Spain and because, as will be explained below, the market for the sale of online advertising space is also national. In any case, in accordance with the proposed resolution, this Chamber considers that, for the purposes of this procedure, it is not necessary to reach a specific conclusion on the exact delimitation of the geographic market.  </w:t>
        <w:br/>
        <w:t xml:space="preserve">4.1.3. Sale of online advertising space  </w:t>
        <w:br/>
        <w:t xml:space="preserve">4.1.3.1. Product market  </w:t>
        <w:br/>
        <w:t xml:space="preserve">(97) Several precedents have defined separate markets for the sale of advertising space in different media (radio, television, print media, or internet) because each medium serves different functions from the advertiser's perspective, targets a different audience, and varies in price121, separating the market for the sale of online advertising space or internet advertising as a segment that encompasses not only digital periodicals but any type of advertising space contained in pages or websites accessible from the internet122.  </w:t>
        <w:br/>
        <w:t xml:space="preserve">(98) The online advertising market has been analyzed by the CNMC in previous files123, as well as in the context of its function to promote competition124. In this same sense, in the recent cases M.9660 GOOGLE/FITBIT125 and AT.40411 GOOGLE ADSENSE126, the EC maintained the need to define the services for selling online advertising space as separate markets from those of offline advertising, fundamentally because they are employed for different objectives (creating brand awareness in the case of offline advertising), require different types of responses (which can be immediate in the case of online advertising), and allow for different audience adaptations and varying degrees of impact monitoring (greater in the case of online advertising). Within online advertising, the EC further distinguished based on whether it is associated with searches or not, as search-associated advertising, by matching specific searches with the most relevant ads, can only appear alongside the results of a search engine. GOOGLE, with its search engine, offers its services in the first of these markets (search-associated advertising), and press publishers in the second (non-search-associated advertising); a market in which GOOGLE would also participate by marketing its own inventory127.  </w:t>
        <w:br/>
        <w:t xml:space="preserve">(99) In accordance with the proposed resolution, this Chamber considers that it is not necessary to pronounce in this procedure on the exact definition of the market as it does not alter the conclusions of the analysis.  </w:t>
        <w:br/>
        <w:t xml:space="preserve">4.1.3.2. Geographic market  </w:t>
        <w:br/>
        <w:t xml:space="preserve">(100) The cited precedents consider the markets for supplying space for online advertising to be national, as the buying and selling of advertising space is usually carried out at the national level due to national preferences, linguistic and cultural specificities, and the existence of support and sales networks at the national level. In accordance with the proposed resolution, this Chamber considers that it is not necessary in this case to pronounce on the exact definition of the market as it does not alter the conclusions of the analysis.  </w:t>
        <w:br/>
        <w:t xml:space="preserve">127 Study on the conditions of competition in the online advertising sector in Spain dated July 7, 2021 (E/CNMC/002/2019), pages 85, 108, and 155 and confidential folio 6918; folios 7729 to 7730, which reproduce the webpage https://support.google.com/google-ads/answer/6341296?hl=es: "About discovery and display campaign ads [...] Discovery ads allow you to reach users who are interested in discovering your brand and interacting with it. Discovery ads automatically appear in the feeds of the Home and Watch Next pages of YouTube, in Discover, and in the Promotions and Social tabs of Gmail with a single campaign" [highlight added] and folios 7731 to 7737 that reproduce the webpage https://support.google.com/google-ads/answer/13695777?hl=es: "About Demand Generation campaigns [...] Demand generation campaigns, which track interactions and actions on YouTube, including Shorts, Discover, and Gmail, are ideal for social media advertisers who want to run engaging, multi-format ads on Google's highest-impact surfaces available to all advertisers" [highlight added].  </w:t>
        <w:br/>
        <w:t xml:space="preserve">S/0013/22  </w:t>
        <w:br/>
        <w:t xml:space="preserve">GOOGLE RELATED RIGHTS  </w:t>
        <w:br/>
        <w:t xml:space="preserve">4.1.4. Provision of intermediation services in online advertising  </w:t>
        <w:br/>
        <w:t xml:space="preserve">4.1.4.1. Product market  </w:t>
        <w:br/>
        <w:t xml:space="preserve">(101) The EC128 has considered different intermediation services (ad tech) for online advertising: a) provision of search advertising network services, b) supply-side platform (SSP) aggregation platforms for display advertising, c) demand-side platform (DSP) aggregation platforms for display advertising, d) provision of display advertising network services, e) servers for publishers in display, f) servers for advertisers in display, and g) analytics services. The CNMC has also analyzed these intermediaries in its work to promote competition129.  </w:t>
        <w:br/>
        <w:t xml:space="preserve">(102) In accordance with the proposed resolution, this Chamber considers that it is not necessary in this procedure to pronounce on the exact definition of the market as it does not alter the conclusions of the analysis.  </w:t>
        <w:br/>
        <w:t xml:space="preserve">4.1.4.2. Geographic market  </w:t>
        <w:br/>
        <w:t xml:space="preserve">(103) Intermediation in online advertising is considered by the precedents to be within the scope of the EEA as local presence is not necessary130 and market operators can adapt their services based on the linguistic and cultural specificities of the EU member state or client, with these specificities playing a lesser role than in online advertising itself.  </w:t>
        <w:br/>
        <w:t xml:space="preserve">(104) In accordance with the proposed resolution, this Chamber considers that it is not necessary in this procedure to pronounce on the exact definition of the market as it does not alter the conclusions of the analysis.  </w:t>
        <w:br/>
        <w:t xml:space="preserve">4.1.5. Granting of authorizations for the exploitation of press publications  </w:t>
        <w:br/>
        <w:t xml:space="preserve">4.1.5.1. Product market  </w:t>
        <w:br/>
        <w:t xml:space="preserve">(105) In relation to the granting of authorizations for the exploitation of works protected by intellectual property rights, national precedents131  </w:t>
        <w:br/>
        <w:t xml:space="preserve">128 EC Decision of December 17, 2020 in case M.9660 GOOGLE/FITBIT, paragraphs 161 and following.  </w:t>
        <w:br/>
        <w:t xml:space="preserve">129 Study on the conditions of competition in the online advertising sector in Spain dated July 7, 2021 (E/CNMC/002/2019), pages 44 to 48.  </w:t>
        <w:br/>
        <w:t xml:space="preserve">130 EC Decision of December 17, 2020 in case M.9660 GOOGLE/FITBIT, paragraphs 172 and 173; EC Decision of March 20, 2019 in case AT. 40411 GOOGLE ADSENSE, paragraphs 218 to 220.  </w:t>
        <w:br/>
        <w:t>131 By way of example, see the resolution of the CNMC Council of May 30, 2019 (File S/DC/0590/16 DAMA VS SGAE) and the resolution of the CNC Council of March 2, 2012 (File S/0157/09 EGEDA).</w:t>
      </w:r>
    </w:p>
    <w:p>
      <w:r>
        <w:rPr>
          <w:b/>
        </w:rPr>
        <w:t>[Pages 40–42]</w:t>
      </w:r>
    </w:p>
    <w:p>
      <w:r>
        <w:t xml:space="preserve">S/0013/22  </w:t>
        <w:br/>
        <w:t xml:space="preserve">GOOGLE RELATED RIGHTS  </w:t>
        <w:br/>
        <w:t xml:space="preserve">have been defining specific product markets for each specific intellectual property right. In these markets, the claimants are the economic operators that make use of these protected works in their activities (such as bars that play music or hotels that provide television sets for their guests to view works and audiovisual recordings) and the suppliers are either the rights holders or the entities managing intellectual property rights (whether voluntary or mandatory) and independent management operators.  </w:t>
        <w:br/>
        <w:t xml:space="preserve">(106) In the present case, the regulations determine that, for the reproduction and making available of texts or excerpts of texts from press publications subject to related intellectual property rights, electronic content aggregation service providers will generally need authorization from the publishers of press publications and news agencies.  </w:t>
        <w:br/>
        <w:t xml:space="preserve">(107) Although no precedents have been identified that define markets for granting authorizations for the exploitation of content protected by these specific intellectual property rights132, the CNMC has defined a market for intellectual property rights over news for the preparation of press summaries under the regulatory regime prior to the one currently in force133. In that precedent, it was concluded:  </w:t>
        <w:br/>
        <w:t xml:space="preserve">“The articles contained in a collective work (such as a newspaper or magazine), as long as they are used by press clipping companies for commercial purposes, are capable of generating a market for intellectual property rights over news for the preparation of periodic press summaries.”  </w:t>
        <w:br/>
        <w:t xml:space="preserve">(108) In any case, the principles underlying the aforementioned precedents regarding intellectual property rights licenses in general may apply. In this sense, a separate market can be considered for each of the different types of works or services protected, given the absence of substitutability from the demand side between the rights corresponding to the different types of works. In downstream markets, for the claimants of authorizations to use rights, the different types of works are not substitutable. For example, an electronic content aggregation service provider finds the rights corresponding to printed works particularly relevant, but that company will generally not demand rights corresponding to another class of works132. The Court of Cassation of Paris, in its ruling of October 8, 2020, regarding the decision of April 9, 2020, of the French Competition Authority imposing precautionary measures (No. 20-MC-01), considered that GOOGLE could have prevented the “development of a payment licensing market,” although the authority does not define this market in its decision.133 Resolution of the CNMC of October 11, 2018 (File S/DC/0613/17 AFEC VS CEDRO).  </w:t>
        <w:br/>
        <w:t xml:space="preserve">(109) There would also be no substitutability from the supply side. The creative action of authors or rights holders is linked to the talent of each author (writers, composers, sculptors, painters, photographers, etc.), so that, in general, authors are specialized in creating a different type of work. Even within the same category of activity, there can be a high degree of specialization, for example, among book writers, screenwriters, or news reporters.  </w:t>
        <w:br/>
        <w:t xml:space="preserve">(110) Accordingly, the management of intellectual property rights corresponding to the different types of protected works will generally correspond to differentiated markets.  </w:t>
        <w:br/>
        <w:t xml:space="preserve">(111) Consequently, a market could be defined in which the claimants for the granting of authorization for the exploitation of these rights would be electronic content aggregation service providers, such as GOOGLE or other general internet search service providers, while the suppliers would be the publishers of press publications and news agencies holding these rights or, where applicable, the collective management entities representing them, without prejudice to the fact that, in accordance with the proposed resolution, this Chamber considers it unnecessary in this procedure to pronounce on the exact definition of the market as it does not alter the conclusions of the analysis.  </w:t>
        <w:br/>
        <w:t xml:space="preserve">4.1.5.2. Geographic market  </w:t>
        <w:br/>
        <w:t xml:space="preserve">(112) The possible market for granting authorizations for the exploitation of press publications would be, according to the aforementioned precedents and the circumstances analyzed in this case, of a national scope due to the differences in the applicable regimes. Beyond the recognition of an intellectual property right over press publications throughout the European Union under Directive 2019/790, the different transposition of this right into national law by the Member States has led to differences in the applicable legal regimes; differences that may result in significant discrepancies in the management of these rights between countries that would currently justify the consideration of national markets.  </w:t>
        <w:br/>
        <w:t xml:space="preserve">(113) Likewise, from the supply side, the granting of the authorization provided for in Article 129 bis of the TRLPI corresponds to the publishers of press publications, news agencies, and collective management entities established in Spanish territory, understood as those that have their official headquarters, central administration, or main center of activities in Spain134. On the other hand, from the demand perspective, GOOGLE itself has considered these markets as national when negotiating the various authorizations country by country135.  </w:t>
        <w:br/>
        <w:t xml:space="preserve">(114) In any case, in accordance with the proposed resolution, this Chamber considers it unnecessary in this procedure to pronounce on the exact definition of the market as it does not alter the conclusions of the analysis.  </w:t>
        <w:br/>
        <w:t xml:space="preserve">5. FACTS  </w:t>
        <w:br/>
        <w:t xml:space="preserve">5.1. The agreements related to the Google News Showcase service  </w:t>
        <w:br/>
        <w:t xml:space="preserve">5.1.1. Launch of Google News Showcase in Spain and contracts with press publishers  </w:t>
        <w:br/>
        <w:t xml:space="preserve">(115) Since the last quarter of 2020, GOOGLE began to individually enter into agreements with press publishers and news agencies for the launch of its Google News Showcase service in Spain (hereinafter, the “GNS Agreements” or, in singular, the “GNS Agreement”)136. GOOGLE defined the Google News Showcase service as follows when announcing its launch137:  </w:t>
        <w:br/>
        <w:t xml:space="preserve">“News Showcase consists of story panels that will initially appear in Google News on Android. The product will soon launch in Google News on iOS, and will come to Google Discover and Search in the future. These panels offer participating publishers the opportunity to package the stories that appear in Google’s news products, providing deeper storytelling and more context through features such as timelines, bullet points, and related articles. Other components such as video, audio, and daily summaries will come later. This approach is distinct from our other news products because it relies on each publisher’s editorial decisions about which stories to show to readers and how to present them.”  </w:t>
        <w:br/>
        <w:t xml:space="preserve">(116) For its part, GOOGLE has explained the elements that characterize this new service according to the following notes, which detail, among others,134 In accordance with paragraph 55 of the explanatory memorandum of Directive 2019/790 in relation to Article 129 bis.1 of the TRLPI.  </w:t>
        <w:br/>
        <w:t xml:space="preserve">135 In this sense, the compartmentalization of the markets in national areas carried out by GOOGLE itself can be verified in the confidential pages 6922 to 6927.  </w:t>
        <w:br/>
        <w:t xml:space="preserve">136 The GNS Agreements are signed by Google LLC, although, according to the emails provided by the press publishers, negotiations in Spain are carried out with staff from Google Spain, S.L.  </w:t>
        <w:br/>
        <w:t>137 Content from the website https://blog.google/outreach-initiatives/google-news-initiative/google-news-showcase/ reproduced on pages 7739 to 7743.</w:t>
      </w:r>
    </w:p>
    <w:p>
      <w:r>
        <w:rPr>
          <w:b/>
        </w:rPr>
        <w:t>[Pages 43–45]</w:t>
      </w:r>
    </w:p>
    <w:p>
      <w:r>
        <w:t xml:space="preserve">S/0013/22  </w:t>
        <w:br/>
        <w:t xml:space="preserve">GOOGLE RELATED RIGHTS  </w:t>
        <w:br/>
        <w:t xml:space="preserve">the criteria used for the inclusion of Spanish publications in this service:  </w:t>
        <w:br/>
        <w:t xml:space="preserve">“GNS is a new format available in Google News and Google Discover developed by Google as part of its commitment to support the press in the digital transformation process. […] The negotiations and remuneration related to GNS are not related to the ENP negotiations nor, more generally, to the remuneration of intellectual property rights.”138  </w:t>
        <w:br/>
        <w:t xml:space="preserve">“Google conceives GNS as a product for publications dedicated to news on political and current affairs topics.  </w:t>
        <w:br/>
        <w:t xml:space="preserve">To ensure a coherent product concept, Google relies on consistent and objective inclusion criteria, […]  </w:t>
        <w:br/>
        <w:t xml:space="preserve">In Spain, Google evaluates Spanish publications based on the global inclusion principles to ensure that each publication meets the thresholds for participation in GNS.  </w:t>
        <w:br/>
        <w:t xml:space="preserve">■ When applicable, Google uses specific inclusion criteria for Spain when conducting this analysis: (i) membership lists of publisher associations (AMI, CLABE); (ii) lists of publishers prepared by third parties (Reuters Institute for the Study of Journalism; local list of Spanish press publishers20); (iii) objective traffic data (monthly active users and website visits) prepared by third parties (for example, ComScore,21 SimilarWeb22); (iv) size of the publisher's newsroom [CONFIDENTIAL]; capacity to produce [CONFIDENTIAL] original content articles per day and produce a minimum number of GNS panels per day. [CONFIDENTIAL  </w:t>
        <w:br/>
        <w:t xml:space="preserve">■ Spanish publishers that meet the inclusion criteria have the opportunity to participate in GNS. In addition to large press publishers, the list of publishers included in GNS in Spain also includes local and small publishers, as well as a range of quality publishers covering the entire ideological spectrum. In Spain, this list includes approximately 100 media outlets with more than 200 publications […] [BEGIN CONFIDENTIAL]139  </w:t>
        <w:br/>
        <w:t xml:space="preserve">138 Responses from GOOGLE to information requests from the Competition Directorate (folio 230 of the confidential version and 313 of the non-confidential version).  </w:t>
        <w:br/>
        <w:t xml:space="preserve">139 Responses from GOOGLE to information requests from the Competition Directorate (folios 240 to 241 of the confidential version and 323 to 324 of the non-confidential version).  </w:t>
        <w:br/>
        <w:t xml:space="preserve">Comisión Nacional de los Mercados y la Competencia 43 of 110  </w:t>
        <w:br/>
        <w:t xml:space="preserve">C/ Alcalá, 47 – 28014 Madrid - C/ Bolivia, 56 – 08018 Barcelona  </w:t>
        <w:br/>
        <w:t>www.cnmc.es</w:t>
      </w:r>
    </w:p>
    <w:p>
      <w:r>
        <w:t xml:space="preserve">S/0013/22  </w:t>
        <w:br/>
        <w:t xml:space="preserve">GOOGLE RELATED RIGHTS  </w:t>
        <w:br/>
        <w:t xml:space="preserve">(117) GOOGLE states that the Google News Showcase service has obtained in Spain [BEGIN CONFIDENTIAL]140.  </w:t>
        <w:br/>
        <w:t xml:space="preserve">(118) For its part, the audience leader among the main Spanish press publishers reached nearly 17 million unique monthly users in October 2023, with the peak figure during the year corresponding to 18 million unique monthly users of La Vanguardia in May 2023:  </w:t>
        <w:br/>
        <w:t xml:space="preserve">140 Response from GOOGLE dated September 19, 2023, to the information request made by the Competition Directorate (folio 6222 of the non-confidential version and 6089 of the confidential version).  </w:t>
        <w:br/>
        <w:t xml:space="preserve">Comisión Nacional de los Mercados y la Competencia 44 of 110  </w:t>
        <w:br/>
        <w:t xml:space="preserve">C/ Alcalá, 47 – 28014 Madrid - C/ Bolivia, 56 – 08018 Barcelona  </w:t>
        <w:br/>
        <w:t>www.cnmc.es</w:t>
      </w:r>
    </w:p>
    <w:p>
      <w:r>
        <w:t xml:space="preserve">S/0013/22  </w:t>
        <w:br/>
        <w:t xml:space="preserve">GOOGLE RELATED RIGHTS  </w:t>
        <w:br/>
        <w:t xml:space="preserve">Source: El Español141  </w:t>
        <w:br/>
        <w:t xml:space="preserve">(119) The Google News Showcase service142 integrates as an extension in the Google News and Google Discover services. Users view the panels of the publishers they follow in their personalized news updates (feeds), as well as panels from publishers they are not familiar with, which are presented as options in the "For you" feed of Google News. By clicking on any of the panels of Google News Showcase, the user is redirected to the publisher's website to read the full news article.  </w:t>
        <w:br/>
        <w:t xml:space="preserve">(120) Below is an example of these panels143:  </w:t>
        <w:br/>
        <w:t xml:space="preserve">141 Content of the article available at https://www.elespanol.com/invertia/medios/20231117/espanol-mes-lider-absoluto-prensa-espanola-usuarios-unicos-audiencia-media-octubre/810169156_0.html reproduced on folios 7744 to 7745.  </w:t>
        <w:br/>
        <w:t xml:space="preserve">142 Google provides detailed information about the design, functionalities, and access mode of this service in response to the first information request (folios 234 to 240 of the confidential version and 317 to 323 of the non-confidential version).  </w:t>
        <w:br/>
        <w:t xml:space="preserve">143 Accessed on March 2, 2023: https://news.google.com/showcase?hl=es&amp;gl=ES&amp;ceid=ES:es. More examples available on folios 318 to 321.  </w:t>
        <w:br/>
        <w:t xml:space="preserve">Comisión Nacional de los Mercados y la Competencia 45 of 110  </w:t>
        <w:br/>
        <w:t xml:space="preserve">C/ Alcalá, 47 – 28014 Madrid - C/ Bolivia, 56 – 08018 Barcelona  </w:t>
        <w:br/>
        <w:t>www.cnmc.es</w:t>
      </w:r>
    </w:p>
    <w:p>
      <w:r>
        <w:rPr>
          <w:b/>
        </w:rPr>
        <w:t>[Pages 46–48]</w:t>
      </w:r>
    </w:p>
    <w:p>
      <w:r>
        <w:t xml:space="preserve">S/0013/22  </w:t>
        <w:br/>
        <w:t xml:space="preserve">GOOGLE RELATED RIGHTS  </w:t>
        <w:br/>
        <w:t xml:space="preserve">(121) The launch of the Google News Showcase service in Spain took place on September 22, 2022. As of September 19, 2023, GOOGLE has entered into a total of [CONFIDENTIAL] GNS Agreements with news agencies and Spanish press publishers; including the publishing groups of the main print media in Spain [BEGIN CONFIDENTIAL].  </w:t>
        <w:br/>
        <w:t xml:space="preserve">(122) GOOGLE states that participation in the Google News Showcase service would not affect the ranking of content or the search results of its Google Search service:  </w:t>
        <w:br/>
        <w:t xml:space="preserve">"The participation of a publisher in GNS does not affect the way their content is ranked and displayed in Google's search results list. Clicks on GNS panels displayed in Google News and Google Discover receive, for the purposes of Google Search ranking algorithms, the same treatment as clicks on non-GNS panels. The same ranking criteria apply, without distinction, to both GNS publishers and publishers that do not participate in GNS (see Google's response to question 2.k of the information request (1) of February 11, 2022)."  </w:t>
        <w:br/>
        <w:t xml:space="preserve">(123) Furthermore, GOOGLE also indicates that Google News "is not monetized" (in the sense that no advertising is offered on these pages) and that, therefore, the Google News Showcase service is also not monetized directly.  </w:t>
        <w:br/>
        <w:t xml:space="preserve">(124) On the other hand, regarding the ranking of content published through the Google News Showcase service in Google Discover and Google News, GOOGLE states the following (in addition to what has already been noted in paragraph (122)):  </w:t>
        <w:br/>
        <w:t xml:space="preserve">"The results that Google shows in Google Discover are ranked using an algorithm, in which the quality of the content and the degree of match between the page content and user interests influence the ranking. The results are not limited to news but can encompass results of any type of content. GNS panels may appear in Google Discover."  </w:t>
        <w:br/>
        <w:t xml:space="preserve">[...]  </w:t>
        <w:br/>
        <w:t xml:space="preserve">"The participation of a publisher in GNS does not affect the way their content is ranked and displayed in Google's search results list. Clicks on GNS panels displayed in Google News and Google Discover receive, for the purposes of Google Search ranking algorithms, the same treatment as clicks on non-GNS panels. The same ranking criteria apply, without distinction, to both GNS publishers and publishers that do not participate in GNS (see Google's response to question 2.k of the information request (1) of February 11, 2022)."  </w:t>
        <w:br/>
        <w:t xml:space="preserve">[...]  </w:t>
        <w:br/>
        <w:t xml:space="preserve">"The results (videos, articles, and visual content) that Google shows in Google Discover are algorithmically ranked; the quality of the content and the intensity of the match between the page content and the users' search history and interests influence this ranking. Users can also 'follow' a topic to start seeing more about it. Based on this information, generally provided by users, the top positions in the ranking of results in Google Discover include content that may be more appealing to users."  </w:t>
        <w:br/>
        <w:t xml:space="preserve">(125) Additionally, on the main page of Google News, there is the following notice with an option to access additional information by clicking on the text "More information"; clicking through which accesses the information reproduced below that text:  </w:t>
        <w:br/>
        <w:t xml:space="preserve">"How these news articles are classified  </w:t>
        <w:br/>
        <w:t xml:space="preserve">These news articles are classified based on their quality, originality, and the timeliness of the content. Additionally, if your settings allow, they are classified according to your activity and previous purchases on Google News, and your activity on other Google products. Google may have a licensing agreement with some of these publishers, but that does not affect the ranking of the results.  </w:t>
        <w:br/>
        <w:t xml:space="preserve">[...]  </w:t>
        <w:br/>
        <w:t xml:space="preserve">More information."  </w:t>
        <w:br/>
        <w:t xml:space="preserve">[...]  </w:t>
        <w:br/>
        <w:t xml:space="preserve">"Positioning of news in Google News  </w:t>
        <w:br/>
        <w:t xml:space="preserve">In Google News, we strive to present high-quality and reliable news content on topics that interest you.  </w:t>
        <w:br/>
        <w:t xml:space="preserve">To make Google News as interesting and useful for you as possible, there are several factors that influence the design, layout, and order of the content displayed in Google News:  </w:t>
        <w:br/>
        <w:t xml:space="preserve">The popularity, quality, and relevance of the content.  </w:t>
        <w:br/>
        <w:t xml:space="preserve">Your interactions and previous purchases in Google News and other Google services.  </w:t>
        <w:br/>
        <w:t xml:space="preserve">Some publishers may have a contractual agreement with Google to allow the authorized use of their article content; this does not affect the positioning of the articles. If you are subscribed to a paid content provider, that does improve the positioning of that publisher's content.  </w:t>
        <w:br/>
        <w:t xml:space="preserve">In feeds that only include videos, the results are limited to content hosted on YouTube and that of authorized publishers.  </w:t>
        <w:br/>
        <w:t xml:space="preserve">(126) However, regarding the Google News Showcase service, GOOGLE states that "[i]n the 'News Showcase' tab on Google News, GNS panels appear in a random order that changes periodically," to which GOOGLE explains:  </w:t>
        <w:br/>
        <w:t>"GNS panels in Discover and the 'Home' tab in Google News are subject to the same ranking and personalization criteria as the rest of the results displayed in those same services. This ranking operates based on algorithms that analyze multiple factors such as relevance, degree of freshness, and content quality, the user's location, language, and preferences (including the user's decision to follow panels from a particular press publisher). The last paragraph of Google's response to that question [referring to a previous response (to question 1.11 of the information request of May 8, 2022)]."</w:t>
      </w:r>
    </w:p>
    <w:p>
      <w:r>
        <w:rPr>
          <w:b/>
        </w:rPr>
        <w:t>[Pages 49–51]</w:t>
      </w:r>
    </w:p>
    <w:p>
      <w:r>
        <w:t xml:space="preserve">S/0013/22  </w:t>
        <w:br/>
        <w:t xml:space="preserve">GOOGLE RELATED RIGHTS  </w:t>
        <w:br/>
        <w:t xml:space="preserve">2023)] also stated that "in the Google 'News Showcase' tab in Google News, GNS panels appear in a random order that changes periodically." The "News Showcase" tab in Google News only displays GNS panels and is, therefore, subject to a ranking system distinct from Discover and the "Home" tab of Google News. The "News Showcase" tab allows users to see the latest panels from each participating publisher in GNS in their country. These panels are displayed in a random arrangement that is regularly updated"156.  </w:t>
        <w:br/>
        <w:t xml:space="preserve">5.1.2. Entry into force, duration, and suspensive condition  </w:t>
        <w:br/>
        <w:t xml:space="preserve">(127) The GNS Agreements recorded in the file were signed between [START CONFIDENTIAL and the ].  </w:t>
        <w:br/>
        <w:t xml:space="preserve">(128) The [CONFIDENTIAL contracts signed between the [CONFIDENTIAL ] and the [CONFIDENTIAL ] have an initial duration of [START CONFIDENTIAL  </w:t>
        <w:br/>
        <w:t xml:space="preserve">(129) In the [CONFIDENTIAL first GNS Agreements, signed between the years 2020 and 2021, GOOGLE conditioned their validity on the publishers accepting what was established therein as the sole remuneration for the intellectual property rights contained in Article 15 of Directive 2019/790, through the inclusion of paragraph e) of clause 3 ("Payment") or paragraph a) of clause 8 ("Acknowledgement &amp; Other Country/Publisher Specific Terms") ─depending on the contract being analyzed─ of the GNS Agreements159; the paragraph is reproduced below:  </w:t>
        <w:br/>
        <w:t xml:space="preserve">156 Folio 6093 of the confidential version and 6226 of the non-confidential version.  </w:t>
        <w:br/>
        <w:t xml:space="preserve">157 Folios 6099 to 6124.  </w:t>
        <w:br/>
        <w:t xml:space="preserve">158 Folios 6099 to 6124.  </w:t>
        <w:br/>
        <w:t xml:space="preserve">159 Confidential folios 5727, 4961, 2239, and 3355.  </w:t>
        <w:br/>
        <w:t xml:space="preserve">Comisión Nacional de los Mercados y la Competencia 49 of 110  </w:t>
        <w:br/>
        <w:t xml:space="preserve">C/ Alcalá, 47 – 28014 Madrid - C/ Bolivia, 56 – 08018 Barcelona  </w:t>
        <w:br/>
        <w:t>www.cnmc.es</w:t>
      </w:r>
    </w:p>
    <w:p>
      <w:r>
        <w:t xml:space="preserve">S/0013/22  </w:t>
        <w:br/>
        <w:t xml:space="preserve">GOOGLE RELATED RIGHTS  </w:t>
        <w:br/>
        <w:t xml:space="preserve">e. Consideration. The Publisher acknowledges and agrees that the consideration paid to it under this Agreement and the Google News Agreement, together with the value Google creates by driving user traffic to the Publisher's online properties through its products and services, constitutes sufficient remuneration for the digital use during the Term of this Agreement by Google and its Affiliates of any press publications of the Publisher or part(s) thereof benefiting from the rights specified in any national law implementing Article 15 of the 2019 Copyright Directive in any products or services of Google or its Affiliates. The Publisher further acknowledges and agrees that the consideration paid to it under this Agreement has been calibrated for the specific characteristics of the Publisher-Curated News feature, which is intended for selected and premium content, and is therefore not applicable, not even as a reference, to other types of content or service configuration [own translation].160  </w:t>
        <w:br/>
        <w:t xml:space="preserve">[CONFIDENTIAL  </w:t>
        <w:br/>
        <w:t xml:space="preserve">(130) Likewise, the validity of these first GNS Agreements was subject to the fulfillment of a suspensive condition: the repeal of Article 32.2 of the TRLPI in its wording in force between January 1, 2015, and November 3, 2021. These versions of the GNS Agreement included an express acknowledgment by the parties that the content thereof was "totally or partially incompatible" with the regulation contained in Article 32.2 of the TRLPI in force between January 1, 2015, and November 3, 2021, so that paragraph a) of clause 8 ("Term and Termination") or, in identical terms, paragraph b) of clause 8 ("Additional Terms") ─depending on the contract being analyzed─ conditioned its entry into force on the repeal of said legal provision161:  </w:t>
        <w:br/>
        <w:t xml:space="preserve">8. Duration and Termination  </w:t>
        <w:br/>
        <w:t xml:space="preserve">a. Suspensive Condition. The parties acknowledge and agree that this Agreement is totally or partially incompatible with Article 32.2 of the Intellectual Property Law. Consequently, this Agreement will only enter into force when a law or other valid legislative act is enacted whereby Article 32.2 of the Spanish Intellectual Property Law is repealed. For the purposes of this clause, the suspensive condition will be fulfilled on the day when such law or other valid legislative act comes into force [own translation].162  </w:t>
        <w:br/>
        <w:t xml:space="preserve">[CONFIDENTIAL  </w:t>
        <w:br/>
        <w:t xml:space="preserve">(131) These two paragraphs of the clauses were removed from the new GNS Agreements signed from the year 2022, as well as from the [CONFIDENTIAL agreements that had already been signed previously through amendments signed from February 2022.  </w:t>
        <w:br/>
        <w:t xml:space="preserve">(132) According to GOOGLE's statements, the consequences of the amendments signed to modify those 34 GNS Agreements were as follows:  </w:t>
        <w:br/>
        <w:t xml:space="preserve">[START CONFIDENTIAL  </w:t>
        <w:br/>
        <w:t xml:space="preserve">"there is no longer any link between the payments made by GNS and the use of content in other Google services. The fact that publishers participate or not in GNS will have no effect on the amount of remuneration that Google will pay under the ENP agreements.164"  </w:t>
        <w:br/>
        <w:t xml:space="preserve">(133) Furthermore, GOOGLE states that this change in the scope of the authorization for the exploitation of protected content did not entail any other change in the operation of the GNS Agreements165.  </w:t>
        <w:br/>
        <w:t xml:space="preserve">5.1.3. Intellectual property license  </w:t>
        <w:br/>
        <w:t xml:space="preserve">(134) The GNS Agreements include a clause regarding the license of exploitation rights over the content subject to the Google News Showcase service: the "Licensed Content" ─which would include both "Publication Content" and "Content Metadata"─; the concept of "Publication Content" that the GNS Agreements define as "all content for the stories selected by the Publisher for inclusion in the Panels, including text articles  </w:t>
        <w:br/>
        <w:t xml:space="preserve">162 Folios 870, 4964, and 5730: "8. Term and Termination  </w:t>
        <w:br/>
        <w:t xml:space="preserve">a. Condition Precedent. The parties acknowledge and agree that this Agreement is totally or partially incompatible with Article 32.2 of the Spanish Copyright Act. Accordingly, this Agreement will only enter into force if and when a law or other valid legislative act is enacted whereby Article 32.2 of the Spanish Copyright Act is repealed. For the purposes of this clause, the condition precedent will be met the day when such law or other valid legislative act comes into force."  </w:t>
        <w:br/>
        <w:t xml:space="preserve">163 Folio 438.  </w:t>
        <w:br/>
        <w:t xml:space="preserve">164 GOOGLE response dated June 21, 2022 (folios 635 and 636).  </w:t>
        <w:br/>
        <w:t xml:space="preserve">165 GOOGLE response dated May 29, 2023 (folio 5022).  </w:t>
        <w:br/>
        <w:t xml:space="preserve">Comisión Nacional de los Mercados y la Competencia 51 of 110  </w:t>
        <w:br/>
        <w:t xml:space="preserve">C/ Alcalá, 47 – 28014 Madrid - C/ Bolivia, 56 – 08018 Barcelona  </w:t>
        <w:br/>
        <w:t>www.cnmc.es</w:t>
      </w:r>
    </w:p>
    <w:p>
      <w:r>
        <w:rPr>
          <w:b/>
        </w:rPr>
        <w:t>[Pages 52–54]</w:t>
      </w:r>
    </w:p>
    <w:p>
      <w:r>
        <w:t xml:space="preserve">S/0013/22  </w:t>
        <w:br/>
        <w:t xml:space="preserve">GOOGLE RELATED RIGHTS  </w:t>
        <w:br/>
        <w:t xml:space="preserve">complete, high-resolution audio and video, and visual images, as well as any updates, revisions, and corrections”166 [own translation].  </w:t>
        <w:br/>
        <w:t xml:space="preserve">(135) Depending on the contract being analyzed, this clause is found either in paragraph 1 of the annex of the agreement (“License”), or in paragraph a) of clause 5 “Intellectual Property”167.  </w:t>
        <w:br/>
        <w:t xml:space="preserve">(136) Aside from its location, the definition of the content as “Licensed Content” or directly as “Publication Content” and the inclusion of public communication as a mode of exploitation, another difference between both types of clauses is that in some of the earlier contracts it was established that the license was free of charge (“royalty-free”), while in the later ones this particular condition of the contract is not included. In its response dated June 21, 2022, GOOGLE stated that initially it considered the remuneration offered to press publishers in the GNS Agreements sufficient to exploit the content protected by related rights in any of its services:  </w:t>
        <w:br/>
        <w:t xml:space="preserve">“Clause titled “Consideration” / “Acknowledgment”: According to Google's response to question 1.1, Google's position in the past was that the GNS agreements could be an alternative to net payment licenses for the potential use of the related rights of press publishers in other Google services.”168 [CONFIDENTIAL START]  </w:t>
        <w:br/>
        <w:t xml:space="preserve">(137) The explanation provided by GOOGLE for the inclusion of this condition in some contracts is that  </w:t>
        <w:br/>
        <w:t xml:space="preserve">[CONFIDENTIAL START]  </w:t>
        <w:br/>
        <w:t xml:space="preserve">166 ““Publication Content” all content for the stories selected by Publisher for inclusion in Panels, including full text of articles, high resolution audio and video, and visual images, together with any updates, refreshes, and corrections.”  </w:t>
        <w:br/>
        <w:t xml:space="preserve">167 ANNEX I: CONTRACTUAL CLAUSES OF THE GNS AGREEMENTS AND THE ENP AGREEMENTS.  </w:t>
        <w:br/>
        <w:t xml:space="preserve">168 Folio 635.  </w:t>
        <w:br/>
        <w:t xml:space="preserve">169 Folio 438.  </w:t>
        <w:br/>
        <w:t xml:space="preserve">Comisión Nacional de los Mercados y la Competencia 52 of 110  </w:t>
        <w:br/>
        <w:t xml:space="preserve">C/ Alcalá, 47 – 28014 Madrid - C/ Bolivia, 56 – 08018 Barcelona  </w:t>
        <w:br/>
        <w:t>www.cnmc.es</w:t>
      </w:r>
    </w:p>
    <w:p>
      <w:r>
        <w:t xml:space="preserve">S/0013/22  </w:t>
        <w:br/>
        <w:t xml:space="preserve">GOOGLE RELATED RIGHTS  </w:t>
        <w:br/>
        <w:t xml:space="preserve">].  </w:t>
        <w:br/>
        <w:t xml:space="preserve">(138) Likewise, in thirteen of the fourteen analyzed GNS Agreements, this license is granted for the use of the protected content available through the Google News Showcase service for any of the other GOOGLE products and services. Only in one of these agreements is the scope of the authorization expressly limited to the Google News Showcase service that is the subject of the contract171.  </w:t>
        <w:br/>
        <w:t xml:space="preserve">(139) Furthermore, only four of these fourteen contracts contain, in that same clause, a provision regarding the possibility of reviewing the agreement in case GOOGLE published the licensed content through the GNS Agreements in a product or service other than Google News or Google Discover172.  </w:t>
        <w:br/>
        <w:t xml:space="preserve">(140) Therefore, except for the few agreements where the inclusion of the previously mentioned “New Products and Services” clause was negotiated, GOOGLE has obtained authorization from press publishers for the exploitation of the content selected by them for the panels of the Google News Showcase service not only for its use in this specific service but also for any other services distinct from GOOGLE such as, for example, Google Search (“in connection with Google products and services”).  </w:t>
        <w:br/>
        <w:t xml:space="preserve">(141) In this regard, GOOGLE states the following:  </w:t>
        <w:br/>
        <w:t xml:space="preserve">“[T]he references to “Google products and services” in the GNS Agreements do not expand their scope nor imply that Google has the right to use any content from the publisher across all Google services. […] It is important to note that the purpose of the GNS Agreements is not to make content available for Google to use freely, but to promote, through the GNS panels, articles that publishers select, present, and make available to the public on their own websites.”173  </w:t>
        <w:br/>
        <w:t xml:space="preserve">(142) In Google's opinion:  </w:t>
        <w:br/>
        <w:t xml:space="preserve">170 Response from GOOGLE dated May 29, 2023 (folio 4776).  </w:t>
        <w:br/>
        <w:t xml:space="preserve">171 [CONFIDENTIAL START  </w:t>
        <w:br/>
        <w:t xml:space="preserve">]  </w:t>
        <w:br/>
        <w:t xml:space="preserve">172 Folios 1629 and 4246 and ANNEX I: CONTRACTUAL CLAUSES OF THE GNS AGREEMENTS AND THE ENP AGREEMENTS.  </w:t>
        <w:br/>
        <w:t xml:space="preserve">173 Response from GOOGLE dated May 29, 2023 (folios 5023 and 5024).  </w:t>
        <w:br/>
        <w:t xml:space="preserve">Comisión Nacional de los Mercados y la Competencia 53 of 110  </w:t>
        <w:br/>
        <w:t xml:space="preserve">C/ Alcalá, 47 – 28014 Madrid - C/ Bolivia, 56 – 08018 Barcelona  </w:t>
        <w:br/>
        <w:t>www.cnmc.es</w:t>
      </w:r>
    </w:p>
    <w:p>
      <w:r>
        <w:t xml:space="preserve">S/0013/22  </w:t>
        <w:br/>
        <w:t xml:space="preserve">GOOGLE RELATED RIGHTS  </w:t>
        <w:br/>
        <w:t xml:space="preserve">[CONFIDENTIAL START  </w:t>
        <w:br/>
        <w:t xml:space="preserve">(143) Some of the GNS Agreements expressly provide, also in the aforementioned annex of the contract, authorization regarding other uses distinct from the previous ones, including internal use by GOOGLE to develop or test other products or services175.  </w:t>
        <w:br/>
        <w:t xml:space="preserve">(144) Similarly, all these GNS Agreements contain, following the previous provision, in paragraph 4 of that same annex, an authorization in favor of GOOGLE to enable it to make translations, summaries, or annotations for its sound reproduction176.  </w:t>
        <w:br/>
        <w:t xml:space="preserve">(145) Regarding the uses of the protected content that it has made or plans to make under the aforementioned clauses and, in particular, whether it has used, is using, or plans to use the licensed protected content for the training or operation of artificial intelligence tools, GOOGLE states the following:  </w:t>
        <w:br/>
        <w:t xml:space="preserve">[CONFIDENTIAL START  </w:t>
        <w:br/>
        <w:t xml:space="preserve">174 Folios 4776 and 4777.  </w:t>
        <w:br/>
        <w:t xml:space="preserve">175 ANNEX I: CONTRACTUAL CLAUSES OF THE GNS AGREEMENTS AND THE ENP AGREEMENTS.  </w:t>
        <w:br/>
        <w:t xml:space="preserve">176 ANNEX I: CONTRACTUAL CLAUSES OF THE GNS AGREEMENTS AND THE ENP AGREEMENTS.  </w:t>
        <w:br/>
        <w:t xml:space="preserve">Comisión Nacional de los Mercados y la Competencia 54 of 110  </w:t>
        <w:br/>
        <w:t xml:space="preserve">C/ Alcalá, 47 – 28014 Madrid - C/ Bolivia, 56 – 08018 Barcelona  </w:t>
        <w:br/>
        <w:t>www.cnmc.es</w:t>
      </w:r>
    </w:p>
    <w:p>
      <w:r>
        <w:rPr>
          <w:b/>
        </w:rPr>
        <w:t>[Pages 55–57]</w:t>
      </w:r>
    </w:p>
    <w:p>
      <w:r>
        <w:t xml:space="preserve">S/0013/22  </w:t>
        <w:br/>
        <w:t xml:space="preserve">GOOGLE RELATED RIGHTS  </w:t>
        <w:br/>
        <w:t xml:space="preserve">(146) In relation to this issue concerning the scope of the license, the following clause was introduced in one of the contracts as a result of an addendum signed on January 11, 2023179:  </w:t>
        <w:br/>
        <w:t xml:space="preserve">[CONFIDENTIAL START  </w:t>
        <w:br/>
        <w:t xml:space="preserve">177 Page 6094.  </w:t>
        <w:br/>
        <w:t xml:space="preserve">178 Page 6094.  </w:t>
        <w:br/>
        <w:t xml:space="preserve">179 Pages 2249 and 2250: Section 3(e) (Acknowledgement) is deleted in its entirety and replaced with the following terms: "The Parties agree that the consideration paid to Publisher under this Agreement remunerates only the fees corresponding to the Publisher for the commitments assumed herein and for the uses of the Licensed Content by Google that are expressly allowed under this Agreement. Therefore, these fees do not include (and therefore, their payment does not allow) the use by Google or the Google Affiliates of any publications or contents of Publisher (or parts thereof) other than the Licensed Content, or any use of the Licensed Content other than those expressly allowed herein (including, without limitation, the use of the Licensed Content on any service provided by Google to its Users outside of Publisher-Curated News).".  </w:t>
        <w:br/>
        <w:t xml:space="preserve">Comisión Nacional de los Mercados y la Competencia 55 de 110  </w:t>
        <w:br/>
        <w:t xml:space="preserve">C/ Alcalá, 47 – 28014 Madrid - C/ Bolivia, 56 – 08018 Barcelona  </w:t>
        <w:br/>
        <w:t>www.cnmc.es</w:t>
      </w:r>
    </w:p>
    <w:p>
      <w:r>
        <w:t xml:space="preserve">S/0013/22  </w:t>
        <w:br/>
        <w:t xml:space="preserve">GOOGLE RELATED RIGHTS  </w:t>
        <w:br/>
        <w:t xml:space="preserve">5.1.4. Remuneration  </w:t>
        <w:br/>
        <w:t xml:space="preserve">(147) As part of the GNS Agreements, publishers receive a fixed monthly fee for the publication of their articles in Google News Showcase and, in some cases, for providing access to articles behind their paywall, so that GOOGLE also pays publishers to offer readers access to a limited amount of paid content. This means that readers will have the opportunity to read more articles from a publisher than they might otherwise read (unless they were already subscribed to the publication), which, according to GOOGLE, may encourage them to become more interested in the publication and, potentially, to subscribe to it:  </w:t>
        <w:br/>
        <w:t xml:space="preserve">“helps to demonstrate the value of the publisher's content and encourages user subscription. This can help publishers develop and expand their subscription model and ensure reader loyalty (i.e., converting the reader into a subscriber)”180.  </w:t>
        <w:br/>
        <w:t xml:space="preserve">(148) The difference of Google News Showcase from other GOOGLE services, besides the larger size and content of the card, is that GOOGLE pays an amount to the publisher: (i) for the management or "curation"181 and preparation of the content to adapt it to the Google News Showcase format; (ii) for access to some content that is subscription-based on media websites (which thus becomes freely accessible content for users); and (iii) for the intellectual and industrial property rights associated with this content. The payment of this remuneration is made through agreements between GOOGLE and each publisher for a renewable annual duration of up to three years, in most cases, and for a total duration of three or five years, in some particular cases (see paragraph (128)).  </w:t>
        <w:br/>
        <w:t xml:space="preserve">(149) Therefore, the current GNS Agreements also integrate within the total amount with which GOOGLE remunerates press publishers the consideration for the authorization to reproduce the protected content used by this service, although they do not indicate what part of this global remuneration would correspond to the payment for the license for the use of content protected by intellectual property rights. Specifically, in its response to the information request of May 24, 2022, GOOGLE stated the following (emphasis added):  </w:t>
        <w:br/>
        <w:t xml:space="preserve">180 Confidential page 236 and non-confidential page 319.  </w:t>
        <w:br/>
        <w:t xml:space="preserve">181 Content "curation" is a technique that involves searching, collecting, filtering, and selecting the most relevant information found on the Internet (social networks, blogs, websites, etc.) to later disseminate it to the audience of the operator in question.  </w:t>
        <w:br/>
        <w:t xml:space="preserve">Comisión Nacional de los Mercados y la Competencia 56 de 110  </w:t>
        <w:br/>
        <w:t xml:space="preserve">C/ Alcalá, 47 – 28014 Madrid - C/ Bolivia, 56 – 08018 Barcelona  </w:t>
        <w:br/>
        <w:t>www.cnmc.es</w:t>
      </w:r>
    </w:p>
    <w:p>
      <w:r>
        <w:t xml:space="preserve">S/0013/22  </w:t>
        <w:br/>
        <w:t xml:space="preserve">GOOGLE RELATED RIGHTS  </w:t>
        <w:br/>
        <w:t xml:space="preserve">“In essence, under the GNS agreements, publishers deliver their curated content for the GNS story panels, and Google compensates publishers for providing such curated content. Incidentally, for GNS to be offered to users in accordance with copyright and, more generally, with the rules on intellectual property rights, publishers must grant Google the necessary rights. Therefore, to the extent that the GNS content may be covered by any intellectual property right (including the rights of Article 15 of the Copyright Directive), these rights are also licensed under the GNS agreements.”182  </w:t>
        <w:br/>
        <w:t xml:space="preserve">“The GNS agreements do not attribute a specific amount of remuneration to any intellectual property right, but the total compensation does include remuneration for any necessary right that may be incidentally relevant to displaying the GNS content.”183  </w:t>
        <w:br/>
        <w:t xml:space="preserve">[CONFIDENTIAL START  </w:t>
        <w:br/>
        <w:t xml:space="preserve">(150) According to GOOGLE's response of March 15, 2022, [CONFIDENTIAL START  </w:t>
        <w:br/>
        <w:t xml:space="preserve">182 Pages 634 and 635.  </w:t>
        <w:br/>
        <w:t xml:space="preserve">183 Page 635.  </w:t>
        <w:br/>
        <w:t xml:space="preserve">184 Page 437.  </w:t>
        <w:br/>
        <w:t xml:space="preserve">185 Page 248.  </w:t>
        <w:br/>
        <w:t xml:space="preserve">Comisión Nacional de los Mercados y la Competencia 57 de 110  </w:t>
        <w:br/>
        <w:t xml:space="preserve">C/ Alcalá, 47 – 28014 Madrid - C/ Bolivia, 56 – 08018 Barcelona  </w:t>
        <w:br/>
        <w:t>www.cnmc.es</w:t>
      </w:r>
    </w:p>
    <w:p>
      <w:r>
        <w:rPr>
          <w:b/>
        </w:rPr>
        <w:t>[Pages 58–60]</w:t>
      </w:r>
    </w:p>
    <w:p>
      <w:r>
        <w:t xml:space="preserve">S/0013/22  </w:t>
        <w:br/>
        <w:t xml:space="preserve">GOOGLE RELATED RIGHTS  </w:t>
        <w:br/>
        <w:t xml:space="preserve">(151) If we consider the content of the GNS Agreements, only references to the number of daily panels committed and the number of unlocked articles are observed, with no mention of the other parameters indicated by GOOGLE [BEGIN CONFIDENTIAL]. In this regard, the GNS Agreements do include as an annex to the contract minimum requirements that press publishers must meet, differentiating based on the publication in question, which consist of (i) the preparation of a minimum daily number of panels; and (ii) a minimum number (which can be zero) of extended access obligations.  </w:t>
        <w:br/>
        <w:t xml:space="preserve">(152) Regarding the payment of this remuneration, the GNS Agreements are characterized by establishing a single maximum annual amount for the entire duration of the agreement; remuneration that the press publisher may receive divided into monthly payments186 if the minimum amounts of agreed published content are reached187.  </w:t>
        <w:br/>
        <w:t xml:space="preserve">(153) GOOGLE states in its responses that “[t]he GNS remuneration does not include any parameter that specifically reflects the limited value that Google may obtain from access to data from GNS panel visitors”188.  </w:t>
        <w:br/>
        <w:t xml:space="preserve">(154) On the other hand, it is noted that GOOGLE collects numerous data when a user accesses the Google News and Google Discover services (services from which access to the Google News Showcase service is made), [BEGIN CONFIDENTIAL]. These data are not shared with press publishers, as the data that GOOGLE provides to them is limited to aggregated information about clicks in the form of monthly reports190.  </w:t>
        <w:br/>
        <w:t xml:space="preserve">(155) According to GOOGLE, “[t]he data allows Google to offer personalized results and improve the quality of its services for both users and advertisers”191, but it states that for advertising through the insertion of ads in its search engine, personalization is less relevant than the search itself192. Regarding the data that GOOGLE collects when users access news services193, it states that “it is unclear whether, how, or to what extent GNS, GNS data (derived from user interaction with Google), or the use of any other content from publishers can contribute to increasing Google's revenue or its number of users”194.  </w:t>
        <w:br/>
        <w:t xml:space="preserve">5.1.5. Contractual termination clause  </w:t>
        <w:br/>
        <w:t xml:space="preserve">(156) Among other causes of different nature, the GNS Agreements include as an express cause for termination both: (i) the imposition of additional obligations on GOOGLE for the use of the publications subject to the contract (numeral III of section c) of clause 8 (“Term and Termination”) or section a) of clause 13 (“Termination”) ─depending on the contract being analyzed─); and (ii) the filing of legal actions against GOOGLE in defense of the intellectual property rights of the publishers (sections d) or numeral V of section c) of clause 8 (“Term and Termination”) or numeral III of section a) of clause 13 (“Termination”) ─depending on the contract being analyzed─). This clause has been maintained without being affected by the fact that amendments modifying other parts of the clause were signed between February 2022 and January 2023195.  </w:t>
        <w:br/>
        <w:t xml:space="preserve">(157) In particular, according to GOOGLE, all contracts signed prior to July 2021196 contain clauses that allow GOOGLE to terminate the GNS Agreements immediately if a claim or complaint is filed regarding the use made by this company of the protected press publications197.  </w:t>
        <w:br/>
        <w:t xml:space="preserve">(158) In its response to the information request dated May 24, 2022, made by the Competition Directorate, GOOGLE states that [BEGIN CONFIDENTIAL] and that “it has confirmed to all publishers participating in GNS that nothing in the GNS agreements limits their right to go to any court directly or to communicate with, or file a complaint with, any governmental authority regarding any issue”199. However, despite having been expressly requested by the Competition Directorate to provide documentation proving that it had notified the affected press publishers200, GOOGLE does not provide any additional documentation that proves it has communicated this circumstance nor modified the at least [CONFIDENTIAL affected GNS Agreements, limiting itself to reiterating that [BEGIN CONFIDENTIAL].  </w:t>
        <w:br/>
        <w:t xml:space="preserve">186 Folio 646: “Currently, Google shares with publishers the clicks and click-through rate (“CTR”), both at an aggregated level and at the level of each panel, through monthly email reports. Google also provides the URL parameters for each click, allowing the publisher to attribute the click to GNS, know from which surface it comes (Google News or Google Discover), and to which panel it is connected.”  </w:t>
        <w:br/>
        <w:t xml:space="preserve">187 Folios 3934 and 3935.  </w:t>
        <w:br/>
        <w:t xml:space="preserve">188 Folio 655.  </w:t>
        <w:br/>
        <w:t xml:space="preserve">189 See the non-exhaustive list of user data collected by GOOGLE in folios 448 and 449.  </w:t>
        <w:br/>
        <w:t xml:space="preserve">190 Folio 640.  </w:t>
        <w:br/>
        <w:t xml:space="preserve">191 Folio 641: “user profiles (and ad personalization in general) play a limited role. There is little personalization in search ads because these ads are based on the search entered by the user as their main and most important targeting signal. In other words, Google directs the ad to a specific search, regardless of the individual user who entered the search and aside from the profile or interests that user has. For example, if a user enters the search “iPhones,” Google will show them ads related to iPhones. The fact that the user has a known interest in sports cars will not cause Google to show the user ads for sports cars instead of iPhones.”  </w:t>
        <w:br/>
        <w:t xml:space="preserve">192 Folio 645: “Google uses the data it collects when users access news services for specific purposes. This information can be used to offer users more personalized news content, […] but Google can also use certain data to provide other services.”  </w:t>
        <w:br/>
        <w:t>193 Folio 654.</w:t>
      </w:r>
    </w:p>
    <w:p>
      <w:r>
        <w:rPr>
          <w:b/>
        </w:rPr>
        <w:t>[Pages 61–63]</w:t>
      </w:r>
    </w:p>
    <w:p>
      <w:r>
        <w:t xml:space="preserve">S/0013/22  </w:t>
        <w:br/>
        <w:t xml:space="preserve">GOOGLE RELATED RIGHTS  </w:t>
        <w:br/>
        <w:t xml:space="preserve">(159) On the other hand, the contracts signed subsequently modified this formula and (according to GOOGLE) "after July 2021, they do not contain this clause or any other equivalent clause"202. From this date, although these new versions of the GNS Agreements no longer link the termination of the contract to the mere filing of claims, they do continue to foresee the possibility of terminating the same as a consequence of the outcome that may arise from such claims203.  </w:t>
        <w:br/>
        <w:t xml:space="preserve">5.1.6. Language, applicable law, and jurisdiction  </w:t>
        <w:br/>
        <w:t xml:space="preserve">(160) Finally, in clause 9 of the GNS Agreements relating to general issues ("General"), or clause 14 ─depending on the contract being analyzed─, it is established: (i) that the English text shall be the valid one for interpretative purposes in case of any discrepancy (paragraphs i) or k), respectively, "Conflicting Languages"); (ii) that the agreement and the conflicts arising from it shall be governed by English law (number I of paragraph p) or k), respectively, "Governing Law"); and (iii) that the jurisdiction to hear these conflicts is attributed to the London Court of International Arbitration (LCIA) (number II of paragraph p) or k), respectively, "Governing Law")204.  </w:t>
        <w:br/>
        <w:t xml:space="preserve">5.2. The agreements relating to licenses on related rights of press publications  </w:t>
        <w:br/>
        <w:t xml:space="preserve">(161) On June 22, 2022, the Google News service became available again in Spain.  </w:t>
        <w:br/>
        <w:t xml:space="preserve">(162) In July 2022, GOOGLE began to individually enter into agreements with press publishers and news agencies for the granting of licenses on press publications or Extended News Previews (hereinafter, the "ENP Agreements" or, in singular, the "ENP Agreement").  </w:t>
        <w:br/>
        <w:t xml:space="preserve">(163) In most cases where GNS Agreements and ENP Agreements are coexisting with the same press publisher or news agency ─except for four of the last contracts signed at the end of 2022 and another in May 2023205─, the signing of the ENP Agreements is preceded by the signing of one of the GNS Agreements described in the preceding section. Furthermore, in most cases, the amount of the remuneration established in the GNS Agreements is considerably higher than that corresponding to the ENP Agreements ─[CONFIDENTIAL ─ .  </w:t>
        <w:br/>
        <w:t xml:space="preserve">(164) The ENP Agreements are agreements for extended news preview licenses (a term that GOOGLE generally refers to as "extended news previews") in which press publishers authorize the display of excerpts from press publications to GOOGLE in its various services. According to GOOGLE, "it uses the term 'ENP' to refer to the use that its products and services make of content that could potentially be protected by intellectual property laws. It is in the context of ENP negotiations that Google negotiates with press publishers the remuneration for possible copyright or other related rights."206  </w:t>
        <w:br/>
        <w:t xml:space="preserve">5.2.1. Negotiation of the ENP Agreements  </w:t>
        <w:br/>
        <w:t xml:space="preserve">(165) In their responses to information requests (dated December 5, 2022, and May 19 and November 23, 2023), some consulted press publishers, news agencies, and media outlets have stated the following regarding their respective ENP Agreements:  </w:t>
        <w:br/>
        <w:t xml:space="preserve">- VOCENTO GESTIÓN DE MEDIOS Y SERVICIOS, S.L.U.: "[W]ithout the negotiation [of the ENP Agreements] having been carried out, in our opinion and as we have stated to Google during the process, in accordance with the principles of contractual good faith, due diligence, transparency, and respect for the rules of free competition, as required by Article 129 bis of the LPI."207  </w:t>
        <w:br/>
        <w:t xml:space="preserve">(...)  </w:t>
        <w:br/>
        <w:t xml:space="preserve">"The contracts are governed by clauses pre-established by GOOGLE that were not subject to negotiation."208  </w:t>
        <w:br/>
        <w:t xml:space="preserve">(...)  </w:t>
        <w:br/>
        <w:t xml:space="preserve">[START CONFIDENTIAL  </w:t>
        <w:br/>
        <w:t xml:space="preserve">,  </w:t>
        <w:br/>
        <w:t xml:space="preserve">206 Response from GOOGLE to the information request from the Competition Directorate (folio 313).  </w:t>
        <w:br/>
        <w:t xml:space="preserve">207 Folio 987.  </w:t>
        <w:br/>
        <w:t xml:space="preserve">208 Folio 1767.  </w:t>
        <w:br/>
        <w:t xml:space="preserve">Comisión Nacional de los Mercados y la Competencia 62 de 110  </w:t>
        <w:br/>
        <w:t xml:space="preserve">C/ Alcalá, 47 – 28014 Madrid - C/ Bolivia, 56 – 08018 Barcelona  </w:t>
        <w:br/>
        <w:t>www.cnmc.es</w:t>
      </w:r>
    </w:p>
    <w:p>
      <w:r>
        <w:t xml:space="preserve">S/0013/22  </w:t>
        <w:br/>
        <w:t xml:space="preserve">GOOGLE RELATED RIGHTS  </w:t>
        <w:br/>
        <w:t xml:space="preserve">- PRISA: "[W]hile the economic conditions applicable to both contracts did not allow for negotiation, as Google explained that the price of these licensing contracts followed a standard for all publishers in the European Union, through which an algorithm was applied that, depending on the markets of each territory, took into account the following two parameters that set the price of the Contracts:  </w:t>
        <w:br/>
        <w:t xml:space="preserve">a) audiences of each site and  </w:t>
        <w:br/>
        <w:t xml:space="preserve">b) the number of titles of each publisher included in the agreement."210  </w:t>
        <w:br/>
        <w:t xml:space="preserve">(...)  </w:t>
        <w:br/>
        <w:t xml:space="preserve">"[A]s indicated by Google in its email of June 21, 2022, which attached the draft contract [...], whose economic value is updated in the version of July 29, 2022, and in which it is informed that 'please note that this is a contract to formally comply with legal regulations, so we cannot customize it for each publisher'."211  </w:t>
        <w:br/>
        <w:t xml:space="preserve">(...)  </w:t>
        <w:br/>
        <w:t xml:space="preserve">"6) On August 4, a meeting is held with the head of EMEA publishers and legal advisors. On the same day, a new contract proposal is received in which Google only agrees to limit the products and services of the license to those existing at the date of signing, leaving the payment issue unclear because it is verbally communicated that it is not known how it will operate.  </w:t>
        <w:br/>
        <w:t xml:space="preserve">The above is submitted for internal evaluation and it is decided to accept the last proposal given the small margin for negotiation and the impossibility of obtaining a satisfactory response immediately, which would delay the collection of the license. Therefore, the signing process is initiated, culminating with Google's signature on August 16, 2022."212  </w:t>
        <w:br/>
        <w:t xml:space="preserve">(...)  </w:t>
        <w:br/>
        <w:t xml:space="preserve">"d) Regarding Google Search: without prejudice to the ambiguities noted (products for which the license is granted, the actual scope of which we do not know, and other indeterminate contractual clauses), the economic valuation of the agreement must be considered in light of the fact that, previously, there were no revenues for this concept and that the expanded search results (rich snippets) that are now at least remunerated may harm the outlet if the user in the search result obtains a summary broad enough to dissuade them from visiting the outlet to its detriment.  </w:t>
        <w:br/>
        <w:t xml:space="preserve">(...)  </w:t>
        <w:br/>
        <w:t xml:space="preserve">Finally, it can be highlighted in all contracts the lack of knowledge of the actual functioning of Google's products and, for  </w:t>
        <w:br/>
        <w:t xml:space="preserve">209 Folio 1603: email from VOCENTO to GOOGLE dated December 5, 2022, submitted as an annex to the response to the information request from the Competition Directorate dated January 9, 2023.  </w:t>
        <w:br/>
        <w:t xml:space="preserve">210 Folio 2961.  </w:t>
        <w:br/>
        <w:t xml:space="preserve">211 Folio 2972.  </w:t>
        <w:br/>
        <w:t xml:space="preserve">212 Folio 2973.  </w:t>
        <w:br/>
        <w:t xml:space="preserve">Comisión Nacional de los Mercados y la Competencia 63 de 110  </w:t>
        <w:br/>
        <w:t xml:space="preserve">C/ Alcalá, 47 – 28014 Madrid - C/ Bolivia, 56 – 08018 Barcelona  </w:t>
        <w:br/>
        <w:t>www.cnmc.es</w:t>
      </w:r>
    </w:p>
    <w:p>
      <w:r>
        <w:rPr>
          <w:b/>
        </w:rPr>
        <w:t>[Pages 64–66]</w:t>
      </w:r>
    </w:p>
    <w:p>
      <w:r>
        <w:t xml:space="preserve">S/0013/22  </w:t>
        <w:br/>
        <w:t xml:space="preserve">GOOGLE RELATED RIGHTS  </w:t>
        <w:br/>
        <w:t xml:space="preserve">therefore, transparency regarding the application of the algorithm both in terms of price calculation and the selection of content from the Media.”213  </w:t>
        <w:br/>
        <w:t xml:space="preserve">- AXEL SPRINGER ESPAÑA, S.A.: “Regarding the criteria used for calculating the remuneration, the amount was defined unilaterally by Google. According to their information, this amount is based on:  </w:t>
        <w:br/>
        <w:t xml:space="preserve">[...]  </w:t>
        <w:br/>
        <w:t xml:space="preserve">Based on those criteria, Google communicated to us the annual amount corresponding to our company, based on the audiences of our websites. This amount was not open to negotiation.  </w:t>
        <w:br/>
        <w:t xml:space="preserve">This calculated figure will remain fixed for future annual contract renewals, although we can request that it be reviewed with the audience data updated at the time of renewal.”214  </w:t>
        <w:br/>
        <w:t xml:space="preserve">- AGENCIA EFE, S.A. S.M.E.: “Regarding Google's proposal on the Extended News Preview, EFE has not signed the contract with Google as it considers the proposed remuneration to be very insufficient, nor do we have the data that led Google to calculate that amount.”215  </w:t>
        <w:br/>
        <w:t xml:space="preserve">- EUROPA PRESS NOTICIAS, S.A.: “Google has verbally communicated to Europa Press:  </w:t>
        <w:br/>
        <w:t xml:space="preserve">That the remuneration for these services is calculated globally using very detailed algorithms that take into account the nature of each media outlet.  </w:t>
        <w:br/>
        <w:t xml:space="preserve">That there is no room to negotiate the compensation, as it is calculated objectively and mathematically for all media outlets in the world, and that for practical and regulatory reasons it is not possible to deviate from that model.”216  </w:t>
        <w:br/>
        <w:t xml:space="preserve">- PRENSA IBERICA DIGITAL, S.L.: “We must emphasize that Google's contracts are not excessively transparent regarding the calculation of remuneration and/or the parameters used. Furthermore, it is also complex to associate Google's services (Search, Discover, Showcase, etc.) with a specific contract, as they refer to Google's services without identifying them concretely.”217  </w:t>
        <w:br/>
        <w:t xml:space="preserve">“In the context of the negotiations, we insisted greatly on obtaining more details about the method of calculating the remuneration offered by Google, as well as any other relevant information in this regard. However, Google has always been very reluctant to explain further details, and we have also been unable to negotiate the amount of the remuneration. As can be seen in the attached draft, the Company has persistently requested that the payment of the remuneration have retroactive effects from the transposition of the Copyright Directive (Directive (EU) 2019/790), of April 17, 2019, a request that has not been accepted by Google despite having made use of Protected Content on the platforms of our group.”218  </w:t>
        <w:br/>
        <w:t xml:space="preserve">(166) It is noted that several press publishers who have reached ENP Agreements with GOOGLE indicate that both the contractual conditions and the economic compensation of the agreement were unilaterally set by GOOGLE and that there was no transparency regarding the determining factors of the remuneration.  </w:t>
        <w:br/>
        <w:t xml:space="preserve">(167) Unlike what occurred with GNS Agreements (where there are variations and adaptations according to the contracting press publisher), all signed ENP Agreements are exactly the same in terms of their wording (except for some clarification in those of [CONFIDENTIAL START]), varying only from one publisher to another regarding the remuneration and the list of jointly remunerated publications.  </w:t>
        <w:br/>
        <w:t xml:space="preserve">5.2.2. Entry into force and duration of the ENP Agreements  </w:t>
        <w:br/>
        <w:t xml:space="preserve">(168) The ENP Agreements in the file were signed between [CONFIDENTIAL START]. These agreements came into force on the same day they were signed and, in general, have an initial duration of 12 months, tacitly extendable for successive periods of equal duration.  </w:t>
        <w:br/>
        <w:t xml:space="preserve">(169) GOOGLE indicates that as of March 19, 2024, it has signed a total of [CONFIDENTIAL ENP Agreements with Spanish publishers220 and that “Google continues, and will continue, negotiating ENP Agreements with Spanish publishers”221.  </w:t>
        <w:br/>
        <w:t xml:space="preserve">(170) As of September 19, 2023, GOOGLE states that [CONFIDENTIAL START].  </w:t>
        <w:br/>
        <w:t xml:space="preserve">5.2.3. The object of the ENP Agreements  </w:t>
        <w:br/>
        <w:t xml:space="preserve">(171) The object of the ENP Agreements is to grant GOOGLE a license that covers any use of the content of press publications protected by related rights that is made by any of GOOGLE's services, as established in section D of its introduction:  </w:t>
        <w:br/>
        <w:t xml:space="preserve">(D) If any use by Google or a Google Affiliate of Publisher’s press publication content in Extended News Previews is protected by the neighbouring right, the parties intend that any of those uses are covered by this Agreement.  </w:t>
        <w:br/>
        <w:t xml:space="preserve">[own translation]223  </w:t>
        <w:br/>
        <w:t xml:space="preserve">[CONFIDENTIAL START]  </w:t>
        <w:br/>
        <w:t xml:space="preserve">(172) GOOGLE defines the term “Extended News Previews” in its contracts as follows:  </w:t>
        <w:br/>
        <w:t xml:space="preserve">Extended News Previews refers to Google's display of Publication Content in a way that is protected by the 2019 Copyright Directive and/or the Spanish Copyright Act (being more than hyperlinks, individual words, mere facts or very short or not very significant extracts) in Google’s and its Affiliates’ products and services which crawl content, for the purpose of enabling Users to find information on the Internet, including Publisher’s Publications. [own translation]224  </w:t>
        <w:br/>
        <w:t xml:space="preserve">[CONFIDENTIAL START]  </w:t>
        <w:br/>
        <w:t xml:space="preserve">(173) Only two of the analyzed contracts further delineate the “products and services” referred to in the previous clause, indicating that they are those available to users at a specific moment: the effective date of the agreement.  </w:t>
        <w:br/>
        <w:t xml:space="preserve">222 Confidential folio 6098.  </w:t>
        <w:br/>
        <w:t xml:space="preserve">223 Folio 839. “If any use by Google or a Google Affiliate of Publisher’s press publication content in Extended News Previews is protected by the neighbouring right, the parties intend that any of those uses are covered by this Agreement.”  </w:t>
        <w:br/>
        <w:t>224 Folio 839. “Extended News Previews” means Google’s display of Publication Content in a way which is protected by the 2019 Copyright Directive and/or the Spanish Copyright Act (being more than hyperlinks, individual words, mere facts or very short or not very significant extracts) in Google’s and its Affiliates’ products and services which crawl content, for the purpose of enabling Users to find information on the Internet including Publisher’s Publications.</w:t>
      </w:r>
    </w:p>
    <w:p>
      <w:r>
        <w:rPr>
          <w:b/>
        </w:rPr>
        <w:t>[Pages 67–69]</w:t>
      </w:r>
    </w:p>
    <w:p>
      <w:r>
        <w:t xml:space="preserve">S/0013/22  </w:t>
        <w:br/>
        <w:t xml:space="preserve">GOOGLE RELATED RIGHTS  </w:t>
        <w:br/>
        <w:t xml:space="preserve">[CONFIDENTIAL START]  </w:t>
        <w:br/>
        <w:t xml:space="preserve">(174) The ENP Agreements are a basic requirement for the content of publishers to continue appearing in GOOGLE services: "if a publisher decides not to authorize Google to display their content, Google could not display or 'rank' such content. Publishers can give instructions to Google through tags (via mark-up) not to display snippets, thumbnails, and/or video previews in Google Search. In such a situation, the Google Search results linking to web pages with such instructions will only show a headline and a link."227 GOOGLE adds that "[t]he principle is the same regarding the ENP agreements, which will not influence the indexing, ranking, or presentation of content. The only exception could occur in cases where the publisher decides not to authorize Google to present their content, or refuses to reach an agreement, since in these cases Google could not display the publisher's content."228  </w:t>
        <w:br/>
        <w:t xml:space="preserve">(175) The scope of the license granted by the holder of related rights to GOOGLE is established in clause 2.1 of the ENP Agreements, configuring the license as non-exclusive and for any use throughout the territory of the EU229.  </w:t>
        <w:br/>
        <w:t xml:space="preserve">225 Page 3386. [CONFIDENTIAL]  </w:t>
        <w:br/>
        <w:t xml:space="preserve">226 Page 2223. [CONFIDENTIAL]  </w:t>
        <w:br/>
        <w:t xml:space="preserve">227 GOOGLE's response to the information request from the Competition Directorate (pages 638 to 639).  </w:t>
        <w:br/>
        <w:t xml:space="preserve">228 Page 334.  </w:t>
        <w:br/>
        <w:t xml:space="preserve">229 ANNEX I: CONTRACTUAL CLAUSES OF THE GNS AGREEMENTS.  </w:t>
        <w:br/>
        <w:t xml:space="preserve">Comisión Nacional de los Mercados y la Competencia 67 of 110  </w:t>
        <w:br/>
        <w:t xml:space="preserve">C/ Alcalá, 47 – 28014 Madrid - C/ Bolivia, 56 – 08018 Barcelona  </w:t>
        <w:br/>
        <w:t>www.cnmc.es</w:t>
      </w:r>
    </w:p>
    <w:p>
      <w:r>
        <w:t xml:space="preserve">S/0013/22  </w:t>
        <w:br/>
        <w:t xml:space="preserve">GOOGLE RELATED RIGHTS  </w:t>
        <w:br/>
        <w:t xml:space="preserve">5.2.4. Remuneration  </w:t>
        <w:br/>
        <w:t xml:space="preserve">(176) The ENP Agreements provide for a lump sum remuneration for the license for one year from its entry into force (and any possible extensions) for the content of publishers of press publications and news agencies corresponding to a series of publications included in the annex of the contract. This remuneration is established in clause 5.1 of the ENP Agreements:  </w:t>
        <w:br/>
        <w:t xml:space="preserve">5. Remuneration. During the term230, and in accordance with Section 5 (Payment), Google will pay the Publisher EUR [CONFIDENTIAL] per year of the term (the “Remuneration”). No additional remuneration will be due from Google in relation to the online use of the Publication Content in ENP or this Agreement. [own translation]231 [CONFIDENTIAL]  </w:t>
        <w:br/>
        <w:t xml:space="preserve">(177) The ENP Agreements do not provide for remuneration for the authorization to exercise the rights of reproduction and making available to the public regarding the protected content for the period between November 4, 2021 ─the date of entry into force of Article 129 bis of the TRLPI─ and the entry into force of the same232.  </w:t>
        <w:br/>
        <w:t xml:space="preserve">(178) These ENP Agreements include an annex (“ATTACHMENT A”) in which the publications referred to in clause 2.7 are listed, where it is established that GOOGLE may require press publishers to update this list to include the press publications and the associated domains or subdomains that are owned or under their control or distribution233:  </w:t>
        <w:br/>
        <w:t xml:space="preserve">2.7 A list of the Publications as of the Effective Date is included as Attachment A. The Publisher will provide Google with an updated list upon request [own translation]234 [CONFIDENTIAL]  </w:t>
        <w:br/>
        <w:t xml:space="preserve">230 From the effective date (the signing of the agreement), for an initial period of 12 months automatically extendable for successive periods of 12 months.  </w:t>
        <w:br/>
        <w:t xml:space="preserve">231 Page 841. 5.1 Fees. During the Term, and in accordance with this Section 5 (Payment), Google will pay Publisher as follows: EUR [CONFIDENTIAL] per year of the Term (the “Fees”). No other fees are payable by Google in connection with the online use of Publication Content in Extended News Previews or this Agreement.  </w:t>
        <w:br/>
        <w:t xml:space="preserve">232 On confidential page 4788 GOOGLE confirms that "it did not make ENP payments prior to the entry into force of the ENP Agreements."  </w:t>
        <w:br/>
        <w:t xml:space="preserve">233 Definition of the concept "Publication" from the ENP Agreements; page 840.  </w:t>
        <w:br/>
        <w:t xml:space="preserve">234 Page 841. “2.7 A list of Publications as of the Effective Date is included in Attachment A. Publisher will provide an updated list of Publications to Google upon request.”  </w:t>
        <w:br/>
        <w:t xml:space="preserve">Comisión Nacional de los Mercados y la Competencia 68 of 110  </w:t>
        <w:br/>
        <w:t xml:space="preserve">C/ Alcalá, 47 – 28014 Madrid - C/ Bolivia, 56 – 08018 Barcelona  </w:t>
        <w:br/>
        <w:t>www.cnmc.es</w:t>
      </w:r>
    </w:p>
    <w:p>
      <w:r>
        <w:t xml:space="preserve">S/0013/22  </w:t>
        <w:br/>
        <w:t xml:space="preserve">GOOGLE RELATED RIGHTS  </w:t>
        <w:br/>
        <w:t xml:space="preserve">(179) Clause 5.1 is followed by a statement in which the publisher declares that the remuneration provided for in the ENP Agreements constitutes sufficient remuneration for the use of their publications made by GOOGLE and for any rights derived from them:  </w:t>
        <w:br/>
        <w:t xml:space="preserve">5.4 The Publisher agrees that the consideration paid to it under this Agreement constitutes sufficient remuneration by Google and its affiliates for the online use of Publication Content (or parts thereof) and any right (including derivative rights) of Publisher relating to the Publication Content in Extended News Previews as described in Section 2 (Publication Content) [own translation].235 [CONFIDENTIAL]  </w:t>
        <w:br/>
        <w:t xml:space="preserve">(180) However, none of the ENP Agreements contains any reference to the parameters that would have been taken into account to determine the remuneration established by them. This is so despite the fact that, in responses to information requests from the Competition Directorate, GOOGLE states that [CONFIDENTIAL START "...]  </w:t>
        <w:br/>
        <w:t xml:space="preserve">(181) Regarding the information provided by GOOGLE to publishers of press publications and news agencies about the calculation of the remuneration offered in the ENP Agreements, GOOGLE states the following: "The documents in the CNMC file demonstrate that Google provided Spanish publishers who requested it with relevant information regarding these criteria and remuneration methodology."22  </w:t>
        <w:br/>
        <w:t xml:space="preserve">235 Page 842. “5.4 Publisher agrees that the consideration paid to it under this Agreement constitutes sufficient remuneration by Google and its Affiliates for the online use of Publication Content (or part(s) thereof) and any right (including derivative rights) of Publisher relating to the Publication Content in Extended News Previews as described in Section 2 (Publication Content).”  </w:t>
        <w:br/>
        <w:t xml:space="preserve">236 Page 457.  </w:t>
        <w:br/>
        <w:t xml:space="preserve">237 Page 231.  </w:t>
        <w:br/>
        <w:t xml:space="preserve">Comisión Nacional de los Mercados y la Competencia 69 of 110  </w:t>
        <w:br/>
        <w:t xml:space="preserve">C/ Alcalá, 47 – 28014 Madrid - C/ Bolivia, 56 – 08018 Barcelona  </w:t>
        <w:br/>
        <w:t>www.cnmc.es</w:t>
      </w:r>
    </w:p>
    <w:p>
      <w:r>
        <w:rPr>
          <w:b/>
        </w:rPr>
        <w:t>[Pages 70–72]</w:t>
      </w:r>
    </w:p>
    <w:p>
      <w:r>
        <w:t xml:space="preserve">S/0013/22  </w:t>
        <w:br/>
        <w:t xml:space="preserve">GOOGLE RELATED RIGHTS  </w:t>
        <w:br/>
        <w:t xml:space="preserve">[CONFIDENTIAL START]  </w:t>
        <w:br/>
        <w:t xml:space="preserve">. [CONFIDENTIAL END]”238  </w:t>
        <w:br/>
        <w:t xml:space="preserve">(182) On the other hand, clause 2.4 of the ENP Agreements expressly provides for the proportional reduction of remuneration when the press publisher decreases the amount of content available to GOOGLE by introducing restrictions on part of the content published on its websites:  </w:t>
        <w:br/>
        <w:t xml:space="preserve">2.4 If Google displays ENP:  </w:t>
        <w:br/>
        <w:t xml:space="preserve">(a) Google will do so in accordance with the authorizations made by the Publisher expressed in the meta robots markup and other web standards, provided that if the Publisher uses these tools to materially restrict the amount of Publication Content made available to Google, Google may reduce the Fees on a pro-rata basis in proportion to the amount of Publication Content actually made available; [own translation]239  </w:t>
        <w:br/>
        <w:t xml:space="preserve">[CONFIDENTIAL]  </w:t>
        <w:br/>
        <w:t xml:space="preserve">238 Response from GOOGLE dated May 29, 2023, to the information request from the Competition Directorate (confidential folios 4788 to 4790 and non-confidential folios 5035 to 5037).  </w:t>
        <w:br/>
        <w:t xml:space="preserve">239 Folio 840.  </w:t>
        <w:br/>
        <w:t xml:space="preserve">2.4 If Google displays Extended News Previews:  </w:t>
        <w:br/>
        <w:t xml:space="preserve">(a) Google will do so in accordance with authorisations made by Publisher expressed in meta robots markup and other web standards, provided that if Publisher uses these tools to materially restrict the amount of Publication Content made available to Google, Google may reduce the Fees on a pro-rata basis in proportion to the amount of Publication Content actually made available;  </w:t>
        <w:br/>
        <w:t xml:space="preserve">240 Folio 224. [CONFIDENTIAL START]  </w:t>
        <w:br/>
        <w:t xml:space="preserve">Comisión Nacional de los Mercados y la Competencia 70 de 110  </w:t>
        <w:br/>
        <w:t xml:space="preserve">C/ Alcalá, 47 – 28014 Madrid - C/ Bolivia, 56 – 08018 Barcelona  </w:t>
        <w:br/>
        <w:t>www.cnmc.es</w:t>
      </w:r>
    </w:p>
    <w:p>
      <w:r>
        <w:t xml:space="preserve">S/0013/22  </w:t>
        <w:br/>
        <w:t xml:space="preserve">GOOGLE RELATED RIGHTS  </w:t>
        <w:br/>
        <w:t xml:space="preserve">(183) Conversely, the ENP Agreements do not provide that a press publisher may request a higher remuneration, for example, if it increases the amount of content it publishes and makes available to GOOGLE or if the number of impressions of its protected content in GOOGLE services increases.  </w:t>
        <w:br/>
        <w:t xml:space="preserve">(184) GOOGLE states that “whenever a press publisher has requested additional information about the remuneration methodology, Google has provided information,” but that “[s]ince such communications have taken place orally, Google does not have copies that it can provide to the CNMC.” It asserts, however, that “the documentation in the CNMC file, and in particular the responses from press publishers to information requests” would confirm this circumstance241.  </w:t>
        <w:br/>
        <w:t xml:space="preserve">(185) Based on the data provided by GOOGLE, it appears that as of September 19, 2023, GOOGLE planned to compensate for the use of its content protected by related rights to [CONFIDENTIAL] of the publishers of press publications and news agencies in Spain with a total annual amount of [CONFIDENTIAL] equivalent to [CONFIDENTIAL] of their total annual revenues obtained in 2022 from Google Search advertising services and Google Discover advertising services in Spain and to [CONFIDENTIAL] of the portion of these revenues associated with all impressions of protected content from publishers of press publications and news agencies in Spain; an amount whose semiannual fraction would amount to an equivalent of [CONFIDENTIAL] of their total annual revenues obtained in the first half of 2023 and of [CONFIDENTIAL] of the portion of these revenues associated with all impressions of protected content from publishers of press publications and news agencies in Spain during this period242.  </w:t>
        <w:br/>
        <w:t xml:space="preserve">241 Response from GOOGLE to the information request from the Competition Directorate (folio 6230).  </w:t>
        <w:br/>
        <w:t xml:space="preserve">242 Percentage obtained from the responses dated September 19 and December 26, 2023, as a result of dividing the sum of the remunerations of all the ENP Agreements related by GOOGLE in its response contained in folios 6125 to 6131 by: (i) on one hand, the sum of the total annual revenue figures obtained from search advertising services in Google Search and the total annual revenue from advertising from the Google Discover service obtained in Spain and, (ii) on the other hand, the sum of the revenue figures from search advertising and the revenue from advertising from the Google Discover service associated with all impressions of protected content from publishers of press publications and news agencies in Spain; figures provided by GOOGLE in its responses contained in folios 6132 and 6399.  </w:t>
        <w:br/>
        <w:t xml:space="preserve">Comisión Nacional de los Mercados y la Competencia 71 de 110  </w:t>
        <w:br/>
        <w:t xml:space="preserve">C/ Alcalá, 47 – 28014 Madrid - C/ Bolivia, 56 – 08018 Barcelona  </w:t>
        <w:br/>
        <w:t>www.cnmc.es</w:t>
      </w:r>
    </w:p>
    <w:p>
      <w:r>
        <w:t xml:space="preserve">S/0013/22  </w:t>
        <w:br/>
        <w:t xml:space="preserve">GOOGLE RELATED RIGHTS  </w:t>
        <w:br/>
        <w:t xml:space="preserve">5.2.5. Contract termination clause  </w:t>
        <w:br/>
        <w:t xml:space="preserve">(186) Clause 6.4 of the ENP Agreements establishes as causes for termination of the contract: (i) the exclusive assignment of the licensed rights to a third party; and (ii) the entry into force of a regulatory modification that either obliges GOOGLE to pay an additional amount to the agreed remuneration or to obtain a usage license for the content of a collective, or attributes to a collective the administration or management of the collection of the agreed remunerations243.  </w:t>
        <w:br/>
        <w:t xml:space="preserve">(187) If the contract were to be terminated for any of the above causes, the ENP Agreements provide that GOOGLE will cease the use of protected content from the press publisher or news agency in all its services, unless a new agreement is entered into between the new holder or manager of the related rights and GOOGLE, or unless GOOGLE was already using content from other publishers in the same situation244.  </w:t>
        <w:br/>
        <w:t xml:space="preserve">(188) In relation to this issue, GOOGLE states that [CONFIDENTIAL START]  </w:t>
        <w:br/>
        <w:t xml:space="preserve">(189) Regarding the possibility of entering into a new agreement after the termination of the ENP Agreements, GOOGLE maintains that [CONFIDENTIAL START]  </w:t>
        <w:br/>
        <w:t xml:space="preserve">5.2.6. Language, applicable law, and jurisdiction  </w:t>
        <w:br/>
        <w:t xml:space="preserve">(190) Finally, as was the case with the GNS Agreements, the ENP Agreements include a clause 11.14 in the section on general issues (“General”)  </w:t>
        <w:br/>
        <w:t xml:space="preserve">243 Folios 842-843.  </w:t>
        <w:br/>
        <w:t xml:space="preserve">244 Folio 843 and 2227.  </w:t>
        <w:br/>
        <w:t xml:space="preserve">245 Response from GOOGLE to the information request dated May 8, 2023, made by the Competition Directorate (folio 4791).  </w:t>
        <w:br/>
        <w:t xml:space="preserve">246 Folio 4791.  </w:t>
        <w:br/>
        <w:t xml:space="preserve">Comisión Nacional de los Mercados y la Competencia 72 de 110  </w:t>
        <w:br/>
        <w:t xml:space="preserve">C/ Alcalá, 47 – 28014 Madrid - C/ Bolivia, 56 – 08018 Barcelona  </w:t>
        <w:br/>
        <w:t>www.cnmc.es</w:t>
      </w:r>
    </w:p>
    <w:p>
      <w:r>
        <w:rPr>
          <w:b/>
        </w:rPr>
        <w:t>[Pages 73–75]</w:t>
      </w:r>
    </w:p>
    <w:p>
      <w:r>
        <w:t xml:space="preserve">S/0013/22  </w:t>
        <w:br/>
        <w:t xml:space="preserve">GOOGLE RELATED RIGHTS  </w:t>
        <w:br/>
        <w:t xml:space="preserve">which establishes that the English text shall be the valid one for interpretative purposes in case of any discrepancy; as well as a clause 12 on applicable law (“Governing Law”) which stipulates that the agreement shall be governed by English law and that jurisdiction for any disputes related to the agreement is attributed to the London Court of International Arbitration (LCIA)247.  </w:t>
        <w:br/>
        <w:t xml:space="preserve">(191) However, this particular clause would have been subject to negotiation between July and November 2023 with one of the last publishers to sign an ENP Agreement248.  </w:t>
        <w:br/>
        <w:t xml:space="preserve">5.2.7. The agreements regarding licenses on related rights signed by publishers of press publications and Spanish news agencies with other information society service providers  </w:t>
        <w:br/>
        <w:t xml:space="preserve">(192) The Directorate of Competition has requested information from various information society service providers regarding the agreements they were entering into with publishers of press publications and Spanish news agencies for the authorization of the reproduction and making available to the public of their protected press publications under Article 129 bis of the TRLPI.  </w:t>
        <w:br/>
        <w:t xml:space="preserve">(193) From the responses received, it can be confirmed that Microsoft Ireland Operations Limited (hereinafter, MICROSOFT), a company that operates, among other services, the Microsoft Bing search engine in direct competition with GOOGLE's Google Search service and that also has agreements for the provision of search services for other syndicated search engines249 operating in Spain, has also signed, as of November 22, 2023, agreements with publishers of press publications.  </w:t>
        <w:br/>
        <w:t xml:space="preserve">5.3. The calculation of the remuneration of the ENP Agreements in Spain by GOOGLE  </w:t>
        <w:br/>
        <w:t xml:space="preserve">(194) As stated in paragraph (180) and as derived from the statements of the publishers of press publications, news agencies, and media reproduced in paragraph (165), neither the ENP Agreements nor the discussions exchanged during the negotiations thereof with the various press publishers, news agencies, and media include any explanation that allows for understanding the specific method used by GOOGLE to calculate the remuneration it offers in its contracts.  </w:t>
        <w:br/>
        <w:t xml:space="preserve">(195) Regarding such calculations, GOOGLE stated in its response dated March 15, 2022, that it planned to develop a remuneration model for press publishers in Spain:  </w:t>
        <w:br/>
        <w:t xml:space="preserve">“Google plans to develop a model to determine the total fair and reasonable remuneration that corresponds to press publishers in Spain, based on negotiations with publishers that have been successfully concluded in other markets.  </w:t>
        <w:br/>
        <w:t xml:space="preserve">[CONFIDENTIAL START  </w:t>
        <w:br/>
        <w:t xml:space="preserve">It is important to note in this regard that (i) searches related to news represent only a small fraction of all searches conducted on Google; (ii) Google generates very limited revenue in relation to content related to press news; (iii) Google does not publish ads on Google News; and (iv) Google provides significant value to publishers in terms of traffic (see, for example, the Deloitte Study of 2019 and the CNMC Report of 2014) and other costs incurred by Google. Multiple press publishers in Spain have also recognized the relevance of this value in return.”250  </w:t>
        <w:br/>
        <w:t xml:space="preserve">(196) Subsequently, on May 29, 2023, GOOGLE explained the general lines of this method by which it calculates its initial ENP remuneration offers251.  </w:t>
        <w:br/>
        <w:t xml:space="preserve">(197) GOOGLE has described its method for calculating the remuneration of the ENP Agreements in Spain in its response dated November 23, 2023:  </w:t>
        <w:br/>
        <w:t xml:space="preserve">[CONFIDENTIAL START  </w:t>
        <w:br/>
        <w:t xml:space="preserve">(198)  </w:t>
        <w:br/>
        <w:t xml:space="preserve">250 GOOGLE's response dated March 15, 2022, to the information request from the Directorate of Competition (confidential pages 231 to 232 and non-confidential pages 314 and 315).  </w:t>
        <w:br/>
        <w:t xml:space="preserve">251 Confidential pages 4788 to 4790 and non-confidential pages 5035 to 5037.  </w:t>
        <w:br/>
        <w:t xml:space="preserve">Comisión Nacional de los Mercados y la Competencia 74 of 110  </w:t>
        <w:br/>
        <w:t xml:space="preserve">C/ Alcalá, 47 – 28014 Madrid - C/ Bolivia, 56 – 08018 Barcelona  </w:t>
        <w:br/>
        <w:t>www.cnmc.es</w:t>
      </w:r>
    </w:p>
    <w:p>
      <w:r>
        <w:t xml:space="preserve">S/0013/22  </w:t>
        <w:br/>
        <w:t xml:space="preserve">GOOGLE RELATED RIGHTS  </w:t>
        <w:br/>
        <w:t xml:space="preserve">(199)  </w:t>
        <w:br/>
        <w:t xml:space="preserve">(200)  </w:t>
        <w:br/>
        <w:t xml:space="preserve">[  </w:t>
        <w:br/>
        <w:t xml:space="preserve">(201) GOOGLE explains this first and second step of its calculations in the terms set out in ANNEX II: GOOGLE'S EXPLANATIONS ON THE CALCULATION OF THE REMUNERATION OFFERED IN THE ENP AGREEMENTS.  </w:t>
        <w:br/>
        <w:t xml:space="preserve">[CONFIDENTIAL START  </w:t>
        <w:br/>
        <w:t xml:space="preserve">(202)  </w:t>
        <w:br/>
        <w:t xml:space="preserve">Comisión Nacional de los Mercados y la Competencia 75 of 110  </w:t>
        <w:br/>
        <w:t xml:space="preserve">C/ Alcalá, 47 – 28014 Madrid - C/ Bolivia, 56 – 08018 Barcelona  </w:t>
        <w:br/>
        <w:t>www.cnmc.es</w:t>
      </w:r>
    </w:p>
    <w:p>
      <w:r>
        <w:rPr>
          <w:b/>
        </w:rPr>
        <w:t>[Pages 76–78]</w:t>
      </w:r>
    </w:p>
    <w:p>
      <w:r>
        <w:t xml:space="preserve">S/0013/22  </w:t>
        <w:br/>
        <w:t xml:space="preserve">GOOGLE RELATED RIGHTS  </w:t>
        <w:br/>
        <w:t xml:space="preserve">(203)  </w:t>
        <w:br/>
        <w:t xml:space="preserve">(204) GOOGLE explains how it performs these calculations in the terms set out in ANNEX II: GOOGLE'S EXPLANATIONS ON THE CALCULATION OF THE REMUNERATION OFFERED IN THE ENP AGREEMENTS.  </w:t>
        <w:br/>
        <w:t xml:space="preserve">(205) According to the information provided by the company, GOOGLE plans, as of September 19, 2023, to compensate for the use of its content protected by related rights to the full perimeter of all Spanish press publication publishers and news agencies entitled to it with a total amount of [CONFIDENTIAL equivalent to [CONFIDENTIAL of their total annual revenues obtained in the year 2022 from Google Search advertising services and Google Discover advertising services and [CONFIDENTIAL of the portion of these revenues associated with all impressions of protected content from Spanish press publication publishers and news agencies; an amount whose semiannual fraction would amount to an equivalent of [CONFIDENTIAL of their total annual revenues obtained in the first half of the year 2023 and [CONFIDENTIAL of the portion of these revenues associated with all impressions of protected content from Spanish press publication publishers and news agencies during this period253.  </w:t>
        <w:br/>
        <w:t xml:space="preserve">252 Pages 8014 to 8015: "The total search visits from Similarweb ('SimilarWeb Total Search Visits') is the sum of the following metrics provided by Similarweb: desktop organic search visits ('Desktop Organic Search Visits'), desktop paid search visits ('Desktop Paid Search Visits'), mobile organic search visits ('Mobile Organic Search Visits'), mobile paid search visits ('Mobile Paid Search Visits'). This includes traffic from Google Search, including organic and ad traffic, as well as traffic from search engines other than Google."  </w:t>
        <w:br/>
        <w:t xml:space="preserve">253 Percentage obtained from the responses dated September 19, November 23, and December 26, 2023, as a result of dividing the figure of the total amount to be paid to Spanish press publishers by Google Search and Google Discover provided by GOOGLE in its response on page 6375 by: (i) on one hand, the sum of the total annual revenue figures obtained from search advertising services in Google Search and the total annual revenue from advertising from the Google Discover service obtained in Spain and, (ii) on the other hand, the sum of the revenue figures from search advertising and the revenue from advertising from the Google Discover service associated with all impressions of protected content from Spanish press publication publishers and news agencies; figures provided by GOOGLE in its responses on pages 6132 and 6399.  </w:t>
        <w:br/>
        <w:t xml:space="preserve">254 Pages 8297 to 8302 and GOOGLE's website https://developers.google.com/search/docs/fundamentals/how-search-works?hl=es where the following is explained: "Google Search is a completely automated search engine that uses software programs called 'web crawlers' to periodically explore the Web for pages that it can add to its index. In fact, most of the pages displayed in search results are not manually submitted but are found and added automatically when our web crawlers explore the Web."  </w:t>
        <w:br/>
        <w:t xml:space="preserve">255 Page 8299.  </w:t>
        <w:br/>
        <w:t xml:space="preserve">256 Page 8304.  </w:t>
        <w:br/>
        <w:t xml:space="preserve">257 Page 8311.  </w:t>
        <w:br/>
        <w:t xml:space="preserve">S/0013/22  </w:t>
        <w:br/>
        <w:t xml:space="preserve">GOOGLE RELATED RIGHTS  </w:t>
        <w:br/>
        <w:t xml:space="preserve">5.4. The mechanisms for managing the reproduction of the content of press publications in the various GOOGLE services  </w:t>
        <w:br/>
        <w:t xml:space="preserve">(206) Unless press publication publishers and news agencies provide instructions to the contrary, the content of press publications is displayed by default in GOOGLE services that crawl content: Google Search, Google Discover, and Google News. This is the case regardless of whether there are existing ENP Agreements in force that authorize the authorization and making available to the public of such content254.  </w:t>
        <w:br/>
        <w:t xml:space="preserve">(207) There are technical measures that would allow publishers to effectively disallow the use by GOOGLE of protected content. The "nosnippet" meta tag allows publishers to prevent GOOGLE from displaying text snippets or video previews in the search results of their page and affects all types of search results (in the case of Google: web searches, Google Images, and Discover)255. The use of the "nosnippet" meta tag does not prevent the indexing of the press publisher's website in Google Search, and the fact that a website has disabled or limited the length of its text snippets is not a factor influencing how GOOGLE's search algorithms crawl, index, and rank that content256. GOOGLE states in this regard that "[t]he use of the 'nosnippet' and 'max-snippet' meta tags is therefore not a factor in how algorithms of services that are not based on, or related to, Search 'treat' the content of a press publication publisher or news agency"257.  </w:t>
        <w:br/>
        <w:t xml:space="preserve">(208) Press publication publishers and news agencies can use the robots.txt protocol or meta tags to remove their content from Google News while it remains in Google Search. To do this, they can use the googlebot-news meta tag &lt;meta name="googlebot-news" content="noindex"&gt;. Likewise, to prevent the presentation of text snippets in Google News, but not in Google Search, they can use the googlebot-news and nosnippet meta tags (meta name="googlebot-news" content="nosnippet"&gt;)258.  </w:t>
        <w:br/>
        <w:t xml:space="preserve">(209) On the contrary, GOOGLE states that "[c]urrently, it is not possible for a publisher to choose for a webpage to be displayed in Google News and, at the same time, prevent that page from being displayed in Google Search. In other words, if a publisher chooses to prevent a page from being displayed in Google Search (for example, by instructing googlebot with the 'noindex' meta tag), that same page will also not be able to be displayed in Google News"259.  </w:t>
        <w:br/>
        <w:t xml:space="preserve">(210) On the other hand, for the content of press publication publishers and news agencies to be displayed in the Google News Showcase service, they must subscribe to one of the GNS Agreements (see sections (115) and (116)), in addition to selecting the content that will be shown in the GNS panels and providing the necessary information and links for Google News Showcase through the Publisher Center260. The decision of a publisher to stop showing content in Google Search, Google Discover, or Google News does not prevent that content from being shown in Google News Showcase or other GOOGLE services that are not crawlers; "[p]ress publishers select which articles to link to in the GNS panels, the presentation format, and the content they would like to appear with, and provide the necessary information and links for Google News Showcase through the Publisher Center"261.  </w:t>
        <w:br/>
        <w:t xml:space="preserve">(211) On September 28, 2023, GOOGLE launched Google-Extended, which it defines as "a crawler that any domain owner (including press publishers or news agencies) can use to control the use of their domain (or specific URL) for training future foundational models on which Gemini and Vertex may rely and when Gemini/Vertex obtain information from Search to generate their response to a specific question, by including a line of code in robots.txt"262. This system allows content publishers to decide whether or not their site content is used to improve GOOGLE's artificial intelligence systems such as Gemini, Vertex, and future generations of language models on which these products rely263. GOOGLE states that the main consequence of a publisher's decision to opt-out so that their domain is not used to improve Gemini and Vertex is that such  </w:t>
        <w:br/>
        <w:t xml:space="preserve">258 Page 8302.  </w:t>
        <w:br/>
        <w:t xml:space="preserve">259 Page 8302.  </w:t>
        <w:br/>
        <w:t xml:space="preserve">260 Pages 8303 and 8304.  </w:t>
        <w:br/>
        <w:t xml:space="preserve">261 Page 8302.  </w:t>
        <w:br/>
        <w:t xml:space="preserve">262 Page 8312.  </w:t>
        <w:br/>
        <w:t>263 Page 8307.</w:t>
      </w:r>
    </w:p>
    <w:p>
      <w:r>
        <w:rPr>
          <w:b/>
        </w:rPr>
        <w:t>[Pages 79–81]</w:t>
      </w:r>
    </w:p>
    <w:p>
      <w:r>
        <w:t xml:space="preserve">S/0013/22  </w:t>
        <w:br/>
        <w:t xml:space="preserve">GOOGLE RELATED RIGHTS  </w:t>
        <w:br/>
        <w:t xml:space="preserve">domain or URL: (i) will not be used for the training of future foundational models on which Gemini or Vertex may rely; and (ii) will not be used to substantiate the responses of Gemini or Vertex at the time of the user's instruction (“prompt”)264.  </w:t>
        <w:br/>
        <w:t xml:space="preserve">(212) GOOGLE states that if a web publisher decides to opt-out using Google-Extended, (i) this does not affect the inclusion of that domain or URL (which will continue to be governed by the meta tags and markup instructions) regarding how its content is displayed in Google Search, Google Discover, or Google News (neither respectively nor collectively); and (ii) this will have no impact on its ability to negotiate with GOOGLE an ENP Agreement for the remuneration of its related rights in relation to Article 15 of the Copyright Directive and Article 129 bis of the LPI, nor to negotiate a GNS Agreement265. According to GOOGLE itself, the use of Google-Extended “does not affect the inclusion or positioning of a website in Google Search, Discover, or Google News, nor in the algorithms of Google services that do not rely on the Gemini or Vertex models”266.  </w:t>
        <w:br/>
        <w:t xml:space="preserve">6. OPENING OF PROCEEDINGS TENDING TO THE CONVENTIONAL TERMINATION OF THE PROCEDURE  </w:t>
        <w:br/>
        <w:t xml:space="preserve">6.1. Request for the initiation of proceedings tending to the conventional termination of the GOOGLE procedure  </w:t>
        <w:br/>
        <w:t xml:space="preserve">(213) On February 21, 2024, GOOGLE requested the initiation of proceedings tending to the conventional termination of the procedure, under the terms provided in Article 52 of the LDC and Article 39 of the RDC.  </w:t>
        <w:br/>
        <w:t xml:space="preserve">(214) GOOGLE's request was made prior to the submission of the statement of facts and, therefore, without the deadline for allegations having concluded nor the proposal report having been raised, as established in Article 52.3 of the LDC.  </w:t>
        <w:br/>
        <w:t xml:space="preserve">(215) Additionally, along with the request for conventional termination, GOOGLE submitted an initial proposal of commitments that was replaced by a new updated proposal of commitments submitted on March 19, 2025.  </w:t>
        <w:br/>
        <w:t xml:space="preserve">(216) These commitments would be aimed at resolving the effects on competition arising from the facts recorded in section 5 of this resolution and that could constitute restrictive practices of competition prohibited by Articles 2 and 3 of the LDC and 102 of the TFEU.  </w:t>
        <w:br/>
        <w:t xml:space="preserve">6.2. Competition issues detected by the Competition Directorate  </w:t>
        <w:br/>
        <w:t xml:space="preserve">(217) As specified in the initiation agreement issued by the Competition Directorate, the behaviors subject to the procedure consist of a series of potentially abusive practices consisting of the possible imposition of inequitable commercial conditions on publishers of press publications and news agencies established in Spain for the exploitation of their content protected by intellectual property rights and the possible commission of acts of unfair competition that could distort free competition affecting the public interest by infringing the third paragraph of Article 129 bis of the TRLPI and exploiting the situation of economic dependence regarding GOOGLE in which the publishers of press publications and news agencies established in Spain would find themselves.  </w:t>
        <w:br/>
        <w:t xml:space="preserve">(218) In accordance with Article 2 of the LDC and 102 of the TFEU, the abusive exploitation by one or more companies of their dominant position in all or part of the national market is prohibited, and in particular, in Article 2.2 letter a) of the LDC and paragraph a) of Article 102 of the TFEU, the direct or indirect imposition of prices or other inequitable commercial or service conditions.  </w:t>
        <w:br/>
        <w:t xml:space="preserve">(219) The facts described in section 5 of this resolution could constitute the imposition by GOOGLE on publishers of press publications and news agencies of inequitable conditions for the license to exploit their content protected by intellectual property rights. This behavior would arise from the lack of transparency on the part of GOOGLE in the negotiations of the ENP Agreements and, in particular, regarding the calculation of the proposed remuneration offered therein; from the opacity regarding the consequences of not authorizing GOOGLE to use protected content; from the absence of mechanisms for updating the remuneration of the ENP Agreements; from the lack of remuneration for the use of content protected by Article 129 bis TRLPI prior to the date of signing the ENP Agreements; from the lack of transparency about the products and services covered by the authorization established in the ENP Agreements and the GNS Agreements; from the possibility that GOOGLE may terminate the contract if the counterparty in the GNS Agreements takes legal action related to its intellectual property rights; and from the imposition on its counterparts in the ENP Agreements and the GNS Agreements of foreign language, law, and jurisdiction.  </w:t>
        <w:br/>
        <w:t xml:space="preserve">(220) Likewise, the mentioned facts could distort the normal functioning of the market, harming the general interest, through the violation of legal provisions or the undue exploitation of situations in which other companies depend economically on their position.  </w:t>
        <w:br/>
        <w:t xml:space="preserve">(221) Similarly, the highlighted facts could reveal GOOGLE's attempt to avoid the application of Article 129 bis of the TRLPI which regulates the right of publishers of press publications and news agencies regarding online uses of their press publications, and in particular the non-compliance with the conditions set forth in the third paragraph of Article 129 bis of the TRLPI for the negotiation and signing of agreements that authorize such uses; a paragraph that establishes that:  </w:t>
        <w:br/>
        <w:t xml:space="preserve">“[t]he negotiation of such authorizations shall be conducted in accordance with the principles of contractual good faith, due diligence, transparency, and respect for the rules of free competition, excluding the abuse of a dominant position in the negotiation.”  </w:t>
        <w:br/>
        <w:t xml:space="preserve">(222) On the other hand, publishers of press publications and news agencies located in Spain could find themselves in a situation of economic dependence regarding GOOGLE, given GOOGLE's negotiating power over them. The latter would not have equivalent alternatives for the exercise of their commercial activity due to the importance of GOOGLE as a channel for access to the digital editions of their press publications; a situation that GOOGLE could have exploited to its own benefit in the manner described in the facts recorded in section 5.  </w:t>
        <w:br/>
        <w:t xml:space="preserve">(223) From the facts recorded in section 5 of this resolution, it could be inferred that GOOGLE would have developed a strategy to, taking advantage of its position in the market for the provision of general internet search services, obtain authorization from publishers of press publications and news agencies for the use of their content protected by intellectual property rights in its various services under inequitable conditions imposed in the ENP Agreements and in the GNS Agreements.  </w:t>
        <w:br/>
        <w:t xml:space="preserve">(224) Thus, the conduct consisting of imposing inequitable, disproportionate conditions that are not objectively justified could have harmful effects on competition concerning publishers of press publications and news agencies.  </w:t>
        <w:br/>
        <w:t>(225) The requested conventional termination aims to put an end to the sanctioning file initiated in relation to these behaviors, resolving the competition issues detected in relation to them.</w:t>
      </w:r>
    </w:p>
    <w:p>
      <w:r>
        <w:rPr>
          <w:b/>
        </w:rPr>
        <w:t>[Pages 82–84]</w:t>
      </w:r>
    </w:p>
    <w:p>
      <w:r>
        <w:t xml:space="preserve">S/0013/22  </w:t>
        <w:br/>
        <w:t xml:space="preserve">GOOGLE RELATED RIGHTS  </w:t>
        <w:br/>
        <w:t xml:space="preserve">6.3. Commitments presented by GOOGLE  </w:t>
        <w:br/>
        <w:t xml:space="preserve">(226) Below are succinctly outlined the definitive commitments presented by GOOGLE on March 19, 2025267, whose initial duration will be five years from the date of implementation268; a duration that may be extended for an additional period of five years, should the CNMC deem it necessary.  </w:t>
        <w:br/>
        <w:t xml:space="preserve">(227) The commitments, which are attached as Annex III to this resolution, are structured into three fundamental parts: a) the commitments applicable to the ENP Agreements (from the first to the ninth commitment); b) the commitments applicable to the GNS Agreements (from the tenth to the eleventh commitment); and c) the commitments applicable to both the ENP Agreements and the GNS Agreements (from the twelfth to the fourteenth commitment). Additionally, the commitments include specific sections on their scope, duration, and the information obligations assumed by GOOGLE to facilitate their monitoring as outlined in Section III of the commitments and in Annex III.  </w:t>
        <w:br/>
        <w:t xml:space="preserve">6.3.1. Commitments applicable to the ENP Agreements  </w:t>
        <w:br/>
        <w:t xml:space="preserve">6.3.1.1. First commitment  </w:t>
        <w:br/>
        <w:t xml:space="preserve">(228) In its initial offer of the ENP Agreements, GOOGLE will provide its counterpart with a detailed description (i) of its remuneration methodology, which will be based on the economic value attributable to the use of potentially protected content; (ii) of the parameters on which this methodology is based; and (iii) of the time period applicable for calculating its offer.  </w:t>
        <w:br/>
        <w:t xml:space="preserve">(229) Regarding the parameters on which its methodology is based, GOOGLE will provide information on (i) its advertising revenue on Google Search results pages and Google Discover feeds where potentially protected content appears and the percentage it applies to that revenue to calculate remuneration; (ii) the impression share of potentially protected content from each press publication publisher and news agency; (iii) the amount of any additional remuneration it may apply to compensate for the use of potentially protected content outside of Spain but within the EEA; and (iv) if requested by the counterpart, the total advertising revenue that GOOGLE obtains from ads on results pages and feeds that display potentially protected content from that particular counterpart.  </w:t>
        <w:br/>
        <w:t xml:space="preserve">(230) Additionally, the information provided by GOOGLE regarding these parameters may also include information related to the Google News service in the event that this product becomes monetized in the future through advertising or subscriptions.  </w:t>
        <w:br/>
        <w:t xml:space="preserve">6.3.1.2. Second Commitment  </w:t>
        <w:br/>
        <w:t xml:space="preserve">(231) GOOGLE establishes a formal procedure for negotiating the ENP Agreements characterized by the following phases:  </w:t>
        <w:br/>
        <w:t xml:space="preserve">- GOOGLE will send its initial offer along with the information from the First Commitment within a maximum period of 20 business days from the receipt of a negotiation request; this period may be extended by an additional 15 business days when the request refers to domains for which GOOGLE has not previously made an offer or that have undergone substantial modifications since the last time GOOGLE assessed their eligibility.  </w:t>
        <w:br/>
        <w:t xml:space="preserve">- It will be considered that negotiations have concluded without agreement when 3 months have passed since the submission of the initial offer by GOOGLE; this period may be extended at the request of its counterpart to a total maximum period of 9 months.  </w:t>
        <w:br/>
        <w:t xml:space="preserve">- When negotiations conclude without an agreement, (i) GOOGLE will remind its counterpart of the ways in which they can prevent, limit, and control the indexing and display of their content in Google services without suffering retaliation for it, in accordance with the provisions of the Ninth Commitment; and (ii) the counterpart may resort to any conflict resolution mechanism prescribed by Spanish Law.  </w:t>
        <w:br/>
        <w:t xml:space="preserve">6.3.1.3. Third Commitment  </w:t>
        <w:br/>
        <w:t xml:space="preserve">(232) GOOGLE will update the amount of the economic offer of its ENP Agreements at least once a year, allowing its counterparts to choose between accepting the updated remuneration offer or continuing to apply the terms of the existing ENP Agreement.  </w:t>
        <w:br/>
        <w:t xml:space="preserve">6.3.1.4. Fourth Commitment  </w:t>
        <w:br/>
        <w:t xml:space="preserve">(233) GOOGLE will offer to compensate publishers of press publications and Spanish news agencies for the use of their potentially protected content in GOOGLE services from November 4, 2021269, provided they request it within three months from the date of implementation of the commitments.  </w:t>
        <w:br/>
        <w:t xml:space="preserve">(234) After this three-month period, GOOGLE will compensate the publishers of the ENP Agreements from the date they submit a negotiation request, regardless of the date an agreement is reached and contracts are signed.  </w:t>
        <w:br/>
        <w:t xml:space="preserve">6.3.1.5. Fifth Commitment  </w:t>
        <w:br/>
        <w:t xml:space="preserve">(235) Within one month from the date of implementation of the commitments, GOOGLE will proactively inform all publishers of press publications and Spanish news agencies with ENP Agreements about the possibility of: (i) submitting a negotiation request under the terms detailed in the commitments; (ii) requesting retroactive remuneration in accordance with the Fourth Commitment; or (iii) modifying their ENP Agreements to reflect the content of all or some of the commitments assumed by Google.  </w:t>
        <w:br/>
        <w:t xml:space="preserve">6.3.1.6. Sixth Commitment  </w:t>
        <w:br/>
        <w:t xml:space="preserve">(236) GOOGLE will provide publishers of press publications and Spanish news agencies with updated information regarding the performance of their content in specific GOOGLE services, at a minimum concerning their number of impressions, clicks, and click-through rate (or similar parameters) of their domains in Google Search, Google News, and Google Discover services.  </w:t>
        <w:br/>
        <w:t xml:space="preserve">(237) GOOGLE will generally update this information every 72 hours and commits to ensuring that any delay in making this information available does not systematically exceed five business days.  </w:t>
        <w:br/>
        <w:t xml:space="preserve">6.3.1.7. Seventh Commitment  </w:t>
        <w:br/>
        <w:t xml:space="preserve">(238) GOOGLE commits not to take any measures aimed at coercing or improperly discriminating against publishers of press publications and Spanish news agencies in negotiating an ENP Agreement, such as improperly limiting or ceasing to display the potentially protected content of that counterpart during the negotiation period to influence such negotiations, unless the counterpart requests such limitation or cessation of display.  </w:t>
        <w:br/>
        <w:t>269 Date of entry into force of Royal Decree-Law 24/2021, of November 2, which transposes Article 15 of Directive 2019/790.</w:t>
      </w:r>
    </w:p>
    <w:p>
      <w:r>
        <w:rPr>
          <w:b/>
        </w:rPr>
        <w:t>[Pages 85–87]</w:t>
      </w:r>
    </w:p>
    <w:p>
      <w:r>
        <w:t xml:space="preserve">S/0013/22  </w:t>
        <w:br/>
        <w:t xml:space="preserve">GOOGLE RELATED RIGHTS  </w:t>
        <w:br/>
        <w:t xml:space="preserve">6.3.1.8. Eighth Commitment  </w:t>
        <w:br/>
        <w:t xml:space="preserve">(239) GOOGLE will clarify that the license subject to its ENP Agreements is limited to authorizing the use of potentially protected content in Google Search, Google Discover, and Google News.  </w:t>
        <w:br/>
        <w:t xml:space="preserve">6.3.1.9. Ninth Commitment  </w:t>
        <w:br/>
        <w:t xml:space="preserve">(240) GOOGLE commits not to make any adjustments to the way content from a specific Spanish press publication or news agency is displayed in Google Search in retaliation for its decision to limit its participation in GOOGLE products, for example, by limiting the length of its text snippets or choosing to opt-out of a specific GOOGLE product.  </w:t>
        <w:br/>
        <w:t xml:space="preserve">6.3.2. Commitments applicable to GNS Agreements  </w:t>
        <w:br/>
        <w:t xml:space="preserve">6.3.2.1. Tenth Commitment  </w:t>
        <w:br/>
        <w:t xml:space="preserve">(241) GOOGLE will negotiate the GNS Agreements in accordance with the principles of good faith and due diligence and on fair, reasonable, and non-discriminatory terms, committing not to take any measures intended to coerce or unduly discriminate against its counterparts during the negotiations of GNS Agreements.  </w:t>
        <w:br/>
        <w:t xml:space="preserve">6.3.2.2. Eleventh Commitment  </w:t>
        <w:br/>
        <w:t xml:space="preserve">(242) Within one month from the date of implementation of the commitments, GOOGLE commits to clarify in writing to the counterparts established in Spain (i) that GOOGLE uses the content licensed under pre-existing GNS Agreements solely as reasonably necessary for the proper display of that content in the Google News Showcase panels; and (ii) that GOOGLE will not enforce the termination clauses related to the participation or initiation of legal claims or dispute resolution proceedings by its counterparts, nor those related to "any action, decision, or agreement resulting from contentious proceedings" (contained in the "change of law" section within the "Termination Clause" that may appear in GNS Agreements).  </w:t>
        <w:br/>
        <w:t xml:space="preserve">(243) Furthermore, GOOGLE commits to offer the modification of the pre-existing GNS Agreements to introduce these clarifications into them and to include them in the agreements signed after the date of implementation of the commitments.  </w:t>
        <w:br/>
        <w:t xml:space="preserve">S/0013/22  </w:t>
        <w:br/>
        <w:t xml:space="preserve">GOOGLE RELATED RIGHTS  </w:t>
        <w:br/>
        <w:t xml:space="preserve">6.3.3. Commitments applicable to both ENP Agreements and GNS Agreements  </w:t>
        <w:br/>
        <w:t xml:space="preserve">6.3.3.1. Twelfth Commitment  </w:t>
        <w:br/>
        <w:t xml:space="preserve">(244) GOOGLE will keep the negotiations related to the ENP Agreements and the GNS Agreements, as well as those related to their corresponding remunerations, separate and independent from each other and from any other negotiation related to any other GOOGLE product and service.  </w:t>
        <w:br/>
        <w:t xml:space="preserve">(245) Additionally, GOOGLE will use the content licensed under the ENP Agreements and the GNS Agreements solely for the purposes of those agreements and on their terms, recognizing that none of the licenses granted under those agreements expressly authorize the use of potentially protected content for any other purpose.  </w:t>
        <w:br/>
        <w:t xml:space="preserve">(246) In this regard, negotiations for licenses to use potentially protected content for other purposes or for other GOOGLE products and services different from those covered by the ENP Agreements and the GNS Agreements will be conducted independently.  </w:t>
        <w:br/>
        <w:t xml:space="preserve">(247) GOOGLE commits that the negotiations of the GNS Agreements will have no impact on the eligibility of the counterpart to enter into an ENP Agreement nor on the terms of its economic offer, nor vice versa; a circumstance that GOOGLE will expressly inform its counterparts at the beginning of its negotiations of the ENP Agreements.  </w:t>
        <w:br/>
        <w:t xml:space="preserve">6.3.3.2. Thirteenth Commitment  </w:t>
        <w:br/>
        <w:t xml:space="preserve">(248) GOOGLE will offer (i) to establish that the Spanish version of the ENP Agreements and the GNS Agreements will prevail in case of discrepancies with other linguistic versions of the same and (ii) to submit contractual disputes related to those agreements to Spanish Law and to Spanish courts or arbitration institutions.  </w:t>
        <w:br/>
        <w:t xml:space="preserve">6.3.3.3. Fourteenth Commitment  </w:t>
        <w:br/>
        <w:t xml:space="preserve">(249) GOOGLE will include links to the CNMC website on relevant publisher web pages through which Spanish press publication publishers and news agencies can access the full content of these commitments.  </w:t>
        <w:br/>
        <w:t xml:space="preserve">S/0013/22  </w:t>
        <w:br/>
        <w:t xml:space="preserve">GOOGLE RELATED RIGHTS  </w:t>
        <w:br/>
        <w:t xml:space="preserve">6.4. Proposal from the Competition Directorate regarding the request for conventional termination of the procedure  </w:t>
        <w:br/>
        <w:t xml:space="preserve">(250) The Competition Directorate considers that the set of all commitments proposed by GOOGLE on March 19, 2025270 resolves the identified competition issues and sufficiently guarantees the public interest. It also considers that these commitments can be implemented quickly and effectively and that the monitoring of compliance and effectiveness of the same is verifiable in a viable and effective manner.  </w:t>
        <w:br/>
        <w:t xml:space="preserve">(251) Consequently, it proposes to this Chamber the conventional termination of the present sanctioning procedure, in accordance with the provisions of Article 52 of the LDC and Article 39 of the RDC.  </w:t>
        <w:br/>
        <w:t xml:space="preserve">7. LEGAL GROUNDS  </w:t>
        <w:br/>
        <w:t xml:space="preserve">7.1. Competence to resolve  </w:t>
        <w:br/>
        <w:t xml:space="preserve">(252) According to Article 5.1.c) of Law 3/2013, of June 4, creating the National Commission of Markets and Competition, the CNMC is responsible for "applying the provisions of Law 15/2007, of July 3, regarding conduct that prevents, restricts, and distorts competition."  </w:t>
        <w:br/>
        <w:t xml:space="preserve">(253) Article 20.2 of the same law assigns to the Council the function of "resolving the sanctioning procedures provided for in Law 15/2007, of July 3," and according to Article 14.1.a) of the Organic Statute of the CNMC "the Competition Chamber will know of matters related to the application of Law 15/2007, of July 3"271.  </w:t>
        <w:br/>
        <w:t xml:space="preserve">(254) Consequently, the competence to resolve this procedure corresponds to the Competition Chamber of the CNMC.  </w:t>
        <w:br/>
        <w:t xml:space="preserve">7.2. Purpose of the resolution  </w:t>
        <w:br/>
        <w:t xml:space="preserve">(255) The purpose of this resolution is to resolve the proposal for conventional termination raised to this Chamber by the Competition Directorate on September 4, 2025, within the framework of the procedure with file number S/0013/22 GOOGLE RELATED RIGHTS, initiated on March 28, 2023, considering that there were sufficient indications of the existence of  </w:t>
        <w:br/>
        <w:t xml:space="preserve">270 Pages 8316 to 8331.  </w:t>
        <w:br/>
        <w:t>271 Approved by Royal Decree 657/2013, of August 30, "BOE" No. 209, of 08/31/2013.</w:t>
      </w:r>
    </w:p>
    <w:p>
      <w:r>
        <w:rPr>
          <w:b/>
        </w:rPr>
        <w:t>[Pages 88–90]</w:t>
      </w:r>
    </w:p>
    <w:p>
      <w:r>
        <w:t xml:space="preserve">S/0013/22  </w:t>
        <w:br/>
        <w:t xml:space="preserve">GOOGLE RELATED RIGHTS  </w:t>
        <w:br/>
        <w:t xml:space="preserve">of possible restrictive practices of competition prohibited by Articles 2 and 3 of the LDC and 102 of the TFEU by GOOGLE.  </w:t>
        <w:br/>
        <w:t xml:space="preserve">(256) The Competition Chamber must therefore assess, based on the aforementioned proposal, whether the requirements established in the competition defense regulations are met to proceed with the conventional termination of the sanctioning procedure in question.  </w:t>
        <w:br/>
        <w:t xml:space="preserve">7.3. Assessment of the Chamber  </w:t>
        <w:br/>
        <w:t xml:space="preserve">7.3.1. Preliminary considerations  </w:t>
        <w:br/>
        <w:t xml:space="preserve">(257) The agreement for conventional termination provided for in Articles 52 of the LDC and 39 of the RDC constitutes an exceptional mode of termination through which the administrative sanctioning procedure is concluded.  </w:t>
        <w:br/>
        <w:t xml:space="preserve">(258) As stated in the LDC, this termination of the sanctioning procedure regarding prohibited agreements and practices requires that the commitments proposed by the alleged offenders resolve the effects on competition arising from the behaviors subject to the procedure and that the public interest is sufficiently guaranteed. In these cases, the termination of the sanctioning file does not necessarily contain a ruling on the accreditation of the infringement of the LDC, and the possible sanction is replaced by the binding commitments voluntarily accepted by the companies.  </w:t>
        <w:br/>
        <w:t xml:space="preserve">(259) In accordance with the provisions of Article 52.2 of the LDC, the commitments will be binding and will take full effect once incorporated into the resolution that concludes the procedure. Therefore, a breach of the agreed commitments could lead to the imposition of coercive fines aimed at compelling compliance with the obligations undertaken in the conventional termination agreement and to the initiation of a sanctioning procedure for the breach of such obligations, pursuant to Articles 41.2, 62.4.c), and 67 of the LDC and Article 21.4 of the RDC.  </w:t>
        <w:br/>
        <w:t xml:space="preserve">(260) The CNC Communication on conventional termination of sanctioning files indicates three criteria to assess that the proposed commitments resolve the effects on competition:  </w:t>
        <w:br/>
        <w:t xml:space="preserve">a) their ability to clearly and unequivocally resolve the identified competition problems; b) the possibility of being implemented quickly and effectively; and c) the viability and effectiveness of their monitoring and effectiveness.  </w:t>
        <w:br/>
        <w:t xml:space="preserve">7.3.2. Assessment of the content of the commitments  </w:t>
        <w:br/>
        <w:t xml:space="preserve">(261) For the reasons set forth below, this Chamber fully agrees with the Competition Directorate in considering that the commitments proposed by GOOGLE on March 19, 2025272 resolve the identified competition problems and sufficiently guarantee the public interest. The resolution of the identified competition problems in section 6.2 of this resolution is achieved through the set of all commitments. However, in the following sections, reference is made to the specific commitments that most contribute to solving the detected problems.  </w:t>
        <w:br/>
        <w:t xml:space="preserve">7.3.2.1. Commitments related to the lack of transparency in the negotiations of the ENP Agreements  </w:t>
        <w:br/>
        <w:t xml:space="preserve">(262) The first, second, fifth, sixth, and twelfth commitments resolve the competition problems related to the lack of transparency in the negotiation of the ENP Agreements, both regarding the proposed remuneration and the performance derived from the use of protected content, as well as the negotiating procedure.  </w:t>
        <w:br/>
        <w:t xml:space="preserve">(263) On one hand, the First Commitment resolves the competition problems arising from the facts recorded in sections 5.2.1 and 5.2.4 of this resolution concerning the lack of transparency of the ENP Agreements regarding the calculation of the proposed remuneration by GOOGLE. In this commitment, GOOGLE undertakes to provide publishers with a detailed description of the parameters, methodology, and time period considered to calculate its proposed remuneration related to the ENP Agreements. It is specified that this methodology will be based on the economic value attributable to the use of the content subject to the agreement. GOOGLE commits to providing the figures, parameters, and objective factors it considers at each step of the methodology, which are detailed in this commitment. Likewise, at the request of the publishers, it commits to providing certain advertising revenue information obtained from displaying the publisher's protected content.  </w:t>
        <w:br/>
        <w:t xml:space="preserve">(264) In parallel, the Sixth Commitment will allow GOOGLE's counterparts to ensure constant monitoring of the behavior of their content in the various GOOGLE services for which they have authorized its use.  </w:t>
        <w:br/>
        <w:t xml:space="preserve">(265) Thus, GOOGLE will facilitate that its counterparts have better information about the economic value attributable to the use of their content and have greater capacity to negotiate the economic conditions for the authorization of the reproduction and making available to the public of their press publications by GOOGLE.  </w:t>
        <w:br/>
        <w:t xml:space="preserve">(266) On the other hand, the Second Commitment establishes a procedure and deadlines that GOOGLE commits to respecting in the negotiation of ENP Agreements, which its counterparts may avail themselves of. Regarding the deadlines, GOOGLE also commits to extending the negotiation period at the request of its counterparts to a maximum total period of nine months. Furthermore, the limited duration of the deadlines set for negotiation will provide GOOGLE's counterparts with greater visibility regarding the timing of the eventual entry into force of the ENP Agreements under negotiation.  </w:t>
        <w:br/>
        <w:t xml:space="preserve">(267) Also under the Second Commitment, GOOGLE commits to sending an ENP Agreement offer to all publishers of press publications and news agencies that request it, including a remuneration proposal that will be based on criteria that will be the same for all its counterparts, detailed in the First Commitment. Counterparts with pre-existing ENP Agreements will be proactively informed by GOOGLE of this possibility and the option to modify their ENP Agreements to reflect the content of all or some of the commitments undertaken by GOOGLE, as set forth in the Fifth Commitment. In this way, all publishers of press publications and news agencies established in Spanish territory will be able to receive an ENP Agreement proposal from GOOGLE on non-discriminatory terms.  </w:t>
        <w:br/>
        <w:t xml:space="preserve">(268) Likewise, GOOGLE's counterparts who wish to avail themselves of what is stated in the commitments will always have the option to enter into an ENP Agreement with GOOGLE if they accept the proposed conditions or negotiate other different conditions, the outcome of which will depend on the will of the parties.  </w:t>
        <w:br/>
        <w:t xml:space="preserve">(269) Finally, the scope and framework of the negotiation are delineated by the Twelfth Commitment, under which GOOGLE will keep negotiations and remuneration related to the ENP Agreements, GNS Agreements, and any other GOOGLE products and services separate and independent from each other. GOOGLE also commits to informing at the beginning of its negotiations of ENP Agreements that these will have no impact on its negotiations of GNS Agreements, and vice versa.  </w:t>
        <w:br/>
        <w:t>(270) With all this, the conditions are created so that in a negotiation between the parties, the use of potentially protected content can be adequately remunerated according to the economic value attributable to it, establishing a clear procedure and framework for negotiation and eliminating the effects on competition arising from the existing asymmetric opacity.</w:t>
      </w:r>
    </w:p>
    <w:p>
      <w:r>
        <w:rPr>
          <w:b/>
        </w:rPr>
        <w:t>[Pages 91–93]</w:t>
      </w:r>
    </w:p>
    <w:p>
      <w:r>
        <w:t xml:space="preserve">S/0013/22  </w:t>
        <w:br/>
        <w:t xml:space="preserve">GOOGLE RELATED RIGHTS  </w:t>
        <w:br/>
        <w:t xml:space="preserve">7.3.2.2. Commitments related to the lack of transparency regarding the consequences of not authorizing the use of protected content by GOOGLE  </w:t>
        <w:br/>
        <w:t xml:space="preserve">(271) The first, second, seventh, ninth, tenth, and twelfth commitments address the competition issues arising from the facts set forth in sections 5.1.2 and 5.4 of this resolution concerning the lack of transparency regarding the consequences of not granting GOOGLE the authorization referred to in Article 129 bis of the TRLPI.  </w:t>
        <w:br/>
        <w:t xml:space="preserve">(272) The Second Commitment states that, in the event that the negotiations of the ENP Agreements conclude without an agreement, GOOGLE commits to reminding its counterpart of the ways in which they can prevent, limit, and control the use of their protected content without risk of retaliation from GOOGLE.  </w:t>
        <w:br/>
        <w:t xml:space="preserve">(273) In this regard, the Ninth Commitment specifies that the lack of agreement regarding the subscription of an ENP Agreement by the publishers of press publications and Spanish news agencies will not affect how the publisher's content is displayed in Google Search, for example, through de-indexing or worse positioning of their content. In connection with this, the First Commitment includes among the information to be provided to publishers the factors that Google Search algorithms consider for ranking in search results.  </w:t>
        <w:br/>
        <w:t xml:space="preserve">(274) Likewise, according to the Twelfth Commitment, the negotiations of the GNS Agreements will have no impact on the publisher's eligibility to formalize an ENP Agreement or on the terms of their contractual conditions, nor vice versa.  </w:t>
        <w:br/>
        <w:t xml:space="preserve">(275) For its part, the seventh and tenth commitments outline the principles and guarantees for balance in the negotiation for the ENP Agreements and the GNS Agreements, respectively, with GOOGLE committing not to coerce or unduly discriminate against its counterparts. The Seventh Commitment also addresses the issue of GOOGLE's use of its counterpart's content during the negotiation period of the ENP Agreements, allowing the publisher of press publications or news agency to limit or prevent the use of the content during the negotiation without risk of affecting the negotiation or having other consequences for GOOGLE's counterpart.  </w:t>
        <w:br/>
        <w:t xml:space="preserve">(276) The commitments do not prevent their counterparts from authorizing that the content may be used by GOOGLE while negotiations are ongoing under the terms agreed upon by the parties. This is provided that the use during the negotiation period was not previously authorized by the publisher of press publications or news agency, for example, under a previous ENP Agreement whose validity includes all or part of the negotiation period.  </w:t>
        <w:br/>
        <w:t xml:space="preserve">(277) All of this will contribute to providing GOOGLE's counterparts with a predictable scenario, in which they can make their business decisions regarding contracting or not with GOOGLE with greater freedom and full knowledge of the consequences of choosing one option or the other.  </w:t>
        <w:br/>
        <w:t xml:space="preserve">7.3.2.3. Commitments related to the updating of the remuneration of the ENP Agreements by GOOGLE  </w:t>
        <w:br/>
        <w:t xml:space="preserve">(278) The Third Commitment addresses the competition issues arising from the facts set forth in section 5.2.4 of this resolution concerning the absence of mechanisms for the updating of the remuneration of the ENP Agreements by GOOGLE. From now on, GOOGLE will send to the counterparts with whom it has ENP Agreements a proposal to update the amount of the annual remuneration of the agreement along with the updated information on the methodology, figures, parameters, and objective factors considered to calculate the remuneration proposal.  </w:t>
        <w:br/>
        <w:t xml:space="preserve">(279) Their counterparts will have the option to accept the updated remuneration offer or initiate negotiations for new conditions. If the negotiation of new conditions proves unsuccessful and the counterpart does not accept GOOGLE's updated remuneration offer, the terms of the existing ENP Agreement will continue to apply until its termination (for example, in the case of multi-year ENP Agreements). This commitment by GOOGLE applies to both ENP Agreements signed prior to the commitments and those signed thereafter.  </w:t>
        <w:br/>
        <w:t xml:space="preserve">(280) The fact that the remuneration offered by GOOGLE to its counterparts is updated periodically will allow it to better align with the economic value attributable to the use of potentially protected content. This achieves greater fairness regarding one of the essential conditions of the ENP Agreements and allows GOOGLE's counterparts to have more information regarding the income generated by the authorization granted in relation to their licensed content. Additionally, it prevents the remuneration paid by GOOGLE to its counterpart under the ENP Agreements from failing to account for possible upward variations based on the products or services in which GOOGLE uses the licensed content and its intensity.  </w:t>
        <w:br/>
        <w:t xml:space="preserve">7.3.2.4. Commitments related to the remuneration for the use of protected content under Article 129 bis TRLPI prior to the signing of the ENP Agreements  </w:t>
        <w:br/>
        <w:t xml:space="preserve">(281) The fourth and fifth commitments address the competition issues arising from the facts set forth in sections 5.2.2 and 5.2.4 of this resolution concerning the remuneration for the uses of protected content referred to in Article 129 bis of the TRLPI, during periods preceding the commitments. GOOGLE offers to retroactively compensate its counterparts from the date of entry into force of Article 129 bis TRLPI (November 4, 2021) for the use of protected content in GOOGLE's services. This offer is made both to publishers of press publications and news agencies that have previously signed ENP Agreements with GOOGLE, as well as to those who, without having previously signed ENP Agreements, submit a negotiation request to subscribe to an ENP Agreement with GOOGLE. In this way, all of GOOGLE's counterparts will have the opportunity to receive this remuneration under the terms set forth in the commitments.  </w:t>
        <w:br/>
        <w:t xml:space="preserve">(282) In the case of publishers of press publications and news agencies that have not previously signed ENP Agreements with GOOGLE, as noted, they must submit a request for negotiation of an ENP Agreement to obtain retroactive remuneration. However, access to retroactive remuneration is not conditioned in the commitments on the requirement that such publisher of press publications or news agency must satisfactorily conclude the negotiation and sign an ENP Agreement with GOOGLE, so that retroactive remuneration will not be a factor in the negotiation of ENP Agreements.  </w:t>
        <w:br/>
        <w:t xml:space="preserve">(283) It is also specified in the Fourth Commitment that the remuneration offered will be determined according to the same methodology and parameters as in the case of negotiating new agreements, which constitutes an appropriate measure to promote transparency and non-discrimination.  </w:t>
        <w:br/>
        <w:t>(284) This remuneration offer is available to those publishers who submit the request referred to in the Fourth Commitment within 3 months from the date the commitments come into force (3 months from the notification of the Resolution declaring them binding), which is complemented by the Fifth Commitment whereby GOOGLE commits to proactively inform the counterparts with whom it has signed an ENP Agreement about the possibility of making this request. Thus, GOOGLE's counterparts will have a reasonable period to request retroactive remuneration.</w:t>
      </w:r>
    </w:p>
    <w:p>
      <w:r>
        <w:rPr>
          <w:b/>
        </w:rPr>
        <w:t>[Pages 94–96]</w:t>
      </w:r>
    </w:p>
    <w:p>
      <w:r>
        <w:t xml:space="preserve">S/0013/22  </w:t>
        <w:br/>
        <w:t xml:space="preserve">GOOGLE RELATED RIGHTS  </w:t>
        <w:br/>
        <w:t xml:space="preserve">(285) The fact that GOOGLE offers its counterparts the possibility to adapt the content of the contractual conditions present in its ENP Agreements to what is assumed in the commitments and to compensate them for the uses of protected content that GOOGLE has been making since November 4, 2021, represents a significant contribution to resolving the effects of the competition problems arising from the behaviors exhibited by GOOGLE in signing such contracts prior to the entry into force of these commitments.  </w:t>
        <w:br/>
        <w:t xml:space="preserve">7.3.2.5. Commitments related to the lack of transparency regarding the products and services of GOOGLE for which the use of protected content is authorized under the GNS Agreements and the ENP Agreements  </w:t>
        <w:br/>
        <w:t xml:space="preserve">(286) The Eighth, Eleventh, and Twelfth commitments address the competition problems arising from the facts outlined in sections 5.1.3 and 5.2.3 of this resolution concerning the lack of transparency regarding the products and services of GOOGLE for which the reproduction and making available to the public of press publications is authorized under the GNS Agreements and the ENP Agreements.  </w:t>
        <w:br/>
        <w:t xml:space="preserve">(287) The Eighth and Eleventh commitments contribute to ensuring that GOOGLE clearly and precisely delineates to its counterparts the scope and objective scope of the ENP Agreements and the GNS Agreements. In this way, GOOGLE's counterparts gain certainty about the extent of the authorization granted in each of the signed agreements and for what other uses or regarding what other GOOGLE services it will be necessary to negotiate and agree on a new authorization separate from the previous ones.  </w:t>
        <w:br/>
        <w:t xml:space="preserve">(288) Regarding the ENP Agreements, through the Eighth Commitment, GOOGLE commits to ensuring that the offers it makes in compliance with the commitments specify that the scope of the authorization subject to the agreement includes Google Search, Google Discover, and Google News. In this way, its counterparts will be able to rely on this delineation of the products or services for which they authorize the use of their content.  </w:t>
        <w:br/>
        <w:t xml:space="preserve">(289) In this commitment, GOOGLE also commits to offering its counterparts the modification of the existing ENP Agreements to incorporate this clarification regarding the scope of the authorization. This allows publishers of press publications and news agencies to ensure that both the new ENP Agreements signed after the entry into force of the commitments and the pre-existing ones accurately reflect the products or services for which the authorization referred to in Article 129 bis of the TRLPI is granted.  </w:t>
        <w:br/>
        <w:t xml:space="preserve">S/0013/22  </w:t>
        <w:br/>
        <w:t xml:space="preserve">GOOGLE RELATED RIGHTS  </w:t>
        <w:br/>
        <w:t xml:space="preserve">(290) Regarding the GNS Agreements, the Eleventh Commitment provides that the new GNS Agreements signed after the entry into force of the commitments specify that the use of the content is necessary for the correct display of that content in the GNS panels. Concerning the pre-existing GNS Agreements, GOOGLE commits to offering publishers their modification to incorporate this clarification regarding the uses of the content subject to the agreement.  </w:t>
        <w:br/>
        <w:t xml:space="preserve">(291) The Twelfth Commitment, applicable to both the ENP Agreements and the GNS Agreements, reinforces the two previously mentioned commitments by specifying that GOOGLE will use the content of each agreement for the purposes and under the terms specified in each of them. Furthermore, this commitment adds that none of the licenses granted under these agreements expressly authorize the use of content for any other purpose.  </w:t>
        <w:br/>
        <w:t xml:space="preserve">(292) The Twelfth Commitment also adds the obligation for GOOGLE to ensure that the negotiations and compensations related to the ENP Agreements, the GNS Agreements, and any other GOOGLE products and services remain independent from each other. Likewise, the object and scope of the licenses will be limited to what is expressly established in each of the contracts, imposing on GOOGLE the obligation to negotiate separately and independently from them the authorizations required for the use of protected content for other purposes or for other products and services not covered by them.  </w:t>
        <w:br/>
        <w:t xml:space="preserve">(293) All these measures contribute to mitigating or resolving the risks arising from the indeterminacy or indefiniteness regarding the scope of the ENP Agreements and the GNS Agreements, ensuring greater control over their protected content by publishers of press publications and news agencies by allowing them to know the specific products and services in which GOOGLE will use their content, enabling their counterparts to decide whether to limit the license only to those products and services that provide them with greater utility or profitability, thereby restricting access to their protected content to other alternatives less aligned with their interests.  </w:t>
        <w:br/>
        <w:t xml:space="preserve">7.3.2.6. Commitments related to the limitations of the GNS Agreements regarding the ability of their counterparts to file claims related to the use by GOOGLE of press publications  </w:t>
        <w:br/>
        <w:t xml:space="preserve">(294) The Eleventh Commitment addresses the competition problems arising from the facts outlined in section 5.1.5 of this resolution by having GOOGLE commit not to enforce the contractual termination clauses contained therein when its counterparts participate in or initiate legal claims or dispute resolution procedures related to the use by GOOGLE of press publications.  </w:t>
        <w:br/>
        <w:t xml:space="preserve">(295) Furthermore, this commitment provides that this issue will be reflected in both the new agreements signed after the entry into force of the commitments and in the pre-existing ones, offering GOOGLE's counterparts the possibility to modify them in the indicated manner.  </w:t>
        <w:br/>
        <w:t xml:space="preserve">(296) The removal of these clauses from the GNS Agreements eliminates the disincentive that they would pose for the exercise of the right that publishers of press publications and news agencies have to claim for the infringement of their intellectual property rights, since maintaining this clause would mean losing the income, visibility, and traffic of their online publications provided by the GNS Agreements.  </w:t>
        <w:br/>
        <w:t xml:space="preserve">7.3.2.7. Commitments related to the imposition by GOOGLE of the English language and applicable law and the arbitration jurisdiction in London on its counterparts of the ENP Agreements and the GNS Agreements  </w:t>
        <w:br/>
        <w:t xml:space="preserve">(297) The Thirteenth Commitment addresses the competition problems arising from the facts outlined in sections 5.1.6 and 5.2.6 of this resolution concerning the imposition by GOOGLE of the English language and applicable law and the arbitration jurisdiction in London on its counterparts of the ENP Agreements and the GNS Agreements. This eliminates the risk of placing its counterparts in a more unfavorable position than GOOGLE's—who generally do not have a presence in the United Kingdom, are not necessarily well-versed in the English language and law, and should not incur relatively higher costs than if they litigated in Spain—facilitating, if necessary, that they can assert their rights by filing the appropriate claims against GOOGLE if needed.  </w:t>
        <w:br/>
        <w:t xml:space="preserve">(298) Furthermore, this commitment provides that this issue will be reflected in both the new agreements signed after the entry into force of the commitments and in the pre-existing ones, offering GOOGLE's counterparts the possibility to modify them in the indicated manner.  </w:t>
        <w:br/>
        <w:t xml:space="preserve">7.3.3. Conclusion  </w:t>
        <w:br/>
        <w:t xml:space="preserve">(299) In this resolution, the identified competition problems have been outlined, and it has been detailed how the commitments proposed by GOOGLE resolve each of them.  </w:t>
        <w:br/>
        <w:t>(300) The Fourteenth Commitment by which GOOGLE commits to making the commitments public on relevant websites will facilitate that its...</w:t>
      </w:r>
    </w:p>
    <w:p>
      <w:r>
        <w:rPr>
          <w:b/>
        </w:rPr>
        <w:t>[Pages 97–99]</w:t>
      </w:r>
    </w:p>
    <w:p>
      <w:r>
        <w:t xml:space="preserve">S/0013/22  </w:t>
        <w:br/>
        <w:t xml:space="preserve">GOOGLE RELATED RIGHTS  </w:t>
        <w:br/>
        <w:t xml:space="preserve">counterparts know their rights in relation to the obligations assumed by GOOGLE under them and that they can enforce them, contributing to the effectiveness of the commitments.  </w:t>
        <w:br/>
        <w:t xml:space="preserve">(301) Furthermore, the commitments include in their Section III provisions regarding the information that GOOGLE must send to the Competition Directorate in order to facilitate the monitoring of compliance with the commitments. Annex III of the commitments details the information to be provided, which also includes certain obligations to submit information periodically, on a semi-annual basis, regarding those commitments whose compliance extends over time. In any case, the Competition Directorate may request any additional information from GOOGLE that is deemed relevant for the proper monitoring of compliance with the commitments.  </w:t>
        <w:br/>
        <w:t xml:space="preserve">(302) These obligations to submit information will facilitate viable and effective monitoring. The semi-annual deadlines for the submission of periodic information allow for the agile detection of possible deviations in order to adopt corrective measures if necessary. This is complemented by transparency regarding the content of the commitments and the possibility for any publisher who may be affected by a breach to file a complaint with the Competition Directorate.  </w:t>
        <w:br/>
        <w:t xml:space="preserve">(303) The commitments, in their Section IV, contemplate an initial duration of five years, which may be extended for an additional five-year period if the CNMC deems it necessary, based on an updated competition analysis. A mechanism for modifying the commitments at the request of GOOGLE is also foreseen in the event of a change in the considered markets. This duration is considered sufficient given the possible changes that may occur in the market during this period.  </w:t>
        <w:br/>
        <w:t xml:space="preserve">(304) GOOGLE has proposed in Section I paragraph (1) a period of 3 months for the entry into force of the commitments (counting from the notification of this resolution). Furthermore, the measures included in the commitments to enable retroactive remuneration for the use of protected content under the specified conditions will include this entry into force period, safeguarding the rights of the counterparts. In light of the content of the commitments and these deadlines, this Chamber considers that the proposed commitments can be implemented quickly and effectively.  </w:t>
        <w:br/>
        <w:t xml:space="preserve">(305) Regarding the requirement established by Article 52 of the LDC, in the opinion of this Chamber, the commitments sufficiently guarantee the public interest. Moreover, GOOGLE's proposal also meets the objectives pursued by the applicable sectoral regulation. Specifically, the regulatory changes described in section 3.1 of this resolution are aimed at ensuring the proper and equitable functioning of the copyright market in the digital environment. In this regard, Royal Decree-Law 24/2021 includes measures to correct the imbalances that the digital context has caused in the value chain of production protected by intellectual property rights. The commitments elaborate on these objectives to the extent that a clear procedure and framework for negotiation is established and conditions are created so that, as a result of that negotiation, the use of potentially protected content can be adequately remunerated according to the economic value attributable to it.  </w:t>
        <w:br/>
        <w:t xml:space="preserve">(306) The fact that the submitted commitments have a broader scope than mere compensation for the affected individuals or a hypothetical sanction that could have been imposed for the identified conduct is particularly relevant, as they contribute to a better functioning of the market, with the establishment of a structured and transparent negotiation procedure for publishers of press publications and news agencies. GOOGLE's conduct affects all publishers of press publications and news agencies in Spain: both those that have entered into a contractual relationship with GOOGLE, whether through a GNS Agreement, an ENP Agreement, or both, and those whose protected publications are being reproduced by GOOGLE without having signed any of those agreements (without their authorization).  </w:t>
        <w:br/>
        <w:t xml:space="preserve">(307) Considering the legal and economic context analyzed in the framework of this procedure, it can be concluded that the commitments proposed by GOOGLE sufficiently guarantee the public interest, facilitating this collective's compliance with its essential function as a guarantor of the fundamental right ─constitutionally recognized─ to information and the democratic freedoms linked to it.  </w:t>
        <w:br/>
        <w:t xml:space="preserve">(308) It is also worth noting that the behaviors subject to this procedure could eventually be analyzed and fall under the scope of the Digital Markets Regulation273. In this regard, it should be clarified that the content of this resolution does not prejudge in any way the assessment that the European Commission may carry out under said regulation. Likewise, in accordance with the provisions of Article 39.7 of the RDC, if substantial changes occur in any of the facts on which this resolution is based, this CNMC may open a new sanctioning procedure for behaviors prohibited by the LDC and/or Articles 101 or 102 of the TFEU.  </w:t>
        <w:br/>
        <w:t xml:space="preserve">(309) In light of the above, the Competition Chamber of the CNMC  </w:t>
        <w:br/>
        <w:t xml:space="preserve">8. RESOLVES  </w:t>
        <w:br/>
        <w:t xml:space="preserve">First. The conventional termination of the sanctioning procedure processed under the reference of file S/0013/22 GOOGLE RELATED RIGHTS, considering the commitments presented by Google Spain, S.L., Google Ireland Ltd., Google LLC, and Alphabet Inc. on March 19, 2025, to be adequate and binding, in accordance with the provisions of Articles 52 of Law 15/2007, of July 3, on the Defense of Competition and 39.5 of the Competition Defense Regulation approved by Royal Decree 261/2008, of February 22.  </w:t>
        <w:br/>
        <w:t xml:space="preserve">Second. To entrust the Competition Directorate with the monitoring of this resolution and, therefore, of the compliance with the commitments reached and the obligations undertaken by Google Spain, S.L., Google Ireland Ltd., Google LLC, and Alphabet Inc.  </w:t>
        <w:br/>
        <w:t xml:space="preserve">Third. The non-compliance with any of the commitments will be considered a very serious infringement, in accordance with the provisions of Article 62.4.c) of Law 15/2007, of July 3, on the Defense of Competition.  </w:t>
        <w:br/>
        <w:t>Communicate this resolution to the Competition Directorate and notify the interested parties, informing them that there is no administrative appeal against it, and that they may resort to the contentious-administrative jurisdiction within two months from the day following its notification.</w:t>
      </w:r>
    </w:p>
    <w:p>
      <w:r>
        <w:rPr>
          <w:b/>
        </w:rPr>
        <w:t>[Pages 100–102]</w:t>
      </w:r>
    </w:p>
    <w:p>
      <w:r>
        <w:t xml:space="preserve">S/0013/22  </w:t>
        <w:br/>
        <w:t xml:space="preserve">GOOGLE RELATED RIGHTS  </w:t>
        <w:br/>
        <w:t xml:space="preserve">ANNEX I: CONTRACTUAL CLAUSES OF THE GNS AGREEMENTS AND THE ENP AGREEMENTS  </w:t>
        <w:br/>
        <w:t xml:space="preserve">Intellectual Property License of the GNS Agreements I: (135)  </w:t>
        <w:br/>
        <w:t xml:space="preserve">1. License. The Publisher grants Google a non-exclusive, royalty-free, worldwide, sublicensable (under Section 3 (Sublicenses)) license during the License Term to reproduce, distribute, publicly display, publicly perform, and otherwise use the Licensed Content in connection with Google products and services [own translation].274  </w:t>
        <w:br/>
        <w:t xml:space="preserve">[CONFIDENTIAL]  </w:t>
        <w:br/>
        <w:t xml:space="preserve">5. Intellectual Property  </w:t>
        <w:br/>
        <w:t xml:space="preserve">a. Published Content.  </w:t>
        <w:br/>
        <w:t xml:space="preserve">The Publisher grants Google a non-exclusive, worldwide, sublicensable (under Section 3 (Sublicenses)) license during the License Term to reproduce, distribute, publicly display, publicly perform, communicate to the public, and otherwise use the Licensed Content in connection with Google products and services [own translation].276  </w:t>
        <w:br/>
        <w:t xml:space="preserve">274 Pages 875 and 5734: “1. License. Publisher grants to Google a non-exclusive, royalty-free, worldwide, sublicensable (under Section 3 (Sublicensing)) license during the License Term to reproduce, distribute, publicly display, publicly perform, and otherwise use the Licensed Content in connection with Google products and services.”  </w:t>
        <w:br/>
        <w:t xml:space="preserve">275 Page 2246: “1. License. Publisher grants to Google a non-exclusive, royalty-free, worldwide (subject to Section 2 letter h), sublicensable (under Section 3 (Sublicensing)) license during the License Term to digitally reproduce, distribute, publicly display, publicly perform, and otherwise use the Licensed Content in connection with Publisher-Curated News.”  </w:t>
        <w:br/>
        <w:t xml:space="preserve">276 Page 3367: “5. Intellectual Property  </w:t>
        <w:br/>
        <w:t xml:space="preserve">a. Publication Content. Publisher grants to Google a non-exclusive, worldwide, sublicensable (under Section b (Sublicensing)) license during the License Term to reproduce, distribute, publicly display, publicly perform, communicate to the public, and otherwise use the Publication Content in connection with Google products and services.”  </w:t>
        <w:br/>
        <w:t xml:space="preserve">S/0013/22  </w:t>
        <w:br/>
        <w:t xml:space="preserve">GOOGLE RELATED RIGHTS  </w:t>
        <w:br/>
        <w:t xml:space="preserve">[CONFIDENTIAL]  </w:t>
        <w:br/>
        <w:t xml:space="preserve">Intellectual Property License of the GNS Agreements II: 53(139)  </w:t>
        <w:br/>
        <w:t xml:space="preserve">b. New Products and Services. Google will notify the Publisher of its interest in using the Licensed Content in a Google product or service other than Google News or Discover (a “New Surface”) prior to the Licensed Content being displayed in Google News Showcase on such New Surface. For this purpose, and always prior to displaying the Licensed Content on a New Surface, the parties will work together and in good faith to establish the terms and conditions and to address reasonable concerns raised by the Publisher regarding the New Surface. If the parties cannot resolve the Publisher's concerns or fail to reach an agreement within 60 days, the Publisher may terminate the Agreement by notifying Google in writing. To avoid any doubt in this regard, the Licensed Content will always be displayed through Google News Showcase [own translation].277  </w:t>
        <w:br/>
        <w:t xml:space="preserve">[CONFIDENTIAL]  </w:t>
        <w:br/>
        <w:t xml:space="preserve">Intellectual Property License of the GNS Agreements III: (143)  </w:t>
        <w:br/>
        <w:t xml:space="preserve">2. Use of Content. The use of Licensed Content may include:  </w:t>
        <w:br/>
        <w:t xml:space="preserve">i. Displaying and performing Licensed Content to Users in its entirety (including high resolution images and autoplay videos);  </w:t>
        <w:br/>
        <w:t xml:space="preserve">ii. Creating extended summaries of Licensed Content;  </w:t>
        <w:br/>
        <w:t xml:space="preserve">iii. Translating Licensed Content;  </w:t>
        <w:br/>
        <w:t xml:space="preserve">iv. Adapting Licensed Content to allow access or viewing in a different digital format or on a specific device;  </w:t>
        <w:br/>
        <w:t xml:space="preserve">v. Allowing Users to use, access, download, share, and interact (including offline) with Licensed Content;  </w:t>
        <w:br/>
        <w:t xml:space="preserve">vi. Annotating and using as necessary to enable text-to-speech functionalities and clipping of articles from Licensed Content;  </w:t>
        <w:br/>
        <w:t xml:space="preserve">vii. Advertising, marketing, and promoting Licensed Content in Google products and services; and  </w:t>
        <w:br/>
        <w:t xml:space="preserve">viii. Using internally by Google (e.g., to develop or test Google products and services) [own translation].278  </w:t>
        <w:br/>
        <w:t xml:space="preserve">277 Pages 3339 and 3933: “b. New Products and Services. Google will notify Publisher of its interest in using the Licensed Content on a Google product or service other than Google News or Discover (a “New Surface”) prior to the Licensed Content being displayed in Publisher-Curated News on such a New Surface. For that purpose, and always prior to the display of Licensed Content in a New Surface, the parties will work together and in good faith to establish the terms and conditions and address reasonable concerns raised by Publisher relating to the New Surface. If the parties cannot address Publisher’s concerns or fail to reach agreement within 60 days, Publisher may terminate the Agreement on written notice to Google. For the avoidance of doubt, the Licensed Content will always be displayed through Publisher-Curated News.”  </w:t>
        <w:br/>
        <w:t xml:space="preserve">278 Pages 875, 1795, 2246 and 2247, 776, 5734 and 4968: “2. Use of Content. Use of Licensed Content may include:  </w:t>
        <w:br/>
        <w:t xml:space="preserve">i. Displaying and performing Licensed Content to Users in its entirety (including high resolution images and autoplay videos);  </w:t>
        <w:br/>
        <w:t xml:space="preserve">Comisión Nacional de los Mercados y la Competencia 102 de 110  </w:t>
        <w:br/>
        <w:t xml:space="preserve">C/ Alcalá, 47 – 28014 Madrid - C/ Bolivia, 56 – 08018 Barcelona  </w:t>
        <w:br/>
        <w:t>www.cnmc.es</w:t>
      </w:r>
    </w:p>
    <w:p>
      <w:r>
        <w:rPr>
          <w:b/>
        </w:rPr>
        <w:t>[Pages 103–105]</w:t>
      </w:r>
    </w:p>
    <w:p>
      <w:r>
        <w:t xml:space="preserve">S/0013/22  </w:t>
        <w:br/>
        <w:t xml:space="preserve">GOOGLE RELATED RIGHTS  </w:t>
        <w:br/>
        <w:t xml:space="preserve">[CONFIDENTIAL  </w:t>
        <w:br/>
        <w:t xml:space="preserve">Intellectual Property License of the GNS IV Agreements: (144)  </w:t>
        <w:br/>
        <w:t xml:space="preserve">4. Restrictions. Google will not modify the Licensed Content in any manner that changes the editorial meaning of the Licensed Content (this provision does not restrict Google from translating Licensed Content, summarizing Licensed Content, or annotating Licensed Content to enable text-to-speech [own translation]279.  </w:t>
        <w:br/>
        <w:t xml:space="preserve">[CONFIDENTIAL  </w:t>
        <w:br/>
        <w:t xml:space="preserve">The purpose of the ENP Agreements: (175)  </w:t>
        <w:br/>
        <w:t xml:space="preserve">2 Publication Content  </w:t>
        <w:br/>
        <w:t xml:space="preserve">2.1 To the extent that the Spanish Copyright Act and/or any national law implementing Article 15 of the 2019 Copyright Directive applies to ENP, the Publisher grants Google a non-exclusive, sublicensable (under Section 2.3) license for the territory to which the 2019 Copyright Directive applies to reproduce, distribute, publicly display, publicly perform, communicate to the public, make available to the public, modify (subject to Section 2.5) and otherwise use the Publication Content for the purpose of ENP. [own translation]280  </w:t>
        <w:br/>
        <w:t xml:space="preserve">ii. Creating extended summaries of the Licensed Content;  </w:t>
        <w:br/>
        <w:t xml:space="preserve">iii. Translating Licensed Content;  </w:t>
        <w:br/>
        <w:t xml:space="preserve">iv. Adapting Licensed Content to enable access or viewing in a different digital format or on a particular device;  </w:t>
        <w:br/>
        <w:t xml:space="preserve">v. Allowing Users to use, access, download, share, and engage with (including when disconnected from the internet) Licensed Content;  </w:t>
        <w:br/>
        <w:t xml:space="preserve">vi. Annotating and making uses as are necessary to enable text-to-speech and article clipping functionality for Licensed Content;  </w:t>
        <w:br/>
        <w:t xml:space="preserve">vii. Marketing, merchandising and promoting Licensed Content on Google products and services; and  </w:t>
        <w:br/>
        <w:t xml:space="preserve">viii. Internal use by Google (e.g., to develop or test Google products and services).”  </w:t>
        <w:br/>
        <w:t xml:space="preserve">279 Pages 876, 1796, 2247, 776, 5735, 4968 and 4969: “4. Restrictions. Google will not modify the Licensed Content in any manner that changes the editorial meaning of the Licensed Content (this provision does not restrict Google from translating Licensed Content, summarizing Licensed Content, or annotating Licensed Content to enable text-to-speech).”  </w:t>
        <w:br/>
        <w:t xml:space="preserve">280 Page 840. “2 Publication Content. 2.1 To the extent that the Spanish Copyright Act and/or any national law implementing Article 15 of the 2019 Copyright Directive applies to Extended News Previews, Publisher grants to Google a nonexclusive, sub-licenseable (under Section 2.3) licence for the territory to which the 2019 Copyright Directive applies to reproduce, distribute, publicly display, publicly perform,  </w:t>
        <w:br/>
        <w:t xml:space="preserve">S/0013/22  </w:t>
        <w:br/>
        <w:t xml:space="preserve">GOOGLE RELATED RIGHTS  </w:t>
        <w:br/>
        <w:t xml:space="preserve">[CONFIDENTIAL  </w:t>
        <w:br/>
        <w:t xml:space="preserve">communicate to the public, make available to the public, modify (subject to Section 2.5) and otherwise use the Publication Content for the purpose of Extended News Previews.”  </w:t>
        <w:br/>
        <w:t xml:space="preserve">S/0013/22  </w:t>
        <w:br/>
        <w:t xml:space="preserve">GOOGLE RELATED RIGHTS  </w:t>
        <w:br/>
        <w:t xml:space="preserve">ANNEX II: GOOGLE'S EXPLANATIONS ON THE CALCULATION  </w:t>
        <w:br/>
        <w:t xml:space="preserve">OF THE REMUNERATION OFFERED IN THE ENP AGREEMENTS  </w:t>
        <w:br/>
        <w:t xml:space="preserve">[START CONFIDENTIAL  </w:t>
        <w:br/>
        <w:t>;</w:t>
      </w:r>
    </w:p>
    <w:p>
      <w:r>
        <w:rPr>
          <w:b/>
        </w:rPr>
        <w:t>[Pages 106–108]</w:t>
      </w:r>
    </w:p>
    <w:p>
      <w:r>
        <w:t xml:space="preserve">S/0013/22  </w:t>
        <w:br/>
        <w:t xml:space="preserve">GOOGLE RELATED RIGHTS  </w:t>
        <w:br/>
        <w:t xml:space="preserve">National Commission on Markets and Competition 106 of 110  </w:t>
        <w:br/>
        <w:t xml:space="preserve">C/ Alcalá, 47 – 28014 Madrid - C/ Bolivia, 56 – 08018 Barcelona  </w:t>
        <w:br/>
        <w:t>www.cnmc.es</w:t>
      </w:r>
    </w:p>
    <w:p>
      <w:r>
        <w:t xml:space="preserve">S/0013/22  </w:t>
        <w:br/>
        <w:t xml:space="preserve">GOOGLE RELATED RIGHTS  </w:t>
        <w:br/>
        <w:t xml:space="preserve">National Commission on Markets and Competition 107 of 110  </w:t>
        <w:br/>
        <w:t xml:space="preserve">C/ Alcalá, 47 – 28014 Madrid - C/ Bolivia, 56 – 08018 Barcelona  </w:t>
        <w:br/>
        <w:t>www.cnmc.es</w:t>
      </w:r>
    </w:p>
    <w:p>
      <w:r>
        <w:t xml:space="preserve">S/0013/22  </w:t>
        <w:br/>
        <w:t xml:space="preserve">GOOGLE RELATED RIGHTS  </w:t>
        <w:br/>
        <w:t xml:space="preserve">National Commission on Markets and Competition 108 of 110  </w:t>
        <w:br/>
        <w:t xml:space="preserve">C/ Alcalá, 47 – 28014 Madrid - C/ Bolivia, 56 – 08018 Barcelona  </w:t>
        <w:br/>
        <w:t>www.cnmc.es</w:t>
      </w:r>
    </w:p>
    <w:p>
      <w:r>
        <w:t xml:space="preserve">“[  </w:t>
        <w:br/>
        <w:t xml:space="preserve">281 Response from GOOGLE dated November 23, 2023 (confidential pages 6371 to 6375).  </w:t>
        <w:br/>
        <w:t xml:space="preserve">National Commission on Markets and Competition 108 of 110  </w:t>
        <w:br/>
        <w:t xml:space="preserve">C/ Alcalá, 47 – 28014 Madrid - C/ Bolivia, 56 – 08018 Barcelona  </w:t>
        <w:br/>
        <w:t>www.cnmc.es</w:t>
      </w:r>
    </w:p>
    <w:p>
      <w:r>
        <w:rPr>
          <w:b/>
        </w:rPr>
        <w:t>[Pages 109–111]</w:t>
      </w:r>
    </w:p>
    <w:p>
      <w:r>
        <w:t xml:space="preserve">S/0013/22  </w:t>
        <w:br/>
        <w:t xml:space="preserve">GOOGLE RELATED RIGHTS  </w:t>
        <w:br/>
        <w:t xml:space="preserve">282 Confidential pages 6921 to 6922.  </w:t>
        <w:br/>
        <w:t xml:space="preserve">National Commission on Markets and Competition 109 of 110  </w:t>
        <w:br/>
        <w:t xml:space="preserve">C/ Alcalá, 47 – 28014 Madrid - C/ Bolivia, 56 – 08018 Barcelona  </w:t>
        <w:br/>
        <w:t>www.cnmc.es</w:t>
      </w:r>
    </w:p>
    <w:p>
      <w:r>
        <w:t xml:space="preserve">S/0013/22  </w:t>
        <w:br/>
        <w:t xml:space="preserve">GOOGLE RELATED RIGHTS  </w:t>
        <w:br/>
        <w:t xml:space="preserve">ANNEX III: PROPOSAL OF FINAL COMMITMENTS PRESENTED BY GOOGLE ON MARCH 19, 2025  </w:t>
        <w:br/>
        <w:t xml:space="preserve">National Commission on Markets and Competition 110 of 110  </w:t>
        <w:br/>
        <w:t xml:space="preserve">C/ Alcalá, 47 – 28014 Madrid - C/ Bolivia, 56 – 08018 Barcelona  </w:t>
        <w:br/>
        <w:t>www.cnmc.es</w:t>
      </w:r>
    </w:p>
    <w:p>
      <w:r>
        <w:t xml:space="preserve">TO THE COMPETITION DIRECTORATE OF THE  </w:t>
        <w:br/>
        <w:t xml:space="preserve">NATIONAL COMMISSION ON MARKETS AND COMPETITION  </w:t>
        <w:br/>
        <w:t xml:space="preserve">SUBDIRECTORATE OF INFORMATION SOCIETY  </w:t>
        <w:br/>
        <w:t xml:space="preserve">CNMC S/0013/22  </w:t>
        <w:br/>
        <w:t xml:space="preserve">Alfonso Lamadrid de Pablo, on behalf of Alphabet Inc., Google LLC, Google Ireland Limited, and Google Spain S.L. (jointly, "Google"), appears before this Directorate of Competition and as best deemed appropriate in Law  </w:t>
        <w:br/>
        <w:t xml:space="preserve">SAYS  </w:t>
        <w:br/>
        <w:t xml:space="preserve">That on February 21, 2024, Google submitted a request to initiate proceedings aimed at the conventional termination of the sanctioning procedure. Google attached to that request a formal proposal of commitments.  </w:t>
        <w:br/>
        <w:t xml:space="preserve">That on March 22, 2024, Google submitted a proposal of commitments that replaced the one submitted on February 21, 2024.  </w:t>
        <w:br/>
        <w:t xml:space="preserve">That, on that same day, the Director of Competition agreed to initiate proceedings aimed at the conventional termination of the sanctioning procedure.  </w:t>
        <w:br/>
        <w:t xml:space="preserve">That on July 15, 2024, and August 2, 2024, Google submitted new proposals of commitments.  </w:t>
        <w:br/>
        <w:t xml:space="preserve">That, by means of this document, Google presents a new updated proposal of commitments.  </w:t>
        <w:br/>
        <w:t xml:space="preserve">That, in light of the above,  </w:t>
        <w:br/>
        <w:t xml:space="preserve">REQUESTS  </w:t>
        <w:br/>
        <w:t xml:space="preserve">That the Directorate of Competition accept this Proposal of Commitments and elevate it to the Council of the CNMC for its adoption and incorporation into the resolution that concludes the sanctioning procedure S/0013/22 Google Related Rights in accordance with the provisions of Articles 52 LDC and 39 RDC.  </w:t>
        <w:br/>
        <w:t xml:space="preserve">In Brussels, on March 19, 2025,  </w:t>
        <w:br/>
        <w:t xml:space="preserve">Alfonso Lamadrid de Pablo  </w:t>
        <w:br/>
        <w:t xml:space="preserve">On behalf of Google Ireland Ltd.  </w:t>
        <w:br/>
        <w:t xml:space="preserve">acitnétua  </w:t>
        <w:br/>
        <w:t xml:space="preserve">aipoC  </w:t>
        <w:br/>
        <w:t xml:space="preserve">7868  </w:t>
        <w:br/>
        <w:t xml:space="preserve">:folio--  </w:t>
        <w:br/>
        <w:t xml:space="preserve">adacifisalc  </w:t>
        <w:br/>
        <w:t xml:space="preserve">oN  </w:t>
        <w:br/>
        <w:t xml:space="preserve">:nóicamrofni  </w:t>
        <w:br/>
        <w:t xml:space="preserve">nóicacifisalC  </w:t>
        <w:br/>
        <w:t xml:space="preserve">QYFECS  </w:t>
        <w:br/>
        <w:t xml:space="preserve">:DI  </w:t>
        <w:br/>
        <w:t xml:space="preserve">22/3100/S  </w:t>
        <w:br/>
        <w:t>:etneidepxE</w:t>
      </w:r>
    </w:p>
    <w:p>
      <w:r>
        <w:rPr>
          <w:b/>
        </w:rPr>
        <w:t>[Pages 112–114]</w:t>
      </w:r>
    </w:p>
    <w:p>
      <w:r>
        <w:t xml:space="preserve">PROPOSAL OF COMMITMENTS BY ALPHABET INC, GOOGLE LLC, GOOGLE IRELAND LTD AND GOOGLE SPAIN S.L. IN THE FRAMEWORK OF FILE S/0013/22, GOOGLE RELATED RIGHTS  </w:t>
        <w:br/>
        <w:t xml:space="preserve">I. SCOPE  </w:t>
        <w:br/>
        <w:t xml:space="preserve">(1) Alphabet Inc., Google LLC, Google Ireland Limited, and Google Spain S.L. (hereinafter, "Google") offer these Commitments within the framework of file S/0013/22. Unless specified otherwise, the Commitments will come into effect 3 months after the notification of the Resolution declaring them binding ("Implementation Date").  </w:t>
        <w:br/>
        <w:t xml:space="preserve">(2) These Commitments apply to the "Extended News Previews" Agreements ("ENP Agreements"), both pre-existing and future, between Google and Spanish Press Publishers, as well as to the Google News Showcase Agreements ("GNS Agreements"), both pre-existing and future, between Google and counterparts established in Spain under the terms detailed below.  </w:t>
        <w:br/>
        <w:t xml:space="preserve">(3) The ENP Agreements are licensing agreements for the use in certain Google services of content from Press Publishers potentially protected by Article 15 of the Copyright Directive and by the Spanish transposition norm of that article, in particular Articles 32.2 and 129 bis TRLPI.  </w:t>
        <w:br/>
        <w:t xml:space="preserve">(4) The GNS Agreements are part of a voluntary initiative by Google to display curated and selected content by the counterparts that subscribe to such agreements. Under the GNS Agreements, Google compensates its counterparts for their editorial curation work, for granting expanded access to articles hosted on their respective websites, and for the possibility of displaying GNS panels in the Google News Showcase product.  </w:t>
        <w:br/>
        <w:t xml:space="preserve">1 These Commitments bind the four entities identified in the CNMC Initiation Agreement, although Alphabet Inc. and Google Spain S.L. do not provide any of the services subject to them.  </w:t>
        <w:br/>
        <w:t xml:space="preserve">2 The "Press Publishers" are publishers of Press Publications. The term "Press Publication" is defined, in accordance with Article 2.4 of Directive (EU) 2019/790 of April 17, 2019, on copyright and related rights in the digital single market and amending Directives 96/9/EC and 2001/29/EC ("Copyright Directive"), as a "compilation composed mainly of literary works of a journalistic nature, but which may also include other works or other performances, and that: a) constitutes a unitary element within a periodically or regularly updated publication under a single title, such as a newspaper or a magazine of general or special interest; b) aims to provide the general public with information on news or other topics, and c) is published in any media by the initiative and under the editorial responsibility and control of a service provider." The "Spanish Press Publishers" are: (a) press publishers established in Spanish territory; (b) news agencies established in Spanish territory when they publish press publications in the sense of the Copyright Directive; and (c) collective management entities mandated by any of the above to collectively negotiate their rights, in accordance with Article 129 bis 4 of the Intellectual Property Law ("TRLPI"). In accordance with Article 15.1 and paragraph 55 of the preamble of the Copyright Directive, press publishers established in Spanish territory are those that have their official headquarters, central administration, or main place of activity in Spain.  </w:t>
        <w:br/>
        <w:t xml:space="preserve">3 The terms "Pre-existing ENP Agreements" or "Pre-existing GNS Agreements" refer to those agreements that have been signed prior to the Implementation Date of these Commitments.  </w:t>
        <w:br/>
        <w:t xml:space="preserve">II. CONTENT OF THE COMMITMENTS  </w:t>
        <w:br/>
        <w:t xml:space="preserve">a) Commitments applicable to the ENP Agreements:  </w:t>
        <w:br/>
        <w:t xml:space="preserve">(5) For the purposes of the commitments applicable to the ENP Agreements, the term Negotiating ENP Publishers refers to those Spanish Press Publishers (including the mandated collective management entities, where applicable) that either (i) have submitted to Google an ENP Negotiation Request that includes all the information provided in paragraphs 1-9 (and, where applicable, in paragraph 10) of Annex I after the Implementation Date or (ii) have received an Updated ENP Offer. These parties will be considered Negotiating ENP Publishers until the conclusion of an ENP Agreement or the update of an ENP Agreement (as provided in the Third Commitment) or, alternatively, until the conclusion of the negotiation period in the absence of an agreement.  </w:t>
        <w:br/>
        <w:t xml:space="preserve">First Commitment:  </w:t>
        <w:br/>
        <w:t xml:space="preserve">(6) Google will provide Negotiating ENP Publishers, along with its initial ENP offer ("Initial ENP Offer," consisting of a proposed agreement and a compensation offer), a detailed description of the parameters and methodology of compensation and time period applicable for the calculation of their Initial ENP Offer ("Additional Information"), in particular:  </w:t>
        <w:br/>
        <w:t xml:space="preserve">(a) Google will provide Negotiating ENP Publishers with a detailed step-by-step description of the methodology followed by Google to calculate the compensation proposal included in its Initial ENP Offer based on the economic value attributable to the use of their potentially protected content;  </w:t>
        <w:br/>
        <w:t xml:space="preserve">(b) Google will provide Negotiating ENP Publishers with information regarding the time period to which the figures taken into consideration for the calculation of their Initial ENP Offer refer;  </w:t>
        <w:br/>
        <w:t xml:space="preserve">(c) Google will provide Negotiating ENP Publishers with information regarding the figures, parameters, and objective factors that Google takes into consideration at each step of the methodology, specifically:  </w:t>
        <w:br/>
        <w:t xml:space="preserve">4 An ENP Negotiation Request will be considered complete at the moment Google receives the information detailed in Annex I, including the signature of a Confidentiality Agreement included as Annex II.  </w:t>
        <w:br/>
        <w:t xml:space="preserve">5 The relevant time period for the calculation of the Initial ENP Offer will be sufficiently close in time to the Initial ENP Offer.  </w:t>
        <w:br/>
        <w:t xml:space="preserve">6 Currently, Google does not monetize Google News. In the event that Google begins to monetize Google News in Spain in the future, Google will provide Spanish Press Publishers with information corresponding to that listed in paragraphs (c) and, where applicable, (d).  </w:t>
        <w:br/>
        <w:t xml:space="preserve">(i) Google will provide Negotiating ENP Publishers with information regarding the total advertising revenues that Google obtains from search results pages of Google Search that show at least one result with potentially protected content from a Spanish Press Publication to users in Spain;  </w:t>
        <w:br/>
        <w:t xml:space="preserve">(ii) Google will provide Negotiating ENP Publishers with information regarding the total advertising revenues that Google obtains from updates of the Discover feed that show at least one card containing potentially protected content from a Spanish Press Publication to users in Spain;  </w:t>
        <w:br/>
        <w:t xml:space="preserve">(iii) Google will provide Negotiating ENP Publishers with information regarding their share of impressions of potentially protected content (based on impression data generated by Google) used to calculate their individual Initial ENP Offer in relation to Google Search and Discover, respectively, for each of the domains included in the Initial ENP Offer;  </w:t>
        <w:br/>
        <w:t xml:space="preserve">(iv) Google will provide Negotiating ENP Publishers with the coefficient that Google applies to calculate the portion of advertising revenues in Google Search attributable to potentially protected content from Spanish Press Publications for the purpose of calculating Google's Initial ENP Offer, as well as an explanation of the factors that Google takes into consideration to determine said coefficient;  </w:t>
        <w:br/>
        <w:t xml:space="preserve">(v) Google will provide Negotiating ENP Publishers with the coefficient that Google applies to calculate the portion of advertising revenues in Discover attributable to potentially protected content from Spanish Press Publications for the purpose of calculating Google's Initial ENP Offer, as well as an explanation of the factors that Google takes into consideration to determine said coefficient;  </w:t>
        <w:br/>
        <w:t xml:space="preserve">(vi) Google will inform Negotiating ENP Publishers about the amount of any additional compensation that may apply to compensate those publishers for the use of ENP content outside of Spain but within the EEA, and will provide Negotiating ENP Publishers with an explanation of the methodology and objective criteria that Google uses for its calculation.  </w:t>
        <w:br/>
        <w:t xml:space="preserve">7 In Spain, there is no authorized list of press publications. Google is therefore not in a position to identify all potentially eligible domains at any given time. Google commits to making its best efforts to assess and update the potentially eligible domains for ENP for the purposes of this exercise.  </w:t>
        <w:br/>
        <w:t xml:space="preserve">8 To the extent that this information may be based on an estimate obtained from a statistically significant random sample, Google will explain the estimation methodology applied.  </w:t>
        <w:br/>
        <w:t>9 To the extent that this information may be based on an estimate obtained from a statistically significant random sample, Google will explain the estimation methodology applied.</w:t>
      </w:r>
    </w:p>
    <w:p>
      <w:r>
        <w:rPr>
          <w:b/>
        </w:rPr>
        <w:t>[Pages 115–117]</w:t>
      </w:r>
    </w:p>
    <w:p>
      <w:r>
        <w:t xml:space="preserve">(d) At the request of the ENP Negotiating Publisher, Google will provide information regarding the total advertising revenue that Google obtains from ads on result pages in Google Search and in Discover feeds that display potentially protected content from the individual ENP Negotiating Publisher making such request.  </w:t>
        <w:br/>
        <w:t xml:space="preserve">(7) Google will provide the Additional Information confidentially after the ENP Negotiating Publisher signs a Confidentiality Agreement (Annex II).  </w:t>
        <w:br/>
        <w:t xml:space="preserve">(8) At the time of providing the Additional Information, Google will remind the ENP Negotiating Publishers about the availability of updated information regarding the performance of their content in Google Search, Discover, and Google News, including in relation to the number of impressions, clicks, and click-through rate, in accordance with the Sixth Commitment.  </w:t>
        <w:br/>
        <w:t xml:space="preserve">(9) Google also commits to communicate supplementary information to the ENP Negotiating Publishers regarding the factors that Google Search algorithms consider for ranking in search results.  </w:t>
        <w:br/>
        <w:t xml:space="preserve">Second Commitment:  </w:t>
        <w:br/>
        <w:t xml:space="preserve">(10) Google will send its Initial ENP Offer, along with the Additional Information, within a maximum period of 20 business days from the receipt of a complete ENP Negotiation Request. This period may be extended by an additional 15 business days in cases where the ENP Negotiation Request refers to domains for which Google has not previously made an ENP offer or that have undergone substantial modifications since the last time Google assessed their eligibility.  </w:t>
        <w:br/>
        <w:t xml:space="preserve">(11) It will be considered that negotiations initiated as a result of an Initial ENP Offer will have concluded in the absence of an agreement when an ENP Agreement is not reached within 3 months following the date of submission of the Initial ENP Offer. This period may be extended at the request of the ENP Negotiating Publisher for a total maximum period of 9 months.  </w:t>
        <w:br/>
        <w:t xml:space="preserve">(12) In the event that these negotiations conclude in the absence of an agreement, (i) Google will remind the Spanish Press Publisher of the ways in which it can prevent, limit, and control the indexing and display of its content in Google services without suffering retaliation for it, in accordance with the provisions of the Ninth Commitment, and (ii) the Spanish Press Publisher may resort to any conflict resolution mechanism prescribed by Spanish law.  </w:t>
        <w:br/>
        <w:t xml:space="preserve">Third Commitment:  </w:t>
        <w:br/>
        <w:t xml:space="preserve">(13) Google will update the Additional Information and propose to the parties with whom it has entered into ENP Agreements the update of the annual amount of the remuneration of the ENP Agreement (“Updated ENP Offer”) at least once a year, based on updated Additional Information that will contain the data specified in the First Commitment. In relation to all ENP Agreements entered into after the Implementation Date, and except in cases where either party has opted not to renew an existing ENP Agreement in accordance with the terms provided therein, Google will accompany its Updated ENP Offer with an updated version of the Additional Information at least 3 months before (i) the termination date of the ENP Agreement or (ii) the annual anniversary (as applicable) of the validity period of an ENP Agreement.  </w:t>
        <w:br/>
        <w:t xml:space="preserve">(14) It will be considered that negotiations initiated as a result of an Updated ENP Offer will have concluded in the absence of an agreement in cases where an agreement regarding the updated ENP remuneration is not reached within 3 months from the submission of the Updated ENP Offer by Google. In the event that negotiations conclude in the absence of an agreement, the remuneration and previously agreed conditions will continue to apply until the expiration or termination date of the existing ENP Agreement or the entry into force of a new ENP Agreement or an addendum to an existing ENP Agreement as a result of an Updated ENP Offer, whichever occurs first.  </w:t>
        <w:br/>
        <w:t xml:space="preserve">(15) Google will propose to the Spanish Press Publisher the possibility of modifying its Pre-existing ENP Agreement in this regard, and commits that any ENP Agreement entered into after the Implementation Date will reflect the content of the Third Commitment.  </w:t>
        <w:br/>
        <w:t xml:space="preserve">Fourth Commitment:  </w:t>
        <w:br/>
        <w:t xml:space="preserve">(16) Google will offer to compensate Spanish Press Publishers in relation to the use of their potentially protected content in Google services from the effective date of Article 129 bis TRLPI (November 4, 2021) provided that they (a) have entered into a Pre-existing ENP Agreement and requested such compensation within 3 months from the Implementation Date of the Commitments, or (b) have submitted an ENP Negotiation Request that includes all the information provided in sections 1-9 of Annex I within 3 months from the Implementation Date.  </w:t>
        <w:br/>
        <w:t xml:space="preserve">(17) The compensation under paragraph 16 will be calculated according to Additional Information that will contain the data specified in sections 6(a), 6(b), and 6(c) of the First Commitment; Google will provide this Additional Information to Spanish Press Publishers within a maximum period of 30 business days from the end of the three-month period from the Implementation Date during which Spanish Press Publishers can submit a request for compensation as provided in paragraph 16.  </w:t>
        <w:br/>
        <w:t xml:space="preserve">(18) Spanish Press Publishers who submit a complete ENP Negotiation Request after 3 months from the Implementation Date of these Commitments will be compensated from the date they submit an ENP Negotiation Request that includes all the information provided in sections 1-9 of Annex I.  </w:t>
        <w:br/>
        <w:t xml:space="preserve">Fifth Commitment:  </w:t>
        <w:br/>
        <w:t xml:space="preserve">(19) Within one month from the Implementation Date, Google will proactively inform all Spanish Press Publishers with Pre-existing ENP Agreements about the possibility of: (i) submitting an ENP Negotiation Request under the terms detailed in these Commitments, (ii) requesting retroactive compensation from the effective date of Article 129 bis TRLPI, in accordance with the Fourth Commitment, and/or (iii) modifying the Pre-existing ENP Agreements to reflect the content of all or some of the commitments undertaken by Google.  </w:t>
        <w:br/>
        <w:t xml:space="preserve">(20) The remuneration and conditions agreed under a Pre-existing ENP Agreement or an ENP Agreement concluded after the Implementation Date of the Commitments will continue to apply until the effective date of an addendum or modification or until the expiration or termination date of the ENP Agreement, whichever occurs first.  </w:t>
        <w:br/>
        <w:t xml:space="preserve">Sixth Commitment:  </w:t>
        <w:br/>
        <w:t xml:space="preserve">(21) Google will provide Spanish Press Publishers with updated information regarding the performance of their content in specific Google services, at a minimum regarding their number of impressions, clicks, and click-through rate (or similar parameters) of their domains in Google Search, Google News, and Google Discover. Google will generally update this information every 72 hours. Google commits to ensuring that any delay in making updated information regarding the performance of publishers' content available does not systematically exceed a maximum of 5 business days.  </w:t>
        <w:br/>
        <w:t xml:space="preserve">Seventh Commitment:  </w:t>
        <w:br/>
        <w:t>(22) Google commits, in the course of negotiations regarding ENP Agreements with an ENP Negotiating Publisher (including any renegotiation of Pre-existing ENP Agreements as provided in these Commitments), not to take any measures intended to coerce or unduly discriminate against such ENP Negotiating Publisher, such as improperly limiting or ceasing to display the potentially protected content of such ENP Negotiating Publisher during the negotiation period to influence such negotiations, unless the ENP Negotiating Publisher requests such limitation or cessation of display.</w:t>
      </w:r>
    </w:p>
    <w:p>
      <w:r>
        <w:rPr>
          <w:b/>
        </w:rPr>
        <w:t>[Pages 118–120]</w:t>
      </w:r>
    </w:p>
    <w:p>
      <w:r>
        <w:t xml:space="preserve">Eighth Commitment:  </w:t>
        <w:br/>
        <w:t>(23) Google will clarify in its Initial ENP Offer that the license subject to the ENP Agreement includes Google Search, Google Discover, and Google News and commits to proposing to Spanish Press Publishers the possibility of modifying their Pre-existing ENP Agreements in this regard. Google also commits to reflecting the content of this Commitment in all Initial ENP Offers made from the Implementation Date.</w:t>
      </w:r>
    </w:p>
    <w:p>
      <w:r>
        <w:t xml:space="preserve">Ninth Commitment:  </w:t>
        <w:br/>
        <w:t>(24) Google commits not to make any adjustments to the way the content of a specific Spanish Press Publisher is displayed in Google Search in retaliation for that publisher's decision to limit its participation in Google products, for example, by limiting the length of its text snippets or choosing to opt-out of a specific Google product. To avoid any doubt, this commitment does not affect any potential improvements or modifications that Google implements, generally, in its products or services.</w:t>
      </w:r>
    </w:p>
    <w:p>
      <w:r>
        <w:t xml:space="preserve">b) Commitments applicable to GNS Agreements:  </w:t>
        <w:br/>
        <w:t xml:space="preserve">Tenth Commitment:  </w:t>
        <w:br/>
        <w:t>(25) Google will negotiate GNS Agreements in accordance with the principles of good faith and due diligence and on fair, reasonable, and non-discriminatory terms. Google commits that, during GNS negotiations, it will not take any measures intended to coerce or unduly discriminate against the counterparts.</w:t>
      </w:r>
    </w:p>
    <w:p>
      <w:r>
        <w:t xml:space="preserve">Eleventh Commitment:  </w:t>
        <w:br/>
        <w:t xml:space="preserve">(26) Within one month from the Implementation Date, Google commits to clarifying in writing to the counterparts established in Spain that (i) Google uses the licensed content under Pre-existing GNS Agreements solely as reasonably necessary for the proper display of that content in GNS panels and (ii) Google will not enforce the termination clauses related to the participation or initiation of legal claims or dispute resolution procedures by Spanish Press Publishers, nor those related to "any action, decision, or agreement resulting from a dispute proceeding"12 (contained in the "change of law" section within the "Termination Clause" that may appear in Pre-existing GNS Agreements).  </w:t>
        <w:br/>
        <w:t xml:space="preserve">(27) Google will propose to the GNS counterparts the possibility of modifying the Pre-existing GNS Agreements to reflect these clarifications and also commits to reflecting them in all GNS Agreements signed after the Implementation Date.  </w:t>
        <w:br/>
        <w:t>12 The original wording of the clause (in English) is as follows: "actions, decisions or agreements resulting from a Dispute proceeding."</w:t>
      </w:r>
    </w:p>
    <w:p>
      <w:r>
        <w:t xml:space="preserve">c) Commitments applicable to ENP and GNS Agreements:  </w:t>
        <w:br/>
        <w:t xml:space="preserve">Twelfth Commitment:  </w:t>
        <w:br/>
        <w:t xml:space="preserve">(28) Google will keep the negotiations regarding the ENP and GNS Agreements and their corresponding remunerations separate and independent from each other, as well as from any other negotiations related to any other Google product and service.13  </w:t>
        <w:br/>
        <w:t xml:space="preserve">(29) Google will use the content licensed under the ENP and GNS Agreements for the purposes of the ENP and GNS Agreements and under the terms of those agreements and acknowledges that none of the licenses granted under those agreements expressly authorize the use of potentially protected content for any other purpose. Any negotiation of licenses for the use of potentially protected content for other purposes or for other Google products and services will be conducted independently.  </w:t>
        <w:br/>
        <w:t>(30) GNS negotiations will have no impact on the eligibility of the publisher for an ENP Agreement nor on the terms of its Initial ENP Offer, nor vice versa. Google will expressly inform Spanish Press Publishers about the circumstances referred to in this paragraph at the beginning of its negotiations of the ENP Agreements.</w:t>
      </w:r>
    </w:p>
    <w:p>
      <w:r>
        <w:t xml:space="preserve">Thirteenth Commitment:  </w:t>
        <w:br/>
        <w:t xml:space="preserve">(31) Google will offer to establish that the Spanish version of the ENP and GNS Agreements will prevail in case of discrepancies with other linguistic versions of the same and submit contractual disputes related to the ENP and GNS Agreements to Spanish law and to Spanish courts or Spanish arbitration institutions.  </w:t>
        <w:br/>
        <w:t>(32) This Commitment applies to the negotiations of both the ENP and GNS Agreements after the Implementation Date of the Commitments, as well as to the Pre-existing ENP and GNS Agreements. Google will propose to the counterparts the possibility of modifying their Pre-existing ENP Agreements and their Pre-existing GNS Agreements to reflect the content of this Commitment.</w:t>
      </w:r>
    </w:p>
    <w:p>
      <w:r>
        <w:t xml:space="preserve">Fourteenth Commitment:  </w:t>
        <w:br/>
        <w:t>(33) Google will include, on relevant publisher websites, links to the CNMC website through which Spanish Press Publishers can access the full content of these Commitments.</w:t>
      </w:r>
    </w:p>
    <w:p>
      <w:r>
        <w:t xml:space="preserve">III. INFORMATION DISCLOSURE OBLIGATIONS  </w:t>
        <w:br/>
        <w:t xml:space="preserve">(34) In order to facilitate the monitoring of compliance and implementation of the Commitments, the information that Google must send to the Competition Directorate is included in Annex III.  </w:t>
        <w:br/>
        <w:t>13 This is without prejudice to the possibility that the same individuals are involved in the negotiation and execution of both ENP and GNS Agreements.</w:t>
      </w:r>
    </w:p>
    <w:p>
      <w:r>
        <w:t xml:space="preserve">(35) Google will send the information indicated in Annex III to the CNMC in a PDF format suitable for machine reading. The listings will also be sent in an editable spreadsheet format. In order to facilitate the monitoring of compliance with the Commitments, the Competition Directorate may, giving Google a reasonable period, specify or adjust the specific data to be included in the listings as well as modify or expand the information that Google must provide and determine its presentation format subject to the principles of necessity and proportionality, granting reasonable deadlines based on the nature and volume of the information or the work required.  </w:t>
        <w:br/>
        <w:t>(36) The information disclosure obligations indicated in Annex III must be understood without prejudice to the powers of the National Commission on Markets and Competition to require Google or third parties for additional information deemed necessary for the performance of monitoring functions, in accordance with the provisions of Articles 39.1 and 41.1 of Law 15/2007, of July 3, on the Defense of Competition.</w:t>
      </w:r>
    </w:p>
    <w:p>
      <w:r>
        <w:t xml:space="preserve">IV. DURATION  </w:t>
        <w:br/>
        <w:t xml:space="preserve">(37) These Commitments will have a duration of five (5) years from the Implementation Date. Their duration may be extended for an additional period of five (5) years, if the CNMC considers it necessary, based on an updated competition analysis.  </w:t>
        <w:br/>
        <w:t xml:space="preserve">(38) The duration of these commitments is understood without prejudice to the possibility that Google decides to cease operating certain products or services or to stop displaying potentially protected content in Spain.  </w:t>
        <w:br/>
        <w:t>(39) Google may request the CNMC to modify, annul, or substitute the content or duration of these Commitments if a relevant change occurs in the circumstances or in the structure or regulation of the considered markets. The CNMC will only consider this request in whole or in part if it believes that a relevant change has indeed occurred that makes the total or partial maintenance of the Commitments unnecessary to resolve the preliminary competition issues identified by the CNMC.</w:t>
      </w:r>
    </w:p>
    <w:p>
      <w:r>
        <w:rPr>
          <w:b/>
        </w:rPr>
        <w:t>[Pages 121–123]</w:t>
      </w:r>
    </w:p>
    <w:p>
      <w:r>
        <w:t xml:space="preserve">ANNEX I - INFORMATION THAT PUBLISHERS IN ENP NEGOTIATION MUST SEND TO GOOGLE  </w:t>
        <w:br/>
        <w:t xml:space="preserve">Publishers in ENP Negotiation must send Google information to demonstrate that their publication is eligible. In particular, they must send the following information necessary for Google to assess the eligibility of their publication as a "press publication" in accordance with Article 15 of the Copyright Directive:14  </w:t>
        <w:br/>
        <w:t xml:space="preserve">1. Category to which the negotiating party belongs (press publisher, news agency, or collective management entity);  </w:t>
        <w:br/>
        <w:t xml:space="preserve">2. Name and contact information of the Publisher in Negotiation;  </w:t>
        <w:br/>
        <w:t xml:space="preserve">3. URL(s) of the press publication for which the Publisher in Negotiation has entered into negotiations;  </w:t>
        <w:br/>
        <w:t xml:space="preserve">4. The frequency with which such publication(s) are updated;  </w:t>
        <w:br/>
        <w:t xml:space="preserve">5. Number of professional journalists employed full-time by the Publisher in Negotiation;  </w:t>
        <w:br/>
        <w:t xml:space="preserve">6. Whether the Publisher in Negotiation has an editorial board;  </w:t>
        <w:br/>
        <w:t xml:space="preserve">7. Whether the Publisher in Negotiation follows any industry code of conduct;  </w:t>
        <w:br/>
        <w:t xml:space="preserve">8. In the event that the Publisher in Negotiation is a collective management entity, a list of its members (including associated web domains) who have entrusted that entity to negotiate with Google on their behalf, as well as details of the nature and scope of such mandate;  </w:t>
        <w:br/>
        <w:t xml:space="preserve">9. A signed Non-Disclosure Agreement;  </w:t>
        <w:br/>
        <w:t xml:space="preserve">10. In cases where the information indicated above is not sufficient to determine whether the publications in question constitute "press publications" in the sense of Article 15 of the Copyright Directive and Article 129 bis TRLPI, Google will explain to the Publisher in Negotiation the reasons why additional information is necessary, in which case the Publisher in Negotiation must send such information to Google within a maximum period of 25 business days.  </w:t>
        <w:br/>
        <w:t>14 The definition of "Press Publication" coincides with that set forth in Articles 15 of the Copyright Directive and 129 bis TRLPI; nothing in these commitments limits or modifies this definition in any way. Google commits to negotiate with any Spanish Press Publisher that meets the eligibility criteria of Article 15 of the Copyright Directive and completes an ENP Negotiation Request regardless of any other negotiation or agreement related to any other Google product or service.</w:t>
      </w:r>
    </w:p>
    <w:p>
      <w:r>
        <w:t xml:space="preserve">ANNEX II - NON-DISCLOSURE AGREEMENT TEMPLATE  </w:t>
        <w:br/>
        <w:t xml:space="preserve">Google LLC, with its principal office at 1600 Amphitheatre Parkway, Mountain View, California 94043, United States, as a party and on behalf of its Affiliated Entities (defined below) (“Google”), and [INSERT NAME OF PRESS PUBLISHER/NEWS AGENCY/COLLECTIVE MANAGEMENT ENTITY] (“Publisher”) (together, “the Parties”), enter into this Non-Disclosure Agreement (“the Agreement”), based on the following Stipulations. The Agreement will come into effect on the date of its electronic signature by an authorized representative of each of the Parties (“Effective Date of the Agreement”).  </w:t>
        <w:br/>
        <w:t xml:space="preserve">WHEREAS Spain transposed Article 15 of Directive (EU) 2019/790 of the European Parliament and of the Council of April 17, 2019, on copyright and related rights in the digital single market (“Copyright Directive”) through Articles 32.2 and 129 bis of the Consolidated Text of the Intellectual Property Law (“TRLPI”).  </w:t>
        <w:br/>
        <w:t xml:space="preserve">WHEREAS Articles 32.2 and 129 bis TRLPI grant publishers of press publications certain rights regarding the online use of their content by information society service providers (hereinafter, “related rights”).  </w:t>
        <w:br/>
        <w:t xml:space="preserve">WHEREAS, through the "Extended News Previews" Agreements (“ENP Agreements”), Google acquires licenses for the publication of content from press publications that may be potentially protected by related rights.  </w:t>
        <w:br/>
        <w:t xml:space="preserve">WHEREAS Google has received a formal request from the Publisher to enter into negotiations regarding the terms of the ENP Agreement and/or to share certain data with the Publisher related to such negotiations or the existence of an ENP Agreement (“the ENP Negotiations”).  </w:t>
        <w:br/>
        <w:t xml:space="preserve">In this context, the Parties agree that the information exchanged as a result of and in the context of this formal request will remain strictly confidential and will be used exclusively within the framework of the ENP Negotiations and, where applicable, for the conclusion of an ENP Agreement (“the Purpose of the Agreement”).  </w:t>
        <w:br/>
        <w:t xml:space="preserve">The Parties agree:  </w:t>
        <w:br/>
        <w:t xml:space="preserve">1. Definitions  </w:t>
        <w:br/>
        <w:t xml:space="preserve">“Affiliated Entities” means any entity that directly or indirectly controls, is controlled by, or is under common control of any of the Parties.  </w:t>
        <w:br/>
        <w:t xml:space="preserve">“Confidential Information” means the information that one party (or an Affiliated Entity) discloses to the other party of the Agreement, regardless of the form in which such information is disclosed (in writing, digitally, electronically, or orally) and whether it includes the mention or is indicated as “confidential” or is generally considered confidential information under the circumstances. This term does not cover information that is independently developed by the Receiving Party (term defined below), information legitimately received by the Receiving Party from a third party without an obligation of confidentiality, or information that becomes public without any fault of the Receiving Party.  </w:t>
        <w:br/>
        <w:t xml:space="preserve">2. Confidentiality  </w:t>
        <w:br/>
        <w:t xml:space="preserve">a. One party (the “Disclosing Party”) may, in the course of the ENP Negotiations, disclose Confidential Information to the other party (the “Receiving Party”).  </w:t>
        <w:br/>
        <w:t xml:space="preserve">b. The Receiving Party may only use the Confidential Information to achieve the Purpose of the Agreement. The Receiving Party must protect the Confidential Information with due diligence and prevent unauthorized disclosure or use of the Confidential Information. The Receiving Party may share the Confidential Information with its employees, executives, directors, agents, or third parties contracted (the “Delegates”) who need to know in order to achieve the Purpose of the Agreement. The parties will be responsible for informing the Delegates of the confidential nature of the Confidential Information and ensuring that they maintain confidentiality and comply with the terms of the Agreement as if they were parties to it. The parties will be responsible for any breach of the Agreement by any of their Delegates.  </w:t>
        <w:br/>
        <w:t xml:space="preserve">c. The Parties may disclose the Confidential Information when required by law (including by court order, from a regulator or government authority of the competent jurisdiction). Furthermore, any party may disclose Confidential Information to the National Commission on Markets and Competition, any agent authorized by it, any court, or any competent arbitration tribunal in light of the Purpose of the Agreement, provided that the party requests the confidential treatment of the Confidential Information by the authority in question to the extent that such procedure is available.  </w:t>
        <w:br/>
        <w:t xml:space="preserve">3. Duration and termination  </w:t>
        <w:br/>
        <w:t xml:space="preserve">a. The Agreement is effective from the date of its Entry into Force and will continue in effect until the conclusion of the ENP Negotiations. The terms of the Agreement will remain effective concerning the Confidential Information disclosed prior to its termination.  </w:t>
        <w:br/>
        <w:t xml:space="preserve">b. Unless otherwise agreed in writing, the obligations to protect the Confidential Information applicable to the Receiving Party will expire five (5) years after its disclosure.  </w:t>
        <w:br/>
        <w:t xml:space="preserve">4. Damages  </w:t>
        <w:br/>
        <w:t>a. The parties agree that a breach of the Agreement by the Receiving Party may cause irreparable harm to the Disclosing Party, and they acknowledge that a monetary sum as damages may be insufficient to remedy the unauthorized disclosure or use of the Confidential Information. Without prejudice to rights and actions, and in addition to any other means of compensation granted...</w:t>
      </w:r>
    </w:p>
    <w:p>
      <w:r>
        <w:rPr>
          <w:b/>
        </w:rPr>
        <w:t>[Pages 124–126]</w:t>
      </w:r>
    </w:p>
    <w:p>
      <w:r>
        <w:t xml:space="preserve">insufficient to remedy the unauthorized disclosure or use of Confidential Information. Without prejudice to the rights and actions, and in addition to any other means of compensation granted by applicable laws, the Disclosing Party may seek specific performance or other injunctive relief.  </w:t>
        <w:br/>
        <w:t xml:space="preserve">5. General  </w:t>
        <w:br/>
        <w:t xml:space="preserve">a. The Agreement does not impose the obligation to enter into an ENP Agreement or any other commercial transaction.  </w:t>
        <w:br/>
        <w:t xml:space="preserve">b. Neither party acquires intellectual property rights under the Agreement, except for the limited rights that may be necessary for the use of the Confidential Information to achieve the Purpose of the Agreement.  </w:t>
        <w:br/>
        <w:t xml:space="preserve">c. The Agreement does not create an agency relationship or any other similar relationship between the Disclosing Party and the Receiving Party. The Agreement is not transferable or assignable by either party without the prior written consent of the other party.  </w:t>
        <w:br/>
        <w:t xml:space="preserve">d. This Agreement constitutes the only valid Agreement between the parties for these purposes and supersedes any prior agreement. Any modification must be made in writing and expressly indicate that it modifies this Agreement. The failure to comply with any of the obligations of this Agreement shall not constitute a waiver of the provisions of this Agreement.  </w:t>
        <w:br/>
        <w:t xml:space="preserve">e. The Agreement is governed by Spanish law, excluding any conflict of laws. The courts of Madrid, Spain, shall have jurisdiction to resolve disputes related to the Agreement.  </w:t>
        <w:br/>
        <w:t xml:space="preserve">I have read and accept the terms of this Agreement. By my electronic signature, I declare and warrant that I have the legal capacity to bind the Publisher to its terms.  </w:t>
        <w:br/>
        <w:t xml:space="preserve">Publisher [Insert name]  </w:t>
        <w:br/>
        <w:t xml:space="preserve">By:  </w:t>
        <w:br/>
        <w:t xml:space="preserve">Name:  </w:t>
        <w:br/>
        <w:t xml:space="preserve">Position:  </w:t>
        <w:br/>
        <w:t xml:space="preserve">Date:  </w:t>
        <w:br/>
        <w:t xml:space="preserve">Google [Insert name]  </w:t>
        <w:br/>
        <w:t xml:space="preserve">By:  </w:t>
        <w:br/>
        <w:t xml:space="preserve">Name:  </w:t>
        <w:br/>
        <w:t xml:space="preserve">Position:  </w:t>
        <w:br/>
        <w:t xml:space="preserve">Date:  </w:t>
        <w:br/>
        <w:t xml:space="preserve">ANNEX III - GOOGLE'S INFORMATION OBLIGATIONS  </w:t>
        <w:br/>
        <w:t xml:space="preserve">1. In relation to the ENP Agreements and their compliance with the Commitments (Third, Fifth, Eighth, and Thirteenth Commitment)  </w:t>
        <w:br/>
        <w:t xml:space="preserve">a. Within three months from the Implementation Date, Google will send a list of all ENP Agreements signed in Spain, both those in force as of the Implementation Date and those signed thereafter, including the following data: (i) counterparty, (ii) date of signing the agreement or its addenda, (iii) annual remuneration established in the agreement, (iv) duration of the agreement, and (v) regarding Pre-existing ENP Agreements, the date on which Google has sent the Spanish Press Publisher the communication referred to in the Fifth Commitment.  </w:t>
        <w:br/>
        <w:t xml:space="preserve">b. Based on the first list provided in the previous paragraph, Google will send semi-annual updates that reflect the changes made regarding the previous list with the agreements in force at the time of the update, as well as information on any modification or termination of the pre-existing contracts for their compliance with the Commitments. The lists will be sent within one month after the end of each semester from the Implementation Date.  </w:t>
        <w:br/>
        <w:t xml:space="preserve">2. In relation to the negotiation and signing of ENP Agreements after the Implementation Date (First, Second, Third, and Sixth Commitment)  </w:t>
        <w:br/>
        <w:t xml:space="preserve">a. Google will send semi-annual information regarding the ENP Agreements negotiated or signed with Spanish Press Publishers after the Implementation Date. To this end, it will send lists that include information on the following points:  </w:t>
        <w:br/>
        <w:t xml:space="preserve">(I) ENP Negotiation Requests received during the reference period indicating the date of the request and the identity of the publisher.  </w:t>
        <w:br/>
        <w:t xml:space="preserve">(II) Initial ENP Offers sent by Google indicating the date of the offer and the proposed remuneration.  </w:t>
        <w:br/>
        <w:t xml:space="preserve">(III) Updated ENP Offers sent by Google under the Third Commitment indicating the date of the offer and the proposed remuneration.  </w:t>
        <w:br/>
        <w:t xml:space="preserve">(IV) The termination of negotiations without agreement (as defined in the Second and Third Commitments) indicating the date of termination and the cause.  </w:t>
        <w:br/>
        <w:t xml:space="preserve">(V) The signing, modification/addendum, or termination of ENP Agreements indicating the date of the event, its scope, and the cause that motivated it.  </w:t>
        <w:br/>
        <w:t xml:space="preserve">All terms that appear in uppercase in this Annex have the same meaning as in the Commitments, unless otherwise indicated.  </w:t>
        <w:br/>
        <w:t xml:space="preserve">b. Subsequent lists will be prepared based on the previous list, updating the information corresponding to the semester considered.  </w:t>
        <w:br/>
        <w:t xml:space="preserve">c. The lists will be sent within one month after the end of each semester from the Implementation Date.  </w:t>
        <w:br/>
        <w:t xml:space="preserve">3. In relation to the Additional Information shared with Spanish Press Publishers (First, Second, Third, and Fourth Commitment)  </w:t>
        <w:br/>
        <w:t xml:space="preserve">a. At the request of the Competition Directorate, Google will send copies of the documents containing the Additional Information that Google has shared with Spanish Press Publishers along with its Initial ENP Offer and its Updated ENP Offer.  </w:t>
        <w:br/>
        <w:t xml:space="preserve">4. In relation to the remuneration to Spanish Press Publishers related to the use of their potentially protected content in Google's services since the entry into force of Article 129 bis TRLPI (November 4, 2021) (Fourth Commitment)  </w:t>
        <w:br/>
        <w:t xml:space="preserve">a. Within seven months from the Implementation Date, Google will send a list containing information regarding compliance with the Fourth Commitment. The list will include, for each publisher that has requested the remuneration indicated in the Fourth Commitment, the following information: (i) identification of the publisher, (ii) date of remuneration request, (iii) date of sending Google's proposal, (iv) remuneration proposed by Google, and (v) remuneration finally established in accordance with the Fourth Commitment.  </w:t>
        <w:br/>
        <w:t xml:space="preserve">5. In relation to the GNS Agreements and their compliance with the Commitments (Eleventh Commitment)  </w:t>
        <w:br/>
        <w:t xml:space="preserve">a. Within three months from the Implementation Date, Google will send a list of all GNS Agreements signed in Spain, both those in force as of the Implementation Date and those signed thereafter, including the following data: (i) counterparty, (ii) date of signing the agreement or its addenda, (iii) annual remuneration established in the agreement, (iv) duration of the agreement, and (v) regarding Pre-existing GNS Agreements, the date on which Google has sent the counterparty the communication referred to in the Eleventh and Thirteenth Commitment.  </w:t>
        <w:br/>
        <w:t>b. Based on the first list provided in the previous paragraph, Google will send semi-annual updates that reflect the changes made regarding the previous list with the GNS Agreements in force at each moment, as well as information on the possible modification of the pre-existing agreements for their compliance with the Commitments or their termination. The lists will be sent within one month after the end of each semester from the Implementation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