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https://www.cnmc.es/expedientes/s001621</w:t>
      </w:r>
    </w:p>
    <w:p>
      <w:r>
        <w:t>Pages translated : 180</w:t>
      </w:r>
    </w:p>
    <w:p/>
    <w:p>
      <w:r>
        <w:rPr>
          <w:b/>
        </w:rPr>
        <w:t>[Pages 1–3]</w:t>
      </w:r>
    </w:p>
    <w:p>
      <w:r>
        <w:t xml:space="preserve">S/0016/21  </w:t>
        <w:br/>
        <w:t xml:space="preserve">Food Supply  </w:t>
        <w:br/>
        <w:t xml:space="preserve">RESOLUTION  </w:t>
        <w:br/>
        <w:t xml:space="preserve">FOOD SUPPLY  </w:t>
        <w:br/>
        <w:t xml:space="preserve">S/0016/21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July 10, 2024  </w:t>
        <w:br/>
        <w:t xml:space="preserve">The Competition Chamber of the National Commission of Markets and Competition (CNMC) with the composition expressed, has issued the following resolution in the reference file initiated by the Directorate of Competition (DC), for alleged restrictive practices of competition prohibited in Article 101 of the Treaty on the Functioning of the European Union (TFEU) and Article 1 of Law 15/2007 on the Defense of Competition (LDC)1.  </w:t>
        <w:br/>
        <w:t xml:space="preserve">1 Law 15/2007, of July 3, on the Defense of Competition, BOE No. 159, of July 4, 2007, pages 28848 to 28872.  </w:t>
        <w:br/>
        <w:t xml:space="preserve">National Commission of Markets and Competition 1 of 180  </w:t>
        <w:br/>
        <w:t xml:space="preserve">C/ Alcalá, 47 – 28014 Madrid - C/ Bolivia, 56 – 08018 Barcelona  </w:t>
        <w:br/>
        <w:t>www.cnmc.es</w:t>
      </w:r>
    </w:p>
    <w:p>
      <w:r>
        <w:t xml:space="preserve">S/0016/21  </w:t>
        <w:br/>
        <w:t xml:space="preserve">Food Supply  </w:t>
        <w:br/>
        <w:t xml:space="preserve">TABLE OF CONTENTS  </w:t>
        <w:br/>
        <w:t xml:space="preserve">1. BACKGROUND ........................................................................................ 5  </w:t>
        <w:br/>
        <w:t xml:space="preserve">2. PARTIES .................................................................................................... 11  </w:t>
        <w:br/>
        <w:t xml:space="preserve">2.1. PLATFORM FEMAR, S.L., its subsidiary ACACIO, S.L and executives .............. 11  </w:t>
        <w:br/>
        <w:t xml:space="preserve">2.2. SERVILINE FOODS, S.L., executives and its parent company DISTRIBUCIONES CEBOLLADA, S.L ........................................................................................ 13  </w:t>
        <w:br/>
        <w:t xml:space="preserve">2.3. ADVISORS LLANGON, S.L. and management ..................................................... 14  </w:t>
        <w:br/>
        <w:t xml:space="preserve">2.4. LEONESA DE PATATAS, S.L. ..................................................................... 15  </w:t>
        <w:br/>
        <w:t xml:space="preserve">2.5. FRUTÍCOLAS ATECA, S.A. ......................................................................... 16  </w:t>
        <w:br/>
        <w:t xml:space="preserve">2.6. HERMANOS VIDAL, S.L. ............................................................................. 17  </w:t>
        <w:br/>
        <w:t xml:space="preserve">3. AFFECTED MARKET and regulatory framework ........................................... 18  </w:t>
        <w:br/>
        <w:t xml:space="preserve">3.1. Regulatory framework .................................................................................. 18  </w:t>
        <w:br/>
        <w:t xml:space="preserve">3.2. Operation of public procurement in this sector ........................................... 19  </w:t>
        <w:br/>
        <w:t xml:space="preserve">3.2.1. Penitentiary work and training for employment (TPFE) ................................ 19  </w:t>
        <w:br/>
        <w:t xml:space="preserve">3.2.2. Ministry of Defense (MINDEF) ....................................................................... 21  </w:t>
        <w:br/>
        <w:t xml:space="preserve">3.2.3. Socio-health establishments ......................................................................... 28  </w:t>
        <w:br/>
        <w:t xml:space="preserve">3.3. Affected market ............................................................................................ 31  </w:t>
        <w:br/>
        <w:t xml:space="preserve">3.3.1. Response to allegations regarding the affected market ................................ 38  </w:t>
        <w:br/>
        <w:t xml:space="preserve">4. FACTS ........................................................................................................ 40  </w:t>
        <w:br/>
        <w:t xml:space="preserve">4.1. Distribution of tenders between FEMAR and its subsidiary ACACIO with SERVILINE, with the collaboration of LLANGON ........................................ 43  </w:t>
        <w:br/>
        <w:t xml:space="preserve">4.1.1. The existence of a "joint profit pool" and the tenders related to the hospitals of Zaragoza and their extensions ............................................................ 43  </w:t>
        <w:br/>
        <w:t xml:space="preserve">4.1.2. The 50% distribution regarding the files of the JIAE ESTE ......................... 49  </w:t>
        <w:br/>
        <w:t xml:space="preserve">4.1.3. Notification of current and future tenders to which they were going to submit .............................................................................................................. 54  </w:t>
        <w:br/>
        <w:t xml:space="preserve">4.1.4. The geographical distribution of the VITALIA centers ................................... 56  </w:t>
        <w:br/>
        <w:t xml:space="preserve">4.1.5. The sending of the digital certificate and access password to the procurement platform .......................................................................................... 59  </w:t>
        <w:br/>
        <w:t xml:space="preserve">4.1.6. The involvement of FEMAR in justifying SERVILINE's abnormally low offers .............................................................................................................. 60  </w:t>
        <w:br/>
        <w:t xml:space="preserve">4.1.7. The distribution of the milk supply files ....................................................... 62  </w:t>
        <w:br/>
        <w:t xml:space="preserve">National Commission of Markets and Competition 2 of 180  </w:t>
        <w:br/>
        <w:t xml:space="preserve">C/ Alcalá, 47 – 28014 Madrid - C/ Bolivia, 56 – 08018 Barcelona  </w:t>
        <w:br/>
        <w:t>www.cnmc.es</w:t>
      </w:r>
    </w:p>
    <w:p>
      <w:r>
        <w:t xml:space="preserve">S/0016/21  </w:t>
        <w:br/>
        <w:t xml:space="preserve">Food Supply  </w:t>
        <w:br/>
        <w:t xml:space="preserve">4.1.8. Distributed tenders ....................................................................................... 65  </w:t>
        <w:br/>
        <w:t xml:space="preserve">4.2. Distribution of tenders between FEMAR and LEONESA .............................. 66  </w:t>
        <w:br/>
        <w:t xml:space="preserve">4.3. Distribution of tenders between FEMAR, HNOS VIDAL and ATECA .......... 72  </w:t>
        <w:br/>
        <w:t xml:space="preserve">4.3.1. The contacts of 2019 regarding the files for the Air Force in Zaragoza .......... 72  </w:t>
        <w:br/>
        <w:t xml:space="preserve">4.3.2. The involvement of FEMAR and LLANGON in justifying abnormally low offers from ATECA and SERVILINE .............................................................. 76  </w:t>
        <w:br/>
        <w:t xml:space="preserve">4.3.3. The distribution of contracts for penitentiary centers .................................... 83  </w:t>
        <w:br/>
        <w:t xml:space="preserve">5. LEGAL GROUNDS .................................................................................. 86  </w:t>
        <w:br/>
        <w:t xml:space="preserve">5.1. Competence to resolve ............................................................................... 86  </w:t>
        <w:br/>
        <w:t xml:space="preserve">5.2. Applicable regulations ............................................................................... 86  </w:t>
        <w:br/>
        <w:t xml:space="preserve">5.3. Proposal of the instructing body .................................................................. 86  </w:t>
        <w:br/>
        <w:t xml:space="preserve">5.4. Assessment of the Competition Chamber .................................................... 88  </w:t>
        <w:br/>
        <w:t xml:space="preserve">5.4.1. Classification of behaviors ........................................................................... 88  </w:t>
        <w:br/>
        <w:t xml:space="preserve">5.4.2. Illegality ......................................................................................................... 136  </w:t>
        <w:br/>
        <w:t xml:space="preserve">5.4.3. Guilt and responsibility ............................................................................... 137  </w:t>
        <w:br/>
        <w:t xml:space="preserve">5.4.4. The restrictive effects on competition .......................................................... 155  </w:t>
        <w:br/>
        <w:t xml:space="preserve">5.4.5. Other allegations .......................................................................................... 157  </w:t>
        <w:br/>
        <w:t xml:space="preserve">5.4.6. Determination of the Sanction ...................................................................... 160  </w:t>
        <w:br/>
        <w:t xml:space="preserve">5.4.7. Assessment of compliance programs .......................................................... 170  </w:t>
        <w:br/>
        <w:t xml:space="preserve">5.4.8. The prohibition of contracting ...................................................................... 173  </w:t>
        <w:br/>
        <w:t xml:space="preserve">6. RESOLVES .............................................................................................. 175  </w:t>
        <w:br/>
        <w:t xml:space="preserve">ANNEX I ......................................................................................................... 178  </w:t>
        <w:br/>
        <w:t xml:space="preserve">INDEX OF TABLES  </w:t>
        <w:br/>
        <w:t xml:space="preserve">Table 1 Information requirements ....................................................................................... 6  </w:t>
        <w:br/>
        <w:t xml:space="preserve">Table 2 Allegations to the PCH ........................................................................................... 9  </w:t>
        <w:br/>
        <w:t xml:space="preserve">Table 3 Pages Response RRII turnover .............................................................................. 10  </w:t>
        <w:br/>
        <w:t xml:space="preserve">Table 4 Allegations to the PR ............................................................................................. 10  </w:t>
        <w:br/>
        <w:t xml:space="preserve">Table 5. Companies by CCAA CNAE 463 ........................................................................... 34  </w:t>
        <w:br/>
        <w:t xml:space="preserve">Table 6. Companies CNAE 463 .......................................................................................... 35  </w:t>
        <w:br/>
        <w:t xml:space="preserve">Table 7. Market share estimate .......................................................................................... 36  </w:t>
        <w:br/>
        <w:t xml:space="preserve">Table 8. Sales to public entities .......................................................................................... 37  </w:t>
        <w:br/>
        <w:t xml:space="preserve">National Commission of Markets and Competition 3 of 180  </w:t>
        <w:br/>
        <w:t xml:space="preserve">C/ Alcalá, 47 – 28014 Madrid - C/ Bolivia, 56 – 08018 Barcelona  </w:t>
        <w:br/>
        <w:t>www.cnmc.es</w:t>
      </w:r>
    </w:p>
    <w:p>
      <w:r>
        <w:rPr>
          <w:b/>
        </w:rPr>
        <w:t>[Pages 4–6]</w:t>
      </w:r>
    </w:p>
    <w:p>
      <w:r>
        <w:t xml:space="preserve">S/0016/21  </w:t>
        <w:br/>
        <w:t xml:space="preserve">Food Supply  </w:t>
        <w:br/>
        <w:t xml:space="preserve">Table 9. Tenders Distributed FEMAR, ACACIO, SERVILINE, and LLANGON ........................... 65  </w:t>
        <w:br/>
        <w:t xml:space="preserve">Table 10. Tenders Distributed Between FEMAR and LEONESA ..................................................... 72  </w:t>
        <w:br/>
        <w:t xml:space="preserve">Table 11. Tenders Distributed FEMAR, ACACIO, ATECA, HNOS VIDAL, and LLANGON ........ 85  </w:t>
        <w:br/>
        <w:t xml:space="preserve">Table 12. Proposed Sanctions by the DC for the Companies in the Three Infringements ............ 88  </w:t>
        <w:br/>
        <w:t xml:space="preserve">Table 13. Proposed Sanctions by the DC for Individuals ............................................................... 88  </w:t>
        <w:br/>
        <w:t xml:space="preserve">Table 14. Business Volume (€) ................................................................................................... 162  </w:t>
        <w:br/>
        <w:t xml:space="preserve">Table 15. Duration of the Infringement and Billing in the Affected Market (VNMA) ............... 162  </w:t>
        <w:br/>
        <w:t xml:space="preserve">Table 16. Sanctioning Type ......................................................................................................... 163  </w:t>
        <w:br/>
        <w:t xml:space="preserve">Table 17. VNT (€) for the Second Infringement ......................................................................... 164  </w:t>
        <w:br/>
        <w:t xml:space="preserve">Table 18. Duration and VNMA of the Second Infringement ......................................................... 165  </w:t>
        <w:br/>
        <w:t xml:space="preserve">Table 19. Sanctioning Type ......................................................................................................... 165  </w:t>
        <w:br/>
        <w:t xml:space="preserve">Table 20. VNT (€) for the Third Infringement ............................................................................ 166  </w:t>
        <w:br/>
        <w:t xml:space="preserve">Table 21. Duration and Business Volume in the Affected Market (VNMA) .............................. 167  </w:t>
        <w:br/>
        <w:t xml:space="preserve">Table 22. Sanctioning Type ......................................................................................................... 167  </w:t>
        <w:br/>
        <w:t xml:space="preserve">Table 23. Fines for the Companies Involved in the Third Infringement ..................................... 168  </w:t>
        <w:br/>
        <w:t xml:space="preserve">Table 24. Criteria Used to Set Fines for Individuals ................................................................. 169  </w:t>
        <w:br/>
        <w:t xml:space="preserve">Table 25. Fines for Individuals ................................................................................................... 170  </w:t>
        <w:br/>
        <w:t xml:space="preserve">INDEX OF IMAGES  </w:t>
        <w:br/>
        <w:t xml:space="preserve">Illustration 1. Air Force Facilities ............................................................................................... 26  </w:t>
        <w:br/>
        <w:t xml:space="preserve">Illustration 2. Milestones and Established Facts ......................................................................... 42  </w:t>
        <w:br/>
        <w:t xml:space="preserve">Illustration 3. Distance Between HNOS VIDAL and ATECA ..................................................... 145  </w:t>
        <w:br/>
        <w:t xml:space="preserve">Comisión Nacional de los Mercados y la Competencia 4 de 180  </w:t>
        <w:br/>
        <w:t xml:space="preserve">C/ Alcalá, 47 – 28014 Madrid - C/ Bolivia, 56 – 08018 Barcelona  </w:t>
        <w:br/>
        <w:t>www.cnmc.es</w:t>
      </w:r>
    </w:p>
    <w:p>
      <w:r>
        <w:t xml:space="preserve">S/0016/21  </w:t>
        <w:br/>
        <w:t xml:space="preserve">Food Supply  </w:t>
        <w:br/>
        <w:t xml:space="preserve">1. BACKGROUND  </w:t>
        <w:br/>
        <w:t xml:space="preserve">(1) On July 23, 2020, a letter from the Madrid Agency for Social Care (AMAS), along with attached documentation, was received by the CNMC, requesting the issuance of a report on the possible existence of anti-competitive practices in the contracting file A/SUM/-037700/2019, convened in May 2020, for the acquisition of fruits and vegetables for 57 centers affiliated with AMAS, referring to Article 132.3 of Law 9/2017, of November 8, on Public Sector Contracts (LCSP) (folios 4 to 166, 447 to 463).  </w:t>
        <w:br/>
        <w:t xml:space="preserve">(2) On September 13, 2021, in application of Article 2.1 of Law 1/2002, of February 21, on Coordination of the Competences of the State and the Autonomous Communities in Matters of Competition Defense (Law 1/2002), the CNMC was assigned the knowledge of the inquiry raised to the Competition Defense Service of Aragon (SDCA) by the Department of Agriculture, Livestock, and Environment of the Government of Aragon regarding possible anti-competitive practices by PLATAFORMA FEMAR, S.L. (FEMAR) and SERVILINE FOODS, S.L. (SERVILINE) in a contract convened in August 2020 by the General Directorate of Innovation and Agro-food Promotion for the supply of milk and yogurt to schools in Aragon (SPCA-LECHE-TL-04/2020) (folios 337 to 446).  </w:t>
        <w:br/>
        <w:t xml:space="preserve">(3) In accordance with Article 49.2 of the LDC, the DC initiated a reserved inquiry to determine the existence of circumstances justifying the initiation, if applicable, of sanctioning proceedings, and after analyzing the information received and that available on the Public Sector Contracting Platform (PCSP), on March 22 and 23, 2022, the offices of VIFRUSA and FEMAR were inspected for possible anti-competitive practices consisting of the exchange of commercially sensitive information and the distribution of tenders for the supply of food to collectives dependent on public bodies.  </w:t>
        <w:br/>
        <w:t xml:space="preserve">(4) According to Article 40 of the LDC, on September 14 and 15, 2022, the offices of SERVILINE and LEONESA DE PATATAS, S.L. (LEONESA) were inspected.  </w:t>
        <w:br/>
        <w:t xml:space="preserve">(5) On December 12, 2022, the DC agreed to initiate sanctioning proceedings for possible restrictive practices of competition prohibited in Articles 1 of the LDC and 101 of the TFEU, consisting of the exchange of commercially sensitive information and the distribution of tenders for the supply of food to collectives, against ASESORES LLANGON, S.L. (LLANGON), ATECA, HNOS VIDAL, LEONESA, FEMAR, and SERVILINE, as well as jointly liable their parent company, DISTRIBUCIONES CEBOLLADA, S.L.  </w:t>
        <w:br/>
        <w:t xml:space="preserve">(6) On July 7, 2023, the DC agreed to extend the initiation to ACACIO, S.L. (ACACIO), a subsidiary of FEMAR, and to five executives: Mr. Fernando Marín Hernández, sole administrator of FEMAR and ACACIO; Mr. Alberto Marín Hernández, purchasing manager of FEMAR; Mr. José Antonio Cebollada Andrés, general director of SERVILINE; Mr. Miguel Cebollada Andrés, commercial and logistics director of SERVILINE; and Ms. Nuria Llanos González, sole administrator of LLANGON.  </w:t>
        <w:br/>
        <w:t xml:space="preserve">(7) During the instruction of the file, 55 requests for information (RRII) have been made to:  </w:t>
        <w:br/>
        <w:t xml:space="preserve">Table 1 Requests for Information  </w:t>
        <w:br/>
        <w:t xml:space="preserve">Entities Date  </w:t>
        <w:br/>
        <w:t xml:space="preserve">Date of Request Folios Response  </w:t>
        <w:br/>
        <w:t xml:space="preserve">Requested Response  </w:t>
        <w:br/>
        <w:t xml:space="preserve">29/03/2022 (folios 20.637 to  </w:t>
        <w:br/>
        <w:t xml:space="preserve">22/04/2022 21.412 to 25.167  </w:t>
        <w:br/>
        <w:t xml:space="preserve">20.646)  </w:t>
        <w:br/>
        <w:t xml:space="preserve">MINDEF  </w:t>
        <w:br/>
        <w:t xml:space="preserve">17/05/2023 (folios 76.713 to 97.667 to 100.457 and  </w:t>
        <w:br/>
        <w:t xml:space="preserve">26/05/2023  </w:t>
        <w:br/>
        <w:t xml:space="preserve">76.718) 103.934 to 103.944  </w:t>
        <w:br/>
        <w:t xml:space="preserve">04/04/2022 (folios 20.652 to  </w:t>
        <w:br/>
        <w:t xml:space="preserve">FEMAR 28/04/2022 25.528 to 39.037  </w:t>
        <w:br/>
        <w:t xml:space="preserve">20.655)  </w:t>
        <w:br/>
        <w:t xml:space="preserve">04/04/2022 (folios 20.658 to  </w:t>
        <w:br/>
        <w:t xml:space="preserve">VIFRUSA 13/04/2022 20.735 to 21.002  </w:t>
        <w:br/>
        <w:t xml:space="preserve">20.661)  </w:t>
        <w:br/>
        <w:t xml:space="preserve">05/04/2022 (folios 20.664 to FRUTAS  </w:t>
        <w:br/>
        <w:t xml:space="preserve">27/04/2022 25.523 to 25.524  </w:t>
        <w:br/>
        <w:t xml:space="preserve">20.667) BERNIMABEL S.L.  </w:t>
        <w:br/>
        <w:t xml:space="preserve">05/04/2022 (folios 20.670 to FRUTAS GARCÍA  </w:t>
        <w:br/>
        <w:t xml:space="preserve">15/06/2022 40.544 to 40.547  </w:t>
        <w:br/>
        <w:t xml:space="preserve">20.673 SERRANO S.L.  </w:t>
        <w:br/>
        <w:t xml:space="preserve">FRUTAS  </w:t>
        <w:br/>
        <w:t xml:space="preserve">05/04/2022 (folios 20.676 to 25.191 to 25.519  </w:t>
        <w:br/>
        <w:t xml:space="preserve">HERMANOS RUIZ 22/04/2022  </w:t>
        <w:br/>
        <w:t xml:space="preserve">20.679) (confidential 25.203)  </w:t>
        <w:br/>
        <w:t xml:space="preserve">GÓMEZ S.L.  </w:t>
        <w:br/>
        <w:t xml:space="preserve">FRUTAS Y  </w:t>
        <w:br/>
        <w:t xml:space="preserve">05/04/2022 (folios 20.682 to VERDURAS  </w:t>
        <w:br/>
        <w:t xml:space="preserve">20/05/2022 40.434 to 40.525  </w:t>
        <w:br/>
        <w:t xml:space="preserve">20.685) MASSANASSA  </w:t>
        <w:br/>
        <w:t xml:space="preserve">S.L.  </w:t>
        <w:br/>
        <w:t xml:space="preserve">05/04/2022 (folios 20.688 to LACTEOS TORRE  </w:t>
        <w:br/>
        <w:t xml:space="preserve">18/04/2022 21.154 to 21.162  </w:t>
        <w:br/>
        <w:t xml:space="preserve">20.691) DEL CONDE S.L.  </w:t>
        <w:br/>
        <w:t xml:space="preserve">05/04/2022 (folios 20.694 to LECHE GAZA,  </w:t>
        <w:br/>
        <w:t xml:space="preserve">05/05/2022 40.312 to 40.373  </w:t>
        <w:br/>
        <w:t xml:space="preserve">20.697) S.L.  </w:t>
        <w:br/>
        <w:t xml:space="preserve">05/04/2022 (folios 20.700 to MERCASTORGA  </w:t>
        <w:br/>
        <w:t xml:space="preserve">29/04/2022 39.041 to 40.308  </w:t>
        <w:br/>
        <w:t xml:space="preserve">20.703) S.L.  </w:t>
        <w:br/>
        <w:t xml:space="preserve">05/04/2022 (folios 20.706 to SUMINISTROS 21.008 to 21.069 and 21.075  </w:t>
        <w:br/>
        <w:t xml:space="preserve">14/04/2022  </w:t>
        <w:br/>
        <w:t xml:space="preserve">20.709) TAVIRA, S.A. to 21.147  </w:t>
        <w:br/>
        <w:t xml:space="preserve">Comisión Nacional de los Mercados y la Competencia 6 de 180  </w:t>
        <w:br/>
        <w:t xml:space="preserve">C/ Alcalá, 47 – 28014 Madrid - C/ Bolivia, 56 – 08018 Barcelona  </w:t>
        <w:br/>
        <w:t>www.cnmc.es</w:t>
      </w:r>
    </w:p>
    <w:p>
      <w:r>
        <w:rPr>
          <w:b/>
        </w:rPr>
        <w:t>[Pages 7–9]</w:t>
      </w:r>
    </w:p>
    <w:p>
      <w:r>
        <w:t xml:space="preserve">S/0016/21  </w:t>
        <w:br/>
        <w:t xml:space="preserve">Food Supply  </w:t>
        <w:br/>
        <w:t xml:space="preserve">Entities Date  </w:t>
        <w:br/>
        <w:t xml:space="preserve">Date of Requirement Folios Response  </w:t>
        <w:br/>
        <w:t xml:space="preserve">Required Response  </w:t>
        <w:br/>
        <w:t xml:space="preserve">05/04/2022 (folios 20.712 to TENA ALTABAS  </w:t>
        <w:br/>
        <w:t xml:space="preserve">20/04/2022 21.173 to 21.174  </w:t>
        <w:br/>
        <w:t xml:space="preserve">20.715) HERMANOS CB  </w:t>
        <w:br/>
        <w:t xml:space="preserve">05/04/2022 (folios 20.718 to VILLA CORONA,  </w:t>
        <w:br/>
        <w:t xml:space="preserve">21/04/2022 21.178 to 21.181  </w:t>
        <w:br/>
        <w:t xml:space="preserve">20.721) S.A.  </w:t>
        <w:br/>
        <w:t xml:space="preserve">21/09/2022 (folios 43.032 to  </w:t>
        <w:br/>
        <w:t xml:space="preserve">43.035) 14/10/2022 47.397 to 48.566  </w:t>
        <w:br/>
        <w:t xml:space="preserve">(confidential 47408)  </w:t>
        <w:br/>
        <w:t xml:space="preserve">SERVILINE  </w:t>
        <w:br/>
        <w:t xml:space="preserve">02/06/2023 (folio 10.554) 14/06/2023 101.695 to 101.769  </w:t>
        <w:br/>
        <w:t xml:space="preserve">21/09/2022 (folios 43.037 to  </w:t>
        <w:br/>
        <w:t xml:space="preserve">43.040) 14/10/2022 47.381 to 47.393  </w:t>
        <w:br/>
        <w:t xml:space="preserve">ATECA  </w:t>
        <w:br/>
        <w:t xml:space="preserve">14/09/2023 (folios 102.525 to  </w:t>
        <w:br/>
        <w:t xml:space="preserve">02/10/2023 103.474 to 103.628  </w:t>
        <w:br/>
        <w:t xml:space="preserve">102.528  </w:t>
        <w:br/>
        <w:t xml:space="preserve">21/09/2022 (folios 43.042 to  </w:t>
        <w:br/>
        <w:t xml:space="preserve">43.045) 04/10/2022 46.576 to 46.587  </w:t>
        <w:br/>
        <w:t xml:space="preserve">HNOS VIDAL  </w:t>
        <w:br/>
        <w:t xml:space="preserve">14/09/2023 (folio 102.535) 02/10/2023 103.459 to 103.461  </w:t>
        <w:br/>
        <w:t xml:space="preserve">21/09/2022 (folios 43.047 to  </w:t>
        <w:br/>
        <w:t xml:space="preserve">LEONESA 11/10/2022 43.218 to 46.575  </w:t>
        <w:br/>
        <w:t xml:space="preserve">43.050)  </w:t>
        <w:br/>
        <w:t xml:space="preserve">06/10/2022 (folios 43.111 to 48.717 to 48.810  </w:t>
        <w:br/>
        <w:t xml:space="preserve">43.113) 08/11/2022 (confidential 48.724 to  </w:t>
        <w:br/>
        <w:t xml:space="preserve">LLANGON  </w:t>
        <w:br/>
        <w:t xml:space="preserve">48.738)  </w:t>
        <w:br/>
        <w:t xml:space="preserve">14/09/2023 (folios 102.539 to  </w:t>
        <w:br/>
        <w:t xml:space="preserve">28/09/2023 102.859 to 103.448  </w:t>
        <w:br/>
        <w:t xml:space="preserve">102.540)  </w:t>
        <w:br/>
        <w:t xml:space="preserve">16/11/2022 (folios 48.815 to DISTRIBUCIONES  </w:t>
        <w:br/>
        <w:t xml:space="preserve">07/12/2022 49.767 to 49.863  </w:t>
        <w:br/>
        <w:t xml:space="preserve">48.817) CEBOLLADA  </w:t>
        <w:br/>
        <w:t xml:space="preserve">01/12/2022 (folios 49.743 to  </w:t>
        <w:br/>
        <w:t xml:space="preserve">02/01/2023 49.957 to 49.961  </w:t>
        <w:br/>
        <w:t xml:space="preserve">49.744)  </w:t>
        <w:br/>
        <w:t xml:space="preserve">23/03/2023 (folios 53.338 to  </w:t>
        <w:br/>
        <w:t xml:space="preserve">04/04/2023 53.415 to 53.466  </w:t>
        <w:br/>
        <w:t xml:space="preserve">53.341)  </w:t>
        <w:br/>
        <w:t xml:space="preserve">TPFE  </w:t>
        <w:br/>
        <w:t xml:space="preserve">11/05/2023 (folios 75.279 to  </w:t>
        <w:br/>
        <w:t xml:space="preserve">75.280)  </w:t>
        <w:br/>
        <w:t xml:space="preserve">25/05/2023 97.433 to 97.663  </w:t>
        <w:br/>
        <w:t xml:space="preserve">15/09/2023 (folio 102.572) 09/10/2023 103.910 to 103.927  </w:t>
        <w:br/>
        <w:t xml:space="preserve">Instituto Aragonés  </w:t>
        <w:br/>
        <w:t xml:space="preserve">08/03/2023 (folios 50.082 to  </w:t>
        <w:br/>
        <w:t xml:space="preserve">de Servicios 17/03/2023 50.088 to 53.337  </w:t>
        <w:br/>
        <w:t xml:space="preserve">50.083)  </w:t>
        <w:br/>
        <w:t xml:space="preserve">Sociales  </w:t>
        <w:br/>
        <w:t xml:space="preserve">24/03/2023 (53.350 to 53.352)  </w:t>
        <w:br/>
        <w:t xml:space="preserve">ACACIO 18/05/2023 76.736 to 97.394  </w:t>
        <w:br/>
        <w:t xml:space="preserve">20/04/2023 (folios 65.013 to  </w:t>
        <w:br/>
        <w:t xml:space="preserve">65.015)  </w:t>
        <w:br/>
        <w:t xml:space="preserve">S/0016/21  </w:t>
        <w:br/>
        <w:t xml:space="preserve">Food Supply  </w:t>
        <w:br/>
        <w:t xml:space="preserve">Entities Date  </w:t>
        <w:br/>
        <w:t xml:space="preserve">Date of Requirement Folios Response  </w:t>
        <w:br/>
        <w:t xml:space="preserve">Required Response  </w:t>
        <w:br/>
        <w:t xml:space="preserve">24/03/2023 (folios 53.358 to ACEITES  </w:t>
        <w:br/>
        <w:t xml:space="preserve">07/04/2023 57.468 to 60.005  </w:t>
        <w:br/>
        <w:t xml:space="preserve">53.360 MÁLAGA, S.L.  </w:t>
        <w:br/>
        <w:t xml:space="preserve">SUCESORES DE  </w:t>
        <w:br/>
        <w:t xml:space="preserve">24/03/2023 (folios 53.366 to  </w:t>
        <w:br/>
        <w:t xml:space="preserve">AGUSTÍN PLA, 14/04/2023 64.724 to 64.965  </w:t>
        <w:br/>
        <w:t xml:space="preserve">53.368)  </w:t>
        <w:br/>
        <w:t xml:space="preserve">S.L.  </w:t>
        <w:br/>
        <w:t xml:space="preserve">24/03/2023 (folios 53.374 to CONGELADOS  </w:t>
        <w:br/>
        <w:t xml:space="preserve">21/04/2023 65.024 to 66.608  </w:t>
        <w:br/>
        <w:t xml:space="preserve">53.376) ARIZA, S.L.  </w:t>
        <w:br/>
        <w:t xml:space="preserve">24/03/2023 (folios 53.382 to CARLOS 53.486 to 57.467 and 75.287  </w:t>
        <w:br/>
        <w:t xml:space="preserve">12/05/2023  </w:t>
        <w:br/>
        <w:t xml:space="preserve">53.384) BERMEJO, S.L. to 75.292  </w:t>
        <w:br/>
        <w:t xml:space="preserve">PROVISIONES  </w:t>
        <w:br/>
        <w:t xml:space="preserve">24/03/2023 (folios 53.390 to ALIMENTICIAS  </w:t>
        <w:br/>
        <w:t xml:space="preserve">19/04/2023 60.022 to 64.708  </w:t>
        <w:br/>
        <w:t xml:space="preserve">53.392) INSTITUCIONES  </w:t>
        <w:br/>
        <w:t xml:space="preserve">RELIGIOSAS  </w:t>
        <w:br/>
        <w:t xml:space="preserve">24/03/2023 (folios 53.398 to SAME SHIP  </w:t>
        <w:br/>
        <w:t xml:space="preserve">19/05/2023 97.402 to 97.423  </w:t>
        <w:br/>
        <w:t xml:space="preserve">53400) SUPPLIERS, S.L.  </w:t>
        <w:br/>
        <w:t xml:space="preserve">24/03/2023 (folios 53.406 to VIDAL MONTERO  </w:t>
        <w:br/>
        <w:t xml:space="preserve">04/04/2023 53.467 to 53.481  </w:t>
        <w:br/>
        <w:t xml:space="preserve">53.408) GARCÍA  </w:t>
        <w:br/>
        <w:t xml:space="preserve">D. David  </w:t>
        <w:br/>
        <w:t xml:space="preserve">16/05/2023 (folio 76.697) 30/05/2023 100.481 to 100.483  </w:t>
        <w:br/>
        <w:t xml:space="preserve">Cebollada Pujadas  </w:t>
        <w:br/>
        <w:t xml:space="preserve">D. José Antonio  </w:t>
        <w:br/>
        <w:t xml:space="preserve">16/05/2023 (folio 76.701) 30/05/2023 100.472 to 100.474  </w:t>
        <w:br/>
        <w:t xml:space="preserve">Cebollada Andrés  </w:t>
        <w:br/>
        <w:t xml:space="preserve">D. Fernando Marín  </w:t>
        <w:br/>
        <w:t xml:space="preserve">16/05/2023 (folio 76.705) 02/06/2023 100.558 to 100.560  </w:t>
        <w:br/>
        <w:t xml:space="preserve">Hernández  </w:t>
        <w:br/>
        <w:t xml:space="preserve">Dª. Nuria Llanos  </w:t>
        <w:br/>
        <w:t xml:space="preserve">16/05/2023 (folios 76.709) 06/06/2023 101.676 to 101.679  </w:t>
        <w:br/>
        <w:t xml:space="preserve">González  </w:t>
        <w:br/>
        <w:t xml:space="preserve">D. Alberto Marín  </w:t>
        <w:br/>
        <w:t xml:space="preserve">17/05/2023 (folio 76.720) 02/06/2023 100.564 to 100.569  </w:t>
        <w:br/>
        <w:t xml:space="preserve">Hernández  </w:t>
        <w:br/>
        <w:t xml:space="preserve">D. Pablo Llanos  </w:t>
        <w:br/>
        <w:t xml:space="preserve">17/05/2023 (folio 76.724) 12/06/2023 101.878 to 101.880  </w:t>
        <w:br/>
        <w:t xml:space="preserve">Ortiz  </w:t>
        <w:br/>
        <w:t xml:space="preserve">02/06/2023 19/06/2023 101.775 to 101.874  </w:t>
        <w:br/>
        <w:t xml:space="preserve">VITALIA HOME,  </w:t>
        <w:br/>
        <w:t xml:space="preserve">S.L.  </w:t>
        <w:br/>
        <w:t xml:space="preserve">21/06/2023 27/06/2023 101.895 to 101.996  </w:t>
        <w:br/>
        <w:t xml:space="preserve">11/07/2023 (folios 102.454 to  </w:t>
        <w:br/>
        <w:t xml:space="preserve">102.455)  </w:t>
        <w:br/>
        <w:t xml:space="preserve">TGSS 11/08/2023 102.503 to 102.517  </w:t>
        <w:br/>
        <w:t xml:space="preserve">07/08/2023 (folios 102.496 to  </w:t>
        <w:br/>
        <w:t xml:space="preserve">102.497)  </w:t>
        <w:br/>
        <w:t xml:space="preserve">102.835 to 102.842 and  </w:t>
        <w:br/>
        <w:t xml:space="preserve">15/09/2023 (folio 102.545) BOE 28/09/2023  </w:t>
        <w:br/>
        <w:t xml:space="preserve">102.845 to 102.855  </w:t>
        <w:br/>
        <w:t xml:space="preserve">Consejería de  </w:t>
        <w:br/>
        <w:t xml:space="preserve">15/09/2023 (folios 102.549 to Bienestar Social  </w:t>
        <w:br/>
        <w:t xml:space="preserve">20/09/2023 102.616 to 102.801  </w:t>
        <w:br/>
        <w:t xml:space="preserve">102.550) de Castilla-La  </w:t>
        <w:br/>
        <w:t xml:space="preserve">Mancha  </w:t>
        <w:br/>
        <w:t xml:space="preserve">103.853 to 103.878  </w:t>
        <w:br/>
        <w:t xml:space="preserve">15/09/2023 (folios 102.554 to  </w:t>
        <w:br/>
        <w:t xml:space="preserve">IMSERSO 05/10/2023 (confidential 103.905 to  </w:t>
        <w:br/>
        <w:t xml:space="preserve">102.555)  </w:t>
        <w:br/>
        <w:t xml:space="preserve">103.908)  </w:t>
        <w:br/>
        <w:t xml:space="preserve">S/0016/21  </w:t>
        <w:br/>
        <w:t xml:space="preserve">Food Supply  </w:t>
        <w:br/>
        <w:t xml:space="preserve">Entities Date  </w:t>
        <w:br/>
        <w:t xml:space="preserve">Date of Requirement Folios Response  </w:t>
        <w:br/>
        <w:t xml:space="preserve">Required Response  </w:t>
        <w:br/>
        <w:t xml:space="preserve">15/09/2023 (folio 102.559) IGESAN 26/09/2023 102.822 to 102.832  </w:t>
        <w:br/>
        <w:t xml:space="preserve">15/09/2023 (folio 102.563) INSS 21/09/2023 102.804 to 102.813  </w:t>
        <w:br/>
        <w:t xml:space="preserve">Diputación  </w:t>
        <w:br/>
        <w:t xml:space="preserve">15/09/2023 (folio 102.567 to  </w:t>
        <w:br/>
        <w:t xml:space="preserve">Provincial Ciudad 03/10/2023 103.631 to 103.656  </w:t>
        <w:br/>
        <w:t xml:space="preserve">102.568)  </w:t>
        <w:br/>
        <w:t xml:space="preserve">Real  </w:t>
        <w:br/>
        <w:t xml:space="preserve">15/09/2023 (folio 102.576) UAM 20/09/2023 102.580 to 102.612  </w:t>
        <w:br/>
        <w:t xml:space="preserve">(8) On November 7, 2023, the DC adopted, in accordance with Articles 50.3 LDC and 33.1 of the RDC, the Statement of Facts (PCH) (folios 103.952 to 104.122), and having noted a material error in it, on November 23, 2023, sent a new PCH, collecting the facts considered proven that preliminarily are considered constitutive of three unique and continuous infringements constitutive of a cartel, prohibited by Articles 1 of the LDC and 101 of the TFEU, consisting of agreements for the distribution and manipulation of tenders for the supply of food to communities dependent on public and private bodies (folios 104.415 to 104.595). The PCH also concluded on possible anti-competitive practices consisting of the geographical distribution of the market in the scope of UDINAL DISTRIBUCIÓN PARA LA ALIMENTACIÓN, S.L. (UDINAL), by the partner companies, including FEMAR and SERVILINE, from July 2013 to November 2015 - which were detailed in section 5.1 of the PCH, paragraphs (106) to (112) - which the DC considered time-barred in accordance with the provisions of Article 68 of the LDC.  </w:t>
        <w:br/>
        <w:t xml:space="preserve">(9) In the notification of the PCH, the accused were informed that in accordance with Article 50.3 of the LDC they could respond to the PCH, proposing the evidence they deemed pertinent:  </w:t>
        <w:br/>
        <w:t xml:space="preserve">Table 2 Allegations to the PCH  </w:t>
        <w:br/>
        <w:t xml:space="preserve">Folios Evidence  </w:t>
        <w:br/>
        <w:t xml:space="preserve">Companies and accused executives Folios Allegations  </w:t>
        <w:br/>
        <w:t xml:space="preserve">Documentary  </w:t>
        <w:br/>
        <w:t xml:space="preserve">104.813 to 104.825  </w:t>
        <w:br/>
        <w:t xml:space="preserve">LEONESA and 104.830 to 104.826 to 104.831  </w:t>
        <w:br/>
        <w:t xml:space="preserve">104.831  </w:t>
        <w:br/>
        <w:t xml:space="preserve">SERVILINE, D. José Antonio Cebollada Andrés and D.  </w:t>
        <w:br/>
        <w:t xml:space="preserve">104.857 to 104.896 104.894 to 104.903  </w:t>
        <w:br/>
        <w:t xml:space="preserve">Miguel Cebollada Andrés  </w:t>
        <w:br/>
        <w:t xml:space="preserve">104.971 to 105.088  </w:t>
        <w:br/>
        <w:t xml:space="preserve">104.907 to 104.970  </w:t>
        <w:br/>
        <w:t xml:space="preserve">FEMAR, ACACIO, D. Fernando Marín Hernández and D. (confidential  </w:t>
        <w:br/>
        <w:t xml:space="preserve">(confidential  </w:t>
        <w:br/>
        <w:t xml:space="preserve">Alberto Marín Hernández folios 104.981 to  </w:t>
        <w:br/>
        <w:t xml:space="preserve">104.907 to 104.970)  </w:t>
        <w:br/>
        <w:t xml:space="preserve">105.001)  </w:t>
        <w:br/>
        <w:t xml:space="preserve">105.092 to 105.112  </w:t>
        <w:br/>
        <w:t xml:space="preserve">HNOS VIDAL and ATECA (confidential 105.113 to 105.141  </w:t>
        <w:br/>
        <w:t>105.092 to 105.112)</w:t>
      </w:r>
    </w:p>
    <w:p>
      <w:r>
        <w:rPr>
          <w:b/>
        </w:rPr>
        <w:t>[Pages 10–12]</w:t>
      </w:r>
    </w:p>
    <w:p>
      <w:r>
        <w:t xml:space="preserve">S/0016/21  </w:t>
        <w:br/>
        <w:t xml:space="preserve">Food Supply  </w:t>
        <w:br/>
        <w:t xml:space="preserve">Evidence Pages  </w:t>
        <w:br/>
        <w:t xml:space="preserve">Companies and Executives Accused Pages Documentary Allegations  </w:t>
        <w:br/>
        <w:t xml:space="preserve">LLANGON and Ms. Nuria Llanos González 105.145 to 105.160  </w:t>
        <w:br/>
        <w:t xml:space="preserve">(10) The DC requested information regarding the turnover from the accused companies, as well as the remuneration of the accused executives between September 7 and November 14, 2023:  </w:t>
        <w:br/>
        <w:t xml:space="preserve">Table 3 Pages Response to RRII Turnover  </w:t>
        <w:br/>
        <w:t xml:space="preserve">Date RRII Entities Requested Pages Response  </w:t>
        <w:br/>
        <w:t xml:space="preserve">07/11/2023 104.385 to 104.394, 104.397 to 104.408 and 105.254 to 105.256  </w:t>
        <w:br/>
        <w:t xml:space="preserve">LLANGON  </w:t>
        <w:br/>
        <w:t xml:space="preserve">10/01/2024  </w:t>
        <w:br/>
        <w:t xml:space="preserve">08/11/2023 104.639 to 104.646 (confidential 104.642), 104.650 to  </w:t>
        <w:br/>
        <w:t xml:space="preserve">LEONESA 104.654 (confidential 104653 to 104654) and 105.280 to  </w:t>
        <w:br/>
        <w:t xml:space="preserve">10/01/2024  </w:t>
        <w:br/>
        <w:t xml:space="preserve">105.282  </w:t>
        <w:br/>
        <w:t xml:space="preserve">14/11/2023 104.681 to 104.691 (confidential 104.683 to 104.686) and  </w:t>
        <w:br/>
        <w:t xml:space="preserve">ACACIO 105.292 to 105.294  </w:t>
        <w:br/>
        <w:t xml:space="preserve">10/01/2024  </w:t>
        <w:br/>
        <w:t xml:space="preserve">14/11/2023 104.695 to 104.709 (confidential 104.697 to 104.702),  </w:t>
        <w:br/>
        <w:t xml:space="preserve">104.672 to 104.677 (confidential 104.675), 104.663 to  </w:t>
        <w:br/>
        <w:t xml:space="preserve">10/01/2024 FEMAR  </w:t>
        <w:br/>
        <w:t xml:space="preserve">104.668 (confidential 104.666), 105.286 to 105.288 and  </w:t>
        <w:br/>
        <w:t xml:space="preserve">05/02/2024 105.339 to 105.341  </w:t>
        <w:br/>
        <w:t xml:space="preserve">14/11/2023 104.745 to 104.753 (confidential 104.748 to 104.750),  </w:t>
        <w:br/>
        <w:t xml:space="preserve">105.262 to 105.264 and 105.308 to 105.334  </w:t>
        <w:br/>
        <w:t xml:space="preserve">10/01/2024 HNOS VIDAL  </w:t>
        <w:br/>
        <w:t xml:space="preserve">05/02/2024  </w:t>
        <w:br/>
        <w:t xml:space="preserve">14/11/2023 104.733 to 104.741 (confidential 104.736 to 104.738) and  </w:t>
        <w:br/>
        <w:t xml:space="preserve">ATECA 105.274 to 105.276  </w:t>
        <w:br/>
        <w:t xml:space="preserve">10/01/2024  </w:t>
        <w:br/>
        <w:t xml:space="preserve">14/11/2023 104.713 to 104.729 (confidential 104.715 to 104.721),  </w:t>
        <w:br/>
        <w:t xml:space="preserve">SERVILINE 104.614 to 104.619 (confidential 104.617), 104.627 to  </w:t>
        <w:br/>
        <w:t xml:space="preserve">10/01/2024  </w:t>
        <w:br/>
        <w:t xml:space="preserve">104.632 (confidential 104.630) and 105.268 to 105.270  </w:t>
        <w:br/>
        <w:t xml:space="preserve">(11) In accordance with Article 33.1 RDC, on February 27, 2024, the DC agreed to close the investigation phase of the file (page 20312) and, in accordance with Article 50.4 LDC, on February 29, 2024, the proposal for resolution (PR) was notified (pages 105.568 to 105.815).  </w:t>
        <w:br/>
        <w:t xml:space="preserve">(12) The allegations to the PR are recorded in the following pages:  </w:t>
        <w:br/>
        <w:t xml:space="preserve">Table 4 Allegations to the PR  </w:t>
        <w:br/>
        <w:t xml:space="preserve">Date Company Pages Response  </w:t>
        <w:br/>
        <w:t xml:space="preserve">02/04/2024 Mr. Miguel Cebollada Andrés 105.897 to 105.903  </w:t>
        <w:br/>
        <w:t xml:space="preserve">Mr. Alberto Marín Hernandez and Mr.  </w:t>
        <w:br/>
        <w:t xml:space="preserve">27/03/2024 105.927 to 105.942  </w:t>
        <w:br/>
        <w:t xml:space="preserve">Fernando Marín Hernández  </w:t>
        <w:br/>
        <w:t xml:space="preserve">National Commission of Markets and Competition 10 of 180  </w:t>
        <w:br/>
        <w:t xml:space="preserve">C/ Alcalá, 47 – 28014 Madrid - C/ Bolivia, 56 – 08018 Barcelona  </w:t>
        <w:br/>
        <w:t>www.cnmc.es</w:t>
      </w:r>
    </w:p>
    <w:p>
      <w:r>
        <w:t xml:space="preserve">S/0016/21  </w:t>
        <w:br/>
        <w:t xml:space="preserve">Food Supply  </w:t>
        <w:br/>
        <w:t xml:space="preserve">Date Company Pages Response  </w:t>
        <w:br/>
        <w:t xml:space="preserve">02/04/2024 ACACIO and FEMAR 105.946 to 106.005  </w:t>
        <w:br/>
        <w:t xml:space="preserve">02/04/2024 ATECA and HNOS VIDAL 106.022 to 106.101  </w:t>
        <w:br/>
        <w:t xml:space="preserve">02/04/2024 Mr. José Antonio Cebollada Andrés 106.104 to 106.121  </w:t>
        <w:br/>
        <w:t xml:space="preserve">02/04/2024 SERVILINE and CEBOLLADA 106.124 to 106.192  </w:t>
        <w:br/>
        <w:t xml:space="preserve">02/04/2024 LEONESA 106.196 to 106.280  </w:t>
        <w:br/>
        <w:t xml:space="preserve">03/04/2024 Ms. Nuria Llanos González 106.290 to 106.339  </w:t>
        <w:br/>
        <w:t xml:space="preserve">03/04/2024 LLANGON 106.343 to 106.377  </w:t>
        <w:br/>
        <w:t xml:space="preserve">(13) On April 4, 2024, in accordance with Article 50.5 LDC, the Competition Directorate sent a report to the CNMC Council with the proposal for resolution (pages 106.391 to 106.639).  </w:t>
        <w:br/>
        <w:t xml:space="preserve">(14) On April 17, 2024, the Competition Chamber of the CNMC Council agreed to send information to the European Commission as provided by Article 11.4 of Council Regulation (EC) No. 1/2003 of December 16, 2002, regarding the application of the competition rules provided in Articles [101] and [102] of the Treaty (Regulation 1/2003). It was also agreed to suspend the deadline for resolving the sanctioning procedure until a response was received from the European Commission regarding the information sent or until the term referred to in Article 11.4 of Regulation 1/2003 elapsed (pages 106.653 to 106.657). The suspension period was lifted on May 20, 2023 (pages 106.681 to 106.683).  </w:t>
        <w:br/>
        <w:t xml:space="preserve">(15) On April 24, 2024, FEMAR submitted new documentation regarding its allegations submitted on April 2, 2024 (pages 106.672 to 106.676).  </w:t>
        <w:br/>
        <w:t xml:space="preserve">(16) The Competition Chamber of the CNMC Council deliberated and ruled on the matter in its meeting on July 10, 2024.  </w:t>
        <w:br/>
        <w:t xml:space="preserve">2. PARTIES  </w:t>
        <w:br/>
        <w:t xml:space="preserve">2.1. PLATAFORMA FEMAR, S.L., its subsidiary ACACIO, S.L. and executives  </w:t>
        <w:br/>
        <w:t xml:space="preserve">(17) With its registered office in Alcalá de Guadaira (Sevilla), it has centers in Cáceres, Badajoz, Granada, and the Canary Islands. Its activity falls under CNAE 4639 Wholesale trade, not specialized, of food products, beverages, and tobacco, occupying position 982. Its sales volume in 2021 amounted to €31,047,167, of which €18,499,706 (60%) corresponded to public clients and €12,547,461 (40%) to private clients. In 2023, its sales volume amounted to €40,055,361.  </w:t>
        <w:br/>
        <w:t xml:space="preserve">(18) FEMAR's corporate purpose is the provision of storage, supply, and distribution services for sale to wholesalers, retailers, or consumers, of food products, beverages, frozen goods, fish, household items, bazaar, appliances, furniture, textiles, kitchenware, clothing, toys, jewelry and costume jewelry, perfumery and cosmetics, and DIY, as well as other services aimed at catering, hospitality, and tourism exploitation, industrial production of dietary foods, and the packaging, storage, marketing, distribution, transport, export, and import of food and dietary foods, research and development in food technology, and training in food industry and hospitality techniques.  </w:t>
        <w:br/>
        <w:t xml:space="preserve">(19) FEMAR has two lines of business: supply of food and food raw materials in public and/or private centers, and collective catering without its own facilities, where they carry out their activities either in an industrial kitchen that is not owned by them with the supply of raw materials from their distribution platform or working in an external production unit that is subsequently transported to the center where the dining rooms are located. It had a collaboration agreement from 2017 to 2021 with LLANGON to subcontract functions related to tenders, reserving FEMAR the decision-making in terms of economic offers.  </w:t>
        <w:br/>
        <w:t xml:space="preserve">(20) FEMAR is the parent company, with a 99.83% stake since 2005, of ACACIO, based in Cijuela (Granada), which has the corporate purpose of retail and wholesale sale of food products. Its turnover in 2022 was €5,423,120, which rose to €11,105,072 in 2023. It has a line of business based on the supply of food and food raw materials to public and private centers, developed through two models: serving food and raw materials on demand at the request of the client, with a defined price or as a sole supplier. It has a tender department responsible for the study, processing, and management of documentation to be submitted to public tenders, with its sole administrator, Mr. Fernando Marín Hernández (who is also the administrator of FEMAR), responsible for the direction and supervision of the department dedicated to the preparation and submission to the  </w:t>
        <w:br/>
        <w:t xml:space="preserve">National Commission of Markets and Competition 12 of 180  </w:t>
        <w:br/>
        <w:t xml:space="preserve">C/ Alcalá, 47 – 28014 Madrid - C/ Bolivia, 56 – 08018 Barcelona  </w:t>
        <w:br/>
        <w:t>www.cnmc.es</w:t>
      </w:r>
    </w:p>
    <w:p>
      <w:r>
        <w:rPr>
          <w:b/>
        </w:rPr>
        <w:t>[Pages 13–15]</w:t>
      </w:r>
    </w:p>
    <w:p>
      <w:r>
        <w:t xml:space="preserve">S/0016/21  </w:t>
        <w:br/>
        <w:t xml:space="preserve">Food Supply  </w:t>
        <w:br/>
        <w:t xml:space="preserve">tenders for the supply of food to communities dependent on public bodies.  </w:t>
        <w:br/>
        <w:t xml:space="preserve">(21) In application of Article 63.2 of the LDC, the following executives have been charged for their direct participation in the design and implementation of the investigated conduct:  </w:t>
        <w:br/>
        <w:t xml:space="preserve">- Mr. Fernando Marín Hernández, sole administrator of FEMAR and ACACIO, being the owner of FEMAR with 99.86% of the capital, as well as the general director of FEMAR.  </w:t>
        <w:br/>
        <w:t xml:space="preserve">- Mr. Alberto Marín Hernández, head of purchases at FEMAR from January 2015 to July 2021 and attorney-in-fact of FEMAR since July 2015.  </w:t>
        <w:br/>
        <w:t xml:space="preserve">2.2. SERVILINE FOODS, S.L., executives and its parent company DISTRIBUCIONES CEBOLLADA, S.L.  </w:t>
        <w:br/>
        <w:t xml:space="preserve">(22) Based in Zaragoza, SERVILINE frames its activity within CNAE 4638 Wholesale trade of fish, shellfish, and other food products. Its sales volume in 2023 was €5,460,200. Its corporate purpose consists of the marketing and distribution of food and household products and it develops its activities in food channels (supermarkets, self-services, traditional stores, food wholesalers, etc.), hospitality, and in private (schools, company cafeterias, swimming pools, etc.) and public communities through tenders for competitions from the General Directorate of Aragon, also extending to neighboring Autonomous Communities (CCAA) such as La Rioja, Navarra, or Catalonia. SERVILINE has been 99.89% owned by DISTRIBUCIONES CEBOLLADA, S.L., domiciled in Zaragoza since December 29, 2016.  </w:t>
        <w:br/>
        <w:t xml:space="preserve">(23) In application of Article 63.2 of the LDC, the following executives of SERVILINE have been charged for their direct participation in the design and implementation of the investigated conduct:  </w:t>
        <w:br/>
        <w:t xml:space="preserve">- Mr. Miguel Cebollada Andrés, commercial and logistics director from March 2017 until December 31, 2021, and joint attorney-in-fact since January 2023.  </w:t>
        <w:br/>
        <w:t xml:space="preserve">- Mr. José Antonio Cebollada Andrés, general director, commercial and logistics director, and quality director, responsible for all departments of the company and external consultancies (labor, tax, legal, vehicle management, public competitions, etc.).  </w:t>
        <w:br/>
        <w:t xml:space="preserve">2.3. ASESORES LLANGON, S.L. and executive  </w:t>
        <w:br/>
        <w:t xml:space="preserve">(24) Based in Alhama de Murcia (Murcia), LLANGON's activity falls under CNAE 4619 Intermediaries in the trade of various products. Its business volume reached €111,233 in 2023. Its corporate purpose consists of advising on public competitions, primarily in Spain and to a lesser extent in Portugal.  </w:t>
        <w:br/>
        <w:t xml:space="preserve">(25) In relation to its functions of submitting offers, it conducts technical-legal analysis of the contracting specifications, prepares offer templates, prepares administrative documentation, consults with contracting bodies and committees during the bidding process, provides advice during the processing, prepares technical documentation, proposes awards, studies and drafts appeals, corrections, and reviews of contracts prior to their signing.  </w:t>
        <w:br/>
        <w:t xml:space="preserve">(26) At the request of clients, during the execution phase of the contract, it assists in meetings on behalf of the client, claims for payments and late interest, conducts feasibility studies, and drafts administrative, contentious, or civil writings and appeals. It also registers bidders (ROLECE), registers in the PCSP and other regional or foreign platforms (Portugal), and obtains certificates related to quality systems, safety, or the environment and product certificates.  </w:t>
        <w:br/>
        <w:t xml:space="preserve">(27) In the field of consulting and advising for the supply of food to communities dependent on public bodies, LLANGON differentiates two types of clients: those who participate in annual food aid tenders published by the Spanish Agricultural Guarantee Fund (FEGA) and for other public tenders. LLANGON's billing in each type of activity is distributed at 42% and 60%, respectively. Of this total business volume, 86% corresponds to the preparation of offers and advice on food supply contracts.  </w:t>
        <w:br/>
        <w:t xml:space="preserve">(28) LLANGON has confirmed that FEMAR is one of its clients, which has been corroborated by FEMAR, stating that "it reached a collaboration agreement starting in 2017 and until the end of 2021, with Asesores Llangón." SERVILINE, as indicated by LLANGON, would also be listed as one of its current clients, with the provision of advisory services continuing. SERVILINE has also confirmed that the preparation for public competitions is carried out by LLANGÓN.  </w:t>
        <w:br/>
        <w:t xml:space="preserve">(29) Its sole administrator since December 18, 2014, is Ms. Nuria Llanos González, holder of 59.9% of its shares and responsible for its activity. Regarding the submission to public competitions, she generally performs functions related to the submission of offers and preparation of templates, the preparation of administrative and technical documentation. In application of Article 63.2 of the LDC, the aforementioned executive has been charged for her collaboration in the investigated conduct.  </w:t>
        <w:br/>
        <w:t xml:space="preserve">2.4. LEONESA DE PATATAS, S.L.  </w:t>
        <w:br/>
        <w:t>(30) Based in Riego de la Vega (León), it is engaged in the wholesale trade of food products, CNAE 4633 Wholesale trade of dairy products, eggs, oils, and edible fats. Its sales volume in 2021 was €4,037,973.87, of which €2,673,611.66 corresponds to the supply of food to communities dependent on public bodies, increasing its sales volume to €5,240,000 in 2022 and to €5,578,576 in 2023.</w:t>
      </w:r>
    </w:p>
    <w:p>
      <w:r>
        <w:rPr>
          <w:b/>
        </w:rPr>
        <w:t>[Pages 16–18]</w:t>
      </w:r>
    </w:p>
    <w:p>
      <w:r>
        <w:t xml:space="preserve">S/0016/21  </w:t>
        <w:br/>
        <w:t xml:space="preserve">Food Supply  </w:t>
        <w:br/>
        <w:t xml:space="preserve">(31) LEONESA primarily operates in the northwest of the Peninsula, including the Autonomous Communities (CCAA) of Galicia, Asturias, the Basque Country, Castilla y León, and Madrid.  </w:t>
        <w:br/>
        <w:t xml:space="preserve">2.5. FRUTÍCOLAS ATECA, S.A.  </w:t>
        <w:br/>
        <w:t xml:space="preserve">(32) Based in Ocaña (Toledo), ATECA's activity is carried out under CNAE 4631 Wholesale trade of fruits and vegetables. Its sales volume in 2021 was €9,832,816, of which €7,525,054 corresponds to income related to the supply of food to collectives dependent on public bodies.  </w:t>
        <w:br/>
        <w:t xml:space="preserve">(33) In 2023, its sales volume rose to €16,225,894. Its corporate purpose is the wholesale and retail trade of fruits, vegetables, legumes, and other foods. It supplies entities throughout the national territory, but more frequently in Aragón, Catalonia, Zaragoza, Levante, Madrid, Castilla-La Mancha, Castilla y León, and Andalusia.  </w:t>
        <w:br/>
        <w:t xml:space="preserve">(34) 100% of ATECA's shares belong to relatives of its sole administrator until his dismissal on March 19, 2021. Since this sole administrator was also that of HNOS VIDAL, when justifying the offers submitted in public tenders, ATECA has indicated the unit of direction with HNOS VIDAL, which allows for the occasional provision of human, material resources, and facilities of HNOS VIDAL, stating the following:  </w:t>
        <w:br/>
        <w:t xml:space="preserve">“FRUTICOLAS ATECA, S.L. is directed by a sole administrator, just as the representative of the company HERMANOS VIDAL, S.L. is also a sole administrator. Therefore, the signer of this document holds the position of sole administrator of both companies. This unity in direction allows, if necessary, to flexibly and quickly make available to FRUTICOLAS ATECA (as naturally occurs in the reverse direction), the human, material resources, and facilities of Hermanos Vidal, S.L. that may be needed for a better (and more economical) performance of its work by FRUTICOLAS ATECA, S.L., which will result in a reduction in distribution costs.”  </w:t>
        <w:br/>
        <w:t xml:space="preserve">(35) This unit of direction has not resulted in the submission of joint or undifferentiated offers in tenders where both have participated. Thus, for example, in the tenders under analysis, this is applicable in tenders 2032718040800, where HNOS VIDAL submitted offers for lots 2, 4, and 6, and ATECA for lots 1, 3, and 9, with HNOS VIDAL being awarded lots 2 and 4 and ATECA being awarded lots 1, 3, and 9, as well as the minor contract 13/2022, in which offers were requested from both companies, without objection from the contracting bodies that it was the same business unit. In the tender A/SUM 037700/2019, as previously indicated, it was determined that ATECA, HNOS VIDAL, and VIFRUSA, although there was no control relationship between these three companies, based on the offers submitted by them, violated the principle of single proposal of Article 139.3 of the LCSP.  </w:t>
        <w:br/>
        <w:t xml:space="preserve">2.6. HERMANOS VIDAL, S.L.  </w:t>
        <w:br/>
        <w:t xml:space="preserve">(36) Based in Ocaña (Toledo), HNOS VIDAL operates under CNAE 4631. Its sales volume in 2021 amounted to €5,717,778, with €4,562,215 corresponding to the supply of food to collectives dependent on public bodies. Among its main public clients are the MINDEF, Paradores de Turismo, and TPFE, and it supplies entities throughout the national territory, but more frequently in Aragón, Catalonia, Zaragoza, Levante, Madrid, Castilla-La Mancha, Castilla y León, and Andalusia. 93% of its share capital belongs to its sole administrator, who is also, as previously indicated, the administrator of ATECA. In 2023, its turnover amounted to €5,638,869, with HNOS VIDAL indicating, in response to the information request made, that in that year the billing for services provided to ATECA amounted to €880,000. This provision of services to ATECA, resulting from the common management of both companies until March 2021, is evidenced in the reports provided by HNOS VIDAL to justify abnormally low offers, indicating “unit of direction with another company of the same activity”:  </w:t>
        <w:br/>
        <w:t xml:space="preserve">“HERMANOS VIDAL S.L. is directed by a sole administrator, just as the representative of the company FRUTICOLAS ATECA S.L. is also a sole administrator. Therefore, the signer of this document holds the position of sole administrator of both companies. This unity in direction allows, if necessary, to flexibly and quickly make available to HERMANOS VIDAL S.L. (as naturally occurs in the reverse direction), the human, material resources, and facilities of Frutícolas Ateca, S.L. that may be needed for a better (and more economical) performance of its work by HERMANOS VIDAL S.L., which will result in a reduction in distribution costs.”  </w:t>
        <w:br/>
        <w:t xml:space="preserve">3. AFFECTED MARKET AND REGULATORY FRAMEWORK  </w:t>
        <w:br/>
        <w:t xml:space="preserve">3.1. Regulatory Framework  </w:t>
        <w:br/>
        <w:t xml:space="preserve">(37) The practices under investigation fall within the agri-food sector, with implications in multiple areas of activity (agriculture, environment, industry, health, safety, etc.), which is reflected in the multifaceted nature of the regulatory framework of this sector.  </w:t>
        <w:br/>
        <w:t xml:space="preserve">(38) From a public health perspective, the Spanish Food Code, approved by Decree 2484/1967, of September 21, and specific provisions regulate certain products and production processes, such as Law 14/1986, of April 25, General Health, and Law 17/2011, of July 5, on food safety and nutrition, which establishes a common basic legal framework applicable to all activities that integrate food safety.  </w:t>
        <w:br/>
        <w:t xml:space="preserve">(39) The role of the Spanish Agency for Food Safety and Nutrition (AESAN), created by Law 11/2001, of July 5, is noteworthy, as it integrates all elements that promote the safety of food products and processes by bringing together all necessary instruments in a single body.  </w:t>
        <w:br/>
        <w:t>(40) To the extent that the practices under investigation focus on the supply of food to collectives dependent on public bodies, it is necessary to consider the particularities of this mode of provision, subject to the regulatory framework of public procurement, the LCSP, and development regulations, but also the Consolidated Text of the Public Sector Contracts Law (TRLCSP), approved by Royal Legislative Decree 3/2011, of November 14, in force at the time when some of the events occurred.</w:t>
      </w:r>
    </w:p>
    <w:p>
      <w:r>
        <w:rPr>
          <w:b/>
        </w:rPr>
        <w:t>[Pages 19–21]</w:t>
      </w:r>
    </w:p>
    <w:p>
      <w:r>
        <w:t xml:space="preserve">S/0016/21  </w:t>
        <w:br/>
        <w:t xml:space="preserve">Food Supply  </w:t>
        <w:br/>
        <w:t xml:space="preserve">investigated, as well as the particularities that characterize these tenders, both due to the type of goods subject to the tenders and the characteristics of the requesting bodies.  </w:t>
        <w:br/>
        <w:t xml:space="preserve">(41) In general, the tenders convened respond to segmentation by products or are divided into lots based on geographical area and/or type of products. Thus, in the tenders for penitentiary centers (CCPP), differentiation is made between geographical areas (from 17 to 20 areas) and by product. The tenders from the MINDEF follow a similar system (for example, lot 2: fruits, vegetables, tubers, and greens; lot 4: dairy products). In those contracts of lower value, differentiation by lots generally does not occur, simply indicating a list of products to be supplied.  </w:t>
        <w:br/>
        <w:t xml:space="preserve">3.2. Operation of public procurement in this sector  </w:t>
        <w:br/>
        <w:t xml:space="preserve">(42) Since the institutions requesting the supply of food, particularly in the public sector, are varied, the DC made a description of the conditions and characteristics under which such tenders are convened, highlighting those of TPFE and the MINDEF, but also including other types of establishments such as socio-health establishments, with their corresponding regional analysis based on the affected convening bodies or socio-educational establishments, also including express mentions of local particularities.  </w:t>
        <w:br/>
        <w:t xml:space="preserve">3.2.1. Penitentiary Work and Employment Training (TPFE) 29  </w:t>
        <w:br/>
        <w:t xml:space="preserve">(43) One of the basic obligations and services that corresponds to the State through the penitentiary administration is the feeding of inmates in the CCPP, with the TPFE being responsible for the daily feeding of around 60,000 inmates, acquiring raw materials through annual competitions for the centralized contracting of suppliers or through minor contracts.  </w:t>
        <w:br/>
        <w:t xml:space="preserve">(44) The TPFE is a task assigned to the General Secretariat of Penitentiary Institutions of the Ministry of the Interior for the partial management of the kitchen services of the CCPP through the productive workshop formula. Its responsibilities include the supply of food for the preparation of rations, the preparation of rations, and the payment of wages and social security for the inmate workers in the kitchens of the centers.  </w:t>
        <w:br/>
        <w:t xml:space="preserve">29 Information provided by TPFE (folios 53418 to 53437).  </w:t>
        <w:br/>
        <w:t xml:space="preserve">S/0016/21  </w:t>
        <w:br/>
        <w:t xml:space="preserve">Food Supply  </w:t>
        <w:br/>
        <w:t xml:space="preserve">(45) The contracts tendered by TPFE for the supply of raw materials for the feeding of inmates comprise several CCPP grouped by geographical areas and are divided into lots based on the type of product. The bulk of the purchases is centralized through open procurement procedures, but a certain margin is also left for the centers to make local purchases. The percentages of this type of purchase may vary depending on the circumstances of each year, but it is usual for more than 80% of purchases to be centralized. Centralized purchases achieve uniformity in management and homogenization of prices, while local purchases reach small consumption and seasonal products. The TPFE has indicated that it is common practice to invite, in addition to local suppliers (not always finding nearby suppliers, considering the location of the centers), suppliers who have been awarded centralized contracting tenders, established throughout Spain, not adhering solely to the criterion of geographical proximity.  </w:t>
        <w:br/>
        <w:t xml:space="preserve">(46) Based on the consumption data from the last year, the price of each of the products is established based on various variables: current market price, price of the last awards, quantity requested, geographical area, and possible future evolution, and the technical specifications of the new products are prepared and those from previous years are reviewed30.  </w:t>
        <w:br/>
        <w:t xml:space="preserve">(47) Various zones are established for the provision of food supply to the CCPP to promote competition, allowing companies with lower business volume to bid for lots and/or in their area. There are 17 geographical zones, and in each zone, there are 23 lots based on product categories for preparing menus, forming 391 contracts. The CCPP are listed below, excluding those located in the Basque Country and Catalonia, as they have transferred competencies:  </w:t>
        <w:br/>
        <w:t xml:space="preserve">1. CCPP of Palma de Mallorca, Menorca, and Ibiza.  </w:t>
        <w:br/>
        <w:t xml:space="preserve">2. CCPP of Santa Cruz de Tenerife, Las Palmas I, Las Palmas II, and Arrecife.  </w:t>
        <w:br/>
        <w:t xml:space="preserve">3. CCPP of Alama, Bonxe, Monterroso, Pereiro de Aguiar, and Teixeiro.  </w:t>
        <w:br/>
        <w:t xml:space="preserve">4. CCPP of La Moraleja, León, Valladolid, Asturias, and Topas.  </w:t>
        <w:br/>
        <w:t xml:space="preserve">5. CCPP of Burgos, Logroño, Soria, El Dueso, and Pamplona.  </w:t>
        <w:br/>
        <w:t xml:space="preserve">6. CCPP of Teruel, Daroca, and Zaragoza.  </w:t>
        <w:br/>
        <w:t xml:space="preserve">7. CCPP of Ávila, Segovia, Madrid I, Madrid II, Madrid IV, and Madrid V.  </w:t>
        <w:br/>
        <w:t xml:space="preserve">30 Information provided by TPFE (folios 53430 and 97439).  </w:t>
        <w:br/>
        <w:t xml:space="preserve">S/0016/21  </w:t>
        <w:br/>
        <w:t xml:space="preserve">Food Supply  </w:t>
        <w:br/>
        <w:t xml:space="preserve">8. CCPP of Madrid III, Madrid VI, Madrid VII, and Cuenca.  </w:t>
        <w:br/>
        <w:t xml:space="preserve">9. CCPP of Albacete, Alcázar de San Juan, Herrera de la Mancha, Ocaña I, and Ocaña II.  </w:t>
        <w:br/>
        <w:t xml:space="preserve">10. CCPP of Cáceres and Badajoz.  </w:t>
        <w:br/>
        <w:t xml:space="preserve">11. CCPP of Alicante I, Alicante II, Murcia I, and Murcia II.  </w:t>
        <w:br/>
        <w:t xml:space="preserve">12. CCPP of Castellón I, Castellón II, and Valencia.  </w:t>
        <w:br/>
        <w:t xml:space="preserve">13. CCPP of Albolote, Almería, Jaén, Málaga I, and Málaga II.  </w:t>
        <w:br/>
        <w:t xml:space="preserve">14. CCPP of Alcalá de Guadaira, Córdoba, Huelva, Sevilla I, and Sevilla II.  </w:t>
        <w:br/>
        <w:t xml:space="preserve">15. CCPP of Algeciras, Puerto II, and Puerto III.  </w:t>
        <w:br/>
        <w:t xml:space="preserve">16. Penitentiary Center (CP) of Ceuta.  </w:t>
        <w:br/>
        <w:t xml:space="preserve">17. CP of Melilla.  </w:t>
        <w:br/>
        <w:t xml:space="preserve">(48) The lots of raw materials are as follows: (1) Oils, (2) Poultry and game, (3) Pastries, (4) Coffee, (5) Canned goods, (6) Cold cuts and delicatessen, (7) Spices, broths, and condiments, (8) Fruits, (9) Ice creams, (10) Eggs, (11) Milk, (12) Legumes and rice, (13) Egg products, (14) Pasta and soups, (15) Potatoes, onions, garlic, (16) Fresh fish, (17) Frozen fish, (18) Dairy desserts, (19) Pre-cooked products, (20) Portion products, (21) Table sauces and various, (22) Frozen vegetables, and (23) Fresh vegetables and greens.  </w:t>
        <w:br/>
        <w:t xml:space="preserve">(49) In 2022, 53 companies submitted bids for some of the 678 lots convened, with ACACIO leading the number of offers submitted (131), followed by ATECA (82) and LEONESA (55). FEMAR did not submit offers, with its prohibition from contracting recorded in the Official Register of Bidders and Classified Companies of the Public Sector (ROLECE) for the TPFE for 6 months from March 23, 202231.  </w:t>
        <w:br/>
        <w:t xml:space="preserve">3.2.2. Ministry of Defense (MINDEF)  </w:t>
        <w:br/>
        <w:t xml:space="preserve">(50) The contracting of the MINDEF is carried out through two channels32:  </w:t>
        <w:br/>
        <w:t xml:space="preserve">1. The central body of the MINDEF, to which various contracting bodies are attached, such as the head of the Economic-Financial Section of the General Directorate of Infrastructure, the head of Economic Administration of the Defense Staff, or the MINDEF Contracting Board, among others.  </w:t>
        <w:br/>
        <w:t xml:space="preserve">2. The Army, the Navy, and the Air Force (EA), each of which is organized into three essential structures: General Headquarters, Force, and Support to the Force.  </w:t>
        <w:br/>
        <w:t xml:space="preserve">31 Information provided by TPFE (folios 53436 and 53441).  </w:t>
        <w:br/>
        <w:t>32 Information provided by MINDEF (folios 21416 to 21432).</w:t>
      </w:r>
    </w:p>
    <w:p>
      <w:r>
        <w:rPr>
          <w:b/>
        </w:rPr>
        <w:t>[Pages 22–24]</w:t>
      </w:r>
    </w:p>
    <w:p>
      <w:r>
        <w:t xml:space="preserve">S/0016/21  </w:t>
        <w:br/>
        <w:t xml:space="preserve">Food Supply  </w:t>
        <w:br/>
        <w:t xml:space="preserve">(51) It is also worth mentioning the Defense Hospital Network, under the management of the General Inspection of Defense Health, which includes the Central Defense Hospital in Madrid, two General Defense Hospitals in Zaragoza and San Fernando (Cádiz), a Basic General Defense Hospital in Valencia, a Basic Defense Hospital in Ferrol (La Coruña), the Medical-Surgical Clinics of Ceuta and Melilla, and other non-hospital centers, such as the Institute of Preventive Medicine of Defense, the Military Pharmacy Center of Defense, and the Military Veterinary Center of Defense. Since these centers are external to the subjective scope of the Armies and Navy, they have their respective contracting bodies framed within the General Inspection of Defense Health, which is responsible for the planning and development of military health policy.  </w:t>
        <w:br/>
        <w:t xml:space="preserve">(52) In accordance with the Contracting Strategy for the Food Service in National and International Territory, and Supply of Food Products of all kinds in various Units, Centers, and Organizations (UCOs) of the MINDEF, the contracting bodies for food in the MINDEF are as follows:  </w:t>
        <w:br/>
        <w:t xml:space="preserve">a) For catering services throughout the national territory and supply of provisions, the contracting boards of the Army and Air Forces and the Navy formalize framework agreements (AMs) with the subjective scope of their respective Army or Navy.  </w:t>
        <w:br/>
        <w:t xml:space="preserve">b) For the supply of provisions throughout the national territory, the contracting boards of the Army and Air Forces and the Navy formalize the AMs with the subjective scope of their corresponding Army or Navy.  </w:t>
        <w:br/>
        <w:t xml:space="preserve">c) For the supply of rations, the Army's Contracting Board formalizes the AM for the subjective scope of the Armed Forces, the Royal Guard, and the Military Emergency Unit.  </w:t>
        <w:br/>
        <w:t xml:space="preserve">d) The contracting bodies with delegated powers, for contracts based on the AMs and those that could not be included in them due to service needs, territorial deployment, financing difficulties, or unforeseen reasons.  </w:t>
        <w:br/>
        <w:t xml:space="preserve">e) For catering services or supply of provisions in the remaining bodies of the MINDEF outside the subjective scope of the Armies and Navy, the respective contracting bodies framed within their organizational structure.  </w:t>
        <w:br/>
        <w:t xml:space="preserve">f) For food in the context of missions and exercises abroad, the contracting bodies of the Commands/Logistics Support Headquarters of the Army and Air Forces and the Navy, when contracted abroad, the contracting bodies with delegated powers of the MINDEF.  </w:t>
        <w:br/>
        <w:t xml:space="preserve">(53) As stated in the Strategy, the contracting modality considered most appropriate is that of the AM, in order to maintain the regularity of services and supplies.  </w:t>
        <w:br/>
        <w:t xml:space="preserve">(54) The Strategy highlights that the awarding procedure, as a general rule, will be open, and if another option is chosen, it will be justified. Due to the diversity of AMs and contracts, it considers that the most efficient option is to differentiate by lots in all or some of the following categories:  </w:t>
        <w:br/>
        <w:t xml:space="preserve">a) By their territorial distribution: taking into account the deployment of Bases, Barracks, and Establishments (BAEs) where the service is provided or the supply is made, favoring the access of SMEs, which may have a distribution, management, control, and execution of resources more proportional and in line with their capabilities. Additionally, this geographical feature assists the contracting bodies, which are distributed in key locations where they manage and direct with greater knowledge the specific and urgent needs of their facilities.  </w:t>
        <w:br/>
        <w:t xml:space="preserve">b) By the nature of the products: being a highly useful option in contracts and AMs for the supply of provisions.  </w:t>
        <w:br/>
        <w:t xml:space="preserve">c) By their functionality: according to the different functions and characteristics of the food.  </w:t>
        <w:br/>
        <w:t xml:space="preserve">d) There may be products or services that must be awarded in a single lot, because they meet the requirements and justifications set by the LCSP, such as in the case of e-commerce, which assigns the necessary products to a Unit in a single lot.  </w:t>
        <w:br/>
        <w:t xml:space="preserve">(55) The selection of the awarding procedure, bidding, negotiation, and evaluation of economic proposals is carried out by the contracting boards and the contracting bodies, and for the evaluation of proposals and determination of the most economically advantageous offer, the following criteria are considered:  </w:t>
        <w:br/>
        <w:t xml:space="preserve">− price (maximum 80% and minimum 40%),  </w:t>
        <w:br/>
        <w:t xml:space="preserve">− quality of service or supply (maximum weighting of 20%),  </w:t>
        <w:br/>
        <w:t xml:space="preserve">− delivery time (maximum 15%),  </w:t>
        <w:br/>
        <w:t xml:space="preserve">− additional catalog to that included in the Technical Specifications Document (PPT) of provisions (maximum 15%), and  </w:t>
        <w:br/>
        <w:t xml:space="preserve">− availability of computer tools that manage supply orders and invoicing, as well as the control of the places served in catering services (maximum of 10%).  </w:t>
        <w:br/>
        <w:t xml:space="preserve">(56) According to the MINDEF Contracting Report of 2021, considering the nature of the contracts, out of a total of 25,020, 14,493 are supply contracts, with an amount of €1,948.14M (out of a total volume of €3,243.25M), with 283 AMs awarded, mostly through open procedure.  </w:t>
        <w:br/>
        <w:t xml:space="preserve">(57) In the Guideline for processing contracting files through contracts based on AMs from February 2022 of the MINDEF, the objectives and contracting mechanism of the Ministry are specified, with the fundamental objective of rationalizing public procurement.  </w:t>
        <w:br/>
        <w:t xml:space="preserve">(58) This is defined by Article 219 and subsequent articles of the LCSP, which characterizes it as a system of technical rationalization of public procurement through the celebration of an agreement with one or several economic operators in order to establish the conditions to which the contracts that the contracting body will award during a certain period of time must adhere, which may not exceed 4 years, except for exceptions.  </w:t>
        <w:br/>
        <w:t xml:space="preserve">(59) In the context of the EA, the contracting for the supply of food products has been carried out centrally since 2016 through a framework AM celebrated by the EA Contracting Board, in effect since April 15, 2021 (File 4049820000200) and celebrated in accordance with the Contracting Strategy signed by the Secretary of State for Defense on June 20, 2019. The contracting bodies of the EA carry out contracts based on the AM of the Board by delegation.  </w:t>
        <w:br/>
        <w:t xml:space="preserve">(60) Prior to the approval of the AM, in the EA, contracting for the supply of food was generally carried out through the bidding process using the open procedure or through the execution of minor contracts, resulting in various contracts being made each year, which affected the effectiveness and efficiency of contracting.  </w:t>
        <w:br/>
        <w:t xml:space="preserve">(61) Thus, the centralization of contracting was done in phases, initially encompassing only the supply of non-perishable food products, in an AM formalized at the end of 2014, and it was not until 2019 that all food supplies were centralized.  </w:t>
        <w:br/>
        <w:t>(62) This AM covers the needs of different categories of food and geographical areas, excluding bread and fresh pastries, for all units of the EA. Through the AM, a contractor is selected for each lot of the file, and the general conditions under which the contracts will be governed are established.</w:t>
      </w:r>
    </w:p>
    <w:p>
      <w:r>
        <w:rPr>
          <w:b/>
        </w:rPr>
        <w:t>[Pages 25–27]</w:t>
      </w:r>
    </w:p>
    <w:p>
      <w:r>
        <w:t xml:space="preserve">S/0016/21  </w:t>
        <w:br/>
        <w:t xml:space="preserve">Food Supply  </w:t>
        <w:br/>
        <w:t xml:space="preserve">based on the supply of food products. These conditions enable a unified treatment while also addressing the particularities observed in the different provinces and the Canary and Balearic archipelagos where the Units of the EA are deployed. Thus, as an indicative, non-binding, and exclusive measure, 7 lots are established:  </w:t>
        <w:br/>
        <w:t xml:space="preserve">− LOT 1: Lanzarote and Las Palmas de Gran Canaria  </w:t>
        <w:br/>
        <w:t xml:space="preserve">− LOT 2: Balearic Islands  </w:t>
        <w:br/>
        <w:t xml:space="preserve">− LOT 3: Madrid, Segovia, and Toledo  </w:t>
        <w:br/>
        <w:t xml:space="preserve">− LOT 4: Salamanca, Valladolid, Burgos, León, and La Coruña  </w:t>
        <w:br/>
        <w:t xml:space="preserve">− LOT 5: Zaragoza, Navarra, Gerona, and Barcelona  </w:t>
        <w:br/>
        <w:t xml:space="preserve">− LOT 6: Sevilla, Cádiz, Granada, Málaga, and Badajoz, and  </w:t>
        <w:br/>
        <w:t xml:space="preserve">− LOT 7: Albacete, Murcia, and Alicante  </w:t>
        <w:br/>
        <w:t xml:space="preserve">(63) Since it is an AM, it is not appropriate to allocate a bidding budget, as no economic obligations arise for the MINDEF, which will be those resulting from the based contracts that, as a consequence of the selection of awardees, will be entered into by the contracting bodies of the UCOs of the EA included in the AM.  </w:t>
        <w:br/>
        <w:t xml:space="preserve">(64) The award criteria of the AM are evaluable through formulas: price (80 points), supply deadlines (10 points), additional catalog (8 points), accreditation of an environmental management system UNE-ISO 14001 (1 point), and accreditation of a quality management system UNE-ISO 9001 (1 point). Once the Contracting Board of the EA classifies the offers based on evaluable criteria, the best-ranked bidders from each lot must submit prior to the award the documentation proving their economic and financial solvency and technical or professional capacity.  </w:t>
        <w:br/>
        <w:t xml:space="preserve">(65) Economic and financial solvency is accredited through a responsible declaration of the annual turnover excluding indirect taxes, referring to the best fiscal year within the last three available before the deadline for submission of offers. This amount must be equal to or greater than the estimated annual values for each lot independently. If any bidder is proposed for the award of several lots, these amounts will be cumulative, so that the annual turnover excluding taxes must be equal to or greater than the sum of the amounts specified for each lot.  </w:t>
        <w:br/>
        <w:t xml:space="preserve">(66) Regarding technical solvency, it is accredited through a declaration by the company's representative, listing the main supplies made of equal or similar nature to those constituting the object of the contract in the last three years, indicating amount, date, and recipient. The accumulated annual amount in the year of highest execution must be equal to or greater than certain amounts depending on the different lots of the contract (70% of the estimated annual value). If any bidder is proposed for the award of several lots, these amounts will be cumulative, so that the annual amount must be equal to or greater than the sum of the amounts specified for each lot. The awarded contractor must supply the products listed in the specifications with a commitment to supply for possible urgent requests within no more than 6 hours from the request being made.  </w:t>
        <w:br/>
        <w:t xml:space="preserve">(67) The duration period of the AMs is usually 1 year from the signing of the AM, which may be extended for additional periods up to a maximum of 2 years.  </w:t>
        <w:br/>
        <w:t xml:space="preserve">(68) The subjective scope of application of the AM includes all dependencies of the EA that consume the provisions included in the AM, including kitchens, cafeterias, pavilions, residences, and any other type of dependency that needs to acquire food products within the scope of the EA.  </w:t>
        <w:br/>
        <w:t xml:space="preserve">(69) The dependencies of the EA are distributed throughout the national territory, as indicated in the following illustration:  </w:t>
        <w:br/>
        <w:t xml:space="preserve">Illustration 1. Facilities of the Air Force  </w:t>
        <w:br/>
        <w:t xml:space="preserve">(70) Regarding the Army of the Earth (ET)36, according to the contracting strategy approved by the Secretary of State for Defense on June 20, 2019, it has an AM for catering services, in national territory (File 60000420000100), with an estimated value of €140,558,000 and a duration of 2 years with the possibility of an additional 2-year extension.  </w:t>
        <w:br/>
        <w:t xml:space="preserve">(71) As stated in the Annual Procurement Plan of the MINDEFF (PACDEF) for 2023, the Monitoring Commission has initiated the procedures to formalize a new AM that will come into effect before the expiration of the current ones37.  </w:t>
        <w:br/>
        <w:t xml:space="preserve">(72) The ET has the AM for Collective Catering Service (File 6000412009004) for the provision of catering services to the BAEs of the ET. Currently, the Contracting Board of the ET is working on the preparation of an AM for the procurement of provisions for the BAEs of the ET for meal preparation with its own means (with an estimated formalization in the fourth quarter of 2023)38.  </w:t>
        <w:br/>
        <w:t xml:space="preserve">(73) Regarding the file for the collective catering service (6000412009004), it consists of the supply of beverages and prepared meals, as well as fresh products for subsequent preparation, to personnel stationed in military facilities, through payment to the collective catering company of a price for the provision of the service.  </w:t>
        <w:br/>
        <w:t xml:space="preserve">(74) In the case of the catering service file (60000420000100), its purpose is to provide the Catering Service to the BAEs of the ET, offering a menu consisting of breakfast, lunch, and dinner.  </w:t>
        <w:br/>
        <w:t xml:space="preserve">(75) There are various contracting bodies responsible for preparing the based contracts of the catering service AM from the 38 lots of which it is composed:  </w:t>
        <w:br/>
        <w:t xml:space="preserve">− Chief of Economic Affairs Center (8 Lots)  </w:t>
        <w:br/>
        <w:t xml:space="preserve">− Chief of Economic Affairs South (8 lots)  </w:t>
        <w:br/>
        <w:t xml:space="preserve">− Chief of Economic Affairs East (11 lots)  </w:t>
        <w:br/>
        <w:t xml:space="preserve">− Chief of Economic Affairs West (10 lots), and  </w:t>
        <w:br/>
        <w:t xml:space="preserve">− Chief of Economic Affairs of the Canary Command (1 lot).  </w:t>
        <w:br/>
        <w:t xml:space="preserve">36 Information provided by the MINDEF (folios 21420 to 21426).  </w:t>
        <w:br/>
        <w:t xml:space="preserve">37 Annual Procurement Plan of the MINDEF for 2023. General Directorate of Economic Affairs, Subdirectorate General of Contracting (folios 75676 to 75734).  </w:t>
        <w:br/>
        <w:t>38 Information provided by the MINDEF (folio 100457).</w:t>
      </w:r>
    </w:p>
    <w:p>
      <w:r>
        <w:rPr>
          <w:b/>
        </w:rPr>
        <w:t>[Pages 28–30]</w:t>
      </w:r>
    </w:p>
    <w:p>
      <w:r>
        <w:t xml:space="preserve">S/0016/21  </w:t>
        <w:br/>
        <w:t xml:space="preserve">Food Supply  </w:t>
        <w:br/>
        <w:t xml:space="preserve">3.2.3. Socio-health Establishments  </w:t>
        <w:br/>
        <w:t xml:space="preserve">(76) In accordance with Article 149.1.16 of the Constitution, the State holds exclusive powers in foreign health, the foundations and general coordination of health, and legislation on pharmaceutical products, while the Autonomous Communities (CCAA) have assumed legislative and executive powers, with the State being directly responsible for the planning, management, and administration of health matters in Ceuta and Melilla. Therefore, it is the CCAA that coordinate their hospital networks through their health services, as administrative and management instruments. These health services are responsible for the hospital establishments in each territory, which are in charge of managing their needs, including the supply of food to the kitchens of these hospitals to feed patients and hospital staff and, even, through cafeteria services, to the entire population outside of these categories. The contracting occurs annually, through the contracting bodies established in each of the hospitals.  </w:t>
        <w:br/>
        <w:t xml:space="preserve">(77) The powers in the field of social assistance have also been assumed by all the CCAA under the provisions of Article 148.1.20ª of the Constitution, including among the practices investigated in this file those related to the CCAA of Madrid and Aragón.  </w:t>
        <w:br/>
        <w:t xml:space="preserve">(78) In the case of the Community of Madrid, the AMAS, as an autonomous body dependent on the Ministry of Family, Youth, and Social Policy, was created with the aim of providing specialized social services to groups of special vulnerability. The supplies of products to meet the needs inherent to the users of the centers are managed by the AMAS, as the contracting body, which has 25 senior residences, 18 day centers for the elderly, 34 senior centers, 10 residential centers for people with intellectual disabilities, 7 day centers for people with intellectual disabilities, 8 occupational centers for people with intellectual disabilities, 25 residential care centers for minors, 2 maternal residences, and 4 social dining rooms. The catering service is provided and managed by the AMAS, preparing nearly 10,225 daily menus (approximately 3,300,000 menus per year across the various centers). Meals are generally prepared in the AMAS centers by the workers of each center.  </w:t>
        <w:br/>
        <w:t xml:space="preserve">(79) The supply of fruits and vegetables is considered to be centrally managed, in accordance with the Order of July 30, 2004, of the Ministry of Finance, modified by the Order of April 20, 2016, of the Ministry of Economy, Employment, and Finance. Until 2020, the Central Purchasing Board did not tender an AM for the supply of these products and has worked with suppliers authorized by the Resolution of the Director General of Heritage and President of the Central Purchasing Board.  </w:t>
        <w:br/>
        <w:t xml:space="preserve">(80) The tenders for the supply of these products are organized into lots based on the centers to which they are destined. The awarded companies must make a forecast of the consumption of each center to manage the supply service of products with a frequency in accordance with the storage and consumption capacities, through the "Supply Management Plan," which must contain details of possible suppliers and be submitted to the contract manager of the AMAS within five days from the formalization of the contract.  </w:t>
        <w:br/>
        <w:t xml:space="preserve">(81) Regarding Aragón, the Aragonese Institute of Social Services has a network of centers that provides services to different groups through disability care centers, residences for dependent persons or persons with disabilities, day centers for dependent persons or persons with disabilities, homes for the elderly, occupational centers for the care of persons with disabilities, and leisure residences for the entire population.  </w:t>
        <w:br/>
        <w:t xml:space="preserve">(82) Among the functions and services that must be provided to their residents is daily food provision, and in order to meet these needs, it is necessary to contract the corresponding supplies related to all food products.  </w:t>
        <w:br/>
        <w:t xml:space="preserve">(83) Although the contracting body of the IASS is its managing director, the directors of each of the socio-health establishments or the provincial directors of the IASS generally act as delegated contracting bodies. The tenders are organized into lots based on different categories of products (groceries, canned goods, meat products, fruits and vegetables, or frozen goods) or through a list of products in those centers where, due to their size, categorization by lots is not necessary.  </w:t>
        <w:br/>
        <w:t xml:space="preserve">(84) The centers acquire through orders the quantities they need for their operation, these being estimates of consumption for the duration of the contract, with the centers not being obliged to purchase the totality.  </w:t>
        <w:br/>
        <w:t xml:space="preserve">(85) Additionally, as a particularity of its own, Aragón has a regional organization, formed by the grouping of neighboring municipalities, linked by common characteristics and interests, which is responsible for providing functions and services and managing activities of a supramunicipal scope, among which are its own competencies in social action through the establishment of socio-health establishments such as residences, calling for tenders for the supply of food.  </w:t>
        <w:br/>
        <w:t xml:space="preserve">a) Socio-educational Establishments  </w:t>
        <w:br/>
        <w:t xml:space="preserve">(86) Other collectives dependent on public bodies affected by the investigated behaviors are educational establishments with cafeterias. Organic Law 2/2006, of May 3, on Education, in its Article 2, mentions the development of healthy habits, physical exercise, and sports as one of the objectives towards which the Spanish educational system will be oriented.  </w:t>
        <w:br/>
        <w:t xml:space="preserve">(87) The importance of food supply to school establishments and the cafeteria service is recognized by Law 17/2011, whose Article 41 states that the PPT of the tenders or concessions for catering services must include requirements for the food served to be varied, balanced, and adapted to nutritional needs. Additionally, there is regional regulation that governs the operation of this service, addressing management and organization aspects, as well as hygiene and health aspects.  </w:t>
        <w:br/>
        <w:t xml:space="preserve">(88) In Spain, 63.6% of all schools offer the complementary cafeteria service, covering 1.9 million students (25.3% of the total enrolled in Spain, according to data from the Ministry of Education for the 2020-2021 school year).  </w:t>
        <w:br/>
        <w:t>(89) The supply of school menus is provided through any of the following modalities, according to the characteristics of the centers: preparation of meals at the educational center and meals prepared in kitchens.</w:t>
      </w:r>
    </w:p>
    <w:p>
      <w:r>
        <w:rPr>
          <w:b/>
        </w:rPr>
        <w:t>[Pages 31–33]</w:t>
      </w:r>
    </w:p>
    <w:p>
      <w:r>
        <w:t xml:space="preserve">S/0016/21  </w:t>
        <w:br/>
        <w:t xml:space="preserve">Food Supply  </w:t>
        <w:br/>
        <w:t xml:space="preserve">centralized and transported to the educational center. The supply of menus generally coincides with the academic period of each course.  </w:t>
        <w:br/>
        <w:t xml:space="preserve">3.3. Affected Market  </w:t>
        <w:br/>
        <w:t xml:space="preserve">(90) The exact delimitation of the market or the characterization of all its elements is not essential to prove a conduct prohibited by Articles 1 LDC and 101 TFEU when the existence of such conduct has been demonstrated. This delimitation is not an element of the type of infringement of Article 1 LDC or Article 101 TFEU when it comes to agreements that, by their content and purpose, are anti-competitive by their object. This is recalled by recent national jurisprudence: “The qualification of the conduct under Article 1 of the Competition Defense Law and Article 101 of the Treaty on the Functioning of the European Union and its authorship are mainly determined by the content of the agreement and the intention pursued by it, which is what will have repercussions in the market. The definition of the geographic market is an element that helps to define the scope in which the conduct takes place, but it is not decisive for the definition of the sanctioning type.”  </w:t>
        <w:br/>
        <w:t xml:space="preserve">(91) However, the delimitation of the affected market is relevant to provide context to the scope in which the conduct takes place and to determine the amount of the sanction to be imposed, since one of the criteria established in Article 64.1 of the LDC for determining the amount of a possible sanction is the size and characteristics of the market affected by the infringement, which depends on the geographic and product delimitation in which the infringement has produced or is likely to produce effects on the conditions of effective competition. It should be emphasized, in any case, that it is the companies themselves participating in a restrictive competition practice that, through their anti-competitive conduct, determine the scope affected by the infringement.  </w:t>
        <w:br/>
        <w:t xml:space="preserve">(92) The conduct affected in this file impacts the market for the supply of food to communities dependent on public and private organizations, including, among others, hospitals, nursing homes, day centers, schools, penitentiary centers (CCPP), and barracks. The classification of this type of service does not correspond to a single CPV code, but depends on the object of the file, which can be very varied. The food products that have been most affected are the supply of fruits, vegetables, and greens (CNAE 4631) and dairy products, eggs, oil, and edible fats (CNAE 4633).  </w:t>
        <w:br/>
        <w:t xml:space="preserve">(93) In accordance with section 12.a) of the recent Communication from the European Commission (EC) on the definition of the relevant market for the purposes of Union competition law, the relevant product market includes all those products that customers consider interchangeable or substitutable for the product(s) of the affected company(ies), based on the characteristics of the products, their prices, and their intended use, taking into account the conditions of competition and the structure of supply and demand in the market.  </w:t>
        <w:br/>
        <w:t xml:space="preserve">(94) The European Commission has identified the following market segmentations within the food supply, keeping the definition of the product market open:  </w:t>
        <w:br/>
        <w:t xml:space="preserve">a) Segmentation between food and non-food products.  </w:t>
        <w:br/>
        <w:t xml:space="preserve">b) Segmentation according to the mode of supply: wholesale supply, contract supply, cash and carry, and retail sale.  </w:t>
        <w:br/>
        <w:t xml:space="preserve">c) Segmentation by temperature range (frozen, fresh products, and ambient temperature).  </w:t>
        <w:br/>
        <w:t xml:space="preserve">d) Segmentation according to the geographic area of the customer.  </w:t>
        <w:br/>
        <w:t xml:space="preserve">e) Segmentation according to the end customer (fast service, full service, pubs and cafeterias, hotels and accommodations, businesses and industry, as well as other types of commercial, health, or educational institutions), and  </w:t>
        <w:br/>
        <w:t xml:space="preserve">f) Segmentation by product categories (fruits and vegetables, poultry, bakery and pastry, dairy, fish, groceries, desserts, meat products, etc.).  </w:t>
        <w:br/>
        <w:t xml:space="preserve">(95) In previous national and EU resolutions, the marketing of fresh fruits and vegetables to wholesalers, retailers, and food services to businesses is specified. The Commission distinguishes between the production and sale of food products, in general, dedicated to retail sale and those dedicated to the catering sector, and also differentiates in the supply to those eating outside the home, between the commercial segment (restaurants, snack bars, hotels, fast food, leisure sector) and institutional catering (factory and office cafeterias, schools, hospitals, etc.). The distribution channels for food have characteristics that distinguish them from retail trade channels; not only are the customers different, but also the size of the packaging, product price, margins, and different health and safety regimes. Thus, the Commission has distinguished four main modes of distribution in the food service channel:  </w:t>
        <w:br/>
        <w:t xml:space="preserve">a) wholesale supply, where the distributor purchases the products and subsequently delivers them to the customer's facilities,  </w:t>
        <w:br/>
        <w:t xml:space="preserve">b) contract distribution, when the customer negotiates supplies directly with manufacturers and the distributor provides the logistics for delivery,  </w:t>
        <w:br/>
        <w:t xml:space="preserve">c) cash and carry points of sale, which offer a self-service model in which customers make purchases in a store and transport the obtained goods themselves, and  </w:t>
        <w:br/>
        <w:t xml:space="preserve">d) retail channels and others.  </w:t>
        <w:br/>
        <w:t xml:space="preserve">(96) The supply in this market is constituted by companies dedicated to the distribution of food products, generally wholesale companies, although companies engaged in the retail trade of fruits and vegetables at the local level also appear in the investigated tenders, in various Autonomous Communities, as well as at the state level.  </w:t>
        <w:br/>
        <w:t>(97) In the case of penitentiary institutions and MINDEF, the tendered contracts are usually organized in geographic areas, each comprising various centers. The companies operating in this market generally offer their customers a wide variety of items (fresh fruits, vegetables, canned goods, dairy products, oils, etc.). Customers place orders periodically and specify the time that elapses between the moment the order is placed and the delivery time. The supplying companies are responsible for the delivery.</w:t>
      </w:r>
    </w:p>
    <w:p>
      <w:r>
        <w:rPr>
          <w:b/>
        </w:rPr>
        <w:t>[Pages 34–36]</w:t>
      </w:r>
    </w:p>
    <w:p>
      <w:r>
        <w:t xml:space="preserve">S/0016/21  </w:t>
        <w:br/>
        <w:t xml:space="preserve">Food Supply  </w:t>
        <w:br/>
        <w:t xml:space="preserve">of the distribution of orders and guarantee food control and safety, temperature control, and the traceability system.  </w:t>
        <w:br/>
        <w:t xml:space="preserve">(98) According to the INE, in 2020 there were a total of 42,740 companies in Spain whose main activity was the wholesale trade of food products, beverages, and tobacco, corresponding to CNAE 463. 25% of them are concentrated in five Autonomous Communities (CCAA): Andalusia, Catalonia, Valencia, Madrid, and Galicia, as observed in the following table:  </w:t>
        <w:br/>
        <w:t xml:space="preserve">Table 5. Companies by CCAA CNAE 463  </w:t>
        <w:br/>
        <w:t xml:space="preserve">Wholesale trade of food products, beverages, and tobacco  </w:t>
        <w:br/>
        <w:t xml:space="preserve">Total National 42,740  </w:t>
        <w:br/>
        <w:t xml:space="preserve">01 Andalusia 8,434  </w:t>
        <w:br/>
        <w:t xml:space="preserve">02 Aragon 1,039  </w:t>
        <w:br/>
        <w:t xml:space="preserve">03 Asturias 678  </w:t>
        <w:br/>
        <w:t xml:space="preserve">04 Balearic Islands 875  </w:t>
        <w:br/>
        <w:t xml:space="preserve">05 Canary Islands 2,507  </w:t>
        <w:br/>
        <w:t xml:space="preserve">06 Cantabria 440  </w:t>
        <w:br/>
        <w:t xml:space="preserve">07 Castile and León 2,464  </w:t>
        <w:br/>
        <w:t xml:space="preserve">08 Castile-La Mancha 1,875  </w:t>
        <w:br/>
        <w:t xml:space="preserve">09 Catalonia 5,864  </w:t>
        <w:br/>
        <w:t xml:space="preserve">10 Valencian Community 4,869  </w:t>
        <w:br/>
        <w:t xml:space="preserve">11 Extremadura 1,315  </w:t>
        <w:br/>
        <w:t xml:space="preserve">12 Galicia 3,284  </w:t>
        <w:br/>
        <w:t xml:space="preserve">13 Madrid 4,321  </w:t>
        <w:br/>
        <w:t xml:space="preserve">14 Murcia 2,136  </w:t>
        <w:br/>
        <w:t xml:space="preserve">15 Navarre 447  </w:t>
        <w:br/>
        <w:t xml:space="preserve">16 Basque Country 1,555  </w:t>
        <w:br/>
        <w:t xml:space="preserve">17 La Rioja 397  </w:t>
        <w:br/>
        <w:t xml:space="preserve">18 Ceuta 111  </w:t>
        <w:br/>
        <w:t xml:space="preserve">19 Melilla 129  </w:t>
        <w:br/>
        <w:t xml:space="preserve">(99) The highest concentration of companies occurs in CNAEs 4631 Wholesale trade of fruits and vegetables, 4638 Wholesale trade of fish and seafood and other food products, and 4639 Wholesale trade, not specialized, of food products, beverages, and tobacco, according to the information available from the INE:  </w:t>
        <w:br/>
        <w:t xml:space="preserve">Table 6. Companies CNAE 463  </w:t>
        <w:br/>
        <w:t xml:space="preserve">CNAE No. of companies  </w:t>
        <w:br/>
        <w:t xml:space="preserve">463 Wholesale trade of food products, beverages, and tobacco 43,140  </w:t>
        <w:br/>
        <w:t xml:space="preserve">4631 Wholesale trade of fruits and vegetables 9,448  </w:t>
        <w:br/>
        <w:t xml:space="preserve">4632 Wholesale trade of meat and meat products 5,117  </w:t>
        <w:br/>
        <w:t xml:space="preserve">4633 Wholesale trade of dairy products, eggs, oils, and edible fats 2,252  </w:t>
        <w:br/>
        <w:t xml:space="preserve">4634 Wholesale trade of beverages 7,571  </w:t>
        <w:br/>
        <w:t xml:space="preserve">4635 Wholesale trade of tobacco products 44  </w:t>
        <w:br/>
        <w:t xml:space="preserve">4636 Wholesale trade of sugar, chocolate, and confectionery 1,577  </w:t>
        <w:br/>
        <w:t xml:space="preserve">4637 Wholesale trade of coffee, tea, cocoa, and spices 621  </w:t>
        <w:br/>
        <w:t xml:space="preserve">4638 Wholesale trade of fish, seafood, and other food products 9,159  </w:t>
        <w:br/>
        <w:t xml:space="preserve">4639 Wholesale trade, not specialized, of food products, beverages, and tobacco 7,351  </w:t>
        <w:br/>
        <w:t xml:space="preserve">(100) The companies involved are not among the main companies in their respective sectors of economic activity. Thus, in CNAE 4631 ATECA ranks 573rd and HNOS VIDAL 923rd; in CNAE 4633 LEONESA ranks 206th; in CNAE 4638 SERVILINE ranks 664th and in CNAE 4639 FEMAR ranks 98th and ACACIO 657th, all of which are included within CNAE 463, Wholesale trade of food products, beverages, and tobacco, which fundamentally includes fruits and vegetables.  </w:t>
        <w:br/>
        <w:t xml:space="preserve">(101) Given these circumstances, the estimate made by the DC in the PCH was prepared taking into account the information provided by some of the requested companies, including FEMAR and ACACIO and VIFRUSA, along with the publicly available information, which allowed for obtaining a total business volume of the affected market, calculating the proportional part of the market share corresponding to the involved companies.  </w:t>
        <w:br/>
        <w:t xml:space="preserve">(102) In light of the information provided in response to the PCH and that which had already been provided in response to the requests made, the DC proceeded to make a new estimate of the total market size for food supply to dependent communities, based on the alleged CPVs, and from there, the market shares corresponding to the involved companies operating in this market, based on the different sets of open data files offered by the PCSP, estimating that the total market for food supply to dependent communities of agencies in 2021 would amount to €475,136,475, which means adding the shares of the six involved companies operating in this market for a combined share of 12.78%, with FEMAR still leading with 6.5%:  </w:t>
        <w:br/>
        <w:t xml:space="preserve">Table 7. Market Share Estimate  </w:t>
        <w:br/>
        <w:t xml:space="preserve">Company € Business Volume % Market Share Estimate  </w:t>
        <w:br/>
        <w:t xml:space="preserve">FEMAR 31,047,166 6.53  </w:t>
        <w:br/>
        <w:t xml:space="preserve">ATECA 9,832,816 2.07  </w:t>
        <w:br/>
        <w:t xml:space="preserve">HNOS VIDAL 5,717,778 1.20  </w:t>
        <w:br/>
        <w:t xml:space="preserve">ACACIO 5,565,053 1.17  </w:t>
        <w:br/>
        <w:t xml:space="preserve">SERVILINE 4,501,753 0.95  </w:t>
        <w:br/>
        <w:t xml:space="preserve">LEONESA 4,037,973 0.85  </w:t>
        <w:br/>
        <w:t xml:space="preserve">Others 87.22%  </w:t>
        <w:br/>
        <w:t xml:space="preserve">(103) The demand in this market is composed of dependent communities of public and private agencies. The private demand is made up of managing entities of communities, such as schools, residences, or socio-health centers, and when it comes to public agencies (educational centers, socio-health centers, barracks, penitentiary institutions, elderly residences, etc.), public tenders are called.  </w:t>
        <w:br/>
        <w:t>(104) According to the facts considered proven in the PCH, the analyzed practices generally affect food supplies to dependent communities of public agencies, as well as one private agency, the residences of VITALIA. This predominance of public clients is</w:t>
      </w:r>
    </w:p>
    <w:p>
      <w:r>
        <w:rPr>
          <w:b/>
        </w:rPr>
        <w:t>[Pages 37–39]</w:t>
      </w:r>
    </w:p>
    <w:p>
      <w:r>
        <w:t xml:space="preserve">S/0016/21  </w:t>
        <w:br/>
        <w:t xml:space="preserve">Food Supply  </w:t>
        <w:br/>
        <w:t xml:space="preserve">also states when observing the sales to public bodies by the investigated companies operating in this market.  </w:t>
        <w:br/>
        <w:t xml:space="preserve">(105) Thus, four of the accused companies (FEMAR, ATECA, HNOS VIDAL, and LEONESA) lead sales to public bodies:  </w:t>
        <w:br/>
        <w:t xml:space="preserve">Table 8. Sales to Public Bodies  </w:t>
        <w:br/>
        <w:t xml:space="preserve">Company € Sales to % Estimated Market Share  </w:t>
        <w:br/>
        <w:t xml:space="preserve">Public Bodies Sales to Public Bodies  </w:t>
        <w:br/>
        <w:t xml:space="preserve">FEMAR 18,499,706 43.40  </w:t>
        <w:br/>
        <w:t xml:space="preserve">ATECA 7,525,054 17.65  </w:t>
        <w:br/>
        <w:t xml:space="preserve">HNOS VIDAL 4,562,215 10.70  </w:t>
        <w:br/>
        <w:t xml:space="preserve">LEONESA 2,673,612 6.27  </w:t>
        <w:br/>
        <w:t xml:space="preserve">PAIR 2,600,000 6.10  </w:t>
        <w:br/>
        <w:t xml:space="preserve">MERCASTORGA 1,910,722 4.48  </w:t>
        <w:br/>
        <w:t xml:space="preserve">FRUTAS HNOS RUIZ GOMEZ 1,610,883 3.78  </w:t>
        <w:br/>
        <w:t xml:space="preserve">CARLOS BERMEJO 1,085,046 2.55  </w:t>
        <w:br/>
        <w:t xml:space="preserve">CONGELADOS ARIZA 724,121 1.70  </w:t>
        <w:br/>
        <w:t xml:space="preserve">TAVIRA 418,801 0.98  </w:t>
        <w:br/>
        <w:t xml:space="preserve">SUCESORES AGUSTIN PLA 377,784 0.89  </w:t>
        <w:br/>
        <w:t xml:space="preserve">ACEITES MALAGA 367,505 0.86  </w:t>
        <w:br/>
        <w:t xml:space="preserve">SERVILINE 227,266 0.53  </w:t>
        <w:br/>
        <w:t xml:space="preserve">ACACIO 42,526 0.10  </w:t>
        <w:br/>
        <w:t xml:space="preserve">(106) Regarding its geographical scope, the marketing of food products at the retail level has a national dimension, with the supply of food to communities being organized geographically.  </w:t>
        <w:br/>
        <w:t xml:space="preserve">(107) National customers usually centralize their supply, placing a single order with a distributor for all the centers they supply. Purchasing from a single distributor generates a series of advantages such as greater value, increased efficiencies in processing orders, and consistency of supply. Other national resolutions have indicated that the marketing of fruit through the traditional wholesale channel (basically distributors and large supermarket chains) is fundamentally carried out at the national level from distribution centers close to the ports of  </w:t>
        <w:br/>
        <w:t xml:space="preserve">56COMP/M.4216 CVC/BOCCHI/DE WEIDE BLIK, COMP/M.4896 CVC CAPITAL PARTNERS/KATOPEI NTERNATIONAL, and COMP/M.5199 DE WEIDE BLIK/ATLANTA.  </w:t>
        <w:br/>
        <w:t xml:space="preserve">57 Information available in COMP/M. 7986 SYSCO/BRAKES.  </w:t>
        <w:br/>
        <w:t xml:space="preserve">S/0016/21  </w:t>
        <w:br/>
        <w:t xml:space="preserve">Food Supply  </w:t>
        <w:br/>
        <w:t xml:space="preserve">importation/production or located in the multi-use areas of central markets, although there are also cross-border exchanges in bordering areas (Portugal and southern France).  </w:t>
        <w:br/>
        <w:t xml:space="preserve">(108) It is understood that all those routes whose orders can be fulfilled within 24 hours would be included in the same geographical market, which undoubtedly encompasses the entire national territory. The market analyses carried out by the Commission in the referenced decisions confirm this. However, the geographical scope of influence of sales made directly through the central markets of the main Spanish cities (Mercamadrid, Mercabarna, Mercavalencia, etc.) is limited to the area of influence of the Autonomous Community in which it is located. The demand in this sales channel is mainly constituted by hospitality entrepreneurs and fruit suppliers, and occasionally, small regional supermarket chains. However, in certain equidistant areas between two central markets, there is competitive interaction under homogeneous competition conditions.  </w:t>
        <w:br/>
        <w:t xml:space="preserve">(109) On the other hand, the investigation carried out reveals the existence of a certain regional specialization for the supply of fresh products, which responds to market conditions and/or the requirements imposed by the procurement specifications. For all the above, and without prejudice to the fact that for certain tenders and products the existence of markets with a scope smaller than national can be verified, it is considered that the market affected by the investigated practices has a national dimension.  </w:t>
        <w:br/>
        <w:t xml:space="preserve">3.3.1. Response to Allegations Regarding the Affected Market  </w:t>
        <w:br/>
        <w:t xml:space="preserve">(110) The accused, in addition to alleging the insignificant market share of the companies in this file and emphasizing the atomization of the sector, submitted a joint written statement in response to the PCH regarding the market (folios 104,835 to 104,851). They stated that the functioning of the market makes commercial collaborations between companies in the sector common due to the strict regulation regarding food safety, the relevance of location, transportation costs, and the specialization of companies in certain products against the need of customers to procure a wide variety of products or the demands of certain customers to channel their commercial relationships for food supply with as few suppliers as possible.  </w:t>
        <w:br/>
        <w:t xml:space="preserve">(111) Some of the accused companies have opted for specialization in certain products to improve the quality of the food they supply and to be more competitive in the market, while others operate as distribution platforms with a greater variety of products. Most of the accused companies concentrate distribution and marketing in the Autonomous Communities of Madrid, Castilla-La Mancha, Aragón, Cataluña, La Rioja, and Navarra, with few companies distributing at the national level. In any case, this is a sector that is very atomized, with a high number of companies operating in it, without it being possible to assert that there is a concentration of operators that dominate and control it.  </w:t>
        <w:br/>
        <w:t xml:space="preserve">(112) The joint written statement also mentions the usual commercial collaborations between companies in the sector through client/supplier relationships and the reduced margins sensitive to increases in raw material prices. The DC states in the established facts that some companies in the sector renounced certain contracts for the supply of food to communities (such as SAME SHIPS) due to rising prices and shortages of raw materials. Likewise, the TPFE authorized penitentiary centers to enter into minor contracts with local suppliers in order to resolve the supply shortages that the centers could face. Therefore, both the PCH and the PR reflect the reality expressed by the accused, without this having any consequence on the legal assessment of the market-sharing agreements.  </w:t>
        <w:br/>
        <w:t xml:space="preserve">(113) Regarding the market shares of the investigated companies, the PR corrects and adjusts the figures following the companies' disclosure of new data, changing from a joint market share of the six accused companies operating in this market of 34.21%, led by FEMAR with 17.5%, to a joint market share of 12.78%, still led by FEMAR with 6.5%.  </w:t>
        <w:br/>
        <w:t xml:space="preserve">(114) For the calculation of this figure, data obtained from the Independent Office of Regulation and Supervision of Procurement (OIRESCON) and from the PCSP have been taken into account, specifically from two of the CPV codes that are traditionally subsumed in this market: 03000000-1 (products of agriculture, livestock, fishing, forestry, and related products) and 15000000-8 (food, beverages, tobacco, and related products). It is, therefore, a significantly smaller sample than that contained in the CNAE 463, as claimed by the companies.  </w:t>
        <w:br/>
        <w:t xml:space="preserve">(115) For their part, LLANGON and its sole administrator, Ms. Nuria Llanos González, also argue that all the tenders mentioned in the PCH are a minimal part of a market that from November 2016 to August 2021 would comprise a total of 2,764 tenders worth €2,109,739,199.14, according to data obtained from the PCSP.  </w:t>
        <w:br/>
        <w:t xml:space="preserve">Comisión Nacional de los Mercados y la Competencia 39 de 180  </w:t>
        <w:br/>
        <w:t xml:space="preserve">C/ Alcalá, 47 – 28014 Madrid - C/ Bolivia, 56 – 08018 Barcelona  </w:t>
        <w:br/>
        <w:t>www.cnmc.es</w:t>
      </w:r>
    </w:p>
    <w:p>
      <w:r>
        <w:rPr>
          <w:b/>
        </w:rPr>
        <w:t>[Pages 40–42]</w:t>
      </w:r>
    </w:p>
    <w:p>
      <w:r>
        <w:t xml:space="preserve">S/0016/21  </w:t>
        <w:br/>
        <w:t xml:space="preserve">Food Supply  </w:t>
        <w:br/>
        <w:t xml:space="preserve">(116) In relation to the allegations regarding the size of this market and the shares of the accused companies, it is recalled that the DC requested information from companies in the sector to provide an estimate of the total market size and the portion corresponding to each of those companies and their competitors. In response to this request for information, most of the companies contacted, including the accused, indicated that they did not have data or any type of publication referring to the food supply market.  </w:t>
        <w:br/>
        <w:t xml:space="preserve">(117) In the joint submission of allegations, some of these companies confirm that their viability and commercial survival depend on their ability to contract with Public Administrations, with FEMAR in the year 2021 deriving 60% of its turnover from public clients and 90% in the case of ACACIO, 80% in the case of ATECA and HNOS VIDAL, and more than 70% in the case of LEONESA.  </w:t>
        <w:br/>
        <w:t xml:space="preserve">(118) In conclusion, and beyond specific figures, the atomization of the market is evident, and the joint share of the companies involved in this file is not in any case very high, without prejudice to the fact that the infringements to be analyzed in this file are classified as restrictions by object in the PR due to their degree of harm to effective competition in the market. This Chamber can also highlight the relevance of transportation costs to the collection point as a conditioning factor for the public contracts that some smaller accused companies may compete for. It is also noted in the file how the accused companies significantly depend on their sales to public clients and their participation in public contract award procedures.  </w:t>
        <w:br/>
        <w:t xml:space="preserve">4. FACTS  </w:t>
        <w:br/>
        <w:t xml:space="preserve">(119) This file originates from the information sent by AMAS regarding the tender A/SUM/-037700/2019 referred to in antecedent (1). Based on this information, the data obtained from the various contracting platforms of the General State Administration (AGE) and the Autonomous Communities (CCAA), the inspections of FEMAR and VIFRUSA in March 2022, and of SERVILINE and LEONESA in September 2022, and the requests for information made to companies and public bodies, the DC considered the following practices to be substantiated:  </w:t>
        <w:br/>
        <w:t xml:space="preserve">a. Geographic allocation of the market in the field of UDINAL DISTRIBUCIÓN PARA LA ALIMENTACIÓN, S.L. (UDINAL)59 by the partner companies of UDINAL from July 2013 to November 2015. The DC considered that the possible anticompetitive practices carried out within UDINAL would be time-barred in accordance with the provisions of Article 68 of the LDC. The facts considered substantiated are detailed in paragraphs (106) to (112) of the PCH.  </w:t>
        <w:br/>
        <w:t xml:space="preserve">b. Allocation of tenders for the supply of food to communities convened by public bodies and VITALIA centers between FEMAR and SERVILINE from November 2015 to August 2021, with the collaboration of LLANGON from November 2016 and the participation of ACACIO from March 2018 to January 2019. Certain executives also participated in this conduct.  </w:t>
        <w:br/>
        <w:t xml:space="preserve">c. Allocation of minor contracts for the supply of food to CCPP between FEMAR and LEONESA from January to March 2022, with the participation of Mr. Fernando Marín Hernández.  </w:t>
        <w:br/>
        <w:t xml:space="preserve">d. Allocation of tenders convened by various public bodies for the supply of food between FEMAR, ATECA, and HNOS VIDAL, from March 2019 until the inspections were carried out in March 2022, with the collaboration of LLANGON from July 2019 to March 2021 and the participation of ACACIO from March to September 2019. Certain executives also participated in this conduct.  </w:t>
        <w:br/>
        <w:t>(120) To facilitate the tracking and understanding of the investigated practices, the following timeline outlines the main milestones related to this file and the facts considered substantiated:</w:t>
      </w:r>
    </w:p>
    <w:p>
      <w:r>
        <w:rPr>
          <w:b/>
        </w:rPr>
        <w:t>[Pages 43–45]</w:t>
      </w:r>
    </w:p>
    <w:p>
      <w:r>
        <w:t xml:space="preserve">S/0016/21  </w:t>
        <w:br/>
        <w:t xml:space="preserve">FOOD SUPPLY  </w:t>
        <w:br/>
        <w:t xml:space="preserve">4.1. Distribution of tenders between FEMAR and its subsidiary ACACIO with SERVILINE, with the collaboration of LLANGON  </w:t>
        <w:br/>
        <w:t xml:space="preserve">4.1.1. The existence of a "joint profit pool" and the tenders related to the hospitals in Zaragoza and their extensions  </w:t>
        <w:br/>
        <w:t xml:space="preserve">(121) The first recorded contact between FEMAR and SERVILINE was an email dated November 24, 2015, from Mr. Alberto Marín Hernández (purchasing manager of FEMAR) to the commercial and logistics director of SERVILINE, regarding the 50% distribution of the profits generated by tenders shared by both companies. This email was forwarded internally at SERVILINE on November 25, 2015:  </w:t>
        <w:br/>
        <w:t xml:space="preserve">“(...) 1 Send us the frozen lot taken from your military hospital in Zaragoza, to quote our best prices, to help you achieve the highest possible margin on this lot.  </w:t>
        <w:br/>
        <w:t xml:space="preserve">2 Zaragoza Clinical Hospital:  </w:t>
        <w:br/>
        <w:t xml:space="preserve">This is the hospital that bills FEMAR but is served by SERVILINE. We start serving in January and we already visited it along with [previous commercial and logistics director of SERVILINE]. During that visit, we discussed possible changes in some references.  </w:t>
        <w:br/>
        <w:t xml:space="preserve">67,000 portions of 20g jam brand Caster  </w:t>
        <w:br/>
        <w:t xml:space="preserve">175,000 packages of 5-unit cookies brand Buen Apetito  </w:t>
        <w:br/>
        <w:t xml:space="preserve">950 kilos of spaghetti bag 5 kilos brand Romero  </w:t>
        <w:br/>
        <w:t xml:space="preserve">37,000 liters of sugar-free nectar of orange, pineapple, and peach brick brand Cofrutos (they accepted the change)  </w:t>
        <w:br/>
        <w:t xml:space="preserve">1,750 kilos of macaroni bag 5 kilos brand Romero  </w:t>
        <w:br/>
        <w:t xml:space="preserve">2,000 kilos of noodles bag 5 kilos brand Romero  </w:t>
        <w:br/>
        <w:t xml:space="preserve">125 kilos of pasta for salad bag 5 kilos brand Romero  </w:t>
        <w:br/>
        <w:t xml:space="preserve">5,000 liters of apple juice brick brand Cofrutos  </w:t>
        <w:br/>
        <w:t xml:space="preserve">2,680 cans of whole asparagus in brine 17/24 container 720 ml brand viuda de garoz (you need to send them a sample as a change, for them to accept it)  </w:t>
        <w:br/>
        <w:t xml:space="preserve">The remaining 8 references we are negotiating and by the end of the week we will send you an email with all the information.  </w:t>
        <w:br/>
        <w:t xml:space="preserve">All sales from this hospital will enter the joint profit pool, to be distributed at 50%, just as we are already doing with the military.  </w:t>
        <w:br/>
        <w:t xml:space="preserve">Thank you very much and we will keep in touch.”  </w:t>
        <w:br/>
        <w:t xml:space="preserve">(122) In light of the data included in the email and the information available in the Aragón Contractor Profile and the PCSP, this communication refers to the following two tenders:  </w:t>
        <w:br/>
        <w:t xml:space="preserve">60 Email dated November 24, 2015, forwarded by Mr. Alberto Marín Hernández (FEMAR) to the commercial and logistics director of SERVILINE, with the subject 'Fwd: Zaragoza Health Clinical Hospital', collected at SERVILINE (folios 46813 to 46814).  </w:t>
        <w:br/>
        <w:t xml:space="preserve">61 Internal email from SERVILINE dated November 25, 2015, to Mr. José Antonio Cebollada Andrés and Mr. Miguel Cebollada Andrés, with the subject 'Fwd: Zaragoza Health Clinical Hospital', collected at SERVILINE (folios 46813 to 46814).  </w:t>
        <w:br/>
        <w:t xml:space="preserve">S/0016/21  </w:t>
        <w:br/>
        <w:t xml:space="preserve">FOOD SUPPLY  </w:t>
        <w:br/>
        <w:t xml:space="preserve">a. File 277/2015 TA 2016 (2015/SP0140010/00000277) Food Supply 2016 for the General Defense Hospital in Zaragoza: It was divided into lots for a total amount (including VAT) of €660,000. It was convened on September 30, 2015, and the deadline for submission of offers was November 11, 2015. The opening of the economic offers took place on November 17, 2015, and on November 23, 2015, the contracting unit sent a communication to SERVILINE requesting them to justify the valuation of the offer within a maximum period of 72 hours and specify the conditions of the same, in addition to the favorable conditions they had to execute the provision of lots 4, 8, 9, and 11. It was awarded on January 20, 2016, and the contract was formalized on February 2, 2016. The execution period was one year.  </w:t>
        <w:br/>
        <w:t xml:space="preserve">i. FEMAR submitted offers for lots 4 (dairy and derivatives), 6 (beverages), 7 (canned goods), 8 (oil), 9 (legumes, coffee, and sugar), 10 (various food items), and 11 (frozen vegetables), ranking in the last positions in the classification of the contracting table, except for lot 11, referred to in the email, where it ranked third.  </w:t>
        <w:br/>
        <w:t xml:space="preserve">ii. SERVILINE was awarded lots 4 for €80,000 (including VAT) and 8 and 11 for €30,000 (including VAT) each. The mention of the "frozen" lot refers to lot 11.  </w:t>
        <w:br/>
        <w:t xml:space="preserve">b. File 2016-0-010 Supply of oils and colonial products from the Aragonese Health Service-Management of Sector Zaragoza III for the "Lozano Blesa" University Clinical Hospital: Its total amount (including VAT) was €307,277.76. It was published in the Aragón Contractor Profile on June 1, 2015, and the deadline for submission of offers was June 24, 2015. FEMAR was awarded the contract, with the total amount of awarded products being €83,446.49 (including VAT). SERVILINE did not submit an offer for this tender. The subcontracting of the supply was not permitted in the Particular Administrative Clauses Document (PCAP), and the supply carried out by SERVILINE has been accredited.  </w:t>
        <w:br/>
        <w:t xml:space="preserve">The email dated November 24, 2015, reproduced in which it states "We start serving in January" coincides with the execution period of the contract, from January 1 to December 31, 2016, and also the products listed in the email and those contained in Annex I of the PPT. Furthermore, before sending the email, both companies jointly visited the Lozano Blesa University Clinical Hospital, as inferred from it.  </w:t>
        <w:br/>
        <w:t xml:space="preserve">(123) On June 23, 2016, Mr. Alberto Marín Hernández (purchasing manager of FEMAR) requested the commercial and logistics director of SERVILINE until 2017 to send him prices and market information for the products contained in a tender related to the "Lozano Blesa" Hospital:  </w:t>
        <w:br/>
        <w:t xml:space="preserve">“Good afternoon, Cebollada family, the new tender for the Hospital has just been released, I am sending you references that you work directly with manufacturers so that you can send us the costs and market information for these products.”  </w:t>
        <w:br/>
        <w:t xml:space="preserve">From the information contained in this email and the available information in the Aragón Contractor Profile, this refers to file 2017-0-010 Supply of food products: oils and colonial products, from the Aragonese Health Service-Management of Sector Zaragoza III for the "Lozano Blesa" University Clinical Hospital, for a total amount (including VAT) of €308,387.76. The execution period of the contract covered from January 1 to December 31, 2017, and could be extended for 1 year.  </w:t>
        <w:br/>
        <w:t xml:space="preserve">Only FEMAR submitted an offer for this tender, with the total amount of awarded products being €84,486.70 (excluding VAT). Subcontracting was not permitted. This email refers to that tender, as it was sent on June 23, 2016, regarding the file that "has just been released," published in the Aragón Government Contractor Profile on June 20, 2016. The product references contained in the email are consistent with those contained in Annex I of the PPT of the tender.  </w:t>
        <w:br/>
        <w:t>(124) In relation to this tender, after FEMAR contacted SERVILINE on June 19, 2017, internally on June 22, 2017, FEMAR assessed the extension of said contract in light of what was indicated by SERVILINE, which did not consider the extension of this tender to be profitable.</w:t>
      </w:r>
    </w:p>
    <w:p>
      <w:r>
        <w:rPr>
          <w:b/>
        </w:rPr>
        <w:t>[Pages 46–48]</w:t>
      </w:r>
    </w:p>
    <w:p>
      <w:r>
        <w:t xml:space="preserve">S/0016/21  </w:t>
        <w:br/>
        <w:t xml:space="preserve">FOOD SUPPLY  </w:t>
        <w:br/>
        <w:t xml:space="preserve">“(...) after a conversation with [SERVILINE employee] and after a meeting with their managers, he tells me that the clinical service is NOT profitable for them at all.  </w:t>
        <w:br/>
        <w:t xml:space="preserve">They go twice a week, space in the Warehouse, and they only have 1 pallet left of the cheap oil at 2.75 euros per kilo.  </w:t>
        <w:br/>
        <w:t xml:space="preserve">When they have to buy new oil at 3.85, the numbers are going to be disastrous.  </w:t>
        <w:br/>
        <w:t xml:space="preserve">They earn 200 euros a month....... That we do not proceed with the extension of the contract.  </w:t>
        <w:br/>
        <w:t xml:space="preserve">Send me the invoice by email and it will be paid today. The total I have is 893.10 € + VAT (972.45 VAT included).”  </w:t>
        <w:br/>
        <w:t xml:space="preserve">Said email contained an attached table breaking down the amounts corresponding to the months for which the requested settlement was made (from February to May 2017) in the two centers to which the supply was made: Hospital Clínico Zaragoza and Pilar Zaragoza, which correspond to the Hospital Clínico de Zaragoza “Lozano Blesa” and the Psychosocial Rehabilitation Center Nuestra Señora del Pilar, as stated in the PPT74. The invoice contains the details of the distribution of the profits generated at the 50% agreed between both companies in November 2015.  </w:t>
        <w:br/>
        <w:t xml:space="preserve">(125) On June 22, 2017, Mr. Alberto Marín Hernández (purchasing manager of FEMAR) sent an email to SERVILINE with the following content, also referring to file 2017-0-01075:  </w:t>
        <w:br/>
        <w:t xml:space="preserve">“(...) We have to decide whether to continue for another year with the Hospital de Blesa contract.  </w:t>
        <w:br/>
        <w:t xml:space="preserve">It is the extension for the year.  </w:t>
        <w:br/>
        <w:t xml:space="preserve">IMPORTANT ISSUE OIL:  </w:t>
        <w:br/>
        <w:t xml:space="preserve">OLIVE OIL 0.4º (350 GARRAFAS) AT 16.5 / SOLD PER GARRAFA  </w:t>
        <w:br/>
        <w:t xml:space="preserve">OLIVE OIL 1º (2200 GARRAFAS AT 15.4 / SOLD PER GARRAFA  </w:t>
        <w:br/>
        <w:t xml:space="preserve">We send you 398 garrafas at 13.75 per garrafa.  </w:t>
        <w:br/>
        <w:t xml:space="preserve">I will call you and we will discuss it (...)”  </w:t>
        <w:br/>
        <w:t xml:space="preserve">(126) This email was disseminated internally in SERVILINE76 and FEMAR77, with Mr. Fernando Marín Hernández (sole administrator of FEMAR and ACACIO)78 expressing support for not proceeding with its extension, and it was raised in FEMAR whether the decision not to extend affected “the two files”79, since  </w:t>
        <w:br/>
        <w:t xml:space="preserve">74 PPT of the tender obtained from the Aragón Contractor Profile (folio 73524).  </w:t>
        <w:br/>
        <w:t xml:space="preserve">75 Email from June 22, 2017, from Mr. Alberto Marín Hernández (FEMAR) to SERVILINE, with subject ‘HOSPITAL BLESA’, collected in SERVILINE (folio 47021).  </w:t>
        <w:br/>
        <w:t xml:space="preserve">76 Email from June 22, 2017, forwarded by SERVILINE to Mr. José Antonio Cebollada Andrés (SERVILINE) and Mr. Miguel Cebollada Andrés (SERVILINE), with subject ‘Fwd: HOSPITAL BLESA’, collected in SERVILINE (folio 47022).  </w:t>
        <w:br/>
        <w:t xml:space="preserve">77 Email from June 22, 2017, from Mr. Alberto Marín Hernández (FEMAR) to Mr. Fernando Marín Hernández (FEMAR and ACACIO), with subject ‘Fwd: SERVILINE: LIQUIDATION HOSPITALS FROM FEBRUARY TO MAY’, collected in FEMAR (folios 41752 to 41754).  </w:t>
        <w:br/>
        <w:t xml:space="preserve">78 Email from June 22, 2017, from Mr. Fernando Marín Hernández (FEMAR and ACACIO) to Mr. Alberto Marín Hernández (FEMAR), with subject ‘Re: SERVILINE: LIQUIDATION HOSPITALS FROM FEBRUARY TO MAY’, collected in FEMAR (folios 41755 to 41756).  </w:t>
        <w:br/>
        <w:t xml:space="preserve">79 Email from June 22, 2022, from FEMAR to Mr. Alberto Marín Hernández (FEMAR) and Mr. Fernando Marín Hernández (FEMAR and ACACIO), with subject ‘Re: SERVILINE: LIQUIDATION HOSPITALS FROM FEBRUARY TO MAY’, collected in FEMAR (folios 41757 and 41758).  </w:t>
        <w:br/>
        <w:t xml:space="preserve">Comisión Nacional de los Mercados y la Competencia 46 de 180  </w:t>
        <w:br/>
        <w:t xml:space="preserve">C/ Alcalá, 47 – 28014 Madrid - C/ Bolivia, 56 – 08018 Barcelona  </w:t>
        <w:br/>
        <w:t>www.cnmc.es</w:t>
      </w:r>
    </w:p>
    <w:p>
      <w:r>
        <w:t xml:space="preserve">S/0016/21  </w:t>
        <w:br/>
        <w:t xml:space="preserve">FOOD SUPPLY  </w:t>
        <w:br/>
        <w:t xml:space="preserve">FEMAR was also awarded the food supply for the Hospital “Lozano Blesa”, file 2017-0-011, AM Supply of foodstuffs: frozen, dairy products, milk, bread, eggs, and pastries, for an amount of 335,578€, published on June 20, 2016.  </w:t>
        <w:br/>
        <w:t xml:space="preserve">The tender included 6 lots, with FEMAR being awarded various products for an amount of 21,003€, with no offer submitted by SERVILINE. As stated in the PCAP, subcontracting of the supply was also not permitted80.  </w:t>
        <w:br/>
        <w:t xml:space="preserve">In relation to this file 2017-0-010, on August 28, 2017, Ms. Nuria Llanos González (sole administrator of LLANGON) sent FEMAR and SERVILINE an attached document81, in which FEMAR requested the Hospital “Lozano Blesa”, due to the increase in the price of olive oil, the suspension of the orders for oil corresponding to said contract, also communicating the impossibility of continuing to supply said product from September 15, 2017, and requesting the termination of the contract. This email was forwarded internally in SERVILINE to Mr. José Antonio Cebollada Andrés (general director of SERVILINE) on the same date82.  </w:t>
        <w:br/>
        <w:t xml:space="preserve">(127) On the other hand, regarding file 2017-0-011, on November 28, 2017, the Aragonese Health Service requested FEMAR the extension of the contract for 2018, for the same amount as the previous year's contract, 21,942.03€83. This email was forwarded the same day to Mr. Fernando Marín Hernández (sole administrator of FEMAR and ACACIO), to Mr. Alberto Marín Hernández (purchasing manager of FEMAR), and to Ms. Nuria Llanos González (sole administrator of LLANGON), and also forwarded that same day by Mr. Alberto Marín Hernández (purchasing manager of FEMAR) to SERVILINE, with the following content84:  </w:t>
        <w:br/>
        <w:t xml:space="preserve">“Hello. They request an extension for the clinical hospital of Zaragoza.  </w:t>
        <w:br/>
        <w:t xml:space="preserve">Is it of interest??”  </w:t>
        <w:br/>
        <w:t xml:space="preserve">80 Tender announcement (folios 73546 to 73548), list of awardees (folio 73544), PCAP of the tender (folios 73557 and 73639), obtained from the Aragón Contractor Profile.  </w:t>
        <w:br/>
        <w:t xml:space="preserve">81 Email from August 28, 2017, from Ms. Nuria Llanos González (LLANGON) to FEMAR and SERVILINE, with subject ‘Fwd: send it by mail and by NACEX’, and attached ‘Cancellation by mutual agreement Hospital Lozano Blesa.docx’, collected in SERVILINE (folios 47024 to 47027).  </w:t>
        <w:br/>
        <w:t xml:space="preserve">82 Internal email from SERVILINE on August 28, 2017, to Mr. José Antonio Cebollada Andrés (general director of SERVILINE), collected in SERVILINE (folio 47024 to 47027).  </w:t>
        <w:br/>
        <w:t xml:space="preserve">83 Email from November 28, 2017, from the Aragonese Health Service to FEMAR, with subject ‘extension of tender 2017-0-011’ and attached ‘ANNEX 2017-0-011 PLATFORM FEMAR.pdf’, collected in the inspection of SERVILINE (folios 47028 to 47029).  </w:t>
        <w:br/>
        <w:t xml:space="preserve">84 Emails from November 28, 2017, from FEMAR to Mr. Fernando Marín Hernández (FEMAR and ACACIO), Mr. Alberto Marín Hernández (FEMAR), Ms. Nuria Llanos González (LLANGON), with subject ‘Fwd: extension of tender 2017-0-011’ and attached ‘ANNEX 2017-0-011 PLATFORM FEMAR.pdf’ and from Mr. Alberto Marín Hernández (FEMAR) to SERVILINE, with subject ‘Fwd: extension of tender 2017-0-011’ (folios 47028 and 47029), collected in SERVILINE.  </w:t>
        <w:br/>
        <w:t xml:space="preserve">Comisión Nacional de los Mercados y la Competencia 47 de 180  </w:t>
        <w:br/>
        <w:t xml:space="preserve">C/ Alcalá, 47 – 28014 Madrid - C/ Bolivia, 56 – 08018 Barcelona  </w:t>
        <w:br/>
        <w:t>www.cnmc.es</w:t>
      </w:r>
    </w:p>
    <w:p>
      <w:r>
        <w:t xml:space="preserve">S/0016/21  </w:t>
        <w:br/>
        <w:t xml:space="preserve">FOOD SUPPLY  </w:t>
        <w:br/>
        <w:t xml:space="preserve">(128) The next day, SERVILINE responded to Mr. Alberto Marín Hernández (purchasing manager of FEMAR) indicating the profits obtained in the tender, referring to the distribution of the jointly agreed profit pool, highlighting that the preparation and submission of bids for said tender was done jointly85:  </w:t>
        <w:br/>
        <w:t xml:space="preserve">“Hello Alberto, I comment that the margins in the clinical hospital are 6.99% and in the psychiatric hospital are 6.83%.  </w:t>
        <w:br/>
        <w:t xml:space="preserve">From those margins, we go to 50%; we would need at least to cover preparation and distribution, to work with a 5%, so I am not saying NOT to submit but to see if it is possible to offer these lots with a higher margin; the issue of milk is complicated and does not seem to be decreasing.”  </w:t>
        <w:br/>
        <w:t xml:space="preserve">(129) Due to the lack of response to this email from FEMAR, on December 12, 2017, SERVILINE sent a new email to Mr. Alberto Marín Hernández (purchasing manager of FEMAR), copying Mr. José Antonio Cebollada Andrés (general director of SERVILINE) and Mr. Miguel Cebollada Andrés (commercial and logistics director of SERVILINE), insisting on this matter86:  </w:t>
        <w:br/>
        <w:t xml:space="preserve">“Hello Alberto, you have not said anything else about this topic we discussed the other day.  </w:t>
        <w:br/>
        <w:t xml:space="preserve">Best regards.”  </w:t>
        <w:br/>
        <w:t xml:space="preserve">(130) That same day, Mr. Alberto Marín Hernández (purchasing manager of FEMAR) replied to SERVILINE, confirming that they will not proceed with the extension regarding said tender87:  </w:t>
        <w:br/>
        <w:t xml:space="preserve">“(...) What you told me and with the problems of milk, of oil ... we do not take the extension.  </w:t>
        <w:br/>
        <w:t xml:space="preserve">Thank you very much.”  </w:t>
        <w:br/>
        <w:t xml:space="preserve">(131) This email was answered by SERVILINE the same day, stating88:  </w:t>
        <w:br/>
        <w:t xml:space="preserve">“Okay, then I need to know from when those centers will stop being supplied so as not to buy more of the items they use.”  </w:t>
        <w:br/>
        <w:t xml:space="preserve">85 Email from November 29, 2017, from SERVILINE to Mr. Alberto Marín Hernández (FEMAR), with subject ‘Re: extension of tender 2017-0-011’, collected in SERVILINE (folios 47031 to 47032).  </w:t>
        <w:br/>
        <w:t xml:space="preserve">86 Email from December 12, 2017, from SERVILINE to Mr. Alberto Marín Hernández (FEMAR), Mr. José Antonio Cebollada Andrés (SERVILINE), and Mr. Miguel Cebollada Andrés (SERVILINE), with subject ‘Fwd: extension of tender 2017-0-011’, collected in SERVILINE (folios 47046 to 47047).  </w:t>
        <w:br/>
        <w:t xml:space="preserve">87 Email from December 12, 2017, from Mr. Alberto Marín Hernández (FEMAR) to SERVILINE, with a copy to Mr. José Antonio Cebollada Andrés (SERVILINE) and Mr. Miguel Cebollada Andrés (SERVILINE), with subject ‘Re: extension of tender 2017-0-011’, collected in SERVILINE (folios 47048 to 47049).  </w:t>
        <w:br/>
        <w:t xml:space="preserve">88 Email from December 12, 2017, from SERVILINE to Mr. Alberto Marín Hernández (FEMAR), with a copy to Mr. José Antonio Cebollada Andrés (SERVILINE) and Mr. Miguel Cebollada Andrés (SERVILINE), with subject ‘Re: extension of tender 2017-0-011’, collected in SERVILINE (folios 47054 and 47055).  </w:t>
        <w:br/>
        <w:t xml:space="preserve">Comisión Nacional de los Mercados y la Competencia 48 de 180  </w:t>
        <w:br/>
        <w:t xml:space="preserve">C/ Alcalá, 47 – 28014 Madrid - C/ Bolivia, 56 – 08018 Barcelona  </w:t>
        <w:br/>
        <w:t>www.cnmc.es</w:t>
      </w:r>
    </w:p>
    <w:p>
      <w:r>
        <w:rPr>
          <w:b/>
        </w:rPr>
        <w:t>[Pages 49–51]</w:t>
      </w:r>
    </w:p>
    <w:p>
      <w:r>
        <w:t xml:space="preserve">S/0016/21  </w:t>
        <w:br/>
        <w:t xml:space="preserve">FOOD SUPPLY  </w:t>
        <w:br/>
        <w:t xml:space="preserve">(132) To which FEMAR, on the same date, responded89:  </w:t>
        <w:br/>
        <w:t xml:space="preserve">“Tomorrow I will talk to Nuria [from LLANGON] and I will let you know.”  </w:t>
        <w:br/>
        <w:t xml:space="preserve">4.1.2. The 50% distribution concerning the files of the JIAE ESTE  </w:t>
        <w:br/>
        <w:t xml:space="preserve">(133) On December 17, 2015, FEMAR contacted SERVILINE again by email90. This email was disseminated internally at SERVILINE91. It stated the following:  </w:t>
        <w:br/>
        <w:t xml:space="preserve">“(...) as Fernando Marín spoke with you, I am sending you the actual account of the Military Academy of Zaragoza. As you can see, the gross profit is detailed, less transportation costs and the commission of [previous sole administrator of LLANGON].  </w:t>
        <w:br/>
        <w:t xml:space="preserve">As we agreed, 50% of profits for each, therefore 9,827.94: 2 = 4,913.72 euros. Please send us an invoice for the provision of services plus the corresponding VAT and the account number to make the transfer.  </w:t>
        <w:br/>
        <w:t xml:space="preserve">For any questions, we are at your complete disposal (...).”  </w:t>
        <w:br/>
        <w:t xml:space="preserve">This email refers to the tender of file 2014032701590 AM supply of food products for the General Military Academy and C.E.N.A.D. San Gregorio, from the Economic Affairs Headquarters of the JIAE ESTE.  </w:t>
        <w:br/>
        <w:t xml:space="preserve">• Attached to the email sent on December 17, 2015, by FEMAR to SERVILINE was an invoice, the content of which coincides with the products of lot 6 and the centers referred to in the food supply, for the General Military Academy (“ACADEMIA” in the invoice) and the San Gregorio Training Center, also called the Supply Center of the CABTO of the AALOG 41 (“SUPPLY MANEUVERS” in the invoice, in addition to the term “NATO”)92.  </w:t>
        <w:br/>
        <w:t xml:space="preserve">• The mention of the term “NATO” referred to the Trident Juncture 2015 Exercise, a training exercise for NATO Response Force troops and other allied forces conducted between October 3 and November 6, 2015, in various locations, including the San Gregorio Training Center in Zaragoza93.  </w:t>
        <w:br/>
        <w:t xml:space="preserve">• The temporal scope of the contract, formalized on July 28, 2015, coincides with invoices from August to November of that year94.  </w:t>
        <w:br/>
        <w:t xml:space="preserve">(134) The total amount was €2,310,000 and was published on April 21, 2015. The deadline for submission of offers was May 11, 201595. FEMAR was awarded lot 6 (frozen) on July 1, 2015, for an amount of €190,00096, having also submitted offers for lots 7 (milk and derivatives) and 10 (various), for which it was not awarded97.  </w:t>
        <w:br/>
        <w:t xml:space="preserve">(135) Clause 44 of the PCAP of this tender, regarding subcontracting, established that the general legal regime, established in Article 227.2.b) of the TRLCSP, was applicable, which provided that, in any case, the contractor must notify the Administration in advance and in writing of the intention to enter into subcontracts, indicating the part of the service to be subcontracted and the identity of the subcontractor, sufficiently justifying the suitability of the latter to execute it by reference to the technical and human elements available and their experience98. FEMAR did not indicate either in its economic offer or subsequently to the corresponding contracting body its intention to proceed with the subcontracting of the supply99. However, the invoice attached to the email of December 17, 2015, sent by FEMAR to SERVILINE demonstrates that SERVILINE carried out the complete supply of the lot. Furthermore, this invoice mentions practically all the products contained in lot 6 “frozen” awarded to FEMAR, thus exceeding the 60% maximum allowed for subcontracting the supply as provided in Article 227.2.e) of the TRLCSP.  </w:t>
        <w:br/>
        <w:t xml:space="preserve">(136) In its offer, FEMAR indicated that it had the necessary technical and human resources to provide service in the time indicated according to the scale established by the MINDEF, committing to carry out the supply immediately upon request (between 0 and less than 12 hours)100.  </w:t>
        <w:br/>
        <w:t xml:space="preserve">(137) This contract was not the only one affected by the JIAE ESTE. In relation to file 2032718040800 Supply of food products at the General Military Academy and CABTO of the AALOG 41, as well as other BAEs of the ARG, an email dated January 9, 2019, from Mr. Alberto Marín Hernández (responsible for purchases at FEMAR) to Mr. José Antonio Cebollada Andrés (General Director of SERVILINE), Mr. Miguel Cebollada Andrés (Commercial and Logistics Director of SERVILINE), and Mr. Fernando Marín Hernández (sole administrator of FEMAR and ACACIO) informs about the awarding of lots in a tender from the Military Academy of Zaragoza and the Supply Center and confirms the continuity of the “agreed conditions” previously between SERVILINE and FEMAR101:  </w:t>
        <w:br/>
        <w:t xml:space="preserve">“I inform you that we have won the LOT OF VARIOUS IN THE MILITARY ACADEMY OF ZARAGOZA AND SUPPLY.  </w:t>
        <w:br/>
        <w:t xml:space="preserve">And we continue with the Frozen Lot, which we have also won.  </w:t>
        <w:br/>
        <w:t xml:space="preserve">As we know, these are the same conditions agreed between Serviline and Femar.  </w:t>
        <w:br/>
        <w:t xml:space="preserve">(...) We will send you the prices, Formats, and Quantities of the Tender. Fernando mentions that it would be interesting for someone to visit the Centers to see what they really consume...”.  </w:t>
        <w:br/>
        <w:t xml:space="preserve">(138) This communication refers to file 2032718040800 Supply of food products at the General Military Academy and CABTO of the AALOG 41, as well as other BAEs of the ARG of the JIAE ESTE, for an amount of €3,810,000, published on November 10, 2018. The contract was divided into 11 lots, of which ACACIO was awarded lots 5 A (refrigerated fish, seafood, and fresh derivatives), for €24,000; 5 B (fish, seafood, and frozen derivatives), for €96,000; 6 (frozen) for €180,000; and 10 (various), for €1,000,000102. The reference to this file is corroborated by the temporal scope (the deadline for submission of offers ended on December 11, 2018, with ACACIO's offer dated December 7103) and by the coincidence in the list of items contained in Lot 10 of Annex III of the PCAP104 and those contained in the template attached to the email, with format coincidences between both documents.  </w:t>
        <w:br/>
        <w:t>(139) According to Clause 44 of the PCAP105, subcontracting was permitted in accordance with the terms of Articles 215 to 217 of the LCSP, whose provisions determine that the contractor may enter into agreements with third parties for the execution of the contract.</w:t>
      </w:r>
    </w:p>
    <w:p>
      <w:r>
        <w:rPr>
          <w:b/>
        </w:rPr>
        <w:t>[Pages 52–54]</w:t>
      </w:r>
    </w:p>
    <w:p>
      <w:r>
        <w:t xml:space="preserve">S/0016/21  </w:t>
        <w:br/>
        <w:t xml:space="preserve">FOOD SUPPLY  </w:t>
        <w:br/>
        <w:t xml:space="preserve">partial execution of the service subject to the provisions of the specifications, unless such service is to be executed directly by the first party. In any case, bidders must indicate in the offer the part of the contract they intend to subcontract, specifying its amount and business name or profile, or also communicate in writing, after the award of the contract (and at the latest, when they begin the execution of it), to the contracting authority, their intention to enter into subcontracts, and ACACIO did not inform of its intention to subcontract106.  </w:t>
        <w:br/>
        <w:t xml:space="preserve">(140) The aforementioned email of January 9, 2019, was answered that same day by SERVILINE, indicating the following107:  </w:t>
        <w:br/>
        <w:t xml:space="preserve">“Hello Alberto, first of all, congratulations. On the other hand, tell us what the estimated quantities of each product are and the brands with which you are bidding. This way, we will know the margin of each product and the complete lot. We should bring your brands or tell me how you plan to do it? Because there are quite a few of these products that we do not have, and on the other hand, the qualities of some products do not resemble at all those you have bid for. We hope you let us know (...)”.  </w:t>
        <w:br/>
        <w:t xml:space="preserve">(141) On January 13, 2019, SERVILINE sent an email to Mr. Alberto Marín Hernández (purchasing manager at FEMAR) and Mr. Fernando Marín Hernández (sole administrator of FEMAR and ACACIO), with a copy to Mr. José Antonio Cebollada Andrés (general director of SERVILINE) and Mr. Miguel Cebollada Andrés (commercial and logistics director of SERVILINE), inquiring about lot 10 (various), which of the two companies was going to supply it, if SERVILINE, as they were already doing with lot 6 (frozen), as well as the volume and quantities of the products included in the aforementioned lot108.  </w:t>
        <w:br/>
        <w:t xml:space="preserve">(142) In the absence of a response, on January 23, SERVILINE sent a new email to Mr. Fernando Marín Hernández109, who replied if they could have a phone conversation110, to which SERVILINE responded affirmatively111. In an internal email from SERVILINE dated February 14, the content of the conversation and the possibility of meeting in Zaragoza to finalize aspects112 was detailed to Mr. José Antonio Cebollada Andrés and Mr. Miguel Cebollada Andrés:  </w:t>
        <w:br/>
        <w:t xml:space="preserve">“(...) I AM SENDING YOU THE EXCEL OF THE FEMAR TENDER THAT HAS BEEN AWARDED FOR THE COLONIAL OF THE MILITARY OF LARGE VOLUME TO FEMAR, I HAVE PUT ON THE RIGHT THE MARGINS THAT COME OUT WITH OUR PRODUCTS. JOSE, THERE IS A COLUMN WHERE THEY PUT THE COEFFICIENT, THAT COEFFICIENT WOULD HAVE TO BE WEIGHTED TO BE ABLE TO GET THE FIGURE WITH GREATER ACCURACY, BUT FOR THE MARGINS I DO NOT SEE IT CLEAR AT ALL, BE CAREFUL THAT THE LOT THEY ALREADY TOLD US WAS 1-2 MILLION EUROS AND IT IS A MADNESS, SO BE CAREFUL NOT TO GET INTO ANOTHER MESS. I HAVE SPOKEN WITH FERNANDO MARIN WHO WAS IN ROME WHO WAS PLAYING TODAY WITH SEVILLA, I WANTED TO ASK HIM A FEW QUESTIONS I HAD ABOUT THAT TEMPLATE, I WILL TALK TO HIM ON SATURDAY. ON THE OTHER HAND, HE HAS TOLD ME THAT ON MARCH 6 HE WILL BE IN ZARAGOZA, IT WOULD BE ADVISABLE TO HAVE THAT MEETING WITH HIM, MARK IT IN THE AGENDA. LET ME KNOW WHAT YOU THINK OF WHAT YOU SEE IN THE FILE. THE TENDER WOULD START TO BE SERVED IN APRIL. THE COEFFICIENT GOES FROM 1 TO 10; 1 ARE THE PRODUCTS THAT ARE LEAST REQUESTED AND 10 THE MOST REQUESTED. REGARDS.”  </w:t>
        <w:br/>
        <w:t xml:space="preserve">(143) Mr. Miguel Cebollada Andrés (commercial and logistics director of SERVILINE) replied the next day, indicating the following113:  </w:t>
        <w:br/>
        <w:t xml:space="preserve">“(...) If you want us to provide the service, we must see it in a different way than the agreement we currently have. We will take another look at it.”  </w:t>
        <w:br/>
        <w:t xml:space="preserve">(144) From the emails related to file 2032718040800, the willingness of FEMAR and its subsidiary ACACIO with SERVILINE to continue with the distribution of tenders initiated in 2015 is inferred, proceeding with the subcontracting of the supply, despite the fact that this was not communicated to the contracting authority, sharing the profit margins.  </w:t>
        <w:br/>
        <w:t xml:space="preserve">111 Email of January 23, 2019, from SERVILINE to Mr. Fernando Marín Hernández (FEMAR and ACACIO), with subject ‘Re: Colonial militares’, retrieved from SERVILINE (folio 47084).  </w:t>
        <w:br/>
        <w:t xml:space="preserve">112 Internal email from SERVILINE dated February 14, 2019, to Mr. Miguel Cebollada Andrés (SERVILINE) and Mr. José Antonio Cebollada Andrés (SERVILINE), with subject ‘CONCURSO FEMAR MILITARES COLONIAL’, and attached file ‘sent by Alberto.xlsx’, which contains the list of products of Lot 10 of the aforementioned file, retrieved from SERVILINE (folios 47085 and 47086).  </w:t>
        <w:br/>
        <w:t xml:space="preserve">113 Internal email from SERVILINE dated February 15, 2019, sent by Mr. Miguel Cebollada Andrés (SERVILINE) to the sales agent of SERVILINE and Mr. José Antonio Cebollada Andrés (SERVILINE) with subject ‘Re: CONCURSO FEMAR MILITARES COLONIAL’ and attached ‘MARGEN CONCURSO MILITARES 2019.ods’, retrieved from SERVILINE (folios 47087 to 47097).  </w:t>
        <w:br/>
        <w:t xml:space="preserve">S/0016/21  </w:t>
        <w:br/>
        <w:t xml:space="preserve">FOOD SUPPLY  </w:t>
        <w:br/>
        <w:t xml:space="preserve">4.1.3. Notification of current and future tenders to which they were going to submit  </w:t>
        <w:br/>
        <w:t xml:space="preserve">(145) In relation to the files of the IASS for the residences for the elderly and with file 178/16 TA 2017 Supply of food and beverages for the General Hospital of Defense of Zaragoza, from the General Inspection of Defense Health, the participation of LLANGON as a facilitator of the anti-competitive practices between FEMAR and SERVILINE is recorded.  </w:t>
        <w:br/>
        <w:t xml:space="preserve">(146) In the email dated November 3, 2016, sent by Mr. José Antonio Cebollada Andrés (general director of SERVILINE) to Ms. Nuria Llanos González (sole administrator of LLANGON), with a copy to Mr. Fernando Marín Hernández (sole administrator of FEMAR and ACACIO), Mr. Alberto Marín Hernández (purchasing manager of FEMAR), the commercial and logistics director of SERVILINE until March 2017, and Mr. Miguel Cebollada Andrés (commercial and logistics director of SERVILINE since March 2017) and the former sole administrator of LLANGON114, the sending of certain information for the preparation of three other tenders was requested, referring to their “area of influence”:  </w:t>
        <w:br/>
        <w:t xml:space="preserve">“Hello Nuria,  </w:t>
        <w:br/>
        <w:t xml:space="preserve">I would appreciate it if you could send us as soon as possible the documentation we need to prepare for the tenders we discussed over the phone to present ourselves from Serviline Foods, S.L. and that we list below:  </w:t>
        <w:br/>
        <w:t xml:space="preserve">-Residence Javalambre (Teruel),...... before 11/27/2016  </w:t>
        <w:br/>
        <w:t xml:space="preserve">-Residence Romareda (Zaragoza),.... before 11/28/2016  </w:t>
        <w:br/>
        <w:t xml:space="preserve">-Military Hospital of Zaragoza,..... before 12/12/2016  </w:t>
        <w:br/>
        <w:t xml:space="preserve">I also confirm that we are very eager and in the best disposition to be able to present ourselves to any tender in our area of influence that you consider of interest.  </w:t>
        <w:br/>
        <w:t xml:space="preserve">We await your news and send you attentive greetings,  </w:t>
        <w:br/>
        <w:t xml:space="preserve">José Antonio Cebollada.”  </w:t>
        <w:br/>
        <w:t xml:space="preserve">(147) In light of the data contained in this email, those recorded in the PCSP115 and the Contractor Profile of Aragón, and in the response to the information request made to IASS and to MINDEF116, said communication refers to 3 contracting files:  </w:t>
        <w:br/>
        <w:t>a. 1/2017 Tender for supply contract, food products year 2017, in AM of the IASS of Teruel for the Residence for the Elderly Javalambre, by</w:t>
      </w:r>
    </w:p>
    <w:p>
      <w:r>
        <w:rPr>
          <w:b/>
        </w:rPr>
        <w:t>[Pages 55–57]</w:t>
      </w:r>
    </w:p>
    <w:p>
      <w:r>
        <w:t xml:space="preserve">S/0016/21  </w:t>
        <w:br/>
        <w:t xml:space="preserve">FOOD SUPPLY  </w:t>
        <w:br/>
        <w:t xml:space="preserve">a total amount of €560,921, publication date in the PCSP on October 18, 2016, and deadline for submission of offers on November 27, 2016. In relation to this file, SERVILINE ultimately did not submit an offer. There is no record of an offer submitted by FEMAR or ACACIO117.  </w:t>
        <w:br/>
        <w:t xml:space="preserve">b. IASS-ZA-ROMAREDA A02/2016 Tender for the supply of food products for 2017, from the IASS for the Romareda Senior Residence in Zaragoza, for €268,962.92, publication date in the PCSP on October 19, 2016, and deadline for submission of offers on November 28. SERVILINE submitted offers for lots 6 (gelatins), 8 (milk), and 12 (yogurts), but was not awarded any of them and was also excluded from participating in lot 6 for failing to rectify the documentation required by the contracting table. There is no record of an offer submitted for this tender by FEMAR or ACACIO118.  </w:t>
        <w:br/>
        <w:t xml:space="preserve">c. 178/16 TA 2017 Supply of food and beverages for the General Hospital of Defense in Zaragoza, from the General Inspection of Health of Defense, for €600,000, published in the PCSP on October 11, 2016, and deadline for submission of offers on December 12. The file consisted of 14 lots, with SERVILINE being awarded lot 9 (legumes, coffee, and sugar), for a total amount of €30,000. This offer was considered by the contracting body to be subject to a presumption of abnormality regarding the prices of certain items, which is why SERVILINE had to submit a justification letter that was accepted by the contracting table. For this tender, there is no record of an offer submitted by FEMAR or ACACIO119. According to clause 35 of the PCAP, subcontracting of the supply was allowed in accordance with Articles 226 and 227 of the TRLCSP, and in any case, the percentage of subcontracted services could not exceed 60% of the amount of the award, and the contractor had to indicate in their offer which part of the contract they intended to subcontract, also specifying the amount and the name or business profile of the subcontractors to whom the execution would be entrusted120.  </w:t>
        <w:br/>
        <w:t xml:space="preserve">(148) In relation to the three cited files, there is an email dated January 24, 2017, from Mr. José Antonio Cebollada Andrés (General Director of SERVILINE) to Ms. Nuria Llanos González (sole administrator of LLANGON), informing about a conversation held with Mr. Fernando Marín Hernández (sole administrator of FEMAR and ACACIO), with the following content121:  </w:t>
        <w:br/>
        <w:t xml:space="preserve">“NURIA,  </w:t>
        <w:br/>
        <w:t xml:space="preserve">We have been with Fernando Marín, analyzing the situation of the tenders in Zaragoza, and we have agreed to ask you to find out who has been awarded the Military Hospital of Zaragoza, and what differences there were with our offers to study what went wrong and to better prepare for next year.”  </w:t>
        <w:br/>
        <w:t xml:space="preserve">(149) This email was responded to on the same day, January 24, 2017, by Ms. Nuria Llanos González (sole administrator of LLANGON)122:  </w:t>
        <w:br/>
        <w:t xml:space="preserve">“Good afternoon Jose Antonio,  </w:t>
        <w:br/>
        <w:t xml:space="preserve">When they send you the final awards, let me know, at that moment we will request the review of the file, until then we cannot know what happened (…)”.  </w:t>
        <w:br/>
        <w:t xml:space="preserve">4.1.4. The geographical distribution of VITALIA centers  </w:t>
        <w:br/>
        <w:t xml:space="preserve">(150) Regarding the participation of FEMAR's subsidiary, ACACIO, in these practices with SERVILINE, the file contains the email sent on March 2, 2018, by FEMAR to ACACIO, attaching a table with the prices and references that SERVILINE was supplying to the VITALIA centers in the Autonomous Community of Aragón as of March 1, 2018123:  </w:t>
        <w:br/>
        <w:t xml:space="preserve">“Good morning: I am attaching for your information the prices and references of SERVILINE FOODS that are being supplied to the VITALIA centers in Aragón, in case you want to check something, I see it well but if you take a look it wouldn’t hurt in case we need to modify something, thanks  </w:t>
        <w:br/>
        <w:t xml:space="preserve">YOU KNOW THAT IF WE MAKE A MISTAKE AGAIN…”.  </w:t>
        <w:br/>
        <w:t xml:space="preserve">(151) The information gathered in the inspections carried out at the premises of FEMAR and SERVILINE also reveals the geographical distribution between both companies for the supply to the VITALIA centers, as evidenced in the email dated August 28, 2018, sent by FEMAR to SERVILINE, with a copy to Mr. Fernando Marín Hernández (sole administrator of FEMAR and ACACIO), attaching FEMAR's rates124:  </w:t>
        <w:br/>
        <w:t xml:space="preserve">“Good Afternoon Gentlemen: as you already know since June we have been suffering totally unfair and limitless competition from Udinal towards our client, Vitalia Home. With known prices and totally disproportionate margins. Despite having a good personal and professional relationship with the client, it has not been an easy task, especially when the one you have on the other side of the table is a financier who only seeks the cent. We have prepared this new rate that at least stops those offers and is effective from September 1. We will continue with that 2.5% rebate. They are asking me for prices of frozen meats for Catalonia and I am preparing a list that I will send you before to see your availability. This Monday they already informed me about the opening of two new centers in Catalonia and before December the one for the Zaragoza Expo. I thank you again for your unconditional collaboration and for being part of our organization, thank you very much.”  </w:t>
        <w:br/>
        <w:t xml:space="preserve">(152) The evidence shows that SERVILINE retained the supply of food to the VITALIA residences located in Barcelona and other areas of Catalonia and Aragón125, while FEMAR provides services to the VITALIA centers in the Autonomous Communities of Andalucía, Madrid, Castilla-La Mancha, Castilla y León, and Comunidad Valenciana126, with frequent email exchanges between both companies regarding this client. Thus, on October 29, 2018, SERVILINE sent an email to Mr. Alberto Marín Hernández (Purchasing Manager of FEMAR) and Mr. José Antonio Cebollada Andrés (General Director of SERVILINE), with a copy to Mr. Fernando Marín Hernández (sole administrator of FEMAR and ACACIO) and Mr. Miguel Cebollada Andrés (Commercial and Logistics Director of SERVILINE) informing about the selling price of mashed potatoes to VITALIA, as well as the purchase price and the balance (loss) in relation to that product127:  </w:t>
        <w:br/>
        <w:t xml:space="preserve">“AT VITALIA THE SELLING PRICE IS €1.5 / KILO CURRENTLY THE PURCHASE PRICE FOR A YEAR IS €1.84  </w:t>
        <w:br/>
        <w:t xml:space="preserve">AN 18.4% LOSS TO WHICH WE ADD 10% + 2.5% AND WE GET A 30.9% LOSS  </w:t>
        <w:br/>
        <w:t xml:space="preserve">IT DOESN'T MAKE MUCH SENSE, TRUTHFULLY  </w:t>
        <w:br/>
        <w:t xml:space="preserve">LET'S SEE WHAT WE DO PLEASE.”  </w:t>
        <w:br/>
        <w:t xml:space="preserve">(153) In that email, the following was forwarded from Mr. Alberto Marín Hernández (Purchasing Manager of FEMAR), of the same date128:  </w:t>
        <w:br/>
        <w:t xml:space="preserve">“Good morning, after a conversation with (SERVILINE), they inform us of the losses they have on the Mashed Potatoes and that they are unsustainable for them.  </w:t>
        <w:br/>
        <w:t xml:space="preserve">125 Information provided by SERVILINE (folio 49762).  </w:t>
        <w:br/>
        <w:t xml:space="preserve">126 Email dated September 16, 2019, sent by FEMAR to Ms. Nuria Llanos González (LLANGON) with the subject ‘Clients Femar’ (folios 41984 and 41985), collected in FEMAR.  </w:t>
        <w:br/>
        <w:t xml:space="preserve">127 Email dated October 29, 2018, from SERVILINE to Mr. Alberto Marín Hernández (FEMAR), Mr. José Antonio Cebollada Andrés (SERVILINE), with a copy to Mr. Fernando Marín Hernández (FEMAR and ACACIO) and Mr. Miguel Cebollada Andrés (SERVILINE), with the subject ‘Re: PRICE MASHED POTATOES’, collected in FEMAR (folio 41792).  </w:t>
        <w:br/>
        <w:t xml:space="preserve">128 Email dated October 29, 2018, from Mr. Alberto Marín Hernández (FEMAR) forwarded by SERVILINE to Mr. Alberto Marín Hernández, Mr. José Antonio Cebollada Andrés (SERVILINE) with a copy to Mr. Fernando Marín Hernández (FEMAR and ACACIO) and Mr. Miguel Cebollada Andrés (SERVILINE) with the subject ‘PRICE MASHED POTATOES’ collected in FEMAR (folio 41792).  </w:t>
        <w:br/>
        <w:t xml:space="preserve">Comisión Nacional de los Mercados y la Competencia 57 de 180  </w:t>
        <w:br/>
        <w:t xml:space="preserve">C/ Alcalá, 47 – 28014 Madrid - C/ Bolivia, 56 – 08018 Barcelona  </w:t>
        <w:br/>
        <w:t>www.cnmc.es</w:t>
      </w:r>
    </w:p>
    <w:p>
      <w:r>
        <w:rPr>
          <w:b/>
        </w:rPr>
        <w:t>[Pages 58–60]</w:t>
      </w:r>
    </w:p>
    <w:p>
      <w:r>
        <w:t xml:space="preserve">S/0016/21  </w:t>
        <w:br/>
        <w:t xml:space="preserve">FOOD SUPPLY  </w:t>
        <w:br/>
        <w:t xml:space="preserve">What sale price is at Vitalia?  </w:t>
        <w:br/>
        <w:t xml:space="preserve">What cost do we currently have?  </w:t>
        <w:br/>
        <w:t xml:space="preserve">Our cost at FEMAR is 1.33 / kilo, purchased from Serviline last month (…)  </w:t>
        <w:br/>
        <w:t xml:space="preserve">(154) Also regarding incidents related to the maintenance of that distribution of VITALIA centers, there is an email dated October 31, 2018, from Mr. José Antonio Cebollada Andrés (General Director of SERVILINE) to Mr. Fernando Marín Hernández (Sole Administrator of FEMAR and ACACIO), reiterating the continuity of that "commercial alliance" with FEMAR129:  </w:t>
        <w:br/>
        <w:t xml:space="preserve">“Serviline informs me that you had thought about serving the Barcelona centers directly from Femar starting in early December, and I am surprised by your decision on this matter in which perhaps, with the significant price changes we have experienced, we may not have expressed ourselves well, so I would like to express that we would like to continue working with these centers that are very important for Serviline Foods, and as you well know, they have required a great effort from us to provide them with the appropriate service for their needs, (we even made the truck purchase from Femar as you already know, also thinking about the supply to these centers),... and now we have the means of personnel and refrigerated trucks for Barcelona to provide them with excellent service and we believe we are doing well. We know these are difficult times and of significant changes, but we are very happy to have established a good commercial alliance with Femar with which we are working very well together and we would like to continue growing with you as much as possible, with a long-term perspective,... in the medium and long term.  </w:t>
        <w:br/>
        <w:t xml:space="preserve">We want to convey tranquility and confidence with our commercial alliance, which is functioning well, and although we suffered a setback last September with the negative margins of this account, as we already informed you with the new Vitalia rate, this must compel us all to strive even harder to overcome these difficulties by joining forces and ensuring that these centers become profitable again, hence our quick response to your request to collaborate on the proposal for the payment of the frozen goods which represents an additional expense for us, but our commercial sense tells us that we must seek customer satisfaction.  </w:t>
        <w:br/>
        <w:t xml:space="preserve">We would like you to reconsider this matter and give us more time to see the evolution, studying the results over broader timeframes, and always with the goal of making them profitable for our companies.”  </w:t>
        <w:br/>
        <w:t xml:space="preserve">(155) This email was answered by Mr. Fernando Marín Hernández (Sole Administrator of FEMAR and ACACIO) on the same day, confirming the continuity of this market distribution130:  </w:t>
        <w:br/>
        <w:t xml:space="preserve">129 Email dated October 31, 2018, from Mr. José Antonio Cebollada Andrés () to FEMAR, with a copy to Mr. Fernando Marín Hernández (FEMAR and ACACIO), Mr. Alberto Marín Hernández (FEMAR), and Mr. Miguel Cebollada Andrés (SERVILINE), with the subject 'Vitalias Barcelona', obtained during the inspection of FEMAR (folio 41793).  </w:t>
        <w:br/>
        <w:t xml:space="preserve">130 Email dated October 31, 2018, from Mr. Fernando Marín Hernández (FEMAR and ACACIO) to Mr. José Antonio Cebollada Andrés (SERVILINE), with a copy to Mr. Alberto Marín Hernández (FEMAR) and Mr. Miguel Cebollada Andrés (SERVILINE), with the subject 'Re: Vitalias Barcelona', obtained during the inspection of FEMAR (folio 41794).  </w:t>
        <w:br/>
        <w:t xml:space="preserve">S/0016/21  </w:t>
        <w:br/>
        <w:t xml:space="preserve">FOOD SUPPLY  </w:t>
        <w:br/>
        <w:t xml:space="preserve">“I am clear on this, José Antonio, and I am glad that you continue with the area; for any changes, I only ask that you notify us one month in advance, hugs.”  </w:t>
        <w:br/>
        <w:t xml:space="preserve">(156) Regarding the VITALIA centers served by SERVILINE, there is an email dated November 13, 2018, from FEMAR to Mr. José Antonio Cebollada Andrés (General Director of SERVILINE), inquiring about the October account of SERVILINE131, to which he responds the same day, indicating that they had positive margins, although reduced132:  </w:t>
        <w:br/>
        <w:t xml:space="preserve">“As you can see, this past month of October we also billed you -in addition to the monthly rebate of 10%-, the quarterly rebate of 2.5% which is in your favor and we are advancing it to you, so the real account remains without surprises, since at the end of the quarter the results were diminished with this rebate which distorted the real results of the account,... and in this way, I have instructed them to close all months going forward by deducting the 2 rebates, the 10% and the 2.5%, which means you will receive it sooner and it will improve your cash flow, but for us, it helps to have more transparent monthly closures.”  </w:t>
        <w:br/>
        <w:t xml:space="preserve">(157) On April 12, 2021, SERVILINE sent to Mr. Fernando Marín Hernández (Sole Administrator of FEMAR and ACACIO) and Mr. Alberto Marín Hernández (Purchasing Manager of FEMAR) information about the sale prices of sunflower oil to the VITALIA residences133:  </w:t>
        <w:br/>
        <w:t xml:space="preserve">“HELLO GOOD MORNING THE SALE PRICES AT VITALIAS ARE AT 1.03€ PER LITER FOR SUNFLOWER  </w:t>
        <w:br/>
        <w:t xml:space="preserve">MY QUOTATIONS NOW FOR THIS QUARTER ARE AROUND 1.43€ PER LITER, AND FURTHER INCREASES ARE EXPECTED  </w:t>
        <w:br/>
        <w:t xml:space="preserve">IN DECEMBER LAST YEAR THIS PRODUCT WAS ABOUT 0.85€.  </w:t>
        <w:br/>
        <w:t xml:space="preserve">THE INCREASE HAS BEEN CRAZY.  </w:t>
        <w:br/>
        <w:t xml:space="preserve">SEE [FEMAR] IF WE CAN ARGUE IN SOME WAY THE CURRENT SITUATION OF THIS PRODUCT TO STOP THIS BLEEDING (…)”  </w:t>
        <w:br/>
        <w:t xml:space="preserve">4.1.5. The sending of the digital certificate and access password to the contracting platform  </w:t>
        <w:br/>
        <w:t xml:space="preserve">(158) On March 10, 2020, SERVILINE sent to Ms. Nuria Llanos González (Sole Administrator of LLANGON), with a copy to FEMAR, the digital certificate134 of SERVILINE with its password. On the same date, via email to SERVILINE, with a copy to FEMAR135, Ms. Nuria Llanos González (Sole Administrator of LLANGON) sent a receipt of the telematic submission of an offer for file A/SUM 033047_2019 Supply and distribution of 200 milliliters of whole milk with lactose and lactose-free milk for the participating schools in the European Union (EU) school milk consumption program for the 2019-2020 school year, from the Ministry of Environment, Housing and Agriculture of the Community of Madrid, for a total amount of 1,620,103.37€, published in the PCCM on February 19, 2020136, with a deadline for submission of offers until March 10, 2020.  </w:t>
        <w:br/>
        <w:t xml:space="preserve">(159) This file was not ultimately awarded following the suspension of school classes due to COVID-19137, and both FEMAR and SERVILINE submitted offers for the tender138.  </w:t>
        <w:br/>
        <w:t xml:space="preserve">4.1.6. The intervention of FEMAR in the justification of abnormally low offers from SERVILINE  </w:t>
        <w:br/>
        <w:t xml:space="preserve">(160) On July 7, 2020, Ms. Nuria Llanos González (Sole Administrator of LLANGON) sent an email to FEMAR, with the following content139:  </w:t>
        <w:br/>
        <w:t xml:space="preserve">“Serviline is in Zaragoza, they have also won lot 7 of frozen goods for approximately 28,000€.  </w:t>
        <w:br/>
        <w:t xml:space="preserve">Delivery location:  </w:t>
        <w:br/>
        <w:t xml:space="preserve">RESIDENCIA COMARCAL DE PERSONAS MAYORES LOCATED IN TAMARITE DE LITERA”  </w:t>
        <w:br/>
        <w:t xml:space="preserve">(161) This communication refers to file SM 20 02 Supply, by lots, of food products for the Senior Residence located in Tamarite de Litera, from the President of the La Litera Region, for an amount of 152,836.40€, published in the PCSP on June 1, 2020, with a deadline for submission of offers until June 29, 2020140. The file, to which FEMAR did not participate, was divided into 9 lots, with SERVILINE submitting offers for lots 1, 3, and 7, with the offer submitted for the  </w:t>
        <w:br/>
        <w:t xml:space="preserve">134 Email dated March 10, 2020, from SERVILINE to Ms. Nuria Llanos González (LLANGON) and to FEMAR with the subject 'SERVILINE CERTIFICATE' and attached, obtained in FEMAR (folio 48673). On July 27, 2020, SERVILINE forwarded to Ms. Nuria Llanos González (LLANGON), with a copy to FEMAR and Mr. José Antonio Cebollada Andrés (SERVILINE), the email dated March 10, 2020, attaching the digital certificate of SERVILINE (folios 48691 and 48692), obtained in FEMAR.  </w:t>
        <w:br/>
        <w:t xml:space="preserve">135 Email dated March 10, 2020, sent by Ms. Nuria Llanos González (LLANGON) to SERVILINE and to FEMAR, with the subject 'RE: SERVILINE CERTIFICATE' and attached file 'A_SUM-033047_2019-Ereg.pdf', obtained during the inspection of FEMAR (folios 48674 and 42216).  </w:t>
        <w:br/>
        <w:t xml:space="preserve">136 Tender announcement for the file obtained from the PCCM (folios 1482 to 1483).  </w:t>
        <w:br/>
        <w:t xml:space="preserve">137 Decision memorandum for non-award of the contract (folios 66978 to 66979).  </w:t>
        <w:br/>
        <w:t xml:space="preserve">138 Information obtained from the PCSP and incorporated into this file (folio 66973).  </w:t>
        <w:br/>
        <w:t xml:space="preserve">139 Email dated July 7, 2020, from Ms. Nuria Llanos González (LLANGON) to FEMAR, with the subject 'Re: low deadline Thursday July 9', obtained in FEMAR (folio 42420 to 42421).  </w:t>
        <w:br/>
        <w:t>140 Tender announcement for the file obtained from the PCSP (folios 66999 to 67006).</w:t>
      </w:r>
    </w:p>
    <w:p>
      <w:r>
        <w:rPr>
          <w:b/>
        </w:rPr>
        <w:t>[Pages 61–63]</w:t>
      </w:r>
    </w:p>
    <w:p>
      <w:r>
        <w:t xml:space="preserve">S/0016/21  </w:t>
        <w:br/>
        <w:t xml:space="preserve">FOOD SUPPLY  </w:t>
        <w:br/>
        <w:t xml:space="preserve">lot 3 incurs in the presumption of abnormality or disproportionate offer, and being required by the contracting authority for its corresponding justification.  </w:t>
        <w:br/>
        <w:t xml:space="preserve">(162) It proves that said email refers to that tender the coincidence between the lot mentioned in the email and lot 7 (frozen) included in the tender announcement and the coincidence in the amount mentioned by LLANGON in the email (“approximately 28,000”) with the amount of the offer submitted by SERVILINE for said lot (€28,253.6, excluding VAT). On the other hand, regarding lots 3 and 7, dated June 30 and July 2, 2020, the contracting table proceeded to open the offers and their evaluation, and on July 8, 2020, FEMAR sent to Ms. Nuria Llanos González (sole administrator of LLANGON) an attached file named ‘Serviline.docx’, which contained a proposed report justifying the abnormally low offer concerning the referenced file. The contracting authority determined in the subsequent technical report that the prices and products offered met the requirements indicated in the specifications, thus being admitted to the tender and resulting in SERVILINE being awarded lots 3 and 7. The email of July 7, 2020, similarly demonstrates, as occurred in the email of March 10, 2020, that the concluded practices between FEMAR and SERVILINE also included the preparation by FEMAR of the report justifying the abnormally low offer that affected SERVILINE in relation to a tender to which only SERVILINE submitted a bid.  </w:t>
        <w:br/>
        <w:t xml:space="preserve">(163) On October 8, 2020, Ms. Nuria Llanos González (sole administrator of LLANGON) attached to FEMAR a model for justifying offers of abnormally low values (filled with data regarding the aforementioned tender, SM 20 02 of the Regional Residence for Elderly People of Tamarite de Litera).  </w:t>
        <w:br/>
        <w:t xml:space="preserve">(164) This email was answered by FEMAR on the same day, sending the model with the data of SERVILINE to justify the abnormally low offer of lot 2.  </w:t>
        <w:br/>
        <w:t xml:space="preserve">141 Minutes of the contracting table obtained from the PCSP (folios 67115 to 67118).  </w:t>
        <w:br/>
        <w:t xml:space="preserve">142 Tender announcement obtained from the PCSP (folios 66999 to 67006).  </w:t>
        <w:br/>
        <w:t xml:space="preserve">143 Contract formalization of the awarded lots, obtained from the PCSP (folios 67130 to 67133 and 67146 to 67149).  </w:t>
        <w:br/>
        <w:t xml:space="preserve">144 Minutes of the contracting table, obtained from the PCSP (folios 67108 to 67109 and 67110 to 67114).  </w:t>
        <w:br/>
        <w:t xml:space="preserve">145 Email of July 8, 2020, and attached file, sent by FEMAR to Ms. Nuria Llanos González (sole administrator of LLANGON) with the subject ‘Re: low deadline Thursday, July 9’, collected in the inspection of SERVILINE (folios 42420 to 42427).  </w:t>
        <w:br/>
        <w:t xml:space="preserve">146 Minutes of the contracting table, obtained from the PCSP (folios 67115 to 67118).  </w:t>
        <w:br/>
        <w:t xml:space="preserve">147 Attached file to the email of October 8, 2020, from Ms. Nuria Llanos González (sole administrator of LLANGON) to FEMAR, with the subject ‘low milk Aragón Serviline foods’ and attached ‘disproportionate low.docx’, collected in the inspection of FEMAR (folios 42588 to 42592).  </w:t>
        <w:br/>
        <w:t xml:space="preserve">148 Email of October 8, 2020, from FEMAR to Ms. Nuria Llanos González (sole administrator of LLANGON) with the subject ‘Re: low milk Aragón Serviline foods’ and attached ‘Serviline.docx’, collected in the inspection of FEMAR (folios 42593 to 42599).  </w:t>
        <w:br/>
        <w:t xml:space="preserve">Comisión Nacional de los Mercados y la Competencia 61 of 180  </w:t>
        <w:br/>
        <w:t xml:space="preserve">C/ Alcalá, 47 – 28014 Madrid - C/ Bolivia, 56 – 08018 Barcelona  </w:t>
        <w:br/>
        <w:t>www.cnmc.es</w:t>
      </w:r>
    </w:p>
    <w:p>
      <w:r>
        <w:t xml:space="preserve">S/0016/21  </w:t>
        <w:br/>
        <w:t xml:space="preserve">FOOD SUPPLY  </w:t>
        <w:br/>
        <w:t xml:space="preserve">4.1.7. The distribution of the milk supply files  </w:t>
        <w:br/>
        <w:t xml:space="preserve">(165) Likewise, on October 7, 2020, the sole administrator of LLANGON forwarded to FEMAR the communication sent to SERVILINE by the contracting table of the Department of Agriculture of the Government of Aragón, regarding SERVILINE's offer for lot 2 of file SPCA-LECHE-TL-04/2020, requesting its justification. This file refers to the contract ‘Supply of milk or milk and yogurt to schools in Aragón’ from the Department of Agriculture, Livestock, and Environment of the Government of Aragón, for an amount of €215,778.33, published in the PCSP on August 20, 2020, with a deadline for submission of offers on September 11, 2020. This contract is precisely the one that was referred by the SDCA to the CNMC on September 13, 2021, which consisted of 5 lots, with FEMAR and SERVILINE submitting offers for lots 1 and 2, resulting in FEMAR being awarded lot 1 and SERVILINE lot 2.  </w:t>
        <w:br/>
        <w:t xml:space="preserve">(166) The SDCA highlighted to the CNMC regarding this tender a series of indications concerning the offers submitted by FEMAR and SERVILINE. The PCAP provided different models for making economic offers: for the general economic offer, for the economic offer by lots, and models for the economic offer by unit prices for each of the 5 lots.  </w:t>
        <w:br/>
        <w:t xml:space="preserve">(167) The analysis of the offers submitted by FEMAR and SERVILINE confirmed a series of coincidences that could indicate the existence of contacts between both companies for the preparation of the necessary documentation to participate in the tender. Thus, FEMAR and SERVILINE did not use the models provided by the contracting authority that featured the letterhead of the Government of Aragón, as did the other companies that submitted offers, presenting only documents related to the lots and unit prices, but without presenting a document related to the general offer model, and when drafting the document equivalent to the “Model of economic offer (by lots)”, both companies made the same typographical error and, instead of mentioning the object of the contract “Supply of milk or milk and yogurt to schools in Aragón”, used the name of lot 5 (to which they did not submit) “Supply of pasteurized milk or pasteurized milk and yogurt in the Bajo Aragón-Caspe region”, both adding the following reference “File (A02029246)-SPCA-LECHE-TL-04/2020”. Furthermore, in the document equivalent to the “Model of economic offer (unit prices)”, when creating their own documents, they added a unit price table for lot 1 and for lot 2. The tables in which they presented the offers have a very similar, almost identical form and layout. The only difference in the style of these documents is that FEMAR centered the title of the document, while the document from SERVILINE presented the title aligned to the left.  </w:t>
        <w:br/>
        <w:t xml:space="preserve">(168) Once the contract was awarded, Ms. Nuria Llanos González (sole administrator of LLANGON) informed on January 18, 2021, Mr. Fernando Marín Hernández (sole administrator of FEMAR and ACACIO) and Mr. Alberto Marín Hernández (purchasing manager of FEMAR) of a series of issues regarding the execution of the distribution of file SPCA-LECHE-TL-04/2020:  </w:t>
        <w:br/>
        <w:t xml:space="preserve">“(…) EXECUTION OF THE DISTRIBUTION  </w:t>
        <w:br/>
        <w:t xml:space="preserve">“[…], as we agreed you have to coordinate the pickups and deliveries with Feiraco-Serviline and transmit the information, as well as the copy of the delivery notes (…).”  </w:t>
        <w:br/>
        <w:t xml:space="preserve">(169) On August 16, 2021, Ms. Nuria Llanos González (sole administrator of LLANGON) sent to Mr. Fernando Marín Hernández (sole administrator of FEMAR and ACACIO) the economic offer to be submitted in the new tender called by the Department of Agriculture, Livestock, and Environment of the Government of Aragón for the supply of milk and yogurt to schools in Aragón, that is, the call following the one previously referenced, SPCA-LECHE-TL-04/2020, from which FEMAR was awarded lot 1 and SERVILINE lot 2, indicating the following:  </w:t>
        <w:br/>
        <w:t xml:space="preserve">“(…) Review the doc. and confirm the submission of the offer.”  </w:t>
        <w:br/>
        <w:t xml:space="preserve">(170) This communication refers to file SPCA-LECHE-TA-02/2021 Supply of milk and yogurt to schools for an amount of €194,716.47, published on August 13, 2021, with a deadline for submission of offers on August 30, as evidenced by the data included in the attached file, with the template to submit the economic offer (by unit prices) also for the 2 lots contemplated, lot 1 for the supply of individual UHT milk brik of 200cc and lot 2 for the supply of UHT milk in one-liter packaging. On the 23rd of  </w:t>
        <w:br/>
        <w:t xml:space="preserve">151 Offers from the companies TENA ALTABAS, TORRE DEL CONDE, and VILLA CORONA (folios 360 to 368) compared to the offers from FEMAR (folios 352 to 355) and SERVILINE (folios 356 to 359), submitted by the SDCA.  </w:t>
        <w:br/>
        <w:t xml:space="preserve">152 Email of January 18, 2021, from Ms. Nuria Llanos González (sole administrator of LLANGON) to Mr. Fernando Marín Hernández (sole administrator of FEMAR and ACACIO), Mr. Alberto Marín Hernández (purchasing manager of FEMAR), with attachments ANNEX I lot 1 MINIBRIK 200 ml.xlsx and ANNEX+III+Relation+delivery notes.pdf; ANNEX+II.pdf, collected in the inspection of FEMAR (folios 42646 to 42648).  </w:t>
        <w:br/>
        <w:t xml:space="preserve">153 Email of August 16, 2021, from Ms. Nuria Llanos González (LLANGON) to Mr. Fernando Marín Hernández (FEMAR and ACACIO), with the subject ’30 AUGUST Supply of milk and yogurt to schools ARAGÓN’, collected in FEMAR (folios 42738 and 42739).  </w:t>
        <w:br/>
        <w:t xml:space="preserve">154 Announcement and specifications of the tender, obtained from the PCSP (folios 1705 to 1716).  </w:t>
        <w:br/>
        <w:t xml:space="preserve">Comisión Nacional de los Mercados y la Competencia 63 of 180  </w:t>
        <w:br/>
        <w:t xml:space="preserve">C/ Alcalá, 47 – 28014 Madrid - C/ Bolivia, 56 – 08018 Barcelona  </w:t>
        <w:br/>
        <w:t>www.cnmc.es</w:t>
      </w:r>
    </w:p>
    <w:p>
      <w:r>
        <w:rPr>
          <w:b/>
        </w:rPr>
        <w:t>[Pages 64–66]</w:t>
      </w:r>
    </w:p>
    <w:p>
      <w:r>
        <w:t xml:space="preserve">S/0016/21  </w:t>
        <w:br/>
        <w:t xml:space="preserve">FOOD SUPPLY  </w:t>
        <w:br/>
        <w:t xml:space="preserve">In August 2021, FEMAR responded to Ms. Nuria Llanos González (sole administrator of LLANGON) indicating the following155:  </w:t>
        <w:br/>
        <w:t xml:space="preserve">“(…) Fernando wants to know  </w:t>
        <w:br/>
        <w:t xml:space="preserve">-Who participated in the previous tender.  </w:t>
        <w:br/>
        <w:t xml:space="preserve">-Maximum prices, whether they have gone down or up.  </w:t>
        <w:br/>
        <w:t xml:space="preserve">-Changes in the tender.  </w:t>
        <w:br/>
        <w:t xml:space="preserve">-We need to talk to Serviline so that they go for the liter and we go for the 200.  </w:t>
        <w:br/>
        <w:t xml:space="preserve">-Anything you think might help (…)”.  </w:t>
        <w:br/>
        <w:t xml:space="preserve">(171) On that same date, Ms. Nuria Llanos González (sole administrator of LLANGON) responded with the requested information, including a table with data regarding the previous tender of 2020 and sending the template to complete the offer, in line with the aforementioned previous tender, assigning lot 2156 to SERVILINE:  </w:t>
        <w:br/>
        <w:t xml:space="preserve">“Serviline, if you agree, will only submit an offer for lot 2. Let me know about this.”  </w:t>
        <w:br/>
        <w:t xml:space="preserve">(172) As recorded in the classification of offers from the contracting table, FEMAR submitted an offer for lot 1 (supply of individual UHT milk brik of 200cc) and SERVILINE for lot 2 (supply of UHT milk in one-liter packaging)157.  </w:t>
        <w:br/>
        <w:t xml:space="preserve">(173) In addition to the data included in the Excel file regarding said file, the email dated August 23, 2021, mentions other aspects such as the execution period of the contract and the supply schedule, supply conditions, and the distribution of lots.  </w:t>
        <w:br/>
        <w:t xml:space="preserve">(174) Regarding said file, there is also a note in the agenda dated August 24, 2021, obtained at the SERVILINE headquarters (“Femar – Yes, they are participating in the minibrick milk tender”), therefore, prior to the deadline for submitting offers and specifically referring to Lot 1, for which only FEMAR submitted an offer158:  </w:t>
        <w:br/>
        <w:t xml:space="preserve">155 Email dated August 23, 2021, from FEMAR to Ms. Nuria Llanos González (LLANGON), with a copy to Mr. Fernando Marín Hernández (FEMAR and ACACIO), obtained during the inspection of FEMAR (folios 42738 and 42739).  </w:t>
        <w:br/>
        <w:t xml:space="preserve">156 Email dated August 23, 2021, from Ms. Nuria Llanos González (LLANGON) to FEMAR and Mr. Fernando Marín Hernández (FEMAR and ACACIO), with attachment ‘Annex VII Economic Offer MILK ARAGÓN – femar.xlsx’ obtained at FEMAR (folios 42738 to 42740).  </w:t>
        <w:br/>
        <w:t xml:space="preserve">157 Classification of offers from the contracting table obtained from the PCSP (folios 1730 to 1731).  </w:t>
        <w:br/>
        <w:t xml:space="preserve">158 Extract from a note in the agenda obtained during the inspection of SERVILINE (folio 47378).  </w:t>
        <w:br/>
        <w:t xml:space="preserve">Commission Nacional de los Mercados y la Competencia 64 of 180  </w:t>
        <w:br/>
        <w:t xml:space="preserve">C/ Alcalá, 47 – 28014 Madrid - C/ Bolivia, 56 – 08018 Barcelona  </w:t>
        <w:br/>
        <w:t>www.cnmc.es</w:t>
      </w:r>
    </w:p>
    <w:p>
      <w:r>
        <w:t xml:space="preserve">S/0016/21  </w:t>
        <w:br/>
        <w:t xml:space="preserve">FOOD SUPPLY  </w:t>
        <w:br/>
        <w:t xml:space="preserve">(175) From the chain of emails exchanged on August 16 and August 23, 2021, as well as the note in the agenda obtained during the inspection of the SERVILINE headquarters, which states the date of August 24, 2021, it is inferred that FEMAR and SERVILINE agreed to proceed with the distribution of the lots included in the tender by submitting offers only for those lots they had previously agreed upon.  </w:t>
        <w:br/>
        <w:t xml:space="preserve">(176) FEMAR acknowledges in its allegations exchanges of information regarding the tender SPCA-LECHE-TA 02/21159.  </w:t>
        <w:br/>
        <w:t xml:space="preserve">4.1.8. Distributed Tenders  </w:t>
        <w:br/>
        <w:t xml:space="preserve">(177) 13 public tenders are considered distributed, with a base budget for the tender (PBL) of €11,344,558, awarding 11 of them to these, in addition to the geographical distribution of the VITALIA centers:  </w:t>
        <w:br/>
        <w:t xml:space="preserve">Table 9. Distributed Tenders FEMAR, ACACIO, SERVILINE, and LLANGON  </w:t>
        <w:br/>
        <w:t xml:space="preserve">YEAR FILE CALLING BODY AWARDED € AMOUNT  </w:t>
        <w:br/>
        <w:t xml:space="preserve">(PBL)  </w:t>
        <w:br/>
        <w:t xml:space="preserve">2015 277/2015 TA 2016 MINDEF SERVILINE 660,000  </w:t>
        <w:br/>
        <w:t xml:space="preserve">2015 2016-0-010 Servicio Aragonés Salud FEMAR 307,277  </w:t>
        <w:br/>
        <w:t xml:space="preserve">2015 2014032701590 MINDEF FEMAR 2,310,000  </w:t>
        <w:br/>
        <w:t xml:space="preserve">2016 2017-0-010 Servicio Aragonés Salud FEMAR 308,387  </w:t>
        <w:br/>
        <w:t xml:space="preserve">2016 2017-0-011 Servicio Aragonés Salud FEMAR 335,578  </w:t>
        <w:br/>
        <w:t xml:space="preserve">2016 1/2017 IASS Other companies 560,921  </w:t>
        <w:br/>
        <w:t xml:space="preserve">2016 IASS-ZA-ROMAREDA IASS Other companies 268,962  </w:t>
        <w:br/>
        <w:t xml:space="preserve">A02/2016  </w:t>
        <w:br/>
        <w:t xml:space="preserve">2016 178/16 TA 2017 MINDEF SERVILINE 600,000  </w:t>
        <w:br/>
        <w:t xml:space="preserve">2018 2032718040800 MINDEF ACACIO 3,810,000  </w:t>
        <w:br/>
        <w:t xml:space="preserve">159 Paragraph 25 of its allegations to the PR (folio 105.956), as also acknowledged in paragraphs 86 and 87 of its allegations to the PCH.  </w:t>
        <w:br/>
        <w:t xml:space="preserve">Commission Nacional de los Mercados y la Competencia 65 of 180  </w:t>
        <w:br/>
        <w:t xml:space="preserve">C/ Alcalá, 47 – 28014 Madrid - C/ Bolivia, 56 – 08018 Barcelona  </w:t>
        <w:br/>
        <w:t>www.cnmc.es</w:t>
      </w:r>
    </w:p>
    <w:p>
      <w:r>
        <w:t xml:space="preserve">S/0016/21  </w:t>
        <w:br/>
        <w:t xml:space="preserve">FOOD SUPPLY  </w:t>
        <w:br/>
        <w:t xml:space="preserve">YEAR FILE CALLING BODY AWARDED € AMOUNT  </w:t>
        <w:br/>
        <w:t xml:space="preserve">(PBL)  </w:t>
        <w:br/>
        <w:t xml:space="preserve">2020 A/SUM 033047_2019 AMAS Not awarded 1,620,103  </w:t>
        <w:br/>
        <w:t xml:space="preserve">2020 SPCA-LECHE-TL- Department of Agriculture, Livestock FEMAR and 215,778  </w:t>
        <w:br/>
        <w:t xml:space="preserve">04/2020 and Environment Government of SERVILINE  </w:t>
        <w:br/>
        <w:t xml:space="preserve">Aragón  </w:t>
        <w:br/>
        <w:t xml:space="preserve">2021 SPCA-LECHE-TA- Department of Agriculture, Livestock FEMAR and 194,716  </w:t>
        <w:br/>
        <w:t xml:space="preserve">02/2021 and Environment Government of SERVILINE  </w:t>
        <w:br/>
        <w:t xml:space="preserve">Aragón  </w:t>
        <w:br/>
        <w:t xml:space="preserve">4.2. Distribution of Tenders between FEMAR and LEONESA  </w:t>
        <w:br/>
        <w:t xml:space="preserve">(178) After declaring various TPFE files called that year and/or the resignations produced as deserted at the end of 2021, it authorized the affected CCPP to proceed with the procurement of the products subject to said tenders, specifically, it authorized in 2022 around 320 files to the food workshops of all penitentiary centers160.  </w:t>
        <w:br/>
        <w:t xml:space="preserve">(179) It is recorded that on January 4, 2022, the CP of Bonxe (Lugo), within the framework of the minor contracting file 20222701002, for the supply of broths, spices, and condiments, requested offers with a deadline for submission of January 14, 2022, to LEONESA, FEMAR, SAME SHIP, and LEGUFRUT AGRO, S.L. After receiving this request for an offer, on January 11, 2022, FEMAR internally assessed said request, confirming Mr. Fernando Marín Hernández (sole administrator of FEMAR), the agreement reached with LEONESA both in Galicia and in Castilla-León161:  </w:t>
        <w:br/>
        <w:t xml:space="preserve">“In both Galicia and Castilla León, we have to set the prices agreed with Leonesa for potatoes; we always lose.”  </w:t>
        <w:br/>
        <w:t xml:space="preserve">According to the information provided by TPFE, LEONESA and FEMAR submitted offers, although FEMAR was late, resulting in LEONESA being awarded162.  </w:t>
        <w:br/>
        <w:t xml:space="preserve">(180) And for the CP of León, there is also the email dated February 1, 2022, from LEONESA to FEMAR, stating the following163:  </w:t>
        <w:br/>
        <w:t xml:space="preserve">“I am sending you the offer for the CP of León”  </w:t>
        <w:br/>
        <w:t xml:space="preserve">160 Email dated December 2, 2021, from TPFE to the CCPP of Alama, Bonxe, Monterroso, and Teixeiro, with subject ‘Authorization for local purchase of deserted lots’ and information provided by TPFE (folios 53429, 97541, and 97542).  </w:t>
        <w:br/>
        <w:t xml:space="preserve">161 Internal emails from FEMAR dated January 11, 2022, with subject ‘Re: Minor contract penitentiary center BONXE’, obtained during the inspection of FEMAR (folio 42745).  </w:t>
        <w:br/>
        <w:t xml:space="preserve">162 Notification of approval of award of file (folio 53440), resolution of award of minor contract file 20222701002 (folios 97544 and 97545), and email dated January 14, 2022, from FEMAR to the Food Department of the Bonxe Penitentiary Center, with subject ‘Mixed area chief of CP Bonxe (Lugo)’ (folio 97554), provided by TPFE.  </w:t>
        <w:br/>
        <w:t xml:space="preserve">163 Email dated February 1, 2022, from LEONESA to FEMAR with subject ‘ATT. FERNANDO MARIN’, obtained during the inspection of FEMAR (folio 42747).  </w:t>
        <w:br/>
        <w:t xml:space="preserve">Commission Nacional de los Mercados y la Competencia 66 of 180  </w:t>
        <w:br/>
        <w:t xml:space="preserve">C/ Alcalá, 47 – 28014 Madrid - C/ Bolivia, 56 – 08018 Barcelona  </w:t>
        <w:br/>
        <w:t>www.cnmc.es</w:t>
      </w:r>
    </w:p>
    <w:p>
      <w:r>
        <w:rPr>
          <w:b/>
        </w:rPr>
        <w:t>[Pages 67–69]</w:t>
      </w:r>
    </w:p>
    <w:p>
      <w:r>
        <w:t xml:space="preserve">S/0016/21  </w:t>
        <w:br/>
        <w:t xml:space="preserve">FOOD SUPPLY  </w:t>
        <w:br/>
        <w:t xml:space="preserve">(181) This email is disseminated internally at FEMAR on the same day, attaching a price list of canned goods constituting the offer submitted by FEMAR for the CP of Mansilla de las Mulas (León)164:  </w:t>
        <w:br/>
        <w:t xml:space="preserve">“YOU NEED TO DISCUSS THIS WITH FERNANDO, APPARENTLY I THINK THERE IS SOME PRICE AGREEMENT OR SOMETHING LIKE THAT.”  </w:t>
        <w:br/>
        <w:t xml:space="preserve">(182) The information provided by TPFE has allowed to verify that this offer refers to the minor contracting file 20222401002, convened by the CP of Mansilla de las Mulas (León) due to the resignation of the awarded contractor of lot 6 (Canned Goods) from a previous tender165. FEMAR, PAIR, and LEONESA submitted economic offers, with the latter being awarded the contract on February 15, 2022. The offer submitted by FEMAR matches that sent by LEONESA in the email of February 1, 2022166.  </w:t>
        <w:br/>
        <w:t xml:space="preserve">(183) On February 1, 2022, LEONESA sent a new email to FEMAR with a similar request, regarding the CP of Navalcarnero (Madrid)167:  </w:t>
        <w:br/>
        <w:t xml:space="preserve">“Please indicate the price we should set for these frozen vegetable items for CP of Navalcarnero:  </w:t>
        <w:br/>
        <w:t xml:space="preserve">FROZEN VEGETABLES  </w:t>
        <w:br/>
        <w:t xml:space="preserve">FROZEN CAULIFLOWER  </w:t>
        <w:br/>
        <w:t xml:space="preserve">FROZEN COMMON SALAD  </w:t>
        <w:br/>
        <w:t xml:space="preserve">FROZEN SPINACH  </w:t>
        <w:br/>
        <w:t xml:space="preserve">FROZEN PEAS  </w:t>
        <w:br/>
        <w:t xml:space="preserve">FROZEN FLAT GREEN BEANS  </w:t>
        <w:br/>
        <w:t xml:space="preserve">FROZEN CORN KERNELS  </w:t>
        <w:br/>
        <w:t xml:space="preserve">FROZEN IMPERIAL MIXED VEGETABLES.”  </w:t>
        <w:br/>
        <w:t xml:space="preserve">164 Internal email from FEMAR dated February 1, 2022, with the subject ‘Fwd: ATT. FERNANDO MARIN’ and attached document ‘20220201175611568.pdf’, collected in FEMAR (folios 42747 to 42749).  </w:t>
        <w:br/>
        <w:t xml:space="preserve">165 Communication sent by the CP of Mansilla de las Mulas (León) to TPFE on February 14, 2022, provided by TPFE (folio 97641).  </w:t>
        <w:br/>
        <w:t xml:space="preserve">166 File 202222401002 provided by TPFE (folios 97640 to 97645).  </w:t>
        <w:br/>
        <w:t xml:space="preserve">167 Email from LEONESA to FEMAR dated February 1, 2022, with the subject ‘ATT. FERNANDO MARIN’, collected in the inspection of FEMAR (folio 42750).  </w:t>
        <w:br/>
        <w:t xml:space="preserve">Comisión Nacional de los Mercados y la Competencia 67 of 180  </w:t>
        <w:br/>
        <w:t xml:space="preserve">C/ Alcalá, 47 – 28014 Madrid - C/ Bolivia, 56 – 08018 Barcelona  </w:t>
        <w:br/>
        <w:t>www.cnmc.es</w:t>
      </w:r>
    </w:p>
    <w:p>
      <w:r>
        <w:t xml:space="preserve">S/0016/21  </w:t>
        <w:br/>
        <w:t xml:space="preserve">FOOD SUPPLY  </w:t>
        <w:br/>
        <w:t xml:space="preserve">(184) This email, forwarded to Mr. Fernando Marín Hernández168, refers to the minor contract 20222824009, for the supply of frozen canned goods to the CP Madrid IV (Navalcarnero), with LEONESA submitting an offer - the list of offered products coinciding with those appearing in the email - HNOS VIDAL and MERCASTORGA, with the contract awarded to LEONESA on February 10, 2022169.  </w:t>
        <w:br/>
        <w:t xml:space="preserve">(185) Also on February 1, 2022, LEONESA requested from FEMAR the prices of frozen vegetables for the CP Ávila170:  </w:t>
        <w:br/>
        <w:t xml:space="preserve">“Please indicate the price you want us to set for the CP of Ávila for frozen vegetables.”  </w:t>
        <w:br/>
        <w:t xml:space="preserve">(186) It is recorded that on February 14, 2022, the supply of that file 2022501003 was awarded to FEMAR, with offers submitted by ACACIO, LEONESA, and DISTRIBUCIONES RODRIGO, S.A., with the economic offer submitted by LEONESA being significantly higher than the others171.  </w:t>
        <w:br/>
        <w:t xml:space="preserve">(187) Regarding the minor contract 2022501002, for the supply of canned goods, offers were submitted by LEONESA, FEMAR, ACACIO, and HNOS VIDAL, with the contract awarded to LEONESA on February 14, 2022172, with the prices offered by FEMAR and ACACIO being identical to each other and to those submitted by FEMAR in file 20222401002 for the supply of canned goods to the CP of Mansilla (León), previously mentioned, except for the supply of ‘natural pineapple’ which was not on the list of products to be supplied at the CP of Mansilla173. From these emails dated February 1, 2022, it is inferred that within the framework of the agreement between the companies FEMAR and LEONESA, the prices of the products for the supply of frozen vegetables to the CCPP of Navalcarnero and Ávila were also set.  </w:t>
        <w:br/>
        <w:t xml:space="preserve">(188) Also on February 1, 2022, the CP of Alcalá de Guadaira (Sevilla) requested HNOS VIDAL, FEMAR, and SOLA RICCA SUR, S.A. to submit offers for the supply of canned goods, due to the resignation of SAME SHIP, the current contractor of the canned goods lot174:  </w:t>
        <w:br/>
        <w:t xml:space="preserve">168 Internal email from FEMAR dated February 1, 2022, with the subject ‘Fwd: ATT. FERNANDO MARIN’, collected in the inspection of FEMAR (folio 42750).  </w:t>
        <w:br/>
        <w:t xml:space="preserve">169 File 20222824009 provided by TPFE (folios 97558 and 97559) and award announcement 20222824009 obtained from the PCSP (folios 101180 to 101181).  </w:t>
        <w:br/>
        <w:t xml:space="preserve">170 Email dated February 1, 2022, from LEONESA to FEMAR with the subject ‘ATT. FERNANDO MARIN’ and attached ‘DOCUMENTO DE CARACTERISTICAS ADMINISTRATIVAS.PDF’, collected in the inspection of FEMAR (folios 42752 to 42755).  </w:t>
        <w:br/>
        <w:t xml:space="preserve">171 Information provided by TPFE (folio 53440) and award announcement of file 20220501003, obtained from the PCSP (folios 101177 to 101178).  </w:t>
        <w:br/>
        <w:t xml:space="preserve">172 Information provided by TPFE (folios 53439 and 97578 to 97582) and award announcement of file 2022501002, obtained from the PCSP (folios 101175 to 101176).  </w:t>
        <w:br/>
        <w:t xml:space="preserve">173 Information provided by TPFE (folios 97640 to 97645).  </w:t>
        <w:br/>
        <w:t xml:space="preserve">174 Email dated February 1, 2022, sent by the Kitchen Workshop of CP Alcalá de Guadaira to HNOS VIDAL, FEMAR, and SOLA RICCA, with the subject ‘LOT OF CANNED GOODS KITCHEN WORKSHOP INSTITUTIONS PENITENTIARIES’, collected in FEMAR (folio 42772).  </w:t>
        <w:br/>
        <w:t xml:space="preserve">Comisión Nacional de los Mercados y la Competencia 68 of 180  </w:t>
        <w:br/>
        <w:t xml:space="preserve">C/ Alcalá, 47 – 28014 Madrid - C/ Bolivia, 56 – 08018 Barcelona  </w:t>
        <w:br/>
        <w:t>www.cnmc.es</w:t>
      </w:r>
    </w:p>
    <w:p>
      <w:r>
        <w:t xml:space="preserve">S/0016/21  </w:t>
        <w:br/>
        <w:t xml:space="preserve">FOOD SUPPLY  </w:t>
        <w:br/>
        <w:t xml:space="preserve">“Due to the fact that the company same ships suppliers s.l. has resigned from the lot for which canned goods are supplied to the kitchen workshops of the penitentiary centers, you are invited to send an offer regarding the products we demand at the establishment. The technical conditions of the product and the order table currently used in the establishment are attached. We kindly await your response as soon as possible to manage future orders. Thank you very much.”  </w:t>
        <w:br/>
        <w:t xml:space="preserve">(189) This email refers to file 20224107001 Acquisition of canned goods for the Food Workshop for the rationing of inmates of C.P. of Alcalá de Guadaira, which originates from file 2021/00021 for the supply of raw materials for the feeding of inmates of the CCPP of Alcalá de Guadaira, Huelva, Sevilla, Córdoba, and Sevilla175. The internal forwarding of this email on February 1, 2022, by Mr. Fernando Marín Hernández (sole administrator of FEMAR), led to an exchange of emails between him and an employee of FEMAR, in which Mr. Fernando Marín Hernández reiterates the geographic distribution agreement reached with LEONESA, corresponding to the supply of canned goods (“cans”) from Andalusia to FEMAR176. This canned goods contract was awarded to FEMAR on March 9, 2022, for the offered amount of €6,050177:  </w:t>
        <w:br/>
        <w:t xml:space="preserve">− Mr. Fernando Marín Hernández (sole administrator and general director of FEMAR): “In Andalusia, we are going for the cans.”  </w:t>
        <w:br/>
        <w:t xml:space="preserve">− Employee of FEMAR: “Perfect.  </w:t>
        <w:br/>
        <w:t xml:space="preserve">For the rest of the Penitentiary Centers for the canned goods, shall we set the prices that Leonesa has provided us?  </w:t>
        <w:br/>
        <w:t xml:space="preserve">We already have the costs of the frozen vegetables calculated to review them tomorrow.”  </w:t>
        <w:br/>
        <w:t xml:space="preserve">− Mr. Fernando Marín Hernández (sole administrator and general director of FEMAR): “I told them that Andalusia is for us, we will talk again tomorrow.”  </w:t>
        <w:br/>
        <w:t xml:space="preserve">(190) Continuing with the established facts, on February 4, 2022, LEONESA sent FEMAR two more emails attaching respective price lists of canned goods for the CP of Teixeiro (La Coruña) and Bonxe (Lugo)178:  </w:t>
        <w:br/>
        <w:t xml:space="preserve">175 Information provided by TPFE (folios 53454 to 53455).  </w:t>
        <w:br/>
        <w:t xml:space="preserve">176 Internal emails from FEMAR dated February 1, 2022, with the subject ‘Re: LOT OF CANNED GOODS KITCHEN WORKSHOP INSTITUTIONS PENITENTIARIES’, collected in FEMAR (folios 42778 to 42780).  </w:t>
        <w:br/>
        <w:t xml:space="preserve">177 Award announcement obtained from the PCSP (folios 103658 to 103659).  </w:t>
        <w:br/>
        <w:t xml:space="preserve">178 Email dated February 4, 2022, from LEONESA to FEMAR with the subject ‘CANNED GOODS’ and attachments ‘20220204134110181.pdf’ and ‘20220204134116129.pdf’, collected in the inspection of FEMAR (folios 42798 to 42801).  </w:t>
        <w:br/>
        <w:t xml:space="preserve">Comisión Nacional de los Mercados y la Competencia 69 of 180  </w:t>
        <w:br/>
        <w:t xml:space="preserve">C/ Alcalá, 47 – 28014 Madrid - C/ Bolivia, 56 – 08018 Barcelona  </w:t>
        <w:br/>
        <w:t>www.cnmc.es</w:t>
      </w:r>
    </w:p>
    <w:p>
      <w:r>
        <w:rPr>
          <w:b/>
        </w:rPr>
        <w:t>[Pages 70–72]</w:t>
      </w:r>
    </w:p>
    <w:p>
      <w:r>
        <w:t xml:space="preserve">S/0016/21  </w:t>
        <w:br/>
        <w:t xml:space="preserve">FOOD SUPPLY  </w:t>
        <w:br/>
        <w:t xml:space="preserve">(191) The first table refers to file 150113 for the supply of canned goods, convened by the CP of Teixeiro (La Coruña), to which FEMAR, LEONESA, ACEITES MÁLAGA, DISTRIBUCIONES MAROÑO E HIJOS, S.L., BEMARA ALIMENTACION TEIXEIRO S.L., GRUPO CERDEIMAR, GRUPO FRINSA, S.L.U., and CONSERVAS Y SALAZONES ARLEQUIN, S.L. were invited to participate, with the deadline for submission of offers on February 8, 2022.  </w:t>
        <w:br/>
        <w:t xml:space="preserve">(192) Only FEMAR, LEONESA, ACEITES MÁLAGA, and DISTRIBUCIONES MAROÑO E HIJOS, S.L. submitted offers, with the contract awarded to LEONESA. The prices offered by FEMAR on February 7, 2022, for 5 of the 10 products subject to said file (olives, tuna, sliced mushrooms, sardines, and fried tomato), match those contained in the table attached by LEONESA in its previous email of February 4, 2022, with a price higher than those offered by LEONESA, as well as in the other 5 products.179  </w:t>
        <w:br/>
        <w:t xml:space="preserve">179 Information provided by TPFE (folios 97595 to 97618).  </w:t>
        <w:br/>
        <w:t xml:space="preserve">S/0016/21  </w:t>
        <w:br/>
        <w:t xml:space="preserve">FOOD SUPPLY  </w:t>
        <w:br/>
        <w:t xml:space="preserve">(193) The second of the tables refers to file 20222701003 for the supply of canned goods to the CP of Bonxe, to which LEONESA, MERCASTORGA, FEMAR, and ACACIO were invited to participate, with LEONESA also being awarded the contract180, with the offer submitted by FEMAR for this tender coinciding with that sent by LEONESA in the aforementioned email of February 4, 2022181.  </w:t>
        <w:br/>
        <w:t xml:space="preserve">(194) LEONESA acknowledges the submission of cover offers for six of the analyzed contracting files, excluding only those related to the CCPP of Alcalá de Guadaira and Navalcarnero, both in its allegations to the PCH and to the PR (folio 106.209). FEMAR acknowledges the existence of cover offers in relation to the same six files in its allegations (folio 105.956).  </w:t>
        <w:br/>
        <w:t xml:space="preserve">(195) These practices have affected a total of 6 tenders called for the supply of food to the CCPP of Bonxe (Lugo), Mansilla de las Mulas (León), Ávila, and Teixeiro (La Coruña), as detailed in the following table:  </w:t>
        <w:br/>
        <w:t xml:space="preserve">180 File 20222701003, provided by TPFE (folios 97619 to 97627).  </w:t>
        <w:br/>
        <w:t xml:space="preserve">181 Email of February 4, 2022, from LEONESA to FEMAR with subject ‘CONSERVA’ and attachments ‘20220204134110181.pdf’ and ‘20220204134116129.pdf’, collected in FEMAR (folios 42798 to 42801).  </w:t>
        <w:br/>
        <w:t xml:space="preserve">S/0016/21  </w:t>
        <w:br/>
        <w:t xml:space="preserve">FOOD SUPPLY  </w:t>
        <w:br/>
        <w:t xml:space="preserve">Table 10. Tenders distributed between FEMAR and LEONESA  </w:t>
        <w:br/>
        <w:t xml:space="preserve">FILE OBJECT AWARDED € AMOUNT (PBL)  </w:t>
        <w:br/>
        <w:t xml:space="preserve">20222701002 Supply of broths, spices LEONESA 5,498  </w:t>
        <w:br/>
        <w:t xml:space="preserve">and condiments CP Bonxe  </w:t>
        <w:br/>
        <w:t xml:space="preserve">(Lugo)  </w:t>
        <w:br/>
        <w:t xml:space="preserve">20222401002 Supply of canned goods CP LEONESA 16,498  </w:t>
        <w:br/>
        <w:t xml:space="preserve">Mansilla de las Mulas (León)  </w:t>
        <w:br/>
        <w:t xml:space="preserve">2022501002 Supply of canned goods CP LEONESA 16,498  </w:t>
        <w:br/>
        <w:t xml:space="preserve">Ávila  </w:t>
        <w:br/>
        <w:t xml:space="preserve">2022501003 Supply of frozen FEMAR 15,598  </w:t>
        <w:br/>
        <w:t xml:space="preserve">vegetables CP Ávila  </w:t>
        <w:br/>
        <w:t xml:space="preserve">150113 Supply of canned goods CP LEONESA 1,366  </w:t>
        <w:br/>
        <w:t xml:space="preserve">La Coruña Teixeiro  </w:t>
        <w:br/>
        <w:t xml:space="preserve">20222701003 Supply of canned goods CP LEONESA 5,498  </w:t>
        <w:br/>
        <w:t xml:space="preserve">Lugo Bonxe  </w:t>
        <w:br/>
        <w:t xml:space="preserve">TOTAL € AMOUNT (PBL) 83,504  </w:t>
        <w:br/>
        <w:t xml:space="preserve">4.3. Distribution of tenders between FEMAR, HNOS VIDAL, and ATECA  </w:t>
        <w:br/>
        <w:t xml:space="preserve">4.3.1. The contacts of 2019 regarding the files for the Air Force in Zaragoza  </w:t>
        <w:br/>
        <w:t xml:space="preserve">(196) The first contacts between these companies date back to March 9, 2019, specifically, the following email sent by LLANGON to HNOS VIDAL, ATECA, and Mr. Fernando Marín Hernández (sole administrator of FEMAR and ACACIO)182:  </w:t>
        <w:br/>
        <w:t xml:space="preserve">“I am sending Company Data and awarded Lots with prices from Platform Femar for the Air Force in Zaragoza. The prices for the lot of Groceries from the Army of the Earth offered with Acacio are the same as those offered by Frutícolas Ateca; anyway, I am passing them on to you.”  </w:t>
        <w:br/>
        <w:t xml:space="preserve">(197) Three documents were attached to this email:  </w:t>
        <w:br/>
        <w:t xml:space="preserve">a. Economic offer from FEMAR for lot 19 Fruits and vegetables Northern Peninsula, file no. 4049818000400 (2018/EAJC/00000034) AM for the supply of fresh frozen food products and derivatives for the EA, published in the PCSP on January 22, 2019, and with a deadline of  </w:t>
        <w:br/>
        <w:t>182 Email of March 9, 2019, from LLANGON to HNOS VIDAL, ATECA, and Mr. Fernando Marín Hernández (sole administrator of FEMAR and ACACIO) with subject ‘Fwd: Datos Femar y Acacio’ and attached documents ‘ANEXO I PCAP LOTE 19 FRUTAS VERDURAS Península Norte MODELO OFERTA.xlsx;xl;drawings’; ‘Oferta 1 Lote 4.xlsx;xl;drawings; ‘10.pdf’, collected in the inspection of FEMAR (folios 41832 to 41843).</w:t>
      </w:r>
    </w:p>
    <w:p>
      <w:r>
        <w:rPr>
          <w:b/>
        </w:rPr>
        <w:t>[Pages 73–75]</w:t>
      </w:r>
    </w:p>
    <w:p>
      <w:r>
        <w:t xml:space="preserve">S/0016/21  </w:t>
        <w:br/>
        <w:t xml:space="preserve">FOOD SUPPLY  </w:t>
        <w:br/>
        <w:t xml:space="preserve">submission of offers on December 24, 2018. FEMAR submitted offers for lots 4, 5, 9, 10, 14, 15, 19, and 20, being awarded lots 9 (poultry, eggs, and game Peninsula North), 14 (fish and frozen goods Peninsula North), 15 (fish and frozen goods Peninsula South), 19, and 20 (fruits, vegetables, and greens Peninsula South), with FEMAR being the only company that submitted offers for lots 14, 19, and 20. Lots 9, 14, and 19 refer to supply in Peninsula North and have, among others, the SEA 26 Base Aérea de Zaragoza as their area of influence. ATECA submitted an offer for lots 3 (meats and sausages Peninsula Center) and 8 (poultry, eggs, and game Peninsula Center), being awarded.  </w:t>
        <w:br/>
        <w:t xml:space="preserve">Subcontracting was allowed, although FEMAR did not indicate such intention.  </w:t>
        <w:br/>
        <w:t xml:space="preserve">b. Economic offer from FEMAR for lot 4 Peninsula North, from file 4049818000300 (2018/EAJC/18) AM for the supply of non-perishable food products for EA units, published on November 9, 2018, with a deadline for submission of offers until December 10. The tender consisted of 5 lots, with ATECA submitting an offer for Lot 3 Peninsula Center and FEMAR for Lots 4 Peninsula North - being the only offer - and 5 Peninsula South, resulting in awards. Subcontracting was allowed, although FEMAR did not indicate such intention.  </w:t>
        <w:br/>
        <w:t xml:space="preserve">c. Economic offer from ACACIO for lot 10 Various from file 2032718040800 Selection of companies for the supply of food products in the Academia General Militar and CABTO of the AALOG 41, as well as other BAEs of the ARG of the JIAE East, organized in 11 lots for €3,810,000, published on November 10, 2018, with a deadline for submission of offers until December 11. ATECA submitted offers for lots 1, 3, 5a, 5b, 7, 8, 9, and 10 (being awarded lots 1, 3, and 9); HNOS VIDAL for lots 2, 4, and 6 (being awarded lots 2 and 4) and ACACIO for lots 5A (Refrigerated fish, seafood, and fresh derivatives), 5B (fish, seafood, and frozen derivatives), 6 (Frozen), and 10, being awarded all of them. Subcontracting of the supply was allowed, although ACACIO did not indicate such intention.  </w:t>
        <w:br/>
        <w:t xml:space="preserve">(198) There is evidence in this sanctioning file that lots awarded to FEMAR and ACACIO were supplied by ATECA and HNOS VIDAL:  </w:t>
        <w:br/>
        <w:t xml:space="preserve">a. On May 31, 2019, ACACIO attached to FEMAR invoices dated April 30, 2019, issued by ATECA to ACACIO, corresponding to lot 10 of file 2032718040800, awarded to ACACIO and supplied by ATECA.  </w:t>
        <w:br/>
        <w:t xml:space="preserve">b. In emails dated June 4, August 30, and September 20, 2019, invoices dated May 31 issued by ATECA to ACACIO were attached, for lots 19 of file 4049818000400 and 4 of file 4049818000300, issued by FEMAR, with delivery notes from HNOS VIDAL and dated June 30, 2019, issued by ATECA to ACACIO and corresponding to lot 4, respectively.  </w:t>
        <w:br/>
        <w:t xml:space="preserve">(199) Without the subcontracting that should have been communicated to the MINDEF by the awarded parties, FEMAR or ACACIO, the supply of those lots was provided by their competing companies, specifically, ATECA and HNOS VIDAL. In clause 39 of file 4049818000400 regarding the rights and obligations arising from the contract, there is a provision that states that "The awardees commit to dedicate or assign sufficient personal or material means for the execution of the contracts based on the framework agreement" and, according to clause 41 of the PCAP in the aforementioned file, as well as in 4049818000300 and clause 44 in file 2032718040800, the contracting of the partial execution of the AM with third parties was subject to the requirements of Articles 215 to 217 of the LCSP, requiring the awardee to communicate in advance and in writing their intention to enter into subcontracts, the part of the service intended to be subcontracted, and the identity of the subcontractor, sufficiently justifying their ability to execute it by reference to the technical and human elements available and their experience. Furthermore, it was established in files 4049818000400 and 4049818000300 that subcontracting required, in any case, prior authorization from the corresponding contracting body (JUCONEA if it affected the entire lot, and the contracting body of the based contract if it was based). Specifically, a maximum subcontracting percentage of 40% of the amount of the lot or the based contract was established.  </w:t>
        <w:br/>
        <w:t xml:space="preserve">(200) In the case of file 2032718040800, there was a general reference to the legal regime set forth in the LCSP which does not establish a maximum percentage of authorization for the services that are to be subcontracted.  </w:t>
        <w:br/>
        <w:t xml:space="preserve">(201) FEMAR and/or ACACIO, the obligated parties to notify that intention to subcontract to the contracting bodies and require the necessary prior authorization, for said tenders did not indicate the intention to enter into subcontracts nor the profiles of the companies that would become subcontractors and, moreover, in any case, would not have complied with the aforementioned 40% limit on the services subject to subcontracting in files 4049818000400 and 4049818000300, making it completely impossible for ATECA or HNOS VIDAL to fully execute the supply as it was effectively carried out. Moreover, the non-compliance with such contracting conditions could lead to the imposition on the contractor of a penalty of up to 50% of the amount of the subcontract or 10% of the annual budget of the lot of the AM or the resolution of the AM itself or based contracts, as essential contractual obligations, in accordance with Article 211.1.f of the LCSP.  </w:t>
        <w:br/>
        <w:t>(202) There is another email dated March 26, 2019, from HNOS VIDAL to Mr. Fernando Marín Hernández (sole administrator of FEMAR and ACACIO), attaching a Word document "(...) for you to add your logo and sign it," which consisted of an economic offer to present for a tender, with a price list for 3 products.</w:t>
      </w:r>
    </w:p>
    <w:p>
      <w:r>
        <w:rPr>
          <w:b/>
        </w:rPr>
        <w:t>[Pages 76–78]</w:t>
      </w:r>
    </w:p>
    <w:p>
      <w:r>
        <w:t xml:space="preserve">S/0016/21  </w:t>
        <w:br/>
        <w:t xml:space="preserve">FOOD SUPPLY  </w:t>
        <w:br/>
        <w:t xml:space="preserve">(203) On that same day, Mr. Fernando Marín Hernández (sole administrator of FEMAR and ACACIO) replied "Ok" to HNOS VIDAL, forwarding said email to Ms. Nuria Llanos González (sole administrator of LLANGON).  </w:t>
        <w:br/>
        <w:t xml:space="preserve">4.3.2. The involvement of FEMAR and LLANGON in the justification of abnormally low offers from ATECA and SERVILINE  </w:t>
        <w:br/>
        <w:t xml:space="preserve">(204) From July 2019 until March 2021, there are emails between FEMAR and Ms. Nuria Llanos González (LLANGON) regarding the preparation by FEMAR of justification reports for abnormally low offers submitted by ATECA and HNOS VIDAL in 15 tenders called by various contracting bodies (TPFE, IMSERSO, State Agency Official State Bulletin, INSS, General Inspection of Health of Defense, AMAS, Department of Social Welfare of Castilla-La Mancha, Provincial Council of Ciudad Real, and UAM), in which FEMAR had not submitted an offer, resulting in ATECA being awarded the contract in most of them.  </w:t>
        <w:br/>
        <w:t xml:space="preserve">(205) The emails exchanged between FEMAR and Ms. Nuria Llanos González (sole administrator of LLANGON) between July 2019 and March 2021 exhibit a very similar pattern. In the case of the emails sent by Ms. Nuria Llanos González (sole administrator of LLANGON) to FEMAR, they are fundamentally communications with no content in the body of the email or with very brief content essentially referring to the deadline for submitting the offer justification, to which documentation related to the affected files (contract specifications, communication to the company that its offer was presumed abnormal, and the offer submitted by ATECA or HNOS VIDAL, and also, on some occasions, justification reports for abnormally low offers related to other files) was generally attached. In the case of FEMAR's responses, they are fundamentally emails without content to which the documents requested by LLANGON, the justifications for abnormal offers, are attached.  </w:t>
        <w:br/>
        <w:t xml:space="preserve">(206) From the information gathered during the inspection of FEMAR and the information obtained in response to the requests made, these justifications for the submitted offers had a similar structure, repeating the following arguments in favor of ATECA: (i) cost reduction due to the company's establishment in the area and utilization of distribution routes, (ii) cost reduction due to the company's establishment in the sector and reduction by eliminating intermediaries, (iii) cost reduction due to a high sales volume, (iv) cost reduction due to specialization, (v) their purchasing volume and direct acquisition from factories or producers, (vi) cost reduction due to discounts associated with cash payment, (vii) the competitiveness of prices that did not undermine food safety or labor protection regulations, and (viii) a table that included the products that predominantly represented the cost of the contract, establishing the difference between the amount of the offered products and the cost to the company; structural expenses; transportation costs adapted to each of the tenders and a final summary detailing the total profit from the contract.  </w:t>
        <w:br/>
        <w:t xml:space="preserve">• The first of the tenders with this practice is file 2019/00066 Purchase of raw materials for the supply of rations for detained persons interned in the facilities of the Courts of Plaza de Castilla.  </w:t>
        <w:br/>
        <w:t xml:space="preserve">• The second of the tenders with this practice is file 2019/013190 Supply of legumes, rice, pasta, cookies, juices, and other beverages and other non-perishable products for centers attached to the Provincial Department of Social Welfare-2700CR19SUM00127, from the Provincial Delegation of the Department of Social Welfare in Ciudad Real, with 4 lots.  </w:t>
        <w:br/>
        <w:t>• The third of the tenders with this practice is file 785/2019 Supply of foodstuffs for the Center for the Recovery of Persons with Physical Disabilities in Albacete, convened by IMSERSO, for an amount of €186,834.62, published in the PCSP on December 9, 2019.</w:t>
      </w:r>
    </w:p>
    <w:p>
      <w:r>
        <w:rPr>
          <w:b/>
        </w:rPr>
        <w:t>[Pages 79–81]</w:t>
      </w:r>
    </w:p>
    <w:p>
      <w:r>
        <w:t xml:space="preserve">S/0016/21  </w:t>
        <w:br/>
        <w:t xml:space="preserve">FOOD SUPPLY  </w:t>
        <w:br/>
        <w:t xml:space="preserve">• The following tender with these practices was for file 201900000808 Supply of food for the workplace cafeteria of the BOE at Avenida de Manoteras No. 54 in Madrid, for €259,880.  </w:t>
        <w:br/>
        <w:t xml:space="preserve">• The following tenders with these practices were called by the Provincial Council of Ciudad Real, the first being for file DPCR2019/66436 Supply of extra virgin olive oil for the central kitchen of the Provincial Council of Ciudad Real and, the second, file DPCR2019/67801 Supply of dairy products for various services of this Provincial Council of Ciudad Real.  </w:t>
        <w:br/>
        <w:t xml:space="preserve">202 Report from the contracting table (folios 66775 to 66776) and announcement of the tender (folios 66857 to 66865), obtained from the PCSP. Email dated February 4, 2020, from ATECA to Ms. Nuria Llanos González (LLANGON) with the subject 'Justification for normally low offer' and attached 'FRUTICOLA request', provided by LLANGON (folios 103047 to 103048). Email dated February 10, 2020, from FEMAR to Ms. Nuria Llanos González (LLANGON), with the subject 'commented low' and attached 'LOT 5.dox', collected at FEMAR (folios 42132 to 42138). Email dated February 10, 2020, from Ms. Nuria Llanos González (LLANGON) to ATECA with the subject 'MANOTERAS low' and attached 'Lot 5', provided by LLANGON (folios 103039 to 103045). Information provided by the BOE (folios 102846 to 102851). Award announcement obtained from the PCSP (folio 66845). Email dated February 10, 2020, from FEMAR to Ms. Nuria Llanos González (LLANGON) with the subject 'EXCEL LOWS' and attached 'vidal.xlsx', collected at FEMAR (folios 42139 to 42140). Email dated February 11, 2020, from Ms. Nuria Llanos González (LLANGON) to FEMAR with the subject 'centers', collected at FEMAR (folios 42141 to 42143). Email dated July 16, 2019, from Ms. Nuria Llanos González (LLANGON) to FEMAR with the subject 'low' and attached 'ATECA lot 1.docx' (folios 41949 to 41959) at FEMAR.  </w:t>
        <w:br/>
        <w:t xml:space="preserve">203 Announcement and information of the tender obtained from the PCSP (folios 67681 to 67684 and 67718 to 67720). Email dated February 5, 2020, from ATECA to Ms. Nuria Llanos González (LLANGON) with the subject 'Low Provincial Council Ciudad Real' and attached 'Justification for Abnormally Low Offer', provided by LLANGON (folios 103111 to 103112). Email dated February 11, 2020, from FEMAR to LLANGON with the subject 'Re: centers' and attached 'CR.docx', collected at FEMAR (folios 42144 to 42152). Email dated February 11, 2020, from Ms. Nuria Llanos González (LLANGON) to HNOS VIDAL with the subject 'low Ciudad Real OIL' and attached 'Ciudad Real low OIL', provided by LLANGON (folios 103104 to 103110). Information provided by the Provincial Council of Ciudad Real (folios 103641 to 103646). Information provided by ATECA (folios 103514-103520).  </w:t>
        <w:br/>
        <w:t xml:space="preserve">204 Tender announcement obtained from the PCSP (folios 67729 to 67732). Email dated February 12, 2020, from ATECA to Ms. Nuria Llanos González (LLANGON), provided by LLANGON (folio 103138). Email dated February 14, 2020, from Ms. Nuria Llanos González (LLANGON) to FEMAR with the subject 'RV: Low dairy C.Real' and attachments 'justification of abnormally low offer.pdf'; 'RequirementJustificationLow.pdf'; 'PCAP.pdf'; 'PPT.pdf'; 'FINAL DAIRY OFFER FROM CIUDAD REAL WITH ELISEO.xlsx', collected at FEMAR (folios 42153 to 42186). Email dated February 17, 2020, from FEMAR to ATECA, with the subject 'Re: Low dairy C. Real' and attachments 'CR.docx' and 'CR.pdf', collected in the FEMAR inspection (folios 42187 to 42201). Email dated February 19, 2020, from Ms. Nuria Llanos González (LLANGON) to HNOS VIDAL with the subject 'Fwd: CR.docx' and attached 'CR', provided by LLANGON (folios 103172 to 103179). Award announcement obtained from the PCSP (folios 67722 to 67724) and information provided by the Provincial Council of Ciudad Real and ATECA (folios 103521 to 103528 and 103649 to 103655, respectively).  </w:t>
        <w:br/>
        <w:t xml:space="preserve">S/0016/21  </w:t>
        <w:br/>
        <w:t xml:space="preserve">FOOD SUPPLY  </w:t>
        <w:br/>
        <w:t xml:space="preserve">• The practices described also occurred in the contracting file 373/2019 Supply of provisions for the Center for Attention to Persons with Physical Disabilities in Guadalajara, from IMSERSO.  </w:t>
        <w:br/>
        <w:t xml:space="preserve">• The following tender with these practices was called by the Provincial Council of Ciudad Real, file DPCR2020/27538 Supply of fresh eggs and egg products for the preparation of menus for the services of the university residence, nursery school, and health services.  </w:t>
        <w:br/>
        <w:t xml:space="preserve">• In July 2020, the tender A/SUM-037700/2019 Acquisition of fruits and vegetables for 57 centers attached to the Madrid Agency for Social Care (6 Lots), from AMAS, was affected by these practices. This tender was sent by AMAS to the CNMC on July 23, 2020, in application of Article 132.3 of the LCSP. On September 11, 2020, the contracting table agreed to exclude VIFRUSA, HNOS VIDAL, and ATECA, understanding that the principle of unique proposal established in Article 139.3 LCSP was violated, after confirming that they submitted practically identical offers both in total amount and in unit prices per product, behaving in that way as a single company, and that HNOS VIDAL and ATECA submitted justifying reports of their economic offers with identical format, structure, and content, adapted to the economic data of each company, and submitted by the common administrator to both.  </w:t>
        <w:br/>
        <w:t xml:space="preserve">205 Tender announcement obtained from the PCSP (folios 71148 to 71156). Emails dated March 3, 2020, from ATECA to Ms. Nuria Llanos González (LLANGON) with the subject 'Low file 373/2019' and attachments 'Abnormally low offer.pdf'; 'DISABLED IMSERSO GUADALAJARA FINAL.xlsx'; 'Announcement.pdf', provided by LLANGON (folios 103181 to 103192) and from March 5, 2020, from Ms. Nuria Llanos González (LLANGON) to HNOS VIDAL with the subject 'low' and attached 'Low Guadalajara', provided by LLANGON (folios 103193 to 103200). Email dated March 4, 2020, from Ms. Nuria Llanos González (LLANGON) to FEMAR with attachments 'Abnormally low offer.pdf'; 'DISABLED IMSERSO GUADALAJARA FINAL.xlsx'; 'Announcement.pdf', collected at FEMAR (folios 42202 to 42213). Information provided by ATECA and IMSERSO (folios 103529 to 103536 and 103884 to 103890).  </w:t>
        <w:br/>
        <w:t xml:space="preserve">206 Tender announcement obtained from the PCSP (folios 67782 to 67785). Email dated June 19, 2020, from ATECA to Ms. Nuria Llanos González (LLANGON) with the subject 'Eggs Ciudad Real' and attached document 'Justification for abnormally low offer.pdf'; provided by LLANGON (folios 103213 to 103215). Email dated June 21, 2020, from Ms. Nuria Llanos González (LLANGON) to FEMAR with the subject 'low', and attachments 'EGGS VIDAL CIUDAD REAL OFFER.xlsx'; 'PCAP.pdf'; 'REQUIREMENT+JUSTIFICATION+LOW.pdf'; 'Justification for abnormally low offer.pdf' and 'PPT.pdf', collected at FEMAR (folios 42392 to 42419). Email dated June 24, 2020, from Ms. Nuria Llanos González (LLANGON) to HNOS VIDAL with attached 'CR', provided by LLANGON (folios 103204 to 103210). Information provided by the Provincial Council of Ciudad Real and by ATECA (folios 103537 to 103543 and 103633 to 103638). Award resolution, obtained from the PCSP (folios 67821 to 67823).  </w:t>
        <w:br/>
        <w:t xml:space="preserve">207 Communication sent by AMAS (folio 4). Email dated July 8, 2020, from HNOS VIDAL to Ms. Nuria Llanos González (LLANGON), provided by LLANGON (folios 103265). Email dated July 8, 2020, from Ms. Nuria Llanos González (LLANGON) to FEMAR with the subject 'another low', and attached documents 'Announcement.pdf', 'Template Madrid Agency for Social Care FA.xlsx', 'Template Madrid Agency for Social Care HV.xlsx' and 'Abnormal or disproportionate offers.pdf', collected at FEMAR (folios 42428 to 42437). Emails dated July 10, 2020, from FEMAR to Ms. Nuria Llanos González (LLANGON) with the subject 'LOW Ateca' and attached document 'Ateca.docx', collected at FEMAR (folios 42438 to 42445) and from July 10, 2020, from FEMAR to Ms. Nuria Llanos González (LLANGON) with the subject 'Re: LOW Ateca' and attached document 'Ateca.docx', collected at FEMAR (folios 42446 to 42453). Email dated July 10, 2020, from FEMAR to Ms. Nuria Llanos González (LLANGON) with the subject 'VIDAL' and attached document 'VIDAL.docx', collected at FEMAR (folios 42454 to 42461). Email dated July 13, 2020, from Ms. Nuria Llanos González (LLANGON) to HNOS VIDAL with attached 'low ATECA lot 1', provided by LLANGON (folios 103253 to 103260). Information sent by AMAS (folios 138 to 152) and provided by ATECA (folios 103544 to 103551) and by HNOS VIDAL (folios 103465 to 103473). Clause 7 of the award resolutions for lots 1 to 6 (folios 187 to 229), obtained from the PCP of the Community of Madrid.  </w:t>
        <w:br/>
        <w:t xml:space="preserve">208 Tender announcement for file S-1/21, attached to the email dated September 17, 2020, from Ms. Nuria Llanos González (LLANGON) to FEMAR with the subject 'LOW', collected at FEMAR (folios 42467 to 42474). Information provided by UAM (folio 102598). Email dated September 15, 2020, from ATECA to Ms. Nuria Llanos González (LLANGON) with the subject 'Justification for Abnormally Low Offer for Tender number S-1/21' and attached 'Justification low.pdf', provided by LLANGON (folios 103266 and 103272). Email dated September 17, 2020, from Ms. Nuria Llanos González (LLANGON) to FEMAR with the subject 'LOW' and attachments 'ANNOUNCEMENT EXP S-1-21.pdf'; 'DOC20200716180004ANNEX I PPT LOT 1'; 'DOC20200716180020ANNEX I PPT LOT 2'; 'DOC20200716180035ANNEX I PPT LOT 3'; 'DOC20200716180050ANNEX I PPT LOT 4'; 'DOC20200716180103ANNEX I PPT LOT 5'; 'justification low.pdf'; 'ADMINISTRATIVE CLAUSES.pdf' and 'TECHNICAL SPECIFICATIONS.pdf', collected at FEMAR (folios 42466 to 42525). Email dated September 17, 2020, from FEMAR to Ms. Nuria Llanos González (LLANGON), with the subject 'Re LOW' and attached 'VIDAL.docx', collected at FEMAR (folios 42526 to 42536). Email dated September 17, 2020, from Nuria Llanos González (LLANGON) to ATECA, with the subject 'RE: Justification for Abnormally Low Offer for Tender number S-1/21' and attached 'Ateca September 17, 2020.docx', provided by LLANGON (folios 103318 to 103327). Information provided by UAM and ATECA (folios 102585 to 102593 and 103552 to 103561). Minutes of formalization of the file, obtained from the PCSP (folios 75141 to 75165).  </w:t>
        <w:br/>
        <w:t xml:space="preserve">209 Tender announcement, obtained from the PCSP (folios 67342 to 67348) and information provided by the Ministry of Social Welfare of the Provincial Directorate of Ciudad Real (folios 102646 to 102647). Email dated October 1, 2020, from ATECA to Ms. Nuria Llanos González (LLANGON) with the subject 'Low 2020/007618' and attached 'require-jut-low-ateca.pdf'; provided by LLANGON (folio 103328). Email dated October 7, 2020, from Ms. Nuria Llanos González (LLANGON) to FEMAR with the subject 'FRIDAY OCT 9 LOW ATECA' and attachments 'Ateca September 17, 2020.docx', 'ECONOMIC OFFER ELISEO.xlsx', 'PCAP DOCUMENT.pdf' and 'require-just-low-ateca.pdf', collected at FEMAR (folios 42542 to 42583). Email dated October 8, 2020, from Ms. Nuria Llanos González (LLANGON) to ATECA, with the subject 'RE: Low 2020/007618' and attached 'Ateca 08 10 2020 Lot 1', provided by LLANGON (folios 103361 to 103368). Information provided by the Ministry of Social Welfare of the Provincial Directorate of Ciudad Real and ATECA (folios 102638 to 102643 and 103562 to 103568, respectively). Minutes of the contracting table regarding said file, obtained from PCSP (folios 67320 to 67321).  </w:t>
        <w:br/>
        <w:t xml:space="preserve">S/0016/21  </w:t>
        <w:br/>
        <w:t xml:space="preserve">FOOD SUPPLY  </w:t>
        <w:br/>
        <w:t xml:space="preserve">• The following tender with this practice is for file S-1/21 Supply of food for the Juan Luis Vives College of UAM.  </w:t>
        <w:br/>
        <w:t xml:space="preserve">• The following tender affected by the described practices is for contracting file 2020/007618 Supply of cheese and cold cuts in various centers dependent on the Provincial Delegation of the Ministry of Social Welfare of Ciudad Real, from the Provincial Delegation of the Ministry of Social Welfare in Ciudad Real, for an amount of €77,806.77, published on August 3, 2020.  </w:t>
        <w:br/>
        <w:t>• The next of the tenders with this practice is file 983/2019 Supply of provisions for the Center for Attention to Persons with</w:t>
      </w:r>
    </w:p>
    <w:p>
      <w:r>
        <w:rPr>
          <w:b/>
        </w:rPr>
        <w:t>[Pages 82–84]</w:t>
      </w:r>
    </w:p>
    <w:p>
      <w:r>
        <w:t xml:space="preserve">S/0016/21  </w:t>
        <w:br/>
        <w:t xml:space="preserve">FOOD SUPPLY  </w:t>
        <w:br/>
        <w:t xml:space="preserve">Physical Disability of Leganés (Madrid), from IMSERSO, for an amount of €348,223.65, published in the PCSP on May 11, 2020.  </w:t>
        <w:br/>
        <w:t xml:space="preserve">• The next tender with this practice was for the contracting file 2020/008175 Supply of fruit and vegetables for various residential centers attached to the Provincial Delegation of Social Welfare in Ciudad Real, for an amount of €237,911.14.  </w:t>
        <w:br/>
        <w:t xml:space="preserve">• The next tender with these practices is file 60/VC-73/21 Supply of bread (lot 1), pastries (lot 2), and confectionery (lot 3) for the cafeteria-dining room of the Central Services of the INSS.  </w:t>
        <w:br/>
        <w:t xml:space="preserve">210 Announcement of the tender for the file obtained from the PCSP (folios 71536 to 71543). Email dated October 21, 2020, from ATECA to Ms. Nuria Llanos González (LLANGON) with the subject '983/2019', submitted by LLANGON (folio 103382). Email dated October 21, 2020, from Ms. Nuria Llanos González (sole administrator of LLANGON) to FEMAR with the subject 'low, let me know if you can' and attachments 'Justif Oferta baja.pdf', 'DOC20200506104155220 Anuncio.pdf', and 'Oferta Economica L4.pdf', collected at FEMAR (folios 42600 to 42612). Email dated October 25, 2020, from FEMAR to Ms. Nuria Llanos González (LLANGON) with the subject 'Re: low, let me know if you can' and attachment 'Ateca 25 10 2020 lote 4.docx', collected at FEMAR (folios 42623 to 42630). Email dated October 26, 2020, from Ms. Nuria Llanos González (LLANGON) to ATECA, with the subject 'RE: 983/2019' and attachment 'Ateca 26 10 2020 lote 4', submitted by LLANGON (folios 103382 to 103389). Information provided by ATECA and IMSERSO (folios 103569 to 103577 and 103898 to 103904, respectively). Award announcement for the file, obtained from the PCSP (folios 71521 to 71527).  </w:t>
        <w:br/>
        <w:t xml:space="preserve">211 Information provided by the Ministry of Social Welfare of the Provincial Directorate of Ciudad Real (folios 102794 to 102796). Email dated November 27, 2020, from ATECA to Ms. Nuria Llanos González (LLANGON) with the subject 'Low Ciudad Real Fruit and Vegetables', submitted by LLANGON (folios 103390 to 103393). Email dated December 2, 2020, from Ms. Nuria Llanos González (LLANGON) to FEMAR with the subject 'Re Low in case you are bored' and attachments 'Anuncio.pdf', 'BAJA 8 DIC reqaclaracionofertalotes1 2 3 fruticolasateca.pdf', and 'Plantilla FRUTA Y VERDURA CIUDAD REAL 1.xlsx', collected at FEMAR (folios 42634 to 42644). Email dated December 4, 2020, from Ms. Nuria Llanos González (LLANGON) to ATECA, with the subject 'BAJAS Ciudad Real' and attachments 'CR L3', 'CR L11', and 'CR L2', submitted by LLANGON (folios 103382 to 103389). Award announcements for the file obtained from the PCSP (folios 67485 to 67490 and 67491 to 67494) and information provided by the Ministry of Social Welfare of the Provincial Directorate of Ciudad Real and by ATECA (folios 102773 to 102793 and 103578 to 103607).  </w:t>
        <w:br/>
        <w:t xml:space="preserve">212 Tender announcement attached to the email dated February 9, 2021, from Ms. Nuria Llanos González (sole administrator of LLANGON) to the public procurement manager of FEMAR with the subject 'low', collected in the FEMAR inspection (folios 42666 to 42670). Email dated February 9, 2021, from Ms. Nuria Llanos González (sole administrator of LLANGON) to FEMAR with the subject 'low' and attachments 'SolicitudJustufcacBajaInfoAdic.pdf', 'Oferta INSS PAN', and 'Anuncio.pdf', collected in the FEMAR inspection (folios 42662 to 42670). Email dated February 9, 2021, from FEMAR to LLANGON, with the subject 'Re: low' and attachment 'baja ss lote 3.docx', collected in the FEMAR inspection (folios 42671 to 42678). Email dated February 9, 2021, from Ms. Nuria Llanos González (LLANGON) to ATECA, with the subject 'RE: INSS 60VC-73/21' and attached document 'baja SS lote 3', submitted by LLANGON (folios 103437 to 103445). Information provided by the INSS and by ATECA (folios 102805 to 102811 and 103608 to 103616, respectively). Award minutes for the file, obtained from the PCSP (folios 71726 to 71730).  </w:t>
        <w:br/>
        <w:t xml:space="preserve">S/0016/21  </w:t>
        <w:br/>
        <w:t xml:space="preserve">FOOD SUPPLY  </w:t>
        <w:br/>
        <w:t xml:space="preserve">• The last tender with this practice was for file 2020/SP01460020/00000679, convened by IGESAN and published on February 2, 2021, for an amount of €370,000.  </w:t>
        <w:br/>
        <w:t xml:space="preserve">4.3.3. The distribution of contracts for penitentiary centers  </w:t>
        <w:br/>
        <w:t xml:space="preserve">(207) Regarding tenders convened by the TPFE, as already indicated in paragraph (188) in its communications with the TPFE on January 24 and February 3, 2022, the company SAME SHIP renounced continuing to supply canned goods and frozen vegetables to the CCPP, with an execution period from January 1 to December 31, 2022.  </w:t>
        <w:br/>
        <w:t xml:space="preserve">(208) As a consequence of this renunciation, TPFE authorized the CCPP to make purchases exceeding €5,000. For this, the centers had to invite at least three suppliers, and the period would run from February 1 to April 30, 2022. Thus, for file 20224103003 for the supply of canned goods to CP Sevilla II, FEMAR, SANTA CLARA ALIMENTACIÓN S.L., and HNOS VIDAL were invited to participate, with HNOS VIDAL being awarded the contract on February 7, 2022, and for file 13/2022, FEMAR, HNOS VIDAL, and ATECA were invited to submit offers, with ATECA being awarded the contract on February 10, 2022.  </w:t>
        <w:br/>
        <w:t xml:space="preserve">(209) On February 15, 2022, HNOS VIDAL sent FEMAR the notifications from TPFE awarding the two minor contracts - on February 10, 2022, to ATECA for the minor contract related to the supply of canned goods and frozen vegetables for the food workshop of CP Sevilla, file 13/2022, and on February 7, 2022, to HNOS VIDAL for the minor contract for the supply of canned goods for the food workshop of CP Sevilla II, file 20224103003-, along with the two offer models submitted by ATECA and HNOS VIDAL, respectively:  </w:t>
        <w:br/>
        <w:t xml:space="preserve">“Good morning, Attached are the offers for canned goods for Sevilla and Sevilla II after the corresponding award and according to telephone conversations.”  </w:t>
        <w:br/>
        <w:t xml:space="preserve">(210) These two contracts awarded in February 2022 to ATECA and HNOS VIDAL were supplied by FEMAR, as evidenced by various emails between FEMAR and HNOS VIDAL and internal FEMAR communications. Thus, the supply of certain products to the CCPP Sevilla I and Sevilla II is confirmed by emails dated February 22, 2022, from HNOS VIDAL to FEMAR and the internal issues evaluated by FEMAR in an internal email dated February 25, 2022, regarding the supply for CP Sevilla I under the contract awarded to HNOS VIDAL:  </w:t>
        <w:br/>
        <w:t xml:space="preserve">“(...) Vidal sends us this order to serve in Sevilla I.  </w:t>
        <w:br/>
        <w:t xml:space="preserve">What prices have we given to Vidal for the canned goods and for which prisons are they?  </w:t>
        <w:br/>
        <w:t xml:space="preserve">And how does this go?  </w:t>
        <w:br/>
        <w:t xml:space="preserve">Do we send our delivery note to Vidal and he sends us his for the delivery?  </w:t>
        <w:br/>
        <w:t xml:space="preserve">Please inform us as soon as possible because we need to process the order.”  </w:t>
        <w:br/>
        <w:t xml:space="preserve">“I’m sending you the prices for Sevilla 1 and Sevilla 2.  </w:t>
        <w:br/>
        <w:t xml:space="preserve">It has to be done as you mentioned; we send our delivery note to Vidal, and he sends us his for the delivery.  </w:t>
        <w:br/>
        <w:t xml:space="preserve">If you need anything else, let me know.”  </w:t>
        <w:br/>
        <w:t xml:space="preserve">(211) By email dated March 2, 2022, from HNOS VIDAL to FEMAR, the billing of the same in favor of ATECA is confirmed. On February 16, 2022, TPFE informed FEMAR that it had not been awarded the minor contract file 20221401007, for canned goods for the food workshop of inmates at CP Córdoba. This contract was awarded to HNOS VIDAL on February 16, 2022, having invited the companies CARMONA ALIMENTACIÓN, S.L., FEMAR, and HNOS VIDAL, although only HNOS VIDAL submitted an offer.  </w:t>
        <w:br/>
        <w:t xml:space="preserve">219 Email dated February 15, 2022, from HNOS VIDAL to FEMAR with the subject 'ATT. SERGIO/ FATIMA' and attachments 'ADJUDICACIONFRUTÍCOLAS ATECA (3).pdf; Mod. present. ofert FA.pdf; NOT. ADJ. VIDAL (1).pdf; OFERTA HV.pdf', collected at FEMAR (folios 42811 to 42820).  </w:t>
        <w:br/>
        <w:t xml:space="preserve">220 Internal email from FEMAR dated February 16, 2022, with the subject 'Re: MINOR CONTRACT EXP. 20221401007' (folio 42845); from February 25, 2022, from HNOS VIDAL to FEMAR with the subject 'ORDER SEVILLA I-ATT ELI' (folios 42850 to 42851); internal email from FEMAR dated February 25, 2022, with the subject 'ORDER SEVILLA I-ATT ELI' (folio 42850); internal email from FEMAR dated February 25, 2022, with the subject 'Re: ORDER SEVILLA I-ATT ELI' and attachments 'OFERTA HV.xlsx; OFERTA HV.pdf' (folios 42852 to 42858) and from March 2, 2022, from HNOS VIDAL to FEMAR with the subject 'Centro Penitenciario Sevilla 1 y Sevilla 2' (folio 42864), collected at FEMAR. Email dated February 25, 2022, from HNOS VIDAL to FEMAR with the subject 'ORDER SEVILLA I-ATT ELI' (folios 42850 to 42851), collected in the FEMAR inspection.  </w:t>
        <w:br/>
        <w:t xml:space="preserve">221 Internal emails from FEMAR dated February 25, 2022, with the subject 'ORDER SEVILLA I-ATT ELI' (folio 42850) and 'Re: ORDER SEVILLA I-ATT ELI' and attachments 'OFERTA HV.xlsx; OFERTA HV.pdf' (folios 42852 to 42858), collected in the FEMAR inspection.  </w:t>
        <w:br/>
        <w:t xml:space="preserve">222 Email dated March 2, 2022, from HNOS VIDAL to FEMAR with the subject 'Centro Penitenciario Sevilla 1 y Sevilla 2' (folio 42864), collected in the FEMAR inspection.  </w:t>
        <w:br/>
        <w:t>223 Information provided by TPFE (folio 97443).</w:t>
      </w:r>
    </w:p>
    <w:p>
      <w:r>
        <w:rPr>
          <w:b/>
        </w:rPr>
        <w:t>[Pages 85–87]</w:t>
      </w:r>
    </w:p>
    <w:p>
      <w:r>
        <w:t xml:space="preserve">S/0016/21  </w:t>
        <w:br/>
        <w:t xml:space="preserve">FOOD SUPPLY  </w:t>
        <w:br/>
        <w:t xml:space="preserve">FEMAR and HNOS VIDAL submitted offers224. On the same date, via an internal email from FEMAR dated February 16, 2022, regarding the aforementioned file, the following was communicated to Mr. Fernando Marín Hernández (sole administrator of FEMAR)225:  </w:t>
        <w:br/>
        <w:t xml:space="preserve">"We should try to find out who won it, because if Vidal won it, if I'm not mistaken, we had an agreement with them that was for us, so it doesn't happen to them like in the CPs of Seville."  </w:t>
        <w:br/>
        <w:t xml:space="preserve">(212) In their allegations, both FEMAR, HNOS VIDAL, and ATECA acknowledge the offers for these three minor contracts from the penitentiary centers226.  </w:t>
        <w:br/>
        <w:t xml:space="preserve">(213) These facts would have affected the following tenders:  </w:t>
        <w:br/>
        <w:t xml:space="preserve">Table 11. Tenders distributed FEMAR, ACACIO, ATECA, HNOS VIDAL, and LLANGON  </w:t>
        <w:br/>
        <w:t xml:space="preserve">YEAR FILE CALLING BODY AWARDEE € AMOUNT (PBL)  </w:t>
        <w:br/>
        <w:t xml:space="preserve">2022 20221401007 TPFE HNOS VIDAL 16,498  </w:t>
        <w:br/>
        <w:t xml:space="preserve">2022 13/2022 TPFE ATECA 16,498  </w:t>
        <w:br/>
        <w:t xml:space="preserve">2022 20224103003 TPFE HNOS VIDAL 16,498  </w:t>
        <w:br/>
        <w:t xml:space="preserve">224 Invitations to submit offers and notification of contract award 20221401007 provided by TPFE (folios 53439 and 97515 to 97540).  </w:t>
        <w:br/>
        <w:t xml:space="preserve">225 Internal email from FEMAR dated February 16, 2022, with subject 'Re: MINOR CONTRACT EXP. 20221401007', collected in the inspection of FEMAR (folio 42845).  </w:t>
        <w:br/>
        <w:t xml:space="preserve">226 Paragraph 25 of the allegations to the PR of FEMAR (folio 105,956), as also acknowledged in paragraphs 86 and 87 of their allegations to the PCH and paragraph 16 of the allegations to the PR of HNOS VIDAL and ATECA (folio 106,027)  </w:t>
        <w:br/>
        <w:t xml:space="preserve">National Commission of Markets and Competition 85 of 180  </w:t>
        <w:br/>
        <w:t xml:space="preserve">C/ Alcalá, 47 – 28014 Madrid - C/ Bolivia, 56 – 08018 Barcelona  </w:t>
        <w:br/>
        <w:t>www.cnmc.es</w:t>
      </w:r>
    </w:p>
    <w:p>
      <w:r>
        <w:t xml:space="preserve">S/0016/21  </w:t>
        <w:br/>
        <w:t xml:space="preserve">FOOD SUPPLY  </w:t>
        <w:br/>
        <w:t xml:space="preserve">5. LEGAL GROUNDS  </w:t>
        <w:br/>
        <w:t xml:space="preserve">5.1. Competence to Resolve  </w:t>
        <w:br/>
        <w:t xml:space="preserve">(214) According to Article 5.1.c) of Law 3/2013, of June 4, creating the National Commission of Markets and Competition (LCNMC), it is the responsibility of the CNMC to "apply the provisions of Law 15/2007, of July 3, regarding behaviors that prevent, restrict, and distort competition"227.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w:t>
        <w:br/>
        <w:t xml:space="preserve">(215) Consequently, the competence to resolve this procedure corresponds to the Competition Chamber of the CNMC Council.  </w:t>
        <w:br/>
        <w:t xml:space="preserve">5.2. Applicable Regulations  </w:t>
        <w:br/>
        <w:t xml:space="preserve">(216) The Competition Chamber must resolve, based on the instruction carried out by the DC as reflected in the report and proposal for resolution, whether the investigated practices constitute an infringement of competition regulations.  </w:t>
        <w:br/>
        <w:t xml:space="preserve">(217) Regarding the applicable national regulations, this file refers to a series of practices carried out during the validity of Law 15/2007, of July 3, on the Defense of Competition. Article 101 TFEU also applies to the first of the infringements as will be indicated in the corresponding section. The application of national and EU regulations must be carried out jointly228.  </w:t>
        <w:br/>
        <w:t xml:space="preserve">5.3. Proposal of the Instructing Body  </w:t>
        <w:br/>
        <w:t xml:space="preserve">(218) The DC has proposed to this Chamber to declare the existence of three unique and continuous very serious infringements, constitutive of a cartel, prohibited by Articles 1 LDC and 101 TFEU in accordance with Article 62.4 LDC, consisting of:  </w:t>
        <w:br/>
        <w:t xml:space="preserve">- A unique and continuous infringement constitutive of a cartel, consisting of the distribution of tenders for the supply of food to communities dependent on public and private bodies, from November 2015 to August 2021, attributed to FEMAR and SERVILINE, with LLANGON acting as a facilitator of the conduct since November 2016 and participating ACACIO from March 2018 to January 2019.  </w:t>
        <w:br/>
        <w:t xml:space="preserve">- A unique and continuous infringement constitutive of a cartel, consisting of the distribution of tenders called by TPFE for the supply of food to CCPP of Ávila, León (Mansilla de las Mulas), Lugo (Bonxe), Madrid (Navalcarnero), La Coruña (Teixeiro), and Sevilla (Alcalá de Guadaira) from January to March 2022, attributed to FEMAR and LEONESA.  </w:t>
        <w:br/>
        <w:t xml:space="preserve">- A unique and continuous infringement constitutive of a cartel, consisting of the distribution of public tenders called by TPFE, the Ministry of Social Welfare of Castilla-La Mancha, IMSERSO, BOE, the Provincial Council of Ciudad Real, AMAS, UAM, INSS, and the MINDEF, from March 2019 to March 2022, attributed to FEMAR, HNOS VIDAL, and ATECA, with LLANGON acting as a facilitator of the conduct from July 2019 to March 2021 and participating ACACIO from March to September 2019.  </w:t>
        <w:br/>
        <w:t xml:space="preserve">(219) The DC proposes to declare the following companies responsible:  </w:t>
        <w:br/>
        <w:t xml:space="preserve">- FEMAR for its participation in the three infringements.  </w:t>
        <w:br/>
        <w:t xml:space="preserve">- ACACIO, and jointly its parent FEMAR, for its participation in the first and third infringements.  </w:t>
        <w:br/>
        <w:t xml:space="preserve">- SERVILINE, and jointly its parent CEBOLLADA, for its participation in the first infringement.  </w:t>
        <w:br/>
        <w:t xml:space="preserve">- LEONESA for its participation in the second infringement.  </w:t>
        <w:br/>
        <w:t xml:space="preserve">- ATECA for its participation in the third infringement.  </w:t>
        <w:br/>
        <w:t xml:space="preserve">- HNOS VIDAL for its participation in the third infringement.  </w:t>
        <w:br/>
        <w:t xml:space="preserve">- LLANGON for its participation in the first and third infringements.  </w:t>
        <w:br/>
        <w:t xml:space="preserve">(220) The DC proposes that the following executives be declared responsible:  </w:t>
        <w:br/>
        <w:t xml:space="preserve">- Mr. Fernando Marín Hernández, in his capacity as sole administrator of FEMAR and ACACIO for his participation in the three infringements.  </w:t>
        <w:br/>
        <w:t xml:space="preserve">- Mr. Alberto Marín Hernández, head of purchases of FEMAR, for his participation in the first infringement.  </w:t>
        <w:br/>
        <w:t xml:space="preserve">- Mr. José Antonio Cebollada Andrés, general director of SERVILINE, for his participation in the first infringement.  </w:t>
        <w:br/>
        <w:t xml:space="preserve">- Mr. Miguel Ángel Cebollada Andrés, commercial and logistics director of SERVILINE, for his participation in the first infringement.  </w:t>
        <w:br/>
        <w:t xml:space="preserve">- Ms. Nuria Llanos González, sole administrator of LLANGON, for her participation in the first and third infringements.  </w:t>
        <w:br/>
        <w:t xml:space="preserve">(221) The DC proposes the following sanctions:  </w:t>
        <w:br/>
        <w:t xml:space="preserve">National Commission of Markets and Competition 87 of 180  </w:t>
        <w:br/>
        <w:t xml:space="preserve">C/ Alcalá, 47 – 28014 Madrid - C/ Bolivia, 56 – 08018 Barcelona  </w:t>
        <w:br/>
        <w:t>www.cnmc.es</w:t>
      </w:r>
    </w:p>
    <w:p>
      <w:r>
        <w:rPr>
          <w:b/>
        </w:rPr>
        <w:t>[Pages 88–90]</w:t>
      </w:r>
    </w:p>
    <w:p>
      <w:r>
        <w:t xml:space="preserve">S/0016/21  </w:t>
        <w:br/>
        <w:t xml:space="preserve">FOOD SUPPLY  </w:t>
        <w:br/>
        <w:t xml:space="preserve">Table 12. Proposed sanctions by the DC for the companies in the three infringements  </w:t>
        <w:br/>
        <w:t xml:space="preserve">Proposed fine (€)  </w:t>
        <w:br/>
        <w:t xml:space="preserve">Infringing entities   Cartel FEMAR,   Cartel ACACIO,   Cartel FEMAR,   ATECA,  </w:t>
        <w:br/>
        <w:t xml:space="preserve">                   SERVILINE   LLANGON   HNOS VIDAL   and LEONESA  </w:t>
        <w:br/>
        <w:t xml:space="preserve">FEMAR              2,041,000      244,000        1,602,000  </w:t>
        <w:br/>
        <w:t xml:space="preserve">ACACIO             346,000  </w:t>
        <w:br/>
        <w:t xml:space="preserve">SERVILINE         170,000  </w:t>
        <w:br/>
        <w:t xml:space="preserve">LLANGON           3,500          3,400  </w:t>
        <w:br/>
        <w:t xml:space="preserve">LEONESA           178,000  </w:t>
        <w:br/>
        <w:t xml:space="preserve">HNOS VIDAL       186,000  </w:t>
        <w:br/>
        <w:t>ATECA             555,000</w:t>
      </w:r>
    </w:p>
    <w:p>
      <w:r>
        <w:t xml:space="preserve">Table 13. Proposed sanctions by the DC for individuals  </w:t>
        <w:br/>
        <w:t xml:space="preserve">Proposed fine (€)   Total  </w:t>
        <w:br/>
        <w:t xml:space="preserve">Cartel  </w:t>
        <w:br/>
        <w:t xml:space="preserve">FEMAR,   Cartel FEMAR,  </w:t>
        <w:br/>
        <w:t xml:space="preserve">Individual   Cartel  </w:t>
        <w:br/>
        <w:t xml:space="preserve">ACACIO,   ACACIO,   ATECA,  </w:t>
        <w:br/>
        <w:t xml:space="preserve">FEMAR and  </w:t>
        <w:br/>
        <w:t xml:space="preserve">SERVILINE   HNOS VIDAL and  </w:t>
        <w:br/>
        <w:t xml:space="preserve">LEONESA  </w:t>
        <w:br/>
        <w:t xml:space="preserve">and LLANGON  </w:t>
        <w:br/>
        <w:t xml:space="preserve">Mr. Fernando Marín Hernández   46,000      28,000      30,000      104,000  </w:t>
        <w:br/>
        <w:t xml:space="preserve">Mr. Alberto Marín Hernández      40,000      40,000  </w:t>
        <w:br/>
        <w:t xml:space="preserve">Mr. José Antonio Cebollada Andrés   31,000      31,000  </w:t>
        <w:br/>
        <w:t xml:space="preserve">Mr. Miguel Ángel Cebollada Andrés   21,000      21,000  </w:t>
        <w:br/>
        <w:t>Ms. Nuria Llanos González   28,000      22,000      50,000</w:t>
      </w:r>
    </w:p>
    <w:p>
      <w:r>
        <w:t xml:space="preserve">5.4. Assessment of the Competition Chamber  </w:t>
        <w:br/>
        <w:t xml:space="preserve">5.4.1. Classification of behaviors  </w:t>
        <w:br/>
        <w:t xml:space="preserve">(222) Articles 1 LDC and 101 TFEU prohibit any agreement, decision, or collective recommendation, or concerted or consciously parallel practice, that has the object, produces, or may produce the effect of preventing, restricting, or distorting competition in all or part of the national market.  </w:t>
        <w:br/>
        <w:t xml:space="preserve">(223) As established by EU jurisprudence, the concept of agreement must be interpreted broadly, "in order to encompass all forms of collusion and coordination that may lead to such an outcome."229 According to reiterated jurisprudence, for an agreement to exist, in the sense of Article 101.1 TFEU: "(...) it is sufficient that the companies involved have expressed their common will to behave in the market in a certain way."230  </w:t>
        <w:br/>
        <w:t xml:space="preserve">(224) While Article 101 TFEU distinguishes between "agreements" and "concerted practices," EU jurisprudence has confirmed that "it does so in order to subject to the prohibitions of this article a form of coordination between companies that, without reaching the conclusion of a proper agreement, replaces the risks of competition with practical cooperation among them."231 It also notes that, from a subjective point of view, both actions encompass forms of coordination that share the same nature and are only distinguished by their intensity and the forms in which they manifest.232  </w:t>
        <w:br/>
        <w:t xml:space="preserve">(225) The competitive functioning of the market requires that each operator decides its behavior and makes its decisions independently, as making these decisions in a concerted manner distorts the free play of the market by limiting competition.233  </w:t>
        <w:br/>
        <w:t xml:space="preserve">(226) The Guidelines on horizontal agreements consider that any direct or indirect contact between competitors that has the object or effect of influencing the behavior in the market of a real or potential competitor or revealing to that competitor the behavior that has been decided to adopt or is intended to be adopted in the market facilitates a collusive outcome.234  </w:t>
        <w:br/>
        <w:t xml:space="preserve">(227) Likewise, some types of coordination between companies reveal a degree of harmfulness to competition sufficient to be classified as a restriction by object, so that, for its classification, it is unnecessary to examine its effects.235 These are forms of coordination between companies that can be considered, by their very nature, harmful to the proper functioning of competition.236 This has been repeatedly pointed out by jurisprudence.237 The prohibition of the conduct is carried out independently of its effect because it pursues an objective contrary to competition.238  </w:t>
        <w:br/>
        <w:t xml:space="preserve">(228) Thus, it has been determined that some collusive behaviors, such as customer allocation239 and price fixing240, are particularly serious infringements. Such conduct is so apt to generate negative effects, especially on prices, quantity, or quality of products or services, that it can be deemed unnecessary to demonstrate that they have concrete effects in the market for the purposes of applying Articles 1.1 LDC and 101.1 TFEU.  </w:t>
        <w:br/>
        <w:t xml:space="preserve">(229) That same jurisprudence establishes that, to assess whether an agreement or concerted practice has a degree of harmfulness sufficient to be considered a restriction of competition by object, attention must first be paid to its content and secondly and thirdly to the legal and economic context in which it is framed. In assessing that context, the nature of the goods or services affected must also be considered, as well as the actual conditions of the functioning and structure of the relevant market or markets.241 Fourthly, the objectives that the parties to the agreement intend to achieve must be considered.242 While the intention of the parties is not a necessary factor to determine the restrictive nature of an agreement between companies, nothing prevents competition authorities or national and European Union courts from taking it into account.243  </w:t>
        <w:br/>
        <w:t xml:space="preserve">(230) It is sufficient that the agreement, express or tacit, has the object of preventing, restricting, or distorting competition, even if it does not achieve it, that it has the effect of doing so, even if there was no purpose, and that, without producing the effect or pursuing it, it has the capacity to do so.  </w:t>
        <w:br/>
        <w:t xml:space="preserve">235 CJEU, September 11, 2014, in case C-382/12 P, MasterCard and others v. European Commission, para 184 and 185; January 20, 2016, in case C-373/14 P Toshiba Corporation, para 26; and April 2, 2020, in case C-228/18 Budapest Bank.  </w:t>
        <w:br/>
        <w:t xml:space="preserve">236 CJEU, March 14, 2013, in case C-32/11 Allianz Hungária Biztosító Zrt.  </w:t>
        <w:br/>
        <w:t xml:space="preserve">237 CJEU, September 11, 2014, in case C-382/12 P, MasterCard and others v. European Commission, para 184 and 185; January 20, 2016, in case C-373/14 P Toshiba Corporation, para 26; and April 2, 2020, in case C-228/18 Budapest Bank.  </w:t>
        <w:br/>
        <w:t xml:space="preserve">238 CJEU, July 8, 1999, in case C-49/92 P Anic Partecipazioni SpA and July 8, 1999, in case C-235/92 P Montecatini SpA.  </w:t>
        <w:br/>
        <w:t xml:space="preserve">239 CJEU, December 5, 2013, in case C-449/11 P Solvay Solexis/Commission, para 82, and September 4, 2014, in case C-408/12 P YKK and others/Commission, para 26.  </w:t>
        <w:br/>
        <w:t xml:space="preserve">240 CJEU, November 26, 2015, in case C-345/14 Maxima Latvija, para 16 and 17.  </w:t>
        <w:br/>
        <w:t xml:space="preserve">241 CJEU, March 14, 2013, in case C-32/11 Allianz Hungária Biztosító.  </w:t>
        <w:br/>
        <w:t xml:space="preserve">242 CJEU, March 14, 2013, in case C-67/13 P Cartes Bancaires; March 14, 2013, in case C-32/11 Allianz Hungária Biztosító and Conclusions of AG Kokott, February 19, 2009, in case C-8/08 T-Mobile Netherlands, para 39.  </w:t>
        <w:br/>
        <w:t xml:space="preserve">243 CJEU, September 11, 2014, in case C-67/13 P Cartes Bancaires, para 53.  </w:t>
        <w:br/>
        <w:t xml:space="preserve">Comisión Nacional de los Mercados y la Competencia 90 de 180  </w:t>
        <w:br/>
        <w:t xml:space="preserve">C/ Alcalá, 47 – 28014 Madrid - C/ Bolivia, 56 – 08018 Barcelona  </w:t>
        <w:br/>
        <w:t>www.cnmc.es</w:t>
      </w:r>
    </w:p>
    <w:p>
      <w:r>
        <w:rPr>
          <w:b/>
        </w:rPr>
        <w:t>[Pages 91–93]</w:t>
      </w:r>
    </w:p>
    <w:p>
      <w:r>
        <w:t xml:space="preserve">S/0016/21  </w:t>
        <w:br/>
        <w:t xml:space="preserve">FOOD SUPPLY  </w:t>
        <w:br/>
        <w:t xml:space="preserve">(231) Article 101.2 of the TFEU establishes the absolute nullity of agreements or decisions prohibited by Article 101.1 of the TFEU and Article 1.2 of the LDC, which states that agreements, decisions, and recommendations that are prohibited under its paragraph 1 are null and void unless covered by the exemptions provided in the Law.  </w:t>
        <w:br/>
        <w:t xml:space="preserve">(232) On the other hand, the definition of a cartel contained in the fourth additional provision of the LDC is as follows244:  </w:t>
        <w:br/>
        <w:t xml:space="preserve">“any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bidding, restrictions on imports or exports, or measures against other competitors contrary to competition.”  </w:t>
        <w:br/>
        <w:t xml:space="preserve">(233) As can be seen, the definition of a cartel is broad and not closed245. It is an agreement between competitors that, due to its severity for other competitors, consumers, and the general interest, is usually made in secrecy and aims to affect the market in any possible way, but always seeking the benefit of the cartel members and to the detriment of the general interest.  </w:t>
        <w:br/>
        <w:t xml:space="preserve">5.4.1.1. Agreement on Bid Allocation between FEMAR, ACACIO, SERVILINE, and LLANGON  </w:t>
        <w:br/>
        <w:t xml:space="preserve">(234) The evidence described in facts (121) to (177) reveals the existence of an agreement, in the sense of Articles 1 of the LDC and 101 of the TFEU, between FEMAR and SERVILINE from November 2015 to August 2021, in which ACACIO participated from March 2018 to January 2019 and which was facilitated by LLANGON from November 2016. Its objective was the allocation of public tenders for the supply of food to various communities and the supply of food to VITALIA centers. To this end, the companies arranged a “joint profit pool” and exchanged sensitive commercial information about their future operations in the market, in particular, they shared their profit margins regarding the awarded contracts, prices at which they offered to the client VITALIA, their “area of influence” to operate in the market, along with tenders they were going to submit to, and even shared the password and digital certificate allowing the submission of bids through the contracting platform.  </w:t>
        <w:br/>
        <w:t xml:space="preserve">(235) The contacts between these companies, with the collaboration of LLANGON, demonstrate the intention to replace competition in the market with coordinated action for the allocation of these tenders, as evidenced by the references by the companies themselves to this pact or agreement, as noted in the email dated October 31, 2018, sent by SERVILINE to FEMAR, detailed in paragraph (154), or on January 9, 2019, which is also detailed in paragraph (137).  </w:t>
        <w:br/>
        <w:t xml:space="preserve">(236) These contacts between FEMAR and its subsidiary ACACIO with SERVILINE, with the collaboration of LLANGON, were carried out with the participation and knowledge of their governing bodies, specifically, the sole administrator of FEMAR and ACACIO, Mr. Fernando Marín Hernández, the purchasing manager of FEMAR, Mr. Alberto Marín Hernández, the general director of SERVILINE, Mr. José Antonio Cebollada Andrés, and its commercial and logistics director, Mr. Miguel Cebollada Andrés, and the sole administrator of LLANGON, Ms. Nuria Llanos González. Evidence has been provided of exchanges of emails, phone calls, and meetings among them, sharing strategic information about their future behavior in the market and clarifying the execution of the agreed allocations.  </w:t>
        <w:br/>
        <w:t xml:space="preserve">(237) The first accredited contact between FEMAR and SERVILINE on November 24, 2015, recorded in fact (121), reveals the existence of a “joint profit pool” for the 50% allocation of profits generated by various public contracts, using unreported subcontracting to the contracting bodies or directly prohibited in the tender specifications as a means for compensation between the two companies.  </w:t>
        <w:br/>
        <w:t xml:space="preserve">(238) The literal content of the email also states that the “joint profit pool” was not created for file 277/2015 TA 2016 of the Hospital Clínico Universitario “Lozano Blesa” specifically, but had already been operating for contracts related to “the military.”  </w:t>
        <w:br/>
        <w:t xml:space="preserve">(239) The continuation of the operation of the agreement regarding the hospitals in Zaragoza and the military is also observed in subsequent tenders from the same Hospital Clínico Universitario, such as in file 2017-0-010 referred to in fact (123), where it is noted that contacts were initiated immediately after the announcement of the new tender “so that you can send us the costs and market information for those products.” The dynamics of files 2017-0-010 and 2017-0-011 prove that the “50%” allocation was maintained, as in file 277/2015 TA 2016.  </w:t>
        <w:br/>
        <w:t xml:space="preserve">(240) The scope of the 50% allocation and the “joint profit pool” is also observed in relation to file 2014032701590 AM supply of food products for the Academia General Militar and C.E.N.A.D. San Gregorio, of the JIAE ESTE, recorded in fact (133) which specifies “As we agreed 50% of profits for each, therefore 9,827.94: 2=4,913.72 euros.” This evidence, although it is from December 2015 and subsequent to the November 2015 email from fact (121), with which the account of accredited facts begins, refers to a previous tender, awarded in July 2015.  </w:t>
        <w:br/>
        <w:t xml:space="preserve">(241) The continuity regarding “the military” is also observed in 2019 concerning facts (137) to (144) in relation to the contract of the JIAE ESTE, in which the “same agreed conditions” were maintained.  </w:t>
        <w:br/>
        <w:t xml:space="preserve">(242) The continuation of the 50% allocation and the dynamics of prohibited subcontracting, despite the fact that in some of these tenders this possibility was expressly excluded, is also evident in relation to the possible renewals of certain contracting files, as recorded in facts (123) to (132). SERVILINE and FEMAR jointly decided whether it was in their interest to renew the contract based on the profit margins they were operating under in their allocation agreement. These decisions are clearly strategic in nature and imply sharing future behavior in the market since the possibility of proceeding or not with the extension of the tenders awarded to one of them opens a new opportunity to compete for the market. Thanks to the agreement, the companies could make that decision and assess their chances of success with the commercial margin data on specific products from a competitor. This decision would correspond to be made by the contractor autonomously, thus evidencing a clear intention not to compete among themselves.  </w:t>
        <w:br/>
        <w:t xml:space="preserve">(243) Furthermore, no reasonable explanation has been provided as to why a company like SERVILINE, with lower turnover and hardly any experience in this type of public tender at the start of this agreement with FEMAR, as noted by SERVILINE itself, was sharing profits at 50% with FEMAR, the awardee of several of the tenders.  </w:t>
        <w:br/>
        <w:t xml:space="preserve">(244) Additionally, for those contracts that were awarded to FEMAR but were effectively supplied by SERVILINE, as explained in fact (135), the corresponding administration paid the final price amount to FEMAR as the contractor, and the delivery note, as the companies acknowledge, was made out in the name of the contractor, so SERVILINE could not reference those works in the future to prove its experience in future tenders.  </w:t>
        <w:br/>
        <w:t xml:space="preserve">(245) To ensure the bid allocation agreement, the companies needed to share commercially sensitive information, for which LLANGON, a provider of contracting advisory services for both SERVILINE and FEMAR and ACACIO, played a fundamental role. In relation to the  </w:t>
        <w:br/>
        <w:t xml:space="preserve">Comisión Nacional de los Mercados y la Competencia 93 de 180  </w:t>
        <w:br/>
        <w:t xml:space="preserve">C/ Alcalá, 47 – 28014 Madrid - C/ Bolivia, 56 – 08018 Barcelona  </w:t>
        <w:br/>
        <w:t>www.cnmc.es</w:t>
      </w:r>
    </w:p>
    <w:p>
      <w:r>
        <w:rPr>
          <w:b/>
        </w:rPr>
        <w:t>[Pages 94–96]</w:t>
      </w:r>
    </w:p>
    <w:p>
      <w:r>
        <w:t xml:space="preserve">S/0016/21  </w:t>
        <w:br/>
        <w:t xml:space="preserve">FOOD SUPPLY  </w:t>
        <w:br/>
        <w:t xml:space="preserve">files of the IASS for the residences for the elderly and with file 178/16 TA 2017 Supply of food and beverages for the General Hospital of the Defense of Zaragoza, from the General Inspection of Health of the Defense, it is noted that LLANGON participated as a facilitator of anti-competitive practices between FEMAR and SERVILINE.  </w:t>
        <w:br/>
        <w:t xml:space="preserve">(246) In fact (146), an email from SERVILINE to LLANGON is observed, which includes FEMAR, informing about tenders to which a competitor is going to submit, as well as the "area of influence" where it is interested in bidding in the future. Likewise, in fact (148), LLANGON is informed of the existence of conversations between two competing companies about certain tenders "to see what has failed," without LLANGON, who is presumed to have knowledge of how competitive bidding procedures should operate due to its commercial activity, showing any reaction to these exchanges of sensitive commercial information.  </w:t>
        <w:br/>
        <w:t xml:space="preserve">(247) Even clearer regarding the role that LLANGON had in serving as a mechanism for SERVILINE and FEMAR to receive commercially sensitive information regarding certain tenders are facts (158) and (159), in which a password is sent to submit bids on the Madrid Community's contracting platform, copying a competitor that was submitting to that same tender. LLANGON, being aware that both companies were submitting to said tender, raised no objections to a competing company being copied on the email sent by SERVILINE.  </w:t>
        <w:br/>
        <w:t xml:space="preserve">(248) The distribution of the profits from public tenders through fraudulent subcontracting also extended in the form of geographical distribution to the supply of the private client VITALIA. In facts (150) to (157), it is described how an initial agreement regarding public tenders becomes a "commercial alliance" whereby SERVILINE was responsible for the area of Aragón and Catalonia and FEMAR for the southern area of this private client. Just as for public tenders, the companies share their costs and margins regarding this client and develop common will formations with which to negotiate the prices at which to supply this client to face what they call "unfair competition," which is simply the offers from other competitors at lower prices. Likewise, the companies refrain from bidding in the centers where their counterpart in the agreement operates.  </w:t>
        <w:br/>
        <w:t xml:space="preserve">(249) From the chain of emails exchanged on August 16 and August 23, 2021, in which LLANGON also intervenes as a facilitator of contacts between SERVILINE and FEMAR, as well as the note in the agenda collected during the inspection of the SERVILINE headquarters, which records the date of August 24, 2021, it is inferred that FEMAR and SERVILINE agreed to proceed with the distribution of the lots included in the tender SPCA-LECHE-TA-02/2021 by submitting bids only for those lots that they had previously agreed upon, with contacts occurring prior to the submission of the bids. The companies even acknowledge the distribution of this tender.  </w:t>
        <w:br/>
        <w:t xml:space="preserve">(250) As also stated in fact (167), the analysis of the bids submitted in the previous file regarding milk, SPCA-LECHE-TL-04/2020, detected signs of collusion in said tender due to the similarity of the bids submitted by SERVILINE and FEMAR. The conclusion of this sanctioning procedure reveals that these signs, combined with the evidence of the prior existing agreement, which has been described, reflect anti-competitive coordination also for that file, which could not be confirmed at the time of the referral by the contracting body of the signs of collusion.  </w:t>
        <w:br/>
        <w:t xml:space="preserve">(251) It is also relevant to highlight the participation of ACACIO in these practices, as a subsidiary of FEMAR, not only due to the unit of action of both companies in the market but also due to FEMAR's use of its subsidiary ACACIO to carry out what was agreed with SERVILINE, with either FEMAR or ACACIO participating in its execution, regardless of the effective participation of one or the other in the affected tenders, as evidenced in paragraphs (137), (140), or (143), including employees of ACACIO in communications for this purpose, as well as the sole administrator of both companies, Mr. Fernando Marín Hernández.  </w:t>
        <w:br/>
        <w:t xml:space="preserve">(252) In conclusion, this Chamber has no doubts about the existence of an agreement for the distribution of tenders between FEMAR, its subsidiary ACACIO, and SERVILINE for the distribution of public tenders for the supply of food to various collectives and the distribution of food supply to VITALIA centers. To this end, the companies arranged a "joint pool of benefits," coordinated their submission of bids and decisions regarding the extension of the distributed contracts, and exchanged sensitive commercial information that revealed their future conduct in the market through direct contacts or through the intervention of facilitator LLANGON.  </w:t>
        <w:br/>
        <w:t xml:space="preserve">5.4.1.1.1. Response to allegations regarding the agreement for the distribution of tenders between FEMAR, ACACIO, SERVILINE, and LLANGON  </w:t>
        <w:br/>
        <w:t xml:space="preserve">5.4.1.1.1.1. On the legality of an alleged subcontracting agreement  </w:t>
        <w:br/>
        <w:t xml:space="preserve">(253) The companies have alleged that the established facts expose the existence of subcontracting agreements or logistical services, these being logistical services that are common and necessary for the proper functioning of the sector, even among competing companies.  </w:t>
        <w:br/>
        <w:t xml:space="preserve">(254) This Chamber considers that the actions evidenced are not legitimate subcontracting but that this allegation has been crafted after the agreements to attempt to justify the market-sharing agreements.  </w:t>
        <w:br/>
        <w:t xml:space="preserve">(255) Firstly, the subcontracting, as has been described in the established facts, was generally prohibited in the tender specifications or involved communication to the contracting body that did not occur. While it is true that a violation of public procurement regulations does not automatically imply the existence of a collusive agreement, it is also true that it is a first indication, and of relevance, that the companies intended to hide their agreement from the contracting bodies and that they were willing to assume the illegality of their conduct to achieve their anti-competitive objectives.  </w:t>
        <w:br/>
        <w:t xml:space="preserve">(256) Furthermore, in the agreement between FEMAR, its subsidiary ACACIO, SERVILINE, and LLANGON, there were not exclusively contacts to, as alleged, subcontract the execution of the public contract once it has been awarded and has begun execution. It is observed from the established facts how contacts between the companies occurred before the award, as in fact (121), according to the published call, as in facts (123) or (169) to (176), and also during the submission of bids as in fact (158). Moreover, it is also evidenced how they jointly negotiated the possible extension of the contract, so the coordination and exchange of sensitive information for it reached even stages prior to the future new call for the public contract, as evidenced in facts (123) to (132). In this sense, a joint assessment of the established facts does not allow concluding that the agreement reached between the companies responded to specific logistical service actions or to subcontracting during the execution of the contract, but rather that it was a general agreement for the distribution of various tenders from which to jointly benefit and where subcontracting operated as compensation mechanisms.  </w:t>
        <w:br/>
        <w:t>(257) As noted in the European Commission's Communication on horizontal cooperation of 2023, "a distinction must be made between situations where i) subcontracting is agreed before the bid, and ii) subcontracting is agreed and concluded after the award of the contract. In general, only in the first situation does subcontracting equate to a joint offer and, in some situations, to a form of collusion in the bids." As has just been stated, in this infringement the agreement was so entrenched that alleged subcontracting occurred at both temporal moments, combined with the</w:t>
      </w:r>
    </w:p>
    <w:p>
      <w:r>
        <w:rPr>
          <w:b/>
        </w:rPr>
        <w:t>[Pages 97–99]</w:t>
      </w:r>
    </w:p>
    <w:p>
      <w:r>
        <w:t xml:space="preserve">S/0016/21  </w:t>
        <w:br/>
        <w:t xml:space="preserve">FOOD SUPPLY  </w:t>
        <w:br/>
        <w:t xml:space="preserve">exchange of information regarding the areas where tenders were to be called and tenders to which the competing companies were going to submit bids.  </w:t>
        <w:br/>
        <w:t xml:space="preserve">(258) Likewise, it is stated in the recent Guide to Contracting Authorities for the submission of indications to the CNMC247 that unjustified subcontracting by the awarded contractor to a third company participating in the tender may be a compensation in exchange for not having submitted a competitive offer and, therefore, in exchange for not effectively competing in the tender. This is quite evident in relation to file 2017-0-010, to which only FEMAR submitted a bid, but in which it informed SERVILINE of the "recent call" when SERVILINE could have submitted a bid, as noted in fact (123).  </w:t>
        <w:br/>
        <w:t xml:space="preserve">(259) Furthermore, neither FEMAR nor SERVILINE has provided any documentary evidence of the alleged logistics service contracts entered into by SERVILINE with FEMAR and its subsidiary ACACIO or, failing that, of the subcontracting. Moreover, the content of the invoices issued in favor of SERVILINE does not refer to the provision of those alleged logistics support services, but rather to the products supplied, which are precisely the object of the supply contract. In this regard, it is necessary to highlight what is related to file 2016-0-010, whose specifications expressly prohibited subcontracting, although in the email dated November 24, 2015, referring to the "Lozano Blesa" Clinical Hospital, it is indicated that "This is the hospital that bills Femar but serves Serviline," as noted in fact (121).  </w:t>
        <w:br/>
        <w:t xml:space="preserve">(260) Likewise, a subcontracting should imply a contract entered into between the awarded contractor and a third party by which the latter is entrusted with the execution of a part of the contract at a price agreed upon by both parties. It is not necessary for the contractor to inform about the margins with which it operates regarding the public contract or for the profit from that partial execution of the contract to be shared between the subcontractor and the contractor. The DC also states in the PR that the delivery of goods at the destination is considered by various courts of contractual resources as a core and necessary element of a supply contract248, and its provision by a different company without informing the contracting authority could be considered a contractual breach.  </w:t>
        <w:br/>
        <w:t xml:space="preserve">247 Public procurement and competition. Guide to Contracting Authorities for the submission of indications. CNMC, February 9, 2024, available at https://www.cnmc.es/guia/competencia-contratacion-publica.  </w:t>
        <w:br/>
        <w:t xml:space="preserve">248 For example, see Resolution No. 273/2017 of the Administrative Tribunal of Contractual Resources of Andalusia: "the delivery of goods at the destination is not only a legal obligation derived from the supply contract, but it would lack autonomy as a service provision since it is implicit in the supply and cannot be separated from it, as the purchase of a good without its delivery and availability to the contracting entity is not understood within the contractual regulatory framework."  </w:t>
        <w:br/>
        <w:t xml:space="preserve">S/0016/21  </w:t>
        <w:br/>
        <w:t xml:space="preserve">FOOD SUPPLY  </w:t>
        <w:br/>
        <w:t xml:space="preserve">(261) It should also be noted that the supposed knowledge of the end customer regarding the delivery by a company other than the awarded contractor does not imply the knowledge of the contracting authority, which is the body effectively responsible for ensuring the proper execution of the contract, and which may differ from the actual recipient of the supply.  </w:t>
        <w:br/>
        <w:t xml:space="preserve">(262) In fact, in response to the requests made, before the companies were aware of the specific charges against them in the PCH, SERVILINE did declare that FEMAR had acted as its supplier for the past few years, starting that business relationship in 2015, but ACACIO only declared FEMAR as one of its main suppliers and FEMAR did not refer to SERVILINE as its supplier249 in any case.  </w:t>
        <w:br/>
        <w:t xml:space="preserve">(263) In conclusion, this Chamber does not consider that the companies have proven that the agreement between SERVILINE and FEMAR and ACACIO corresponded to subcontracting or logistics support services. The joint assessment of the evidence exposes the existence of an agreement for the distribution of public tenders and the VITALIA center, considering this Chamber that the alleged subcontracting agreements respond to an attempt to provide an alternative explanation to the facts a posteriori, once the charges against the companies were known, and even assuming the illegality of their behavior according to public procurement regulations. Furthermore, this guilty acknowledgment of the breach of public procurement regulations would not have relevant consequences once the public contracts were executed, so it does not carry significant weight from the perspective of assuming guilt. This alternative explanation has not been proven by the companies through any documentary means and is insufficient to explain all the available evidence, as not all evidence of agreements and exchanges of sensitive commercial information occurred after the awarding of the contracts, as the companies maintain.  </w:t>
        <w:br/>
        <w:t xml:space="preserve">5.4.1.1.1.2. On the joint pool of profits, the tenders of the hospitals in Zaragoza and their extensions and "the military"  </w:t>
        <w:br/>
        <w:t xml:space="preserve">(264) From the email dated November 24, 2015, referenced in paragraph (121), the intention to share the profits generated by the tenders at a 50% rate from a prior established agreement, which the companies refer to as a "joint pool of profits," is inferred. This "joint pool of profits" operates through subcontracting, regardless of whether in most of the specifications of the affected tenders the possibility of subcontracting was excluded or not communicated to the contracting authority.  </w:t>
        <w:br/>
        <w:t xml:space="preserve">249 Information provided by SERVILINE, ACACIO, and FEMAR (folios 50065, 76744, and 25528 to 25542).  </w:t>
        <w:br/>
        <w:t xml:space="preserve">S/0016/21  </w:t>
        <w:br/>
        <w:t xml:space="preserve">FOOD SUPPLY  </w:t>
        <w:br/>
        <w:t xml:space="preserve">(265) In response to the allegations presented by FEMAR, its subsidiary, and its individuals involved, along with SERVILINE and its individuals involved, regarding the first files affected by this agreement, they do not deny the existence of the joint pool of profits, but they point out that it is a general mechanism agreed upon to calculate the remuneration of the subcontractor's services. Beyond the explanations regarding this aspect that have been made in the previous section, it should be noted that on November 24, 2015, the date of the email referring to the joint pool of profits and with the intention of "quoting you our best prices," the file 277/2015 TA 2016 had not yet been awarded, which took place on January 20, 2016.  </w:t>
        <w:br/>
        <w:t xml:space="preserve">(266) Likewise, as noted in fact (122), the day before the sending of that email, despite the opening of the bids having taken place, the contracting unit had requested SERVILINE to justify its bid within 72 hours. SERVILINE justified its economic offer by claiming to be a national company in the food sector covering different sectors, being more competitive in Aragón, thus lowering costs. It also relied on its membership in a national purchasing and distribution group, formed by major distribution companies that, in turn, having a purchasing center, granted significant discounts to its members, as well as its large volume of food product purchases that provided them with very competitive prices and the savings allowed by the collection and delivery of products due to having their own transport, among other aspects250. Among the explanations given, however, the contracting authority was not informed of the existence of any subcontracting agreement with FEMAR to carry out the supply provision that covered a series of tenders in Aragón. This justification letter for the bid was sent by postal mail and also by Mr. José Antonio Cebollada Andrés via email to the contracting authority on November 25, 2015251, that is, after the email sent by FEMAR to SERVILINE on November 24, 2015.  </w:t>
        <w:br/>
        <w:t xml:space="preserve">(267) The literal content of the email also states that the "joint pool of profits" was not created for this specific tender, without prejudice to the fact that the conduct is attributed to the accused since the first evidence is available. SERVILINE indicates that FEMAR's email is a subcontracting offer, which has not been proven to have been carried out, once FEMAR had ranked third in that tender and it had been awarded to SERVILINE. In this way, as FEMAR also does, it seeks to overlook that the "joint pool of profits" was already operational at the time of sending the email and therefore no further explanation between them is needed than "it will enter the joint pool of profits, to be shared at 50%, just as we are already."  </w:t>
        <w:br/>
        <w:t xml:space="preserve">250 Information provided by the MINDEF (folios 97558 and 97559).  </w:t>
        <w:br/>
        <w:t>251 Information provided by the MINDEF (folios 97764 to 97766).</w:t>
      </w:r>
    </w:p>
    <w:p>
      <w:r>
        <w:rPr>
          <w:b/>
        </w:rPr>
        <w:t>[Pages 100–102]</w:t>
      </w:r>
    </w:p>
    <w:p>
      <w:r>
        <w:t xml:space="preserve">S/0016/21  </w:t>
        <w:br/>
        <w:t xml:space="preserve">FOOD SUPPLY  </w:t>
        <w:br/>
        <w:t xml:space="preserve">doing with the military." Furthermore, in that email it was also indicated that it was sent "after a conversation with [the former commercial and logistics director of SERVILINE]"252, which denotes that prior conversations had taken place between both competing companies regarding this tender and refers to the hospital as the one that "bills FEMAR but serves SERVILINE," which inevitably implies that there were prior agreements regarding the hospitals.  </w:t>
        <w:br/>
        <w:t xml:space="preserve">(268) On the other hand, the offers submitted by FEMAR for this tender could hardly be competitive against those submitted by SERVILINE, which implies that they were cover offers to later share the profits of the tender with SERVILINE. Thus, according to the specifications of said tender, both the unit prices per product (a total of 80 points) and the delivery time of the same (20 points) were taken into account for the weighting of the submitted offers, and FEMAR indicated in all its offers that the maximum time it could commit to delivering the goods was 48 hours, the maximum allowed for the acceptance of the offer, compared to the 2 hours or less indicated by SERVILINE in its offer253. This circumstance, moreover, is repeated in all the lots of the tender to which FEMAR submitted, always coinciding with the lots to which SERVILINE submitted as recorded in fact (122).  </w:t>
        <w:br/>
        <w:t xml:space="preserve">(269) It also makes no sense to argue that it is merely a subcontracting offer when in the same email FEMAR reflects that it intends for SERVILINE, the company with which it had competed for the same lot, to achieve "the greatest possible margin" in the frozen lot and that these be shared 50% between the two according to the "joint profit pool." This alleged subcontracting offer to obtain the greatest possible margin was therefore not for the sole benefit of SERVILINE, but both companies benefited according to their already established profit-sharing agreement. It should also be noted that several of the products, such as cauliflower, mixed vegetables, or potatoes, which are alleged to have been offered by FEMAR to SERVILINE in the aforementioned email were indeed supplied in other tenders, such as 2014032701590, by SERVILINE. In this tender, SERVILINE was not awarded the contract, but FEMAR was. There is also no explanation as to why the subcontracting offer arrives before the start of the execution of the contract, which had not yet been awarded, nor why the future contractor does not approach its alleged supplier to request the products it does not have.  </w:t>
        <w:br/>
        <w:t xml:space="preserve">252 Email dated November 24, 2015, forwarded by Mr. Alberto Marín Hernández (purchasing manager of FEMAR) to the commercial and logistics director of SERVILINE, with the subject 'Fwd: Clinical hospital of health of Zaragoza,' collected in the inspection of SERVILINE (folios 46813 to 46814).  </w:t>
        <w:br/>
        <w:t xml:space="preserve">253 Information provided by MINDEF (folios 97873 to 97894, 98015 and 98016).  </w:t>
        <w:br/>
        <w:t xml:space="preserve">National Commission of Markets and Competition 100 of 180  </w:t>
        <w:br/>
        <w:t xml:space="preserve">C/ Alcalá, 47 – 28014 Madrid - C/ Bolivia, 56 – 08018 Barcelona  </w:t>
        <w:br/>
        <w:t>www.cnmc.es</w:t>
      </w:r>
    </w:p>
    <w:p>
      <w:r>
        <w:t xml:space="preserve">S/0016/21  </w:t>
        <w:br/>
        <w:t xml:space="preserve">FOOD SUPPLY  </w:t>
        <w:br/>
        <w:t xml:space="preserve">(270) It should also be mentioned that they refer to the hospitals in possessive terms such as "your military hospital in Zaragoza" and that they decide on the extension of the contracts for the Zaragoza hospitals jointly based on the margins with which both are operating, as observed in fact (128).  </w:t>
        <w:br/>
        <w:t xml:space="preserve">(271) Although, as noted, the email of November 24, 2015, is after the opening of the offers for that specific tender, without prejudice to the fact that SERVILINE was justifying its offer and that "the joint profit pool" was already established at that time, it is observed in later tenders of the same hospital, such as in file 2017-0-010 referred to in fact (123), that contacts were initiated immediately after the announcement of the new tender "so that you can send us the costs and market information for those products." The dynamics of files 2017-0-010 and 2017-0-011 in relation to the Lozano Blesa hospital, center also referred to in the first email of paragraph (121) and where the distribution was maintained "of those margins we go to 50%" implies that in the tender 2016-0-010 it was also agreed to assign it to SERVILINE, the submission of a non-competitive offer by FEMAR, and the sharing of the profits obtained by SERVILINE.  </w:t>
        <w:br/>
        <w:t xml:space="preserve">(272) Regarding SERVILINE's allegation that it could not submit to tender 2016-0-010, it should be noted that this tender consisted of two lots and an offer could be submitted only for one. As the DC points out in the PR, SERVILINE had already been awarded that same year another tender for a total amount of 140,000 euros under file 277/2015 TA 2016, with a total amount significantly higher (660,000€, compared to 307,277.76€ of file 2016-0-010), SERVILINE indicated to the contracting authority that it presented certain advantages: a) its capacity as a national company in the food sector; b) its establishment in the national territory, being more competitive in Aragon (which allowed them to control distribution processes and stock management, reducing costs and presenting competitive prices); c) its economic solvency justified by a sales volume, and d) a technical solvency backed by its large number of clients254.  </w:t>
        <w:br/>
        <w:t xml:space="preserve">(273) This Chamber cannot accept that these are mere subcontracting relationships when the 50% percentage operated on the profit margins, as stated in fact (128). If it were truly a subcontracting, it makes no sense for each company to operate with the same margin and the profit to be shared between both. In a subcontracting, the contractor subcontracts the provision of a specific service, not the sharing of the public contract's profit. The contractor also continues to receive payment from the administration and pays the agreed amount to the subcontractor, without needing to know the profit margins with which they operate and share these at 50%.  </w:t>
        <w:br/>
        <w:t xml:space="preserve">(274) It is evident to this Chamber that the negotiations for the extensions of files 2017-0-010 and 2017-0-011 expose the continuation of the joint profit pool, as referred to in fact (128). From that same email, it is observed how commercially sensitive information regarding the margins with which they operate in that hospital is shared with a potential bidder for the contracts that would be called, once it was agreed not to extend the contract.  </w:t>
        <w:br/>
        <w:t xml:space="preserve">(275) The decision on the possible extension of a contract must respond to the contractor, not to a kind of joint negotiation, not informed to the contracting authority, to create a joint will to present to the contracting authority based on whether the joint margins of both companies make it profitable for both or not. Although the companies' allegations refer to the normality of negotiating a contract extension also with subcontractors, this Chamber cannot accept this allegation considering that this fact had been hidden from the contracting authority and that it does not have to accept that the extension of the contract depends or not on the margin with which a subcontractor operates of which it has no knowledge. This may also influence the design of the next tender with the same object.  </w:t>
        <w:br/>
        <w:t xml:space="preserve">(276) Also regarding these tenders, specifically in relation to the contracting file 2017-0-10, clause 0 of the summary table of the PCAP established the prohibition of subcontracting the supply, and in file 2017-0-011, the PCAP established in its clause P an analogous prohibition255.  </w:t>
        <w:br/>
        <w:t xml:space="preserve">(277) It is also proven how the exact 50% distribution was carried out in relation to file 2014032701590 AM supply of food products for the General Military Academy and C.E.N.A.D. San Gregorio, of the JIAE EAST, recorded in fact (133) and which specifies "As we agreed 50% of profits for each, therefore 9,827.94: 2=4,913.72 euros." This evidence, although it is from December 2015 and after the email of November 2015, with which the account of accredited facts begins, refers to a previous tender, awarded in July 2015, which emphasizes the fact that, although the first evidence obtained is from November 2015, the "joint profit pool" had already been previously agreed upon and does not require further explanations in the email of November 2015, without prejudice to the fact that this Chamber must limit the anticompetitive conduct to the period for which it has evidence.  </w:t>
        <w:br/>
        <w:t xml:space="preserve">255 PCAPs of the tenders obtained from the Contractor Profile of Aragon (folios 73480 to 73521 and 73555 to 73596).  </w:t>
        <w:br/>
        <w:t xml:space="preserve">National Commission of Markets and Competition 102 of 180  </w:t>
        <w:br/>
        <w:t xml:space="preserve">C/ Alcalá, 47 – 28014 Madrid - C/ Bolivia, 56 – 08018 Barcelona  </w:t>
        <w:br/>
        <w:t>www.cnmc.es</w:t>
      </w:r>
    </w:p>
    <w:p>
      <w:r>
        <w:rPr>
          <w:b/>
        </w:rPr>
        <w:t>[Pages 103–105]</w:t>
      </w:r>
    </w:p>
    <w:p>
      <w:r>
        <w:t xml:space="preserve">S/0016/21  </w:t>
        <w:br/>
        <w:t xml:space="preserve">FOOD SUPPLY  </w:t>
        <w:br/>
        <w:t xml:space="preserve">(278) This is not the only contract of "the military" affected by the "joint pool of benefits." As stated in the facts of 2019 outlined in paragraphs (137) to (144) regarding the contract of JIAE ESTE, the "same agreed conditions" were maintained between SERVILINE and FEMAR. The subsequent congratulatory email, from fact (140), in which SERVILINE wants to know the "margins of the products," undoubtedly refers to the "joint pool of benefits" with which they had operated regarding the JIAE ESTE contract in 2015 and in the hospitals of Zaragoza.  </w:t>
        <w:br/>
        <w:t xml:space="preserve">(279) The companies allege, in relation to the emails dated January 9, 2019, mentioned in facts (137) and following regarding maintaining the "agreed conditions," that it shows that, even after the award, SERVILINE was unaware of the content of ACACIO's offer. It is not denied that the exchange of emails occurs once it is known that ACACIO will be awarded the contract; however, the literal wording of these emails confirms that FEMAR and its subsidiary ACACIO were referring to a prior agreement. It has also been proven that there were subsequent contacts, as observed in the emails mentioned in fact (142) referring to contacts via WhatsApp and accredited meetings in order to determine the specific execution for that tender of the general market sharing agreement and the benefits of the tenders as had been done in the contracts of "the military" previously. The email dated January 13, 2019, mentioned in fact (141) from SERVILINE to FEMAR precisely states that what was intended was to specify the specific aspects of the supply execution by SERVILINE in order to share the profit from the public contract through subcontracting.  </w:t>
        <w:br/>
        <w:t xml:space="preserve">(280) Furthermore, from other aspects of the emails dated January 9, 2019, it is evident that the mechanism followed by both companies is identical to that implemented in previous tenders: negotiation of products, quantities, and method of execution of the awarded lots, and conducting joint visits to the locations where the supply was to take place ("Fernando tells us that it would be interesting for someone to visit the Centers to see what they actually consume...").  </w:t>
        <w:br/>
        <w:t xml:space="preserve">(281) This Chamber considers, ultimately, that since at least November 2015, as evidenced by the first evidence, there existed a joint pool of benefits at 50% to share tenders between FEMAR and SERVILINE, with the involvement of LLANGON and ACACIO in certain tenders. The alleged subcontracting between the companies was nothing more than a subterfuge to compensate for the distribution of the different lots of the tenders and to comply with a 50% profit sharing, for which commercially sensitive information was also shared regarding, among others, the profit margins with which they operated.  </w:t>
        <w:br/>
        <w:t xml:space="preserve">Comisión Nacional de los Mercados y la Competencia 103 de 180  </w:t>
        <w:br/>
        <w:t xml:space="preserve">C/ Alcalá, 47 – 28014 Madrid - C/ Bolivia, 56 – 08018 Barcelona  </w:t>
        <w:br/>
        <w:t>www.cnmc.es</w:t>
      </w:r>
    </w:p>
    <w:p>
      <w:r>
        <w:t xml:space="preserve">S/0016/21  </w:t>
        <w:br/>
        <w:t xml:space="preserve">FOOD SUPPLY  </w:t>
        <w:br/>
        <w:t xml:space="preserve">5.4.1.1.1.3. Regarding the notification of present and future tenders to which they were going to submit  </w:t>
        <w:br/>
        <w:t xml:space="preserve">(282) From the emails dated November 3, 2016, and January 24, 2017, regarding the IASS files for the elderly residences and file 178/16 TA 2017 Supply of food and beverages for the General Defense Hospital of Zaragoza, the active role of LLANGON as a collaborator in the practices carried out between FEMAR and SERVILINE for the distribution of tenders is inferred. It involved the joint preparation of both the documentation and the offers to be submitted in the affected files. Furthermore, in the words of SERVILINE, a "zone of influence" was established regarding the tenders to be submitted. This zone of influence coincides, according to the analysis of the affected tenders, primarily with the Autonomous Communities of Aragón and Catalonia, without prejudice to the fact that, as noted in subsequent evidence, tenders called in the Community of Madrid were also affected.  </w:t>
        <w:br/>
        <w:t xml:space="preserve">(283) FEMAR, ACACIO, Mr. Fernando Marín Hernández, and Mr. Alberto Marín Hernández, and SERVILINE and its executives allege that the purpose of the aforementioned emails was to request advice from LLANGON by SERVILINE in the preparation of offers for those tenders. They allege that SERVILINE, unlike FEMAR, did not have experience in preparing offers for public tenders and that FEMAR had no interest in bidding for any of the tenders or providing any services related to such contracts. According to the companies, SERVILINE copied FEMAR in its communications with LLANGON because FEMAR had introduced SERVILINE to the advisory services of LLANGON.  </w:t>
        <w:br/>
        <w:t xml:space="preserve">(284) This Chamber considers that the inclusion of FEMAR in those emails is not understood except within this dynamic of tender distribution, as it is SERVILINE who copies executives of a competing company in its communications with LLANGON, thus revealing the tenders in which it is interested in submitting an offer. The lack of active behavior by FEMAR regarding these emails does not prevent the observation that there is no evidence that FEMAR and its executives opposed receiving commercially sensitive information about the tenders in which a competing company was submitting or intended to submit. If the alleged lack of interest in the tenders was truly the case, it should have been communicated to LLANGON and SERVILINE when receiving that commercially sensitive information, because nothing prevents considering that, taking into account that information, it was when FEMAR decided not to participate in those tenders because its counterpart in the collusive agreement was already doing so.  </w:t>
        <w:br/>
        <w:t xml:space="preserve">(285) The announcement from SERVILINE, regardless of its effects on FEMAR's decision to participate or not in those tenders, annihilates an essential parameter of competition in a tender, such as the knowledge of the bidders who will participate in it. Additionally, the aforementioned email dated November 3, 2016, is particularly indicative of the existence of a geographical market distribution between both companies, as the text literally refers to SERVILINE's "zone of influence."  </w:t>
        <w:br/>
        <w:t xml:space="preserve">(286) Moreover, as reflected in fact (148), in the email dated January 24, 2017, between SERVILINE and LLANGON, reference is made to the joint analysis of SERVILINE with Mr. Fernando Marín Hernández of FEMAR regarding "the situation of the tenders in Zaragoza [...] ... and what differences there were with our offers to study what went wrong and to be better prepared for next year." This exposes that FEMAR was indeed interested in the tenders to which SERVILINE was submitting and that they jointly analyzed their successes and failures in the tenders they participated in.  </w:t>
        <w:br/>
        <w:t xml:space="preserve">(287) On the other hand, this Chamber cannot accept that the inexperience of a company in participating in public tenders implies informing its future behavior to competitors or potential competitors of the tenders in which it participates, nor that a public procurement advisory service like LLANGON, which is presumed to have knowledge in the sector and in public procurement, does not warn its clients of the irresponsibility that this fact entails from the perspective of competition defense.  </w:t>
        <w:br/>
        <w:t xml:space="preserve">(288) As reflected in the established facts, SERVILINE was not awarded those tenders except for 178/16 TA 2017, where it fell into the presumption of abnormality, justifying its abnormally low offer. For this Chamber, however, this does not exclude that the general market sharing agreement between the two companies was maintained. The evidence related to these tenders does not aim to justify that FEMAR and SERVILINE won all the tenders they submitted as a result of their agreement, but rather that SERVILINE shared with FEMAR, a competing company, the tenders to which it submitted and that it had a "zone of influence" where it was interested in bidding. This exchange of sensitive information contributes to the tender distribution plan that had been developing since at least November 2015 in relation to the hospitals of Zaragoza and the military.  </w:t>
        <w:br/>
        <w:t xml:space="preserve">(289) Therefore, it cannot be accepted that sharing sensitive information with a competitor about the tenders you are submitting or intend to submit is "conceptually impossible" to prove a market sharing agreement simply because "the companies share a tender in which they do not participate," as the companies defend. On the contrary, sharing  </w:t>
        <w:br/>
        <w:t xml:space="preserve">Comisión Nacional de los Mercados y la Competencia 105 de 180  </w:t>
        <w:br/>
        <w:t xml:space="preserve">C/ Alcalá, 47 – 28014 Madrid - C/ Bolivia, 56 – 08018 Barcelona  </w:t>
        <w:br/>
        <w:t>www.cnmc.es</w:t>
      </w:r>
    </w:p>
    <w:p>
      <w:r>
        <w:rPr>
          <w:b/>
        </w:rPr>
        <w:t>[Pages 106–108]</w:t>
      </w:r>
    </w:p>
    <w:p>
      <w:r>
        <w:t xml:space="preserve">S/0016/21  </w:t>
        <w:br/>
        <w:t xml:space="preserve">FOOD SUPPLY  </w:t>
        <w:br/>
        <w:t xml:space="preserve">commercially sensitive information with a competitor is hardly explainable from a perspective of competitive rivalry and autonomy in business conduct in the market, regardless of the outcome of that collusion. This behavior contributed to and aligned with the existing market-sharing agreement between both companies. In this sense, and as will be detailed later, it is irrelevant to prove the existence of effects derived from the infringement when it comes to a restriction by object; the exchange of that sensitive commercial information eliminates an essential parameter of competition, which is the uncertainty regarding the bidders, and this has the capacity to distort competition.  </w:t>
        <w:br/>
        <w:t xml:space="preserve">5.4.1.1.1.4. On the distribution of Vitalia centers  </w:t>
        <w:br/>
        <w:t xml:space="preserve">(290) They argued, fundamentally, against the PCH, FEMAR, ACACIO, Mr. Fernando Marín Hernández, Mr. Alberto Marín Hernández, SERVILINE, and its executives, the non-existence of a market-sharing agreement for the VITALIA centers, defending a commercial relationship of FEMAR with VITALIA for the supply of food to all its residences in the national territory, which relies on a local operator (SERVILINE) to execute that supply in the residences in Aragón and Catalonia. Thus, it would be a vertical relationship between them, which would entail that FEMAR invoices VITALIA for the supply of food to its residences at a certain price, and SERVILINE invoices FEMAR for the logistical support services of the food deliveries to said residences. They also point out that there is no competition between SERVILINE and FEMAR for VITALIA since SERVILINE lacks the commercial capacity to have a commercial relationship with VITALIA, which requires a national-scale operator. Furthermore, VITALIA was aware and agreed that SERVILINE would supply in Aragón and Catalonia.  </w:t>
        <w:br/>
        <w:t xml:space="preserve">(291) In relation to the email contained in fact (150), they state that it shows that UDINAL is trying to take the VITALIA client away from FEMAR with lower selling prices, which forces FEMAR to lower the final prices it offers to VITALIA to maintain the commercial relationship, which in turn implies that FEMAR requests SERVILINE to lower its prices.  </w:t>
        <w:br/>
        <w:t xml:space="preserve">(292) Regarding facts (152) and (153), they argue that SERVILINE simply informs FEMAR that the price for the mashed potatoes is above the price between SERVILINE and FEMAR, and even above the final price. The same applies to the oil in fact (157). Finally, regarding facts (154) and (155), FEMAR would be accepting that SERVILINE continues to be its supplier for the supply in Barcelona.  </w:t>
        <w:br/>
        <w:t xml:space="preserve">(293) This Chamber considers that the evidence in the file reveals not only a joint negotiation by FEMAR and SERVILINE of the service provision conditions to the VITALIA centers but also a geographical distribution of the supply to said centers, particularly evident in the content of the emails dated October 31, 2018, recorded in facts (154) and (155) between Mr. José Antonio Cebollada Andrés and Mr. Fernando Marín Hernández, agreeing to maintain the status quo regarding the supply by SERVILINE to the VITALIA centers in Barcelona, following the interest shown by FEMAR.  </w:t>
        <w:br/>
        <w:t xml:space="preserve">(294) In response to the information request made, VITALIA has indicated, regarding its contracting procedure, that there is no contracting process as such, but rather they receive offers from different suppliers that are studied, and if convenient, the proposed offer is accepted or negotiated for the territory that suits the company. It states that there is no specific territoriality for the products, beyond those proximity products due to their nature (such as fruits and vegetables or baked goods and derivatives).  </w:t>
        <w:br/>
        <w:t xml:space="preserve">(295) Therefore, VITALIA has not indicated at any time that when choosing a specific supplier to supply food to its residences, one of the requirements imposed on suppliers is that they have sufficient capacity to operate throughout the national territory, but rather, precisely based on the capabilities of each of the suppliers presenting offers, both the products to be supplied and the specific territorial scope in which that commercial relationship will occur are negotiated.  </w:t>
        <w:br/>
        <w:t xml:space="preserve">(296) In fact, VITALIA also provided the current offers with different suppliers. Among these, it has operators contracted for specific areas such as Castilla y León, Cantabria, and the Basque Country and has different suppliers depending on the territorial scope in which the residences are located, and even different suppliers for residences located within the same territorial area.  </w:t>
        <w:br/>
        <w:t xml:space="preserve">(297) Considering this way of acting by VITALIA in its contracting, SERVILINE could have sent its offers directly to the VITALIA residences for the territorial area of Aragón and Catalonia, an area to which it was supplying food through FEMAR. SERVILINE, therefore, had sufficient commercial capacity to act as a supplier to VITALIA and, therefore, was a competitor of FEMAR for the supply to the residences. Furthermore, VITALIA indicated that the selection and distribution process of food suppliers or distributors is carried out for all products based on three criteria: product quality, price, and service, with service being the most important criterion in some cases, as they prefer to contract a supplier that can deliver more frequently, as well as those suppliers that can provide different types of products.  </w:t>
        <w:br/>
        <w:t xml:space="preserve">(298) Moreover, the allegations made regarding the lack of capacity of SERVILINE are inconsistent, considering what this company has indicated to various contracting bodies, justifying its supply capacity. Thus, for example, in file 277/2015 TA 2016, SERVILINE presented itself as a national company in the food sector covering different sectors, with a presence in the national territory, being more competitive in Aragón, its membership in a national purchasing and distribution group, formed by significant distribution companies that, in turn, have a purchasing center, granting its members significant discounts for their purchase volumes; and the savings that the collection and delivery of products allowed them by having their own transport, among other aspects.  </w:t>
        <w:br/>
        <w:t xml:space="preserve">(299) Regarding the email in fact (150), the terms in which FEMAR addresses its competitor SERVILINE ("I thank you again for your unconditional collaboration and for being part of our organization") can hardly be understood within a supposed logistical support service, as evidenced by the information in the file, which shows that SERVILINE supplied food to the VITALIA residences in Catalonia and Aragón, confirmed in the email of fact (154) that "we are very happy to have established a good commercial alliance with Femar with which we are working very well together and we would like to continue growing with you as much as possible, with a long-term perspective, ... medium and long term."  </w:t>
        <w:br/>
        <w:t xml:space="preserve">(300) This commercial alliance does not seem to correspond to a relationship of logistical support services provided by SERVILINE to FEMAR as the companies defend.  </w:t>
        <w:br/>
        <w:t xml:space="preserve">(301) The emails dated March 2, August 28, October 29, October 31, and November 13, 2018, referring to VITALIA centers, reveal that a distribution of VITALIA's contracting was carried out, evidencing the geographical distribution agreed upon between FEMAR and SERVILINE, through which the latter supplied food to the VITALIA residences in the Autonomous Communities of Aragón and Catalonia. Alongside this, since March 2, 2018, both companies and ACACIO proceeded to jointly establish the prices that should be offered to VITALIA, forging a "commercial alliance."  </w:t>
        <w:br/>
        <w:t>(302) Regarding the alleged knowledge of VITALIA of the supply carried out by SERVILINE, providing as evidence various emails sent by VITALIA.</w:t>
      </w:r>
    </w:p>
    <w:p>
      <w:r>
        <w:rPr>
          <w:b/>
        </w:rPr>
        <w:t>[Pages 109–111]</w:t>
      </w:r>
    </w:p>
    <w:p>
      <w:r>
        <w:t xml:space="preserve">S/0016/21  </w:t>
        <w:br/>
        <w:t xml:space="preserve">FOOD SUPPLY  </w:t>
        <w:br/>
        <w:t xml:space="preserve">weekly food supply orders262, as indicated by the DC, in these emails FEMAR and UDINAL also appear as recipients and/or subjects, and for these purposes, it is recalled that both SERVILINE and FEMAR were partners of UDINAL, without it being concluded from the reading of these emails that VITALIA was aware of this commercial alliance between FEMAR and SERVILINE, nor, of course, that this constitutes an exemption from the conclusion by FEMAR and SERVILINE of a geographical market sharing agreement in relation to the supply to these centers.  </w:t>
        <w:br/>
        <w:t xml:space="preserve">(303) Regarding fact (157) concerning oil, this Chamber considers that they not only reflect an increase in the manufacturer's price but also indicate that a common line of argument is intended to be established regarding these prices in view of negotiations with VITALIA. The email dated April 12, 2021, reflects that they were carrying out a price fixing for this supply for VITALIA centers, regardless of the different costs at which they could offer to these centers.  </w:t>
        <w:br/>
        <w:t xml:space="preserve">5.4.1.1.1.5. On the sending of the digital certificate and the password  </w:t>
        <w:br/>
        <w:t xml:space="preserve">(304) Regarding fact (158), in its allegations to the PCH, SERVILINE confirmed the sending of the digital certificate, without explaining why in its sending to LLANGON it included FEMAR, nor that the email dated March 10, 2020, was resent in July of that same year. It is noteworthy that, in their allegations to the PR, neither SERVILINE nor FEMAR indicate anything regarding this email dated March 10, 2020. Only Ms. Nuria Llanos González attempts to explain with the fact that the "Reply" and "Reply All" buttons are together in her email client, the fact that FEMAR was aware of SERVILINE's password for a tender in which they were competing.  </w:t>
        <w:br/>
        <w:t xml:space="preserve">(305) From this Chamber's perspective, this email dated March 10, 2020, evidences the joint action of both companies with the facilitation of LLANGON. The sending of the electronic certificate and its corresponding password to FEMAR would even allow the submission of bids by electronic registration by the latter on behalf of the former, and it is undeniable that this is sensitive commercial information. There is no action by FEMAR that shows any opposition to receiving that information in its email.  </w:t>
        <w:br/>
        <w:t xml:space="preserve">(306) Paragraphs 396 and 397 of the Guidelines on Horizontal Agreements state: "When a company alone reveals confidential commercial information to its competitors, it reduces the strategic uncertainty about the future functioning of the market for those competitors and increases the probability of limiting competition and collusive behavior, unless the competitors publicly distance themselves from the disclosure. When a company receives confidential commercial information from a competitor during a meeting or other contact, it will be presumed that such company takes that information into account and adapts its behavior in the market accordingly, unless it publicly distances itself (for example, by responding with a clear statement that it does not wish to receive such information) or reports it to the administrative authorities."  </w:t>
        <w:br/>
        <w:t xml:space="preserve">(307) It is also striking that SERVILINE decided to participate in a tender in the Community of Madrid, where it usually did not bid, on the last day for the submission of offers, after speaking with LLANGON and copying FEMAR, which was also submitting a bid. The urgency in the operation and the unfamiliarity with the contracting platform of the Community of Madrid, which are alleged, may be due to SERVILINE agreeing to submit a bid at the last moment for a supposed tender for FEMAR, regardless of the fact that due to the state of alarm it was ultimately not awarded, and hence it delegated to LLANGON the submission of this bid and that FEMAR was informed of its submission.  </w:t>
        <w:br/>
        <w:t xml:space="preserve">5.4.1.1.1.6. On FEMAR's involvement in the justification of SERVILINE's abnormally low bids  </w:t>
        <w:br/>
        <w:t xml:space="preserve">(308) FEMAR, ACACIO, Mr. Fernando Marín Hernández, and Mr. Alberto Marín Hernández, and SERVILINE and its executives allege that this assistance by FEMAR was carried out without the knowledge of either SERVILINE or FEMAR, indicating that there is no record in the file of any communication between SERVILINE and LLANGON regarding the preparation of the justification reports in which a FEMAR employee appears.  </w:t>
        <w:br/>
        <w:t xml:space="preserve">(309) LLANGON and its sole administrator, Ms. Nuria Llanos González, acknowledge in their allegations that LLANGON prepared the justification reports for SERVILINE's abnormally low bids as it was hired for this purpose as their specialized advisor in public tenders. She states that she maintained a friendship for years with the FEMAR employee so that at certain times of LLANGON's workload, this FEMAR employee provided unpaid administrative support, exclusively personally and not on behalf of FEMAR, without the knowledge of either FEMAR or SERVILINE.  </w:t>
        <w:br/>
        <w:t xml:space="preserve">(310) This Chamber, unlike what is stated in the PCH and the PR regarding these facts, does not consider that the justifications for abnormally low bids made by a FEMAR employee for LLANGON, without proving the knowledge of its executives, are part of the overall plan for the distribution of public tenders between SERVILINE and FEMAR. It does not seem very appropriate for these justification reports for abnormally low bids to be made by an employee of a competing company when they have been commissioned by SERVILINE to LLANGON, but this in itself, and being the only evidence, with the explanations provided by the instructing body in the PCH and the PR does not convince this Chamber for its inclusion as part of the existing global agreement between both companies.  </w:t>
        <w:br/>
        <w:t xml:space="preserve">(311) The temporal moment in which these exchanges took place, after the admission of bids, with FEMAR not having participated in these tenders, prevents considering this behavior as part of the anticompetitive conduct. It has also not been proven that the person who prepared these justification reports, although performing certain functions regarding the public contracting of their entity, had sufficient capacity to make the decision to present their company to a specific tender, nor that the individuals who actually had that capacity, in accordance with the rest of the evidence present in the file, namely, the Fernández Marín brothers, were aware of this practice.  </w:t>
        <w:br/>
        <w:t xml:space="preserve">5.4.1.1.1.7. On the files for the supply of milk and the acknowledgment of the distribution of file SPCA-LECHE-TA-02/2021  </w:t>
        <w:br/>
        <w:t xml:space="preserve">(312) Regarding the tender SPCA-LECHE-TL-04/2020, FEMAR, ACACIO, Mr. Fernando Marín Hernández (sole administrator of FEMAR) and Mr. Alberto Marín Hernández (purchasing manager of FEMAR) and SERVILINE and its executives allege that the formal similarity of the offers from FEMAR and SERVILINE is due to the fact that, without their knowledge, those documents were prepared in that way by LLANGON.  </w:t>
        <w:br/>
        <w:t xml:space="preserve">(313) In their allegations, LLANGON and its sole administrator, Ms. Nuria Llanos González, confirm the preparation on their part of the offers for SERVILINE and FEMAR which justifies that these could have some formal coincidences, with notable differences in the content of the commercial offers, and that the fact that both companies were their clients does not imply that each knew the other's offer.  </w:t>
        <w:br/>
        <w:t xml:space="preserve">(314) In this case, unlike what was stated in the previous section, LLANGON once had submitted the offers of the two competitors for the same tender, sent to FEMAR the documentation for the preparation of the justification of the offer submitted by SERVILINE, with FEMAR being the one that included the data of SERVILINE's offer in the model sent by LLANGON and being aware that both companies were competing in this tender.  </w:t>
        <w:br/>
        <w:t>(315) In this sense, the similarity of the submitted offers, as recognized by the companies and highlighted by the contracting body, along with the validity of a tender distribution agreement in which LLANGON acted as a liaison between them to exchange information, in addition to the events following the submission of offers, namely, the justification of the offer</w:t>
      </w:r>
    </w:p>
    <w:p>
      <w:r>
        <w:rPr>
          <w:b/>
        </w:rPr>
        <w:t>[Pages 112–114]</w:t>
      </w:r>
    </w:p>
    <w:p>
      <w:r>
        <w:t xml:space="preserve">S/0016/21  </w:t>
        <w:br/>
        <w:t xml:space="preserve">FOOD SUPPLY  </w:t>
        <w:br/>
        <w:t xml:space="preserve">abnormally low and the coordination in the execution of the supply as proven in fact (168), combined with the subsequent contract on this same subject being undoubtedly distributed among the companies, as acknowledged by the accused, leads this Chamber to consider, in a joint assessment of the evidence, that this tender is indeed affected by the cartel agreement by which the companies shared the benefits of these tenders and that the involvement of LLANGON and the submission of bids for both companies was agreed upon between them.  </w:t>
        <w:br/>
        <w:t xml:space="preserve">(316) It cannot be overlooked that in fact (168), it is expressly mentioned that the execution of the distribution was carried out "as we agreed" and that SERVILINE was the one awarded the contract for lot 2, after the justification of the submitted offer, in accordance with the report prepared precisely by FEMAR.  </w:t>
        <w:br/>
        <w:t xml:space="preserve">(317) Regarding SPCA-LECHE-TA-02/2021, as indicated in fact (176), FEMAR acknowledges exchanges of information regarding this tender and that, prior to the submission of offers, it gathered information on whether SERVILINE was going to participate and for which lot.  </w:t>
        <w:br/>
        <w:t xml:space="preserve">(318) Despite this acknowledgment by FEMAR, SERVILINE and its executives claimed regarding the PCH that they do not appear in any of the transcribed emails, which are communications between LLANGON and FEMAR, although they do acknowledge that LLANGON informed SERVILINE by phone on August 24, 2021, that FEMAR was going to submit a bid for lot 1. They consider, however, that this information was irrelevant to them since SERVILINE had decided to submit a bid only for lot 2, regardless of what FEMAR did, because SERVILINE had already been awarded that lot in the previous year's tender.  </w:t>
        <w:br/>
        <w:t xml:space="preserve">(319) It is evident to this Chamber from both the conversations between LLANGON and FEMAR, as well as the acknowledgments of the companies themselves, that the companies informed each other of the lots they were going to participate in a recently convened tender, with one taking lot 1 and the other taking lot 2. The emails from August 23, 2021, from FEMAR to Ms. Nuria Llanos González ("We need to talk to Serviline so that they go for the liter and we go for the 200") and the subsequent one from that same day from LLANGON to FEMAR ("if you agree") show that, following what FEMAR indicated, after LLANGON spoke with SERVILINE, it was agreed that SERVILINE would only submit a bid for lot 2, as indeed occurred.  </w:t>
        <w:br/>
        <w:t xml:space="preserve">(320) FEMAR acknowledges, albeit not clearly and definitively, that they exchanged information with SERVILINE when submitting this tender. This exchange of information regarding which lot each of the companies was submitting a bid for constitutes unequivocally for this Chamber an exchange of information for an agreement on the distribution of tenders. SERVILINE also states that it spoke with LLANGON about which tender each company was participating in, without opposing the receipt of this information. On the other hand, this Chamber cannot accept that, given a prior agreement that aimed for the result achieved, namely, FEMAR submitting a bid for lot 1 and SERVILINE for lot 2, their behavior was autonomous and their submission to the tender was independent.  </w:t>
        <w:br/>
        <w:t xml:space="preserve">5.4.1.2. Agreement on the Distribution of Tenders between FEMAR and LEONESA  </w:t>
        <w:br/>
        <w:t xml:space="preserve">(321) The elements of evidence described in facts (178) to (195) reveal an agreement in the sense of Article 1 of the LDC between FEMAR and LEONESA from January to March 2022, consisting of a geographical distribution of tenders for the supply to CCPP through the submission of coverage offers.  </w:t>
        <w:br/>
        <w:t xml:space="preserve">(322) Specifically, the anti-competitive coordination between these companies has been established for the purpose of distributing certain contracts of 2022 for the supply of food to the CCPP of Ávila (2 contracts), Mansilla de las Mulas (León), Bonxe (Lugo) (2 contracts), and Teixeiro (La Coruña). The evidence reveals the existence between FEMAR and LEONESA of a global geographical distribution agreement for the minor supply contracts to CCPP, as evidenced by the emails in paragraphs (179) and (189) in which FEMAR states that "Both in Galicia and in Castilla León, we have to set the prices agreed with Leonesa for potatoes, we always lose" or that "Andalusia I have told them is for us." The companies also refer to the existence of "some price agreement or something like that."  </w:t>
        <w:br/>
        <w:t xml:space="preserve">(323) The agreement was materialized through the submission of coverage offers by FEMAR as observed in facts (180) to (182), the submission of late offers as described in fact (179) to cover LEONESA's offer, and exchanges of sensitive commercial information regarding the prices that were going to be offered in the files263, for example, as observed in facts (185), (189), and (190) to (193). The exchanges of the prices to be offered served for the preparation of the coverage offers.  </w:t>
        <w:br/>
        <w:t xml:space="preserve">(324) In this regard, in their respective written allegations, LEONESA and FEMAR and their executive acknowledge, with nuances, the existence of a coverage offer agreement concerning 6 of the 8 contracting files, that is, all of them except for the contracting files 20224107001 from CP Alcalá de Guadaira for the Acquisition of canned goods - Food workshop and 20222824009 from CP IV Navalcarnero for the Supply of frozen vegetables, the first awarded to FEMAR and the second to LEONESA, as they were not invited to participate by the contracting authority, LEONESA in the first and FEMAR in the second.  </w:t>
        <w:br/>
        <w:t xml:space="preserve">263 Award announcements obtained from the PCSP (folios 10175 to 101178).  </w:t>
        <w:br/>
        <w:t xml:space="preserve">(325) The agreement reached between FEMAR and LEONESA implies, in fact, the joint preparation of the economic offer to be submitted to these tenders, renouncing to participate in these tenders with the autonomy required in a competitive framework.  </w:t>
        <w:br/>
        <w:t xml:space="preserve">(326) Regarding the tenders from the Navalcarnero prison in Madrid and Alcalá de Guadaira in Seville, to which reference has just been made, the fact that one of the two companies party to the anti-competitive agreement did not participate because it was not invited does not rule out the existence of the agreement itself.  </w:t>
        <w:br/>
        <w:t xml:space="preserve">(327) Thus, the non-invitation in those cases of LEONESA or FEMAR does not exclude these two tenders from the general distribution agreement. The internal emails from FEMAR dated February 1, 2022, regarding the Alcalá de Guadaira prison mentioned in fact (189) refer to the agreement reached with LEONESA in which FEMAR took the area of Andalusia and set the prices agreed with LEONESA "for the rest of the Penitentiary Centers." Likewise, regarding the evidence concerning CP IV of Navalcarnero, it is noted that, to submit its offer, LEONESA requested from FEMAR the prices to be submitted in fact (183).  </w:t>
        <w:br/>
        <w:t xml:space="preserve">(328) According to reiterated jurisprudence of the EU264, the criteria for coordination and cooperation regarding collusive practices must be understood in light of the conception inherent to competition, according to which every economic operator must determine autonomously the policy it intends to apply in the market, opposing any direct or indirect contact between operators aimed at influencing the behavior in the market of a current or potential competitor.  </w:t>
        <w:br/>
        <w:t xml:space="preserve">5.4.1.2.1. Response to Allegations Regarding the Agreement on the Distribution of Tenders between FEMAR and LEONESA  </w:t>
        <w:br/>
        <w:t xml:space="preserve">(329) From the email dated January 11, 2022, mentioned in fact (179), the existence of a price and market distribution agreement between FEMAR and LEONESA for the supply of broths to CP of Bonxe (Lugo) is inferred. LEONESA in its allegations to the PCH indicated that this minor contracting file was put out to tender after being declared deserted by the TPFE for lot 8 (spices, broths, and condiments) of the tender 2021/0009 from the previous year through an open procedure. In that tender, LEONESA submitted an offer that was declared abnormally low by the contracting authority, and it has provided the minutes of the contracting table from September 22, 2021, to the file. The DC already noted in the PR that in the Resolution of the President of TPFE dated 18  </w:t>
        <w:br/>
        <w:t>264 Joined Cases 40-48/73, Suiker Unie and Others/Commission and Judgments of the CFI of October 24, 1991, case Rhône-Poulenc/Commission (T-1/189) and of July 12, 2001, joined cases T-202/98, T-204/98, and T-207/98, Tate &amp; Lyle v Commission.</w:t>
      </w:r>
    </w:p>
    <w:p>
      <w:r>
        <w:rPr>
          <w:b/>
        </w:rPr>
        <w:t>[Pages 115–117]</w:t>
      </w:r>
    </w:p>
    <w:p>
      <w:r>
        <w:t xml:space="preserve">S/0016/21  </w:t>
        <w:br/>
        <w:t xml:space="preserve">FOOD SUPPLY  </w:t>
        <w:br/>
        <w:t xml:space="preserve">In November 2021, LEONESA was excluded for not having justified said withdrawal265. This, however, is irrelevant to observe whether in relation to the tenders of 2022, those considered affected by the infringing agreement in this file, there is or is not an agreement with FEMAR, nor does it provide an alternative explanation to the facts reported. On the other hand, LEONESA acknowledges agreements for cover bids with FEMAR regarding the tenders of the Bonxe penitentiary center (Lugo), so the facts regarding the tender in 2021 are not relevant to this Chamber nor do they intend to demonstrate the non-existence of the agreement in 2022.  </w:t>
        <w:br/>
        <w:t xml:space="preserve">(330) Secondly, as noted, the companies acknowledge the preparation of cover bids to their counterpart in six of the eight tenders considered affected in the PR, and those are the six tenders that this Chamber considers affected. In this sense, the companies' allegations regarding whether the tenders of the CCPP of Navalcarnero and Alcalá de Guadaira were affected have lost their object, without prejudice, as already mentioned, to the fact that the evidence regarding these two tenders proves the validity of the agreement.  </w:t>
        <w:br/>
        <w:t xml:space="preserve">5.4.1.3. Agreement for the distribution of tenders between FEMAR, HNOS VIDAL, and ATECA  </w:t>
        <w:br/>
        <w:t xml:space="preserve">(331) The elements of evidence described in paragraphs (207) to (213) have established the existence of an agreement, in the sense of Article 1 of the LDC, between FEMAR, ATECA, and HNOS VIDAL from February to March 2022 for a geographical distribution of tenders for the supply to CCPP through the submission of cover bids.  </w:t>
        <w:br/>
        <w:t xml:space="preserve">(332) Specifically, the anti-competitive coordination between these companies has been established for the purpose of distributing certain contracts of 2022 for the supply of food to the CCPP of Sevilla I, Sevilla II, and Córdoba. The evidence reveals the existence between FEMAR and HNOS VIDAL and ATECA of a global geographical distribution agreement for the minor supply contracts to CCPP, as evidenced by the emails in paragraphs (209), (210), and (211) in which they refer to the existence of an agreement (“because if Vidal has won it, if I am not mistaken, we had an agreement with them that was for us”) and it is observed how the offers are attached “according to telephone conversations” and prices are exchanged: “what prices we have given to Vidal” and “I pass you the prices for Sevilla 1 and Sevilla 2.”  </w:t>
        <w:br/>
        <w:t xml:space="preserve">(333) It is also noted in the emails how the execution of the agreement was carried out once the cover bids were submitted: “Do we send our delivery note to Vidal and he sends us his for the delivery? […] It has to be done as you tell me, we send our delivery note to Vidal and he sends us his for the delivery.”  </w:t>
        <w:br/>
        <w:t xml:space="preserve">(334) In this sense, as recorded in paragraph (212) in their respective written allegations, FEMAR, ATECA, and HNOS VIDAL acknowledge the existence of a cover bid agreement in relation to the three files of the mentioned penitentiary centers. The agreement reached between the companies implies, in fact, the joint preparation of the economic offer to be submitted to these tenders, renouncing to participate in these tenders with the autonomy required in a competitive framework.  </w:t>
        <w:br/>
        <w:t xml:space="preserve">(335) According to reiterated EU jurisprudence266, the criteria for coordination and cooperation in terms of collusive practices must be understood in light of the inherent conception of competition, according to which every economic operator must autonomously determine the policy it intends to apply in the market, opposing any direct or indirect contact between operators aimed at influencing the behavior in the market of an actual or potential competitor.  </w:t>
        <w:br/>
        <w:t xml:space="preserve">(336) Unlike what was maintained by the instructing body in the PCH and the PR, this Chamber does not consider that the initial contacts of 2019 regarding the files of the Air Force, recorded in section 4.3.1, nor the intervention of a FEMAR employee in justifying the abnormally low bids of HNOS VIDAL and ATECA through LLANGON, described in section 4.3.2, are solid, precise, and consistent evidence with the overall plan for the distribution of public tenders to establish a firm conviction that the infringement proposed in the PR has occurred. Likewise, the PR does not establish a link of complementarity between the events that occurred in 2019 regarding the Air Force files, in section 4.3.1, and the events that occurred in 2022 regarding the tenders of the penitentiary centers, which are recorded in section 4.3.3. The connecting element between these two sections of facts is the justification of abnormally low bids by a FEMAR employee on which this Chamber has already ruled in relation to the first of the accredited infringements (paragraphs (310) and (311)), concluding that they are not sufficient evidence to establish a market distribution. These considerations are equally applicable to the facts (204) to (206) in relation to this third infringement.  </w:t>
        <w:br/>
        <w:t xml:space="preserve">(337) This Chamber must clarify, therefore, that unlike what was considered by the instructing body in the PCH and the PR, this infringement has a lesser scope, duration, and participation than that considered by the DC in the PR for not considering sections 4.3.1 and 4.3.2 as part of the infringement. In the facts regarding the penitentiary centers recorded in section 4.3.3, which are considered to constitute the infringement, neither ACACIO, nor LLANGON, nor its sole administrator Ms. Nuria Llanos González participate, as the DC itself expresses in paragraph 339 of the PR. In this sense, it is appropriate to declare the filing of the proceedings against ACACIO, LLANGON, and its sole administrator Ms. Nuria Llanos González for considering that their participation in this infringement has not been established.  </w:t>
        <w:br/>
        <w:t xml:space="preserve">5.4.1.4. Restrictive competition behaviors by object in the form of a cartel  </w:t>
        <w:br/>
        <w:t xml:space="preserve">(338) This Chamber considers that the established facts show how the three agreements constitute a behavior aimed at restricting competition. According to the jurisprudence referred to in paragraphs (227) to (229), it will not be necessary to determine their effects.  </w:t>
        <w:br/>
        <w:t xml:space="preserve">(339) As noted in the following sections, this Chamber considers that the three infringements constitute a cartel. Both the content of the agreements and the legal and economic context in which they are framed reveal a degree of harmfulness sufficient to restrict competition by their object.  </w:t>
        <w:br/>
        <w:t xml:space="preserve">(340) Articles 1 of the LDC and 101 of the TFEU oppose any direct or indirect contact between competitors aimed at influencing the behavior of an actual or potential competitor or revealing to that competitor the behavior that has been decided to adopt or is intended to adopt in the market. In any case, to assess whether an agreement is prohibited by Article 101 of the TFEU, as well as by Article 1 of the LDC, referring the TS267 to EU jurisprudence, the consideration of its specific effects is superfluous when it is found that it aims to prevent, restrict, or distort the play of competition, not being necessary to examine the effects when its object contrary to competition is established.  </w:t>
        <w:br/>
        <w:t xml:space="preserve">(341) As has been pointed out, reiterated jurisprudence establishes that the distinction between a restriction by object or by effects lies in the fact that certain forms of collusion between companies can be considered, by their very nature, harmful to the proper functioning of the normal play of competition and that leads to the need to consider the very object of the agreement, taking into account the legal and economic context in which it is applied. Behaviors whose harmful character, according to a solid and reliable body of experience and economic knowledge, is proven and is presumable without the need for express accreditation are considered restrictive of competition by object.  </w:t>
        <w:br/>
        <w:t xml:space="preserve">267 Judgment of the TS of October 5, 2021, rec. cassation 5807/2020, exp. Automobile manufacturers.  </w:t>
        <w:br/>
        <w:t xml:space="preserve">Comisión Nacional de los Mercados y la Competencia 117 of 180  </w:t>
        <w:br/>
        <w:t xml:space="preserve">C/ Alcalá, 47 – 28014 Madrid - C/ Bolivia, 56 – 08018 Barcelona  </w:t>
        <w:br/>
        <w:t>www.cnmc.es</w:t>
      </w:r>
    </w:p>
    <w:p>
      <w:r>
        <w:rPr>
          <w:b/>
        </w:rPr>
        <w:t>[Pages 118–120]</w:t>
      </w:r>
    </w:p>
    <w:p>
      <w:r>
        <w:t xml:space="preserve">S/0016/21  </w:t>
        <w:br/>
        <w:t xml:space="preserve">FOOD SUPPLY  </w:t>
        <w:br/>
        <w:t xml:space="preserve">(342) The practices investigated refer, essentially, to the adulteration of the competitive process of public tenders. Competition among bidders is the way to ensure that public sector entities, in this case affecting different levels of the territorial organization of the State, benefit from improved offers in terms of price, quality, and innovation. Therefore, poor competitive conditions lead to a greater economic burden for the entities contracting goods and services and, consequently, for citizens, who are doubly harmed as consumers, due to the reduction or elimination of competition in the market, and as taxpayers, due to the increased cost for the public administration that they finance.  </w:t>
        <w:br/>
        <w:t xml:space="preserve">(343) As this Chamber has already pointed out268, anti-competitive practices to manipulate public tenders have a common denominator consisting of seeking to give the appearance of competitive bidding among companies in the tenders when in reality they have agreed to divide the contracts, thus turning the procurement procedures into a mere fiction where competitive forces do not operate.  </w:t>
        <w:br/>
        <w:t xml:space="preserve">(344) The seriousness of the distortion of competition in public tenders has been noted on numerous occasions by the CNC and the CNMC, pointing out the harmful effects of its manipulation, constituting an additional gravity of the infringement, given the increased cost of these tenders that must be borne by the Administration and, ultimately, by citizens as taxpayers269:  </w:t>
        <w:br/>
        <w:t xml:space="preserve">“It is unacceptable the arguments put forward by some companies that this type of collusion does not significantly affect consumers or that in its absence the outcome would have been the same. Few infringements can harm so much and to such a broad base. By implying a higher cost of the tender and, with it, a greater budgetary burden, it is affecting nothing less than all taxpayers. The conduct of those who […] agree to carry them out […] deserves the utmost condemnation, dividing among the participants that illicit benefit, which cannot be hidden, resulting in parallel harm to the Administration that calls the tender, and ultimately to all citizens.”  </w:t>
        <w:br/>
        <w:t xml:space="preserve">(345) In the same vein, the AN has adopted that same reproach and the significant impact on the public interest270:  </w:t>
        <w:br/>
        <w:t xml:space="preserve">268 For all, resolution of the CNMC of March 14, 2019, Expte. S/DC/0598/16 Electrification and railway electromechanics, confirmed in this point by the rulings of the AN.  </w:t>
        <w:br/>
        <w:t xml:space="preserve">269 Resolution of the CNC of October 19, 2011, Expte. S/0226/10 Road Tenders and Resolutions of the CNMC of December 3, 2015, Expte. S/0481/13 Modular Constructions; of March 9, 2017, Expte. S/DC/0512/14 Balearic Transport of Passengers; of March 14, 2019, Expte. S/DC/0598/16 Electrification and railway electromechanics and of June 20, 2019, Expte. SAMUR/02/18 School Transport Murcia.  </w:t>
        <w:br/>
        <w:t xml:space="preserve">270 Ruling of the AN of May 16, 2014, rec. 643/2011, in Expte. S/0226/10 Road Tenders.  </w:t>
        <w:br/>
        <w:t xml:space="preserve">S/0016/21  </w:t>
        <w:br/>
        <w:t xml:space="preserve">FOOD SUPPLY  </w:t>
        <w:br/>
        <w:t xml:space="preserve">“Regarding proportionality, we must consider the significant impact on the public interest, the concertation we examine altered the prices of tenders funded by public funds, and there was an unjust enrichment for the non-awarded companies that participated in the conduct, precisely at the expense of those public funds. On the other hand, the conduct evaded the administrative rules that guarantee transparency in public procurement and the accuracy in selecting the most advantageous offer, and directly aimed to prevent its application.”  </w:t>
        <w:br/>
        <w:t xml:space="preserve">(346) The essential element of the bidding procedure is precisely the bidder's expectation of receiving an offer from independent operators and is designed to provoke competition among them. The very purpose of the bidding procedure is thwarted if the offers submitted are not prepared independently and/or if the operators presenting such offers are not independent of each other.  </w:t>
        <w:br/>
        <w:t xml:space="preserve">(347) As the TS has noted in its ruling of February 14, 2006, anti-competitive practices specifically designed to circumvent processes intended to promote competition are particularly reprehensible as they constitute “a web of agreements aimed at turning a public tender […] into a fictitious and irrelevant procedure,” contrary to Article 1 LDC271.  </w:t>
        <w:br/>
        <w:t xml:space="preserve">(348) Similarly, EU jurisprudence has indicated that this type of collusion constitutes a restriction of competition by its object272, and specifically in relation to public tenders, the Communication from the CE regarding tools to combat collusion in public procurement and guidelines on how to apply the related exclusion reason states273:  </w:t>
        <w:br/>
        <w:t xml:space="preserve">“[…] collusion undermines the benefits of a fair, transparent public procurement market based on competition and investment-oriented, by restricting companies' access to that market and limiting the choices available to public buyers. In a public procurement market affected by collusion, law-abiding economic operators are often deterred from participating in the corresponding award procedures or from investing in public sector projects. This has a particularly detrimental effect on companies that wish or need to develop their activity, especially small and medium-sized enterprises. It is equally harmful to those companies that have the capacity and willingness to develop innovative solutions to meet the needs of the public sector. For some time now, collusion has been regarded and treated as a significant risk factor for the efficiency of public spending. It is estimated to increase the costs that public buyers pay by up to 60% compared to what they would pay under normal market conditions.”  </w:t>
        <w:br/>
        <w:t xml:space="preserve">271 Ruling of the TS of February 14, 2006, rec. 4628/2003, in relation to the resolution of the TDC of October 26, 2000, Expte. 476/99, Travel Agencies.  </w:t>
        <w:br/>
        <w:t xml:space="preserve">272 See, for example, the ruling of the TGUE of February 21, 1995, case T-29/92, Vereniging van Samenwerkende Prijsregelende Organisaties in de Bouwnijverheid, para. 158. More recently, see case C‑697/19 P Sony Corporation and Sony Electronics/Commission.  </w:t>
        <w:br/>
        <w:t xml:space="preserve">273 Communication regarding tools to combat collusion in public procurement and guidelines on how to apply the related exclusion reason, published in the OJEU of March 18, 2021, 2021 C 91/01.  </w:t>
        <w:br/>
        <w:t xml:space="preserve">S/0016/21  </w:t>
        <w:br/>
        <w:t xml:space="preserve">FOOD SUPPLY  </w:t>
        <w:br/>
        <w:t xml:space="preserve">(349) Likewise, as already mentioned, the fourth additional provision of the LDC includes among the examples of cartel “the division of markets and customers, including collusions in tenders.”  </w:t>
        <w:br/>
        <w:t xml:space="preserve">(350) In addition to the harmfulness of these practices considered in previous precedents and by various courts, the legal and economic context that, as outlined in the section dedicated to the regulatory framework and affected market of this resolution, includes the supply of essential goods to patients in hospitals, nursing homes, penitentiary centers, or personnel of the armed forces, has an undeniable gravity from the perspective of competition, taking into account the obligation of the Administration to provide food to these groups.  </w:t>
        <w:br/>
        <w:t xml:space="preserve">(351) It is already noted in paragraph (118) the atomization of the market and that the joint share of the companies involved in this file is not in any case very high, the relevance of the transportation cost to the collection point and the dependence on sales to public clients by some of these companies. None of these elements, however, prevent the restriction of competition, nor its harmfulness. The established agreements have the capacity to distort effective competition in the competitive procedures of the various administrations and the market power, moreover, when there is a restriction by object and cartel is not an element of the infringing type274, without prejudice to the fact that it may affect the greater or lesser effects of the conduct.  </w:t>
        <w:br/>
        <w:t xml:space="preserve">(352) For the reasons stated, the legal definition of cartel and the applicable jurisprudence, this Chamber considers, therefore, that all the infringements sanctioned in this file are restrictions by object and constitute a cartel.  </w:t>
        <w:br/>
        <w:t xml:space="preserve">5.4.1.4.1. Agreement on the division of tenders between FEMAR, ACACIO, SERVILINE, and LLANGON  </w:t>
        <w:br/>
        <w:t xml:space="preserve">(353) The conduct carried out between FEMAR and SERVILINE from November 2015 to August 2021, with the collaboration of LLANGON since November 2016, as well as with the participation of ACACIO, a subsidiary of FEMAR from March 2018 to January 2019, demonstrates their willingness to coordinate their competitive behavior in the market, through various actions aimed at facilitating the division of food supply services to communities dependent on both public bodies and private entities, as well as reducing the uncertainty inherent in free competition.  </w:t>
        <w:br/>
        <w:t xml:space="preserve">274 STS of November 6, 2013 in the Cajas Vascas case, among others.  </w:t>
        <w:br/>
        <w:t xml:space="preserve">Comisión Nacional de los Mercados y la Competencia 120 de 180  </w:t>
        <w:br/>
        <w:t xml:space="preserve">C/ Alcalá, 47 – 28014 Madrid - C/ Bolivia, 56 – 08018 Barcelona  </w:t>
        <w:br/>
        <w:t>www.cnmc.es</w:t>
      </w:r>
    </w:p>
    <w:p>
      <w:r>
        <w:rPr>
          <w:b/>
        </w:rPr>
        <w:t>[Pages 121–123]</w:t>
      </w:r>
    </w:p>
    <w:p>
      <w:r>
        <w:t xml:space="preserve">S/0016/21  </w:t>
        <w:br/>
        <w:t xml:space="preserve">FOOD SUPPLY  </w:t>
        <w:br/>
        <w:t xml:space="preserve">competition in the market, exclusively benefiting the aforementioned companies, participants in these behaviors.  </w:t>
        <w:br/>
        <w:t xml:space="preserve">(354) The evidence confirms that the objective of the agreement was to replace competition among them in the affected market with coordinated action, altering the functioning of free competition by renouncing to behave autonomously, thereby enabling a market allocation.  </w:t>
        <w:br/>
        <w:t xml:space="preserve">(355) As detailed in section 5.4.1.1, the first infringement involved agreements for market allocation through the distribution of the execution of public contracts via fraudulent subcontracting, which served as a compensation mechanism for the distribution of the profit from the public contract. To this end, they exchanged sensitive commercial information regarding the prices at which they offered, such as in the case of VITALIA, the passwords with which they submitted bids to the contracting platforms, the tenders they intended to participate in, or the profit margins with which they operated.  </w:t>
        <w:br/>
        <w:t xml:space="preserve">(356) This series of proven behaviors regarding public tenders and the client VITALIA have, according to a solid and reliable body of experience, as well as economic knowledge, an evident degree of harmfulness for the market of food supply to communities.  </w:t>
        <w:br/>
        <w:t xml:space="preserve">(357) As noted in paragraphs (342) to (348), the adulteration of public tender procedures through practices such as those described has been considered by both national and EU jurisprudence as one of the most harmful forms, by its very nature, to free competition.  </w:t>
        <w:br/>
        <w:t xml:space="preserve">(358) The proven market allocation, whether of a geographical nature or referring to specific tenders or clients, prevents taking advantage of the benefits that characterize the competitive bidding process inherent in public tenders, as the companies renounce to comply with its requirements and thus also to the necessity of presenting a competitive and quality offer to ensure some type of success in contracting.  </w:t>
        <w:br/>
        <w:t xml:space="preserve">(359) Alongside this, the exchange of sensitive commercial information regarding prices as in paragraphs (150), (152), (153), and (157), the passwords for bidding as in fact (158), or the tenders they intended to bid for as in facts (145) to (157) or (169) to (176), represent the revelation of future strategy in the market, which, as the CJEU recalls in its judgment of March 19, 2015, contributes to weakening or even eliminating the uncertainty about the behavior in the market anticipated by the participating companies, thereby facilitating collusion, allowing these companies to assume the maintenance of a status quo that eliminates any risk for the position acquired by them in the market, to the detriment of the dynamism required to survive successfully in it. In this same sense, the pooling of issues related to the competitive strategy of the companies, such as the negotiation of margins and profits, for example described in paragraphs (123), (125), (127), (131), (137), (141), and (144), contributes to mutating the rivalry and confrontation inherent in free competition into a communion of interests that exclusively benefits the participating companies.  </w:t>
        <w:br/>
        <w:t xml:space="preserve">(360) The practices developed by FEMAR and its subsidiary ACACIO with SERVILINE, with the collaboration of LLANGON, aimed to benefit these companies, presumably harmful to the public bodies and private entities contracting their food supply services.  </w:t>
        <w:br/>
        <w:t xml:space="preserve">(361) These practices fit the definition of a cartel contained in the fourth additional provision of the LDC, both in its original wording of 2007 and in the current one of 2017, and in light of the provisions of Article 62.4.a) of the LDC, it is considered a very serious infringement.  </w:t>
        <w:br/>
        <w:t xml:space="preserve">5.4.1.4.2. Agreement for the allocation of tenders between FEMAR and LEONESA  </w:t>
        <w:br/>
        <w:t xml:space="preserve">(362) The behaviors carried out between FEMAR and LEONESA from January to March 2022 reveal a distribution of tenders through the submission of cover bids that would have allowed them to benefit from 6 minor contracts convened by the TPFE for the supply of food to various penitentiary centers. In this way, they reduced the uncertainty inherent in free competition in public tenders, exclusively benefiting the aforementioned companies.  </w:t>
        <w:br/>
        <w:t xml:space="preserve">(363) The use of cover bids, as well as the exchange of sensitive commercial information regarding the prices to be offered for their preparation, constitutes one of the most common manifestations for the manipulation of public tenders, and fits within the concept of a cartel contained in the fourth additional provision of the LDC.  </w:t>
        <w:br/>
        <w:t xml:space="preserve">(364) As expressly stated by the CNC in its Guide on Public Procurement and Competition of 2011 and in numerous precedents, such as in the CNC Resolution of January 18, 2010, in file S/0014/07 Management of Health Waste, subsequently confirmed by both the AN and the TS, in which it was sanctioned, among other practices, to present "to not win [...] or abstaining from participating in certain tenders," there is a solid and reliable body of experience regarding the pernicious effects of this practice in the market.  </w:t>
        <w:br/>
        <w:t xml:space="preserve">(365) This illegal collusive practice has been reiterated in the CNMC's Guide against fraud in public tendering of 2017 and in the recent Guide to Contracting Bodies for the submission of indications from the CNMC of February 2024, expressly referring to the submission of non-competitive bids.  </w:t>
        <w:br/>
        <w:t xml:space="preserve">(366) As already established in the Guidelines to combat collusion among bidders in public tenders by the OECD in 2009, the submission of so-called cover bids “(...) is the most frequent way to implement schemes for the manipulation of tenders, designed to appear as genuine competition. Cover bids are submitted when companies agree to submit bids that include at least one element from the following: (1) a competitor agrees to submit a bid higher than that of the designated winner; (2) a competitor submits a bid that is known to be too high to be accepted; or (3) a competitor submits a bid that contains special terms that are known to be unacceptable to the buyer. The submission of cover bids is designed to appear as genuine competition.”  </w:t>
        <w:br/>
        <w:t>(367) And this consideration of cover bids has also been repeatedly valued by EU practice and subsequently confirmed in judicial resolutions, for example, in the case of Mudanzas Internacionales: “The cartel members also cooperated to submit cover bids, which misleadingly made clients, i.e., the employers paying for the move, believe that they could choose based on competition-based criteria. A cover bid is a fictitious estimate presented to the client or to the person who was to be moved by a moving company that had no intention of carrying out the move. By submitting the cover bids, the moving company that wanted to obtain the contract (hereinafter, "applicant company") acted in such a way that the institution or company received several estimates, directly or indirectly through the person who was planning to move. To this end, the applicant company had indicated to its competitors the price, the insurance premium, and the costs.</w:t>
      </w:r>
    </w:p>
    <w:p>
      <w:r>
        <w:rPr>
          <w:b/>
        </w:rPr>
        <w:t>[Pages 124–126]</w:t>
      </w:r>
    </w:p>
    <w:p>
      <w:r>
        <w:t xml:space="preserve">S/0016/21  </w:t>
        <w:br/>
        <w:t xml:space="preserve">FOOD SUPPLY  </w:t>
        <w:br/>
        <w:t xml:space="preserve">of storage that should have been included in the service offer. That price, higher than that offered by the requesting company, was subsequently listed in the PF. According to the Commission, since an employer typically chooses the moving company that offers the lowest price, the companies involved in the same international move generally knew in advance which of them could secure the contract for that move.  </w:t>
        <w:br/>
        <w:t xml:space="preserve">(368) This has been assessed at the national level on those occasions when this practice has been detected283, such as in the judgment of the AN of June 21, 2021284.  </w:t>
        <w:br/>
        <w:t xml:space="preserve">(369) In this case, the file contains explicit references to the existence of an agreement between both companies in internal emails from FEMAR dated January 11 and February 1, 2022, and the companies themselves acknowledge the submission of cover bids. The resulting geographical distribution of the minor supply contracts to the CCPP has eliminated the necessary uncertainty that characterizes the competitive process and the incentive to compete, consciously replacing the risks of competition with cooperation between the aforementioned companies, thus altering the functioning of free competition in the awarding of such minor contracts, disregarding an action that should have been determined freely by these companies by virtue of their business autonomy. All of this with the aim of benefiting these companies, allowing them to be awarded contracts without competing against each other.  </w:t>
        <w:br/>
        <w:t xml:space="preserve">(370) Therefore, it is considered that the practices adopted by FEMAR and LEONESA, once analyzed in terms of their content, the objectives they intended to achieve, and the economic and legal context in which they are framed, as well as the nature of the affected goods and services and the conditions of operation and structure of the affected market, constitute an infringement by object of Article 1 of the LDC, making an analysis of their effects in the market unnecessary.  </w:t>
        <w:br/>
        <w:t xml:space="preserve">(371) This restriction by object and constitutive of a cartel deserves the qualification of very serious, in accordance with the provisions of Article 62.4.a) of the LDC.  </w:t>
        <w:br/>
        <w:t xml:space="preserve">(372) As already noted, the small amount of the contracts subject to the agreement does not prevent their consideration as a practice constitutive of an infringement by object without the need to demonstrate the effects of the practice. The de minimis conduct is also not applicable as it involves a significant restriction of competition by object285.  </w:t>
        <w:br/>
        <w:t xml:space="preserve">5.4.1.4.3. Agreement on the distribution of tenders between FEMAR, HNOS VIDAL, and ATECA  </w:t>
        <w:br/>
        <w:t xml:space="preserve">(373) The conduct carried out between FEMAR and HNOS VIDAL and ATECA from February to March 2022 reveals a distribution of tenders through the submission of cover bids that would have allowed them to benefit from 3 public contracts for the supply of food to various penitentiary centers. In this way, they have reduced the uncertainty inherent in free competition in public tenders, exclusively benefiting the aforementioned companies.  </w:t>
        <w:br/>
        <w:t xml:space="preserve">(374) As just mentioned, the use of cover bids, as well as the exchange of sensitive commercial information regarding the prices to be offered for their preparation, constitutes one of the most common manifestations for the manipulation of public tenders, and fits within the concept of cartel contained in the fourth additional provision of the LDC.  </w:t>
        <w:br/>
        <w:t xml:space="preserve">(375) For the same reasons set forth in paragraphs (364) to (368), it is considered that this agreement constitutes a restriction by object and a cartel. In this case, the file contains explicit references to the existence of an agreement between both companies, the exchange of prices to submit cover bids, and even how the execution of the distribution was carried out after the award. The companies themselves acknowledge the submission of cover bids. The resulting geographical distribution of the food supply contracts to the CCPP has eliminated the necessary uncertainty that characterizes the competitive process and the incentive to compete, consciously replacing the risks of competition with cooperation between the aforementioned companies, thus altering the functioning of free competition in the awarding of such contracts. All of this with the aim of benefiting these companies to be awarded contracts without competing against each other.  </w:t>
        <w:br/>
        <w:t xml:space="preserve">285 See, the CJEU judgment of December 13, 2012, in case C‑226/11 Expedia.  </w:t>
        <w:br/>
        <w:t xml:space="preserve">S/0016/21  </w:t>
        <w:br/>
        <w:t xml:space="preserve">FOOD SUPPLY  </w:t>
        <w:br/>
        <w:t xml:space="preserve">(376) This Chamber considers, therefore, that the practices adopted by FEMAR and HNOS VIDAL and ATECA, once analyzed in terms of their content, the objectives they intended to achieve, and the economic and legal context in which they are framed, as well as the nature of the affected goods and services and the conditions of operation and structure of the affected market, constitute an infringement by object of Article 1 of the LDC, making an analysis of their effects in the market unnecessary.  </w:t>
        <w:br/>
        <w:t xml:space="preserve">5.4.1.5. Qualification as unique and continued infringements  </w:t>
        <w:br/>
        <w:t xml:space="preserve">5.4.1.5.1. General principles  </w:t>
        <w:br/>
        <w:t xml:space="preserve">(377) It is established jurisprudence that the infringement of Articles 1 LDC and 101 TFEU can result not only from an isolated act but also from a series of acts or even from continued behavior, even if one or several elements of that series of acts or continued behavior may also constitute an infringement of these provisions286.  </w:t>
        <w:br/>
        <w:t xml:space="preserve">(378) The figure of continued infringement is provided for in the national legal system through Article 29.6 of Law 40/2015, which establishes that “The carrying out of a plurality of actions or omissions that infringe the same or similar administrative provisions, in execution of a preconceived plan or taking advantage of the same occasion, shall be sanctionable as a continued infringement.”  </w:t>
        <w:br/>
        <w:t xml:space="preserve">(379) The courts have provided a series of criteria that help to qualify a practice as unique and continued, namely: a) the identity existing in various elements of the different acts that make up the conduct that will be considered unique287; b) the proximity in time of the acts that make up the conduct (without significant time gaps that prevent deducing the existence of a unique conduct)288; c) the existence of a global plan that pursues a common objective; d) the intentional contribution of the company to that plan; e) the demonstrated or presumed knowledge of the infringing behaviors by the participants.  </w:t>
        <w:br/>
        <w:t xml:space="preserve">286 CJEU, December 6, 2012, in case C-441/11 P European Commission v. Verhuizingen Coppens NV, para. 41; June 24, 2015, in joined cases C-293/13 P and C-294/13 P, Fresh del Monte Produce Inc, para. 156. Supreme Court, March 3, 2016, in rec. no. 3604/2013, S.R.L. Ilpa Divisiones ILIP, ECLI:ES:TS:2016:932; October 27, 2015, rec. no. 1044/2013, Bombas Grundfos España S.A.U. and Grundfos Holding AS, ECLI:ES:TS:2015:4654; and October 21, 2015, rec. no. 1755/2013, ITT Water &amp; Wastewater España, S.A. (Xylem Water Solutions España, S.A.), ECLI:ES:TS:2015:4599.  </w:t>
        <w:br/>
        <w:t xml:space="preserve">287 AN, February 27, 2018, rec. no. 5/2016, Germán and Arbora &amp; Ausonia, S.L.U., in file S/DC/0504/14 AIO.  </w:t>
        <w:br/>
        <w:t xml:space="preserve">288 AN, July 9, 2013, rec. no. 490/2011, Wilo Ibérica, S.A., in file S/0185/09 Bombas de Fluidos and the STG, May 19, 2010, in case T-18/05 IMI plc, IMI Kynoch Ltd and Yorkshire Copper Tube.  </w:t>
        <w:br/>
        <w:t xml:space="preserve">Comisión Nacional de los Mercados y la Competencia 126 de 180  </w:t>
        <w:br/>
        <w:t xml:space="preserve">C/ Alcalá, 47 – 28014 Madrid - C/ Bolivia, 56 – 08018 Barcelona  </w:t>
        <w:br/>
        <w:t>www.cnmc.es</w:t>
      </w:r>
    </w:p>
    <w:p>
      <w:r>
        <w:rPr>
          <w:b/>
        </w:rPr>
        <w:t>[Pages 127–129]</w:t>
      </w:r>
    </w:p>
    <w:p>
      <w:r>
        <w:t xml:space="preserve">S/0016/21  </w:t>
        <w:br/>
        <w:t xml:space="preserve">FOOD SUPPLY  </w:t>
        <w:br/>
        <w:t xml:space="preserve">(380) The CJEU in paragraphs 133 to 134 of judgment C‑251/22 P Scania has stated that:  </w:t>
        <w:br/>
        <w:t xml:space="preserve">133 However, the Court of Justice has already clarified that, while a set of behaviors may be classified, according to the requirements set out in the two preceding paragraphs of this judgment, as a "single and continuous infringement," it cannot be deduced that each of those behaviors must necessarily be classified, in itself and considered in isolation, as a distinct infringement of that provision (judgment of June 16, 2022, Sony Optiarc and Sony Optiarc America/Commission, C 698/19 P, EU:C:2022:480, paragraph 64).  </w:t>
        <w:br/>
        <w:t xml:space="preserve">134 Indeed, to demonstrate the existence of a single and continuous infringement, it is common to take into account the different links existing between the various elements that make up the infringement in question. Thus, a contact between companies that, considered in isolation, would not constitute an infringement of Article 101 TFEU, paragraph 1, may nevertheless be relevant to demonstrate the existence of a single and continuous infringement of that provision, given the context in which that contact occurred. In such a situation, that contact is part of the set of indications on which the Commission may legitimately rely to demonstrate the existence of a single and continuous infringement of the aforementioned provision (see, in this regard, the judgment of January 26, 2017, Commission/Keramag Keramische Werke and others, C 613/13 P, EU:C:2017:49, paragraph 52 and cited case law).  </w:t>
        <w:br/>
        <w:t xml:space="preserve">(381) It is important to clarify that the concept of a single objective cannot be determined by a general reference to the distortion of competition in the market affected by the infringement, since harm to competition constitutes, as an object or effect, an inherent element of any anti-competitive behavior. Such a definition of the concept of a single objective would entail the risk of depriving the concept of a single and continuous infringement of part of its meaning, in that it would result in several behaviors contrary to Article 1 LDC or 101 TFEU, related to an economic sector, being systematically classified as constitutive elements of a single infringement.  </w:t>
        <w:br/>
        <w:t xml:space="preserve">(382) In order to qualify various behaviors as a single and continuous infringement, it is necessary to verify whether they present a link of complementarity, in the sense that each of them is intended to address one or more consequences of the normal functioning of competition, and contribute, through interaction, to the realization of the set of effects contrary to competition sought by their authors, within the framework of a global plan aimed at a single objective. In this regard, any circumstance that may demonstrate or refute such a link should be taken into account, such as the period of application, the content (including the methods used), and, correspondingly, the objective of the various behaviors in question289.  </w:t>
        <w:br/>
        <w:t xml:space="preserve">289 For all, judgment C-137/92 P BASF/Commission, paragraphs 179 to 181.  </w:t>
        <w:br/>
        <w:t xml:space="preserve">S/0016/21  </w:t>
        <w:br/>
        <w:t xml:space="preserve">FOOD SUPPLY  </w:t>
        <w:br/>
        <w:t xml:space="preserve">5.4.1.5.2. Application to the specific case  </w:t>
        <w:br/>
        <w:t xml:space="preserve">5.4.1.5.2.1. Agreement on the distribution of tenders between FEMAR, its subsidiary ACACIO, SERVILINE, and LLANGON  </w:t>
        <w:br/>
        <w:t xml:space="preserve">(383) This Chamber considers that a single and continuous infringement constituting a cartel has been established, consisting of the distribution of tenders for the supply of food to collectives dependent on public and private bodies from November 2015 to August 2021 for FEMAR and SERVILINE, with LLANGON acting from November 2016 and ACACIO from March 2018 to January 2019.  </w:t>
        <w:br/>
        <w:t xml:space="preserve">(384) As detailed in the established facts and in the preceding sections, this infringement consists of a plurality of practices aimed at the same global plan consisting of the distribution of the profit from public tenders for the supply of food to different collectives and the supply of food to VITALIA centers.  </w:t>
        <w:br/>
        <w:t xml:space="preserve">(385) The link of complementarity between the plurality of practices is evident to this Chamber. Firstly, the companies are the same during the infringing period: the FEMAR group, SERVILINE, and LLANGON. The participation of ACACIO and LLANGON is more limited because ACACIO, as a subsidiary of FEMAR, acted according to the directives of its parent company only for certain tenders, although the individual involved in the practice was the same, the sole administrator of both. LLANGON has a facilitating role and despite being aware of the global tender distribution plan and serving as a mechanism for exchanging sensitive information for it and for submitting some of the bids, it does not participate as such in the market. The individuals involved, including executives and legal representatives of the various companies, remain the same throughout the infringing period.  </w:t>
        <w:br/>
        <w:t xml:space="preserve">(386) The methods contribute to achieving the common objective of the global plan. The companies agreed on a "joint profit pool" that operated through fraudulent subcontracting and exchanged sensitive commercial information about their future operation in the market, in particular, they shared their profit margins regarding the awarded contracts, prices at which they offered to the client VITALIA, their "area of influence" for operating in the market, along with tenders called to which they were going to submit bids or even shared the password and digital certificate to submit bids through the contracting platform. All of them aimed at the distribution of public tenders and the client VITALIA, renouncing competitive rivalry.  </w:t>
        <w:br/>
        <w:t xml:space="preserve">(387) The public tenders subject to distribution, as well as the VITALIA centers, have potentially affected the entire Spanish territory and various public administrations, although the tenders called in the Autonomous Communities of Aragón, Catalonia, and Madrid stand out, where the FEMAR group and SERVILINE should compete more intensely and where, in the words of SERVILINE, their "area of influence" was located.  </w:t>
        <w:br/>
        <w:t xml:space="preserve">(388) Regarding the participation and knowledge of the companies in the single and continuous infringement, the fluidity and regularity in communication between them demonstrate each of their awareness of the contribution of the others to the infringing practice, as evidenced by the practically permanent exchange of electronic communications between FEMAR and SERVILINE from November 2015 to August 2021, with the participation and knowledge of their executives, as well as physical and virtual meetings, and phone calls, using communications and familiar expressions that reveal close knowledge and tight contacts among the participants. This is observed, for example, in the email of June 23, 2016, in which FEMAR refers to SERVILINE as "Cebollada family" - paragraph (123) - or in the email of June 22, 2017, in which, again referring to SERVILINE, a "meeting with their uncles" is mentioned. The aforementioned also applies to LLANGON, with evidence of its participation to ensure the effectiveness of the infringing plan - paragraphs (132), (137), (145), (148), (160), (165), (167), and (171).  </w:t>
        <w:br/>
        <w:t xml:space="preserve">(389) There is a continuity of the practice throughout the affected period, without significant time gaps, with constant contacts between the companies, particularly as tenders were called or when it was necessary to decide on the extension of those already awarded. The evidence shows the fluidity in contacts between FEMAR and SERVILINE, as leading companies of the cartel, without it being possible to infer at any time the decision of the companies to interrupt or suspend their collusion. There is evidence of distributed contracts and exchanges of sensitive information for their distribution in all the years between 2015 and 2021 in which the infringement is charged. This evidence implies the absence of significant time gaps in the context of the alleged infringement, considering the usual duration of public contracts in this sector and the frequency of supplies.  </w:t>
        <w:br/>
        <w:t xml:space="preserve">5.4.1.5.2.2. Agreement on the distribution of tenders between FEMAR and LEONESA  </w:t>
        <w:br/>
        <w:t>(390) This Chamber considers that a single and continuous infringement constituting a cartel has been established between FEMAR and LEONESA consisting of the geographical distribution of tenders of the TPFE for the supply of food to different penitentiary centers from January to March 2022.</w:t>
      </w:r>
    </w:p>
    <w:p>
      <w:r>
        <w:rPr>
          <w:b/>
        </w:rPr>
        <w:t>[Pages 130–132]</w:t>
      </w:r>
    </w:p>
    <w:p>
      <w:r>
        <w:t xml:space="preserve">S/0016/21  </w:t>
        <w:br/>
        <w:t xml:space="preserve">FOOD SUPPLY  </w:t>
        <w:br/>
        <w:t xml:space="preserve">(391) As detailed in the established facts and in the previous sections, this infringement consists of a plurality of practices aimed at a single overall plan consisting of allocating the minor contracts of the TPFE based on the penitentiary center and its location through the submission of cover bids.  </w:t>
        <w:br/>
        <w:t xml:space="preserve">(392) Regarding the complementary links of the practices, all affected tenders are minor contracts of the TPFE convened as a result of the decentralization agreed upon by the TPFE in 2022 referred to in paragraph (178). Secondly, the participants in the conduct are the two companies throughout the infringing period, and the exchanges and knowledge of the same occurred among the same individuals.  </w:t>
        <w:br/>
        <w:t xml:space="preserve">(393) Among the methods, the companies shared the prices at which to bid prior to the submission of the cover bids and assigned certain penitentiary centers based on their location.  </w:t>
        <w:br/>
        <w:t xml:space="preserve">(394) Regarding continuity, this has been established for only three months, without any significant temporal gaps considering the nature of public contracts and the frequency of supplies.  </w:t>
        <w:br/>
        <w:t xml:space="preserve">5.4.1.5.2.3. Agreement on the allocation of tenders between FEMAR, HNOS VIDAL, and ATECA  </w:t>
        <w:br/>
        <w:t xml:space="preserve">(395) This Chamber considers that a single and continuous infringement constitutive of a cartel between FEMAR, HNOS VIDAL, and ATECA has been established, consisting of the geographical allocation of TPFE tenders for the supply of food to various penitentiary centers from February to March 2022.  </w:t>
        <w:br/>
        <w:t xml:space="preserve">(396) As detailed in the established facts and in the previous sections, this infringement consists of a plurality of practices aimed at a single overall plan consisting of allocating the TPFE contracts based on the penitentiary center and its location, through the submission of cover bids, and sharing their execution.  </w:t>
        <w:br/>
        <w:t xml:space="preserve">(397) Regarding the complementary links of the practices, all affected tenders are TPFE contracts convened as a result of the decentralization agreed upon by the TPFE in 2022 referred to in paragraphs (178), (207), and (208). Secondly, the participants in the conduct are the three companies, the same two economic units, throughout the infringing period, and it affects the contracts of the penitentiary centers in Andalusia.  </w:t>
        <w:br/>
        <w:t xml:space="preserve">(398) Among the methods, the companies shared the prices at which to bid prior to the submission of the cover bids and divided their execution.  </w:t>
        <w:br/>
        <w:t xml:space="preserve">(399) It should be noted, considering the different qualification made in this Resolution compared to the PR, that the second and third infringements, although referring to public contracts of the TPFE tendered by the penitentiary centers in 2022, do not form part of the same single and continuous infringement. While it is true that the company FEMAR is involved in both cartels, the same public tenders are not affected, and the temporal scope of the practices does not coincide, although it overlaps at certain moments. The areas assigned to the cartel member other than FEMAR also do not coincide, and, above all, no contact has been established between LEONESA and HNOS VIDAL/ATECA, which means that these two companies had no knowledge of or contributed to the common plan that the other had reached with FEMAR. Therefore, this Chamber does not consider that both infringements can be regarded as a single infringement.  </w:t>
        <w:br/>
        <w:t xml:space="preserve">(400) Regarding continuity, this has been established for only two months, without any significant temporal gaps considering the nature of public contracts and the frequency of supplies.  </w:t>
        <w:br/>
        <w:t xml:space="preserve">5.4.1.5.2.4. Allegations regarding the single and continuous infringement  </w:t>
        <w:br/>
        <w:t xml:space="preserve">(401) LLANGON and its sole administrator, Ms. Nuria Llanos González, considered that the two infringements attributed to the company LLANGON in the PR are the same infringement. While it is true that one of the participating companies in the cartel, FEMAR, and its role as facilitator coincided in both infringements, the rest of the complementary links between the two companies did not suggest that the same single and continuous infringement was present. However, with the filing of the proceedings against LLANGON and Ms. Nuria Llanos González in the third infringement, this allegation has lost its object.  </w:t>
        <w:br/>
        <w:t xml:space="preserve">5.4.1.6. On the duration of the infringements  </w:t>
        <w:br/>
        <w:t xml:space="preserve">5.4.1.6.1. Agreement on the allocation of tenders between FEMAR, its subsidiary ACACIO, SERVILINE, and LLANGON  </w:t>
        <w:br/>
        <w:t xml:space="preserve">(402) The established facts describe that the first infringement began, at least, in November 2015 when the first accredited contact between SERVILINE and FEMAR regarding the "joint profit pool" is evidenced, as recorded in fact (121), and extends until August 2021, the date of the chain of emails exchanged on August 16 and August 23, 2021, as well as the note in the agenda collected during the inspection of the SERVILINE headquarters concerning file SPCA-LECHE-TA-02/2021.  </w:t>
        <w:br/>
        <w:t xml:space="preserve">(403) In the case of LLANGON, its role as facilitator has been established since November 2016 when it received the email from fact (146) from SERVILINE with a copy to FEMAR, a competing company, indicating the tenders to which it would be submitting bids and its "area of influence" in which to bid. The end of its infringement is established, as for SERVILINE and FEMAR, in relation to file SPCA-LECHE-TA-02/2021, regarding which it intervenes by informing both companies which lot corresponded to each, as recognized by the companies themselves and described in facts (169) to (176).  </w:t>
        <w:br/>
        <w:t xml:space="preserve">(404) The involvement of ACACIO, as a subsidiary of FEMAR, is shorter than that of its parent company. While the sole administrator of both companies was Mr. Fernando Marín Hernández, for whom the conduct has been established since November 2016, ACACIO participated in the conduct individually from March 2018 when FEMAR attached a table to ACACIO with the prices and references to which SERVILINE had been supplying to the VITALIA centers, as recorded in fact (150), until January 2019 when the facts regarding file 2032718040800 Supply of food products at the General Military Academy and CABTO of the AALOG have been established, in which ACACIO was awarded certain lots, as reflected in facts (137) to (144).  </w:t>
        <w:br/>
        <w:t xml:space="preserve">(405) Regarding the individuals involved, Mr. Fernando Marín Hernández begins to contribute to the infringement and his knowledge is established from November 2016 when he receives the email from fact (146) from SERVILINE indicating the tenders to which he would be submitting bids and his "area of influence" in which to bid until August 2021, and extends until August 2021, the date of the chain of emails exchanged on August 16 and August 23, 2021, as well as the note in the agenda collected during the inspection of the SERVILINE headquarters concerning file SPCA-LECHE-TA-02/2021.  </w:t>
        <w:br/>
        <w:t xml:space="preserve">(406) Regarding Mr. Alberto Marín Hernández, he begins to contribute to the infringement in November 2015 when the first accredited contact between SERVILINE and FEMAR regarding the "joint profit pool" is evidenced, as recorded in fact (121), until August 2021, the date of the chain of emails exchanged on August 16 and August 23, 2021, as well as the note in the agenda collected during the inspection of the SERVILINE headquarters concerning file SPCA-LECHE-TA-02/2021, which concludes the involvement in the infringement of FEMAR.  </w:t>
        <w:br/>
        <w:t xml:space="preserve">(407) Regarding Mr. José Antonio Cebollada Andrés, he begins to contribute to the infringement and his knowledge is established from November 2015 when the first accredited contact between SERVILINE and FEMAR regarding the "joint profit pool" is evidenced, as recorded in fact (123), until August 2021, the date of the chain of emails exchanged on August 16 and August 23, 2021, as well as the note in the agenda collected during the inspection of the SERVILINE headquarters concerning file SPCA-LECHE-TA-02/2021, which concludes the involvement in the infringement of SERVILINE.  </w:t>
        <w:br/>
        <w:t>(408) For Mr. Miguel Ángel Cebollada Andrés, he begins to participate in the infringement and his knowledge is established in June 2017, when he contributes to</w:t>
      </w:r>
    </w:p>
    <w:p>
      <w:r>
        <w:rPr>
          <w:b/>
        </w:rPr>
        <w:t>[Pages 133–135]</w:t>
      </w:r>
    </w:p>
    <w:p>
      <w:r>
        <w:t xml:space="preserve">S/0016/21  </w:t>
        <w:br/>
        <w:t xml:space="preserve">FOOD SUPPLY  </w:t>
        <w:br/>
        <w:t xml:space="preserve">once he has already acquired the status of executive (fact (124)), knowledge that he has had since November 2016 as evidenced by the email in fact (146), until August 2021, the date of the chain of emails exchanged on August 16 and August 23, 2021, as well as the note in the agenda collected during the inspection of the SERVILINE headquarters in relation to file SPCA-LECHE-TA-02/2021, with which the intervention in the infringement of SERVILINE concludes.  </w:t>
        <w:br/>
        <w:t xml:space="preserve">(409) Finally, Ms. Nuria Llanos González begins to contribute to the infringement and her knowledge is accredited from November 2016 when she receives the email from fact (146) from SERVILINE indicating the tenders to which she was going to submit and her "area of influence" in which to bid, extending until August 2021, the date of the chain of emails exchanged on August 16 and August 23, 2021, as well as the note in the agenda collected during the inspection of the SERVILINE headquarters in relation to file SPCA-LECHE-TA-02/2021.  </w:t>
        <w:br/>
        <w:t xml:space="preserve">5.4.1.6.2. Agreement on the distribution of tenders between FEMAR and LEONESA  </w:t>
        <w:br/>
        <w:t xml:space="preserve">(410) As noted, the established facts begin in January 2022 and end in March 2022 for all participants in the conduct.  </w:t>
        <w:br/>
        <w:t xml:space="preserve">5.4.1.6.3. Agreement on the distribution of tenders between FEMAR, HNOS VIDAL, and ATECA  </w:t>
        <w:br/>
        <w:t xml:space="preserve">(411) As noted, the established facts begin in February 2022 and end in March 2022 for all participants in the conduct.  </w:t>
        <w:br/>
        <w:t xml:space="preserve">5.4.1.7. Impact on trade between Member States  </w:t>
        <w:br/>
        <w:t xml:space="preserve">5.4.1.7.1. General principles  </w:t>
        <w:br/>
        <w:t xml:space="preserve">(412) To determine whether Article 101 TFEU, in addition to Article 1 LDC, should be applied, it is necessary to ascertain that the practices may affect trade between the Member States of the EU.  </w:t>
        <w:br/>
        <w:t xml:space="preserve">(413) This is a jurisdictional criterion that defines the scope of application of EU competition law, as indicated in paragraph 12 of the EC Communication regarding the concept of effect on trade contained in Articles 81 and 82 of the Treaty (hereinafter, Guidelines on effect on trade)290.  </w:t>
        <w:br/>
        <w:t xml:space="preserve">(414) The impact on trade between Member States is independent of the definition of the relevant geographic markets, as indicated in paragraph 22 of the Guidelines on effect on trade. Trade between Member States may also be affected if the relevant market is national or subnational. As the Court of Justice of the European Union (CJEU)291 has pointed out and the Guidelines on effect on trade remind, it is not necessary for an anticompetitive practice to have a cross-border dimension to consider intra-community trade affected, highlighting a collusive practice that extends throughout the territory of a Member State, as is the case here.  </w:t>
        <w:br/>
        <w:t xml:space="preserve">(415) According to the Guidelines on the applicability of Article 101 TFEU to horizontal cooperation agreements of the EC (hereinafter, the Horizontal Guidelines), the concept of "trade" is not limited to traditional cross-border exchanges of goods and services, but is a broader concept that encompasses all cross-border economic activity.  </w:t>
        <w:br/>
        <w:t xml:space="preserve">(416) Thus, to be covered by the prohibition of the aforementioned Article 101 TFEU, an agreement between competing companies must have as its object or effect a significant restriction of competition within the internal market and may affect trade between Member States, and the competition authorities of the Member States, within the observance of EU competition law, must apply this Article 101 TFEU in parallel with the provisions of national law that prohibit collusive practices that may affect trade between Member States.  </w:t>
        <w:br/>
        <w:t xml:space="preserve">(417) According to Article 3.1 of Regulation 1/2003, when the competition authorities and the courts of the Member States apply national competition law to conduct covered by the aforementioned Article 101 TFEU that may affect trade between Member States, they must also apply Article 101 TFEU. In such cases, Article 1 LDC applies in parallel and in accordance with Article 101 TFEU and its jurisprudential interpretation by the CJEU292.  </w:t>
        <w:br/>
        <w:t xml:space="preserve">5.4.1.7.2. Application to the specific case  </w:t>
        <w:br/>
        <w:t xml:space="preserve">(418) Covering the first practice investigated in this file, the agreement between FEMAR, ACACIO, and SERVILINE, with the collaboration of LLANGON across the entire national territory and concerning collusive agreements, meets one of the criteria for affecting intra-community trade set out in the EC Communication on effect on trade (paragraph 78).  </w:t>
        <w:br/>
        <w:t xml:space="preserve">291 CJEU Judgment of February 19, 2002, in case C-309/99 Wouters.  </w:t>
        <w:br/>
        <w:t xml:space="preserve">292 CJEU Judgment of October 24, 1995, in case C-70/93 Bayerische Motorenwerke; of April 28, 1998, in case C-306/96 Javico; of April 2, 2009, in case C-260/07 Pedro IV Servicios; of February 14, 2012, in case C-17/10 Toshiba Corporation and others; and of December 13, 2012, in case C-226/11 Expedia Inc.  </w:t>
        <w:br/>
        <w:t xml:space="preserve">(419) As analyzed in previous sections, these are tenders called by bodies belonging to both the AGE and the regional and local administrations that, therefore, extend to the entire national territory and in which national companies participate. Alongside this, private entities with a presence throughout the national territory, such as VITALIA clinics, are also affected.  </w:t>
        <w:br/>
        <w:t xml:space="preserve">(420) Thus, the first infringement has extended to tenders called by AGE bodies such as MINDEF, with a presence throughout the national territory. In fact, most of the public tenders affected by this infringement have been published in the OJEU, with the exception of the contracting files SPCA-LECHE-TL-04/2020 and SPCA-LECHE-TA-02/2021.  </w:t>
        <w:br/>
        <w:t xml:space="preserve">(421) This Chamber, however, unlike what was proposed by the instructing body, considers that the impact on intra-community trade has not been established for the second and third infringements. While it is true that both conducts affect tenders corresponding to the TPFE and as such are tenders from the AGE with the potential to affect the entire national territory, the specific circumstances under which these contracts were awarded as a result of the aforementioned decentralization to the penitentiary centers and the minor contracting procedure, along with the distance from the thresholds of contracts subject to harmonized regulation (SARA), lead this Chamber to consider that, in this case and for these two infringements only, Article 101 TFEU does not apply, without this having consequences, as the practice continues to be pursued under domestic law293.  </w:t>
        <w:br/>
        <w:t xml:space="preserve">5.4.1.8. Conclusion  </w:t>
        <w:br/>
        <w:t xml:space="preserve">(422) From the above, it can be concluded that the established facts demonstrate the existence of three collusive agreements among different operators in the food supply sector to communities.  </w:t>
        <w:br/>
        <w:t xml:space="preserve">(423) The first infringement, the agreement on the distribution of tenders between FEMAR, its subsidiary ACACIO, SERVILINE, and the collaboration of LLANGON meets the requirements to be classified as a single and continuous infringement constituting a cartel, prohibited by Article 1 LDC and 101 TFEU, which begins in November 2015 and ends in August 2021.  </w:t>
        <w:br/>
        <w:t xml:space="preserve">(424) The companies have not behaved as independent actors in the market. On the contrary, they have coordinated their actions through a market-sharing agreement with the aim of restricting competition.  </w:t>
        <w:br/>
        <w:t>293 SAN, of September 26, 2023, rec. 752/2018, FD7º.</w:t>
      </w:r>
    </w:p>
    <w:p>
      <w:r>
        <w:rPr>
          <w:b/>
        </w:rPr>
        <w:t>[Pages 136–138]</w:t>
      </w:r>
    </w:p>
    <w:p>
      <w:r>
        <w:t xml:space="preserve">S/0016/21  </w:t>
        <w:br/>
        <w:t xml:space="preserve">FOOD SUPPLY  </w:t>
        <w:br/>
        <w:t xml:space="preserve">(425) The second infringement, the agreement between FEMAR and LEONESA meets the requirements to be classified as a single and continuous infringement constituting a cartel, prohibited by Article 1 LDC from January to March 2022.  </w:t>
        <w:br/>
        <w:t xml:space="preserve">(426) Both companies have not behaved as independent actors in the market. On the contrary, they coordinated their actions through a market-sharing agreement aimed at restricting competition.  </w:t>
        <w:br/>
        <w:t xml:space="preserve">(427) The third infringement, the agreement between FEMAR, HNOS VIDAL, and ATECA meets the requirements to be classified as a single and continuous infringement constituting a cartel, prohibited by Article 1 LDC from February to March 2022.  </w:t>
        <w:br/>
        <w:t xml:space="preserve">(428) The companies have not behaved as independent actors in the market. On the contrary, they coordinated their actions through a market-sharing agreement aimed at restricting competition.  </w:t>
        <w:br/>
        <w:t xml:space="preserve">(429) In accordance with the provisions of Article 62.4.a) LDC, all behaviors must be classified as very serious as they involve collusive behaviors typified in Article 1 LDC and, in the case of the first infringement, by Article 101 TFEU.  </w:t>
        <w:br/>
        <w:t xml:space="preserve">5.4.2. Illegality  </w:t>
        <w:br/>
        <w:t xml:space="preserve">(430) For a typical behavior to be sanctionable, it must also be considered illegal. The illegality of a typical behavior is defined as the realization of the type not covered by justification causes: this implies that all typical behavior will be illegal unless authorized by a justification cause contained in the sanctioning legal framework.  </w:t>
        <w:br/>
        <w:t xml:space="preserve">(431) Well, there is no legal provision that supports a distribution among cartel members of the various public tenders.  </w:t>
        <w:br/>
        <w:t xml:space="preserve">(432) On the other hand, the application of the individual exemption provided for in Article 101.3 TFEU and Article 1.3 LDC is also deemed impossible as the required conditions for it do not exist, which, in any case, would have been the responsibility of the parties to allege and demonstrate. No efficiency has arisen from the practices under investigation, and in no case have they generated benefits for the consumer or the clients of the companies participating in the conduct or allowed those clients to participate equitably in their advantages, in this case, directly, the various public administrations.  </w:t>
        <w:br/>
        <w:t xml:space="preserve">S/0016/21  </w:t>
        <w:br/>
        <w:t xml:space="preserve">FOOD SUPPLY  </w:t>
        <w:br/>
        <w:t xml:space="preserve">5.4.3. Guilt and Responsibility  </w:t>
        <w:br/>
        <w:t xml:space="preserve">(433) In the field of Spanish sanctioning administrative law, the imposition of the sanction requires that the typical and illegal behavior be attributable, at least by way of fault, to the author.  </w:t>
        <w:br/>
        <w:t xml:space="preserve">(434) Therefore, Article 63.1 of the LDC conditions the exercise of the sanctioning power by the competition authority on the presence of intent or negligence in the infringing subject in the commission of the alleged conduct.  </w:t>
        <w:br/>
        <w:t xml:space="preserve">(435) In this regard, the Supreme Court has established that guilt in the application of the LDC must take into account the logical particularities implied by the concept of legal person:  </w:t>
        <w:br/>
        <w:t xml:space="preserve">“In the case of administrative infringements committed by legal persons, the subjective element of guilt is not eliminated, but it must be applied differently than it is for natural persons. […] this different construction of the imputability of the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  </w:t>
        <w:br/>
        <w:t xml:space="preserve">(436) In the same vein, the Constitutional Court has recently ruled referring to established jurisprudence:  </w:t>
        <w:br/>
        <w:t xml:space="preserve">“our administrative law admits the direct responsibility of legal persons, thus recognizing their infringing capacity. This does not mean, in any way, that in the case of administrative infringements committed by legal persons the subjective element of guilt has been eliminated, but simply that this principle must necessarily be applied differently than it is for natural persons. This different construction of the imputability of the authorship of the infringement to the legal person arises from the very nature of the legal fiction to which these subjects respond. They lack the volitional element in the strict sense, but not the capacity to infringe the rules to which they are subject. Capacity for infringement and, therefore, direct reproachability that derives from the legal good protected by the rule that is infringed and the need for that protection to be truly effective (in this case, it concerns the rigorous compliance with security measures to prevent the commission of criminal acts) and the risk that, consequently, the legal person subject to compliance with that rule must assume.”  </w:t>
        <w:br/>
        <w:t xml:space="preserve">5.4.3.1. Responsibility of the Companies  </w:t>
        <w:br/>
        <w:t xml:space="preserve">5.4.3.1.1. FEMAR  </w:t>
        <w:br/>
        <w:t xml:space="preserve">(437) It has been established, based on the proven facts and their legal assessment, that FEMAR is responsible for:  </w:t>
        <w:br/>
        <w:t xml:space="preserve">a. a single and continuous infringement constituting a cartel consisting of the sharing of the profits from public tenders for the supply of food to communities dependent on public bodies and the supply of food to VITALIA centers from November 2015 to August 2021.  </w:t>
        <w:br/>
        <w:t xml:space="preserve">b. a single and continuous infringement constituting a cartel consisting of the geographical sharing of TPFE tenders for the supply of food to various penitentiary centers from January to March 2022 through the allocation of minor TPFE contracts based on the penitentiary center and its location by submitting coverage offers.  </w:t>
        <w:br/>
        <w:t xml:space="preserve">c. a single and continuous infringement constituting a cartel consisting of the geographical sharing of TPFE tenders for the supply of food to various penitentiary centers from February to March 2022 through the allocation of TPFE contracts based on the penitentiary center by submitting coverage offers.  </w:t>
        <w:br/>
        <w:t xml:space="preserve">(438) Regarding the first infringement, FEMAR directly participates in all the facts described in paragraphs (121) to (177). FEMAR has participated in the single and continuous infringement described through its own behaviors that aimed to contribute to the execution of the overall plan as a whole, being therefore responsible for the behaviors of the other companies in the same infringement during the period of its participation. Through the sending and receiving of emails, its proven conduct during the competitive processes, the holding of meetings and phone calls, and the rest of the described behaviors, it has contributed to achieving the common objectives of the cartel and has been aware of the infringing behaviors of the other members to achieve the same common goal.  </w:t>
        <w:br/>
        <w:t>(439) Regarding the second infringement, FEMAR directly participates in all the facts described in paragraphs (179) to (195). FEMAR has participated in the single and continuous infringement described through its own behaviors that aimed to contribute to the execution of the overall plan as a whole, being therefore responsible for the behaviors of its counterpart in the same infringement during the period of its participation. Through the sending and receiving of emails and its proven conduct during the affected tenders, it has contributed to achieving the common objectives of the cartel and has been aware of the infringing behaviors of its counterpart to achieve the same common goal.</w:t>
      </w:r>
    </w:p>
    <w:p>
      <w:r>
        <w:rPr>
          <w:b/>
        </w:rPr>
        <w:t>[Pages 139–141]</w:t>
      </w:r>
    </w:p>
    <w:p>
      <w:r>
        <w:t xml:space="preserve">S/0016/21  </w:t>
        <w:br/>
        <w:t xml:space="preserve">FOOD SUPPLY  </w:t>
        <w:br/>
        <w:t xml:space="preserve">(440) In relation to the third infringement, FEMAR participates directly in all the facts described in paragraphs (207) to (213). FEMAR has participated in the unique and continuous infringement described through its own behaviors that aimed to contribute to the execution of the overall plan as a whole, being therefore responsible for the behaviors of its counterpart in the same infringement during the period of its participation. Through the issuance and receipt of emails and its proven conduct during the affected tenders, it has contributed to the achievement of the common objectives of the cartel and has been aware of the infringing behaviors of its counterpart to reach the same common objective.  </w:t>
        <w:br/>
        <w:t xml:space="preserve">5.4.3.1.2. ACACIO  </w:t>
        <w:br/>
        <w:t xml:space="preserve">(441) It has been established, based on the proven facts and their legal assessment, that ACACIO is responsible for a unique and continuous infringement constituting a cartel consisting of the distribution of the profits from public tenders for the supply of food to communities dependent on public bodies and the supply of food to the VITALIA centers from March 2018 to January 2019.  </w:t>
        <w:br/>
        <w:t xml:space="preserve">(442) In relation to the first infringement, ACACIO, as a subsidiary of FEMAR, contributes to the overall plan through its sole administrator Mr. Fernando Marín Hernández, who is also the administrator of its parent company, but also intervenes through its own behaviors that aimed to contribute to the execution of the overall plan as a whole, being therefore responsible for the behaviors of the other companies in the same infringement during the period of its participation. Specifically, ACACIO participated in the conduct from March 2018 when FEMAR attached a table to ACACIO with the prices and references to which SERVILINE had been supplying to the VITALIA centers, as recorded in fact (150), until January 2019 when it intervened in the facts regarding file 2032718040800 Supply of food products at the General Military Academy and CABTO of the AALOG, which demonstrate that the execution of the overall plan regarding that tender was carried out by ACACIO as reflected in paragraphs (137) to (144). Through the issuance and receipt of emails and its proven conduct during the affected tenders, it has contributed to the achievement of the common objectives of the cartel and has been aware of the infringing behaviors of the other members to reach the same common objective.  </w:t>
        <w:br/>
        <w:t xml:space="preserve">(443) Regarding its participation in the third infringement, it has already been noted, the filing of the proceedings.  </w:t>
        <w:br/>
        <w:t xml:space="preserve">5.4.3.1.3. SERVILINE  </w:t>
        <w:br/>
        <w:t xml:space="preserve">(444) It has been established, based on the proven facts and their legal assessment, that SERVILINE is responsible for a unique and continuous infringement constituting a cartel consisting of the distribution of the profits from public tenders for the supply of food to communities dependent on public bodies and the supply of food to the VITALIA centers from November 2015 to August 2021.  </w:t>
        <w:br/>
        <w:t xml:space="preserve">(445) SERVILINE participates directly in all the facts described in paragraphs (121) to (177). SERVILINE has participated in the unique and continuous infringement described through its own behaviors that aimed to contribute to the execution of the overall plan as a whole, being therefore responsible for the behaviors of the other companies in the same infringement during the period of its participation. Through the issuance and receipt of emails, its proven conduct during the competitive processes, the holding of meetings and phone calls, and the rest of the described behaviors, it has contributed to the achievement of the common objectives of the cartel and has been aware of the infringing behaviors of the other members to reach the same common objective.  </w:t>
        <w:br/>
        <w:t xml:space="preserve">5.4.3.1.4. LLANGON  </w:t>
        <w:br/>
        <w:t xml:space="preserve">(446) It has been established, based on the proven facts and their legal assessment, that LLANGON is responsible for a unique and continuous infringement constituting a cartel consisting of the distribution of the profits from public tenders for the supply of food to communities dependent on public bodies and the supply of food to the VITALIA centers from November 2016 to August 2021.  </w:t>
        <w:br/>
        <w:t xml:space="preserve">(447) The fact that LLANGON is not active in the market does not prevent its attribution of responsibility for having collaborated and intervened decisively in the commission of the conduct. LLANGON has played a representative role in the infringement as a facilitator of the same in line with what has been indicated by the CNC and the CNMC in previous resolutions297.  </w:t>
        <w:br/>
        <w:t xml:space="preserve">297 Resolutions of the CNC of July 28, 2010, File S/0091/08 Fine Wines of Jerez; of March 2, 2011, File S/0086/08 Professional Hairdressing; of May 13, 2011, File S/0159/09, UNESA AND ASSOCIATES; of June 24, 2011, File S/0185/09, Fluid Pumps; of October 6, 2011, File S/0167/09, Grape Producers and Jerez Wines; of October 15, 2012, File S/0318/10 Export of Envelopes; of February 28, 2013, File S/0342/11 Polyurethane Foam; of March 25, 2013, File S/0316/10 Paper Envelopes and of July 20, 2013, File S/0380/11 Rental Cars and Resolutions of the CNMC of September 22, 2014, File S/0428/12 Pallets; of March 5, 2015, Files S/0486/13 TOYOTA Dealers, S/0487/13 LAND ROVER Dealers, S/0488/13 HYUNDAI Dealers and S/0489/13 OPEL Dealers; of May 28, 2015, File S/0471/13 AUDI/SEAT/VW Dealers; of July 23, 2015, File S/0482/13 Automobile Manufacturers; of April 28, 2016, File S/DC/0505/14 CHEVROLET Dealers; of May 12, 2016, File S/0455/12 Management Groups; of May 26, 2016, File S/DC/0504/14 AIO; of July 12, 2016, File S/DC/0506/14 VOLVO Dealers; of March 9, 2017, File S/DC/0512/14 Balearic Passenger Transport; of May 4, 2018, File S/DC/0584/16 Media Agencies and of November 25, 2021, File S/0003/20 PROPTECH.  </w:t>
        <w:br/>
        <w:t xml:space="preserve">(448) In relation to the first infringement, LLANGON served as a bridge company to exchange sensitive information between FEMAR and SERVILINE from prices to tenders they were bidding for, including the password to submit bids to the contracting platform. LLANGON's first contribution to the common plan occurs in November 2016 when it receives the email from fact (148) from SERVILINE indicating the tenders to which it would be submitting bids and its "area of influence" in which to bid, and it was copied to a competitor. As has already been noted in this same resolution, LLANGON, being a consultancy and advisory firm in contracting matters, is presumed to have knowledge of the illegality of sharing certain information among competitors.  </w:t>
        <w:br/>
        <w:t xml:space="preserve">(449) LLANGON also participated in the execution of the decisions and helped in the exchange of information regarding the extensions related to the hospitals in Zaragoza affected by the joint profit pool as observed in facts (126), (127), and (132). It also played a fundamental role in the exchange of the SERVILINE password to participate in a tender in Madrid in which FEMAR also participated, as seen in the email exchanges in facts (158) and (159). Finally, its contribution extends to the latest proven behaviors related to the supply of milk in August 2021, the date of the email chain exchanged on August 16 and August 23, 2021, as well as the note in the agenda collected during the inspection of the SERVILINE headquarters regarding file SPCA-LECHE-TA-02/2021.  </w:t>
        <w:br/>
        <w:t xml:space="preserve">(450) On the other hand, the fact that a company has not participated in all the constitutive elements of a collusive practice, as in the case of LLANGON regarding the distribution of the VITALIA centers by focusing its activity on the area related to public tenders, or that it has played a minor role in the aspects in which it has participated is not relevant for attributing an infringement, it is only relevant for the purpose of modulating the sanction attributed to it298.  </w:t>
        <w:br/>
        <w:t xml:space="preserve">(451) From the jurisprudence, it follows that what is relevant for a conduct to be subject to Competition Law is not the legal status of the subject but the capacity of that conduct to affect the market and restrict competition. This is the case of LLANGON which, without being an operator in the affected market, has played a fundamental role as a facilitator in two of the cartels under investigation.  </w:t>
        <w:br/>
        <w:t xml:space="preserve">(452) Regarding LLANGON's allegations concerning the degree of participation in the infringements attributed and its actions solely within the functions of an advisory company, this Chamber must reject them as it has been proven that it played an active role in the execution of the anti-competitive agreements adopted, contributing to their maintenance and, for  </w:t>
        <w:br/>
        <w:t>298 For all, CJEU, July 8, 1991, C-49/92 P. Commission/Anic Partecipazioni, para. 90.</w:t>
      </w:r>
    </w:p>
    <w:p>
      <w:r>
        <w:rPr>
          <w:b/>
        </w:rPr>
        <w:t>[Pages 142–144]</w:t>
      </w:r>
    </w:p>
    <w:p>
      <w:r>
        <w:t xml:space="preserve">S/0016/21  </w:t>
        <w:br/>
        <w:t xml:space="preserve">FOOD SUPPLY  </w:t>
        <w:br/>
        <w:t xml:space="preserve">therefore, to restrict competition in the market affected by these. LLANGON allowed the realization and persistence of these infringing behaviors, without the need to prove that its responsibility was linked to any enrichment or benefit derived from compliance with the agreements adopted, except for the contractual relationship that LLANGON had with the aforementioned companies.  </w:t>
        <w:br/>
        <w:t xml:space="preserve">(453) The role of a facilitator of a cartel has been confirmed by EU jurisprudence in the "Treuhand" cases, as the General Court of the EU on February 6, 2014, in case T-27/10 AC-Treuhand/Commission, specifically regarding a consulting firm hired by the companies participating in the cartel states299:  </w:t>
        <w:br/>
        <w:t xml:space="preserve">“In the judgment AC-Treuhand I, the Court also held that any company that had adopted collusive behavior, including consulting firms that do not operate in the relevant market affected by the restriction of competition, such as the plaintiff in the present case, could reasonably foresee that the prohibition established by Article 81 EC, paragraph 1, was applicable to it in principle, since that company could not ignore, or it was possible for it to understand, that in the decision-making practice of the Commission and in previous Community jurisprudence, the basis for the express recognition of the responsibility of a consulting firm for an infringement of Article 81 EC, paragraph 1, was already sufficiently clear and precise when that firm actively and deliberately contributes to a cartel among producers operating in a market different from that in which the said firm operates (judgment AC-Treuhand I, paragraph 150).”  </w:t>
        <w:br/>
        <w:t xml:space="preserve">(454) In the same vein, the Supreme Court in its judgment of May 19, 2021 states and establishes jurisprudence300:  </w:t>
        <w:br/>
        <w:t xml:space="preserve">“we have also recognized in our judgment of October 26, 2020 (RC 4227/2019) that a company can be sanctioned for its participation in a cartel, even if it has not operated in the main reference market, which has the evident consequence that it has not participated in any percentage in the collusive infringement committed in that market. And this makes full sense insofar as its participation in the facts (meetings, contacts, exchange of information) has facilitated and contributed to the commission of the infringement, even though its participation in the cartel did not bring it any benefit in the main reference market.”  </w:t>
        <w:br/>
        <w:t xml:space="preserve">(455) LLANGON contributed with its own behavior to the achievement of the common objectives of the cartel and thus had knowledge of the infringing behaviors anticipated or executed by other companies to achieve the same objectives or could reasonably have foreseen them and was willing to assume the risk. LLANGON knew (or should have known) the unlawful nature of its conduct.  </w:t>
        <w:br/>
        <w:t xml:space="preserve">299 Judgments of July 8, 2008, case T-99/04 AC-Treuhand/Commission; of February 6, 2014, case T-27/10 AC-Treuhand/Commission; of October 22, 2015, AC Treuhand/Commission, C 194/14 P, EU:C:2015:717, paragraphs 27 and 30. See also the judgment of the General Court of the EU of November 10, 2017, case T-180/15 ICAP and others v. Commission.  </w:t>
        <w:br/>
        <w:t xml:space="preserve">300 STS, of May 19, 2021, rec. cassation 3019/2020 “Mazda”.  </w:t>
        <w:br/>
        <w:t xml:space="preserve">S/0016/21  </w:t>
        <w:br/>
        <w:t xml:space="preserve">FOOD SUPPLY  </w:t>
        <w:br/>
        <w:t xml:space="preserve">(456) It should be specified that the lawful contractual relationships between LLANGON and the aforementioned companies have not been assessed, but rather those contacts, communications, and actions carried out by LLANGON from which an anticompetitive character and contribution to the cartel derives.  </w:t>
        <w:br/>
        <w:t xml:space="preserve">5.4.3.1.5. LEONESA  </w:t>
        <w:br/>
        <w:t xml:space="preserve">(457) It has been established, based on the proven facts and their legal assessment, that LEONESA is responsible for a single and continuous infringement constituting a cartel consisting of the geographical allocation of tenders from the TPFE for the supply of food to various penitentiary centers from January to March 2022 through the allocation of minor contracts from the TPFE based on the penitentiary center and its location by submitting coverage offers.  </w:t>
        <w:br/>
        <w:t xml:space="preserve">(458) Regarding the second infringement, LEONESA participates directly in all the facts described in paragraphs (179) to (195). LEONESA has participated in the single and continuous infringement described through its own behaviors that aimed to contribute to the execution of the overall plan as a whole, and is therefore responsible for the behaviors of its counterpart in the same infringement during the period of its participation. Through the sending and receiving of emails and its proven conduct during the affected tenders, it has contributed to the achievement of the common objectives of the cartel and has had knowledge of the infringing behaviors of its counterpart to achieve the same common objective.  </w:t>
        <w:br/>
        <w:t xml:space="preserve">5.4.3.1.6. ATECA  </w:t>
        <w:br/>
        <w:t xml:space="preserve">(459) It has been established, based on the proven facts and their legal assessment, that ATECA is responsible for a single and continuous infringement constituting a cartel consisting of the geographical allocation of tenders from the TPFE for the supply of food to various penitentiary centers from February to March 2022 through the allocation of TPFE contracts based on the penitentiary center by submitting coverage offers.  </w:t>
        <w:br/>
        <w:t xml:space="preserve">(460) Regarding the third infringement, ATECA participates directly in all the facts described in paragraphs (207) to (213). ATECA has participated in the single and continuous infringement described through its own behaviors that aimed to contribute to the execution of the overall plan as a whole, and is therefore responsible for the behaviors of its counterpart in the same infringement, FEMAR, during the period of its participation. Through the sending and receiving of emails and its proven conduct during the affected tenders, it has contributed to the achievement of the common objectives of the cartel and has had knowledge of the infringing behaviors of its counterpart to achieve the same common objective.  </w:t>
        <w:br/>
        <w:t xml:space="preserve">S/0016/21  </w:t>
        <w:br/>
        <w:t xml:space="preserve">FOOD SUPPLY  </w:t>
        <w:br/>
        <w:t xml:space="preserve">5.4.3.1.7. HNOS VIDAL  </w:t>
        <w:br/>
        <w:t xml:space="preserve">(461) It has been established, based on the proven facts and their legal assessment, that HNOS VIDAL is responsible for a single and continuous infringement constituting a cartel consisting of the geographical allocation of tenders from the TPFE for the supply of food to various penitentiary centers from February to March 2022 through the allocation of TPFE contracts based on the penitentiary center by submitting coverage offers.  </w:t>
        <w:br/>
        <w:t xml:space="preserve">(462) The share capital of both ATECA and HNOS VIDAL belongs to the same family, although their ownership structure has not always belonged to the same individuals, but there are family ties between them301.  </w:t>
        <w:br/>
        <w:t xml:space="preserve">(463) According to the Commercial Registry, the sole administrator of HNOS VIDAL and, therefore, its legal representative from March 2014 to March 2024 has been Mr. Eliseo Vidal Burguera. In March 2024, the legal representation of the company was changed to two joint administrators, specifically, two sisters Vidal López-Gálvez.  </w:t>
        <w:br/>
        <w:t xml:space="preserve">(464) In the case of ATECA, according to the Commercial Registry, Mr. Eliseo Vidal Burguera has also been the sole administrator and its legal representative from March 2014 to April 2021. In April 2021, Mr. Miguel García del Rincón Miranda assumed the legal representation of the company, although, in May 2021, Mr. Eliseo Vidal Burguera was appointed general attorney, with powers registered in the Commercial Registry. In March 2024, as in the case of HNOS VIDAL, the legal representation of the company was changed to two joint administrators, specifically, two sisters Vidal López-Gálvez.  </w:t>
        <w:br/>
        <w:t xml:space="preserve">(465) In summary, between February and March 2022, ATECA and HNOS VIDAL were represented in commercial transactions by Mr. Eliseo Vidal Burguera, although, in the case of ATECA, he did not hold the position of sole administrator that he did hold in HNOS VIDAL, but had general powers. Currently, HNOS VIDAL and ATECA have the same two sisters as joint administrators.  </w:t>
        <w:br/>
        <w:t xml:space="preserve">(466) The established facts demonstrate that ATECA took advantage of having a different sole administrator from HNOS VIDAL to submit bids in the same tender, as observed in the tender of the CP of Sevilla II, where ATECA's bid was signed by their respective sole administrators at that time302. In the tender A/SUM 037700/2019, it was determined that ATECA, HNOS VIDAL, and VIFRUSA, in light of the offers submitted by them,  </w:t>
        <w:br/>
        <w:t xml:space="preserve">301 Information provided by ATECA (folios 47384 to 47393) and obtained from the INFORMA database (folios 49027 to 49063). Information provided by HNOS VIDAL (folios 46579 to 46587 and 150262 to 105264) and obtained from the INFORMA database (folios 49027 to 49063).  </w:t>
        <w:br/>
        <w:t>302 Information provided by the TPFE (folios 97464 to 97475)</w:t>
      </w:r>
    </w:p>
    <w:p>
      <w:r>
        <w:rPr>
          <w:b/>
        </w:rPr>
        <w:t>[Pages 145–147]</w:t>
      </w:r>
    </w:p>
    <w:p>
      <w:r>
        <w:t xml:space="preserve">S/0016/21  </w:t>
        <w:br/>
        <w:t xml:space="preserve">FOOD SUPPLY  </w:t>
        <w:br/>
        <w:t xml:space="preserve">violated the principle of single proposition of Article 139.3 of the LCSP303.  </w:t>
        <w:br/>
        <w:t xml:space="preserve">ATECA submitted exactly the same offer as HNOS VIDAL with the only difference of supplying the carrot a few cents more expensive, which automatically led to it always being outbid by HNOS VIDAL.  </w:t>
        <w:br/>
        <w:t xml:space="preserve">(467) However, it is observed that for the purpose of its distribution with FEMAR, the other member of the cartel, [CONFIDENTIAL START] [CONFIDENTIAL END] It is also observed that HNOS VIDAL sent ATECA's offers to FEMAR304.  </w:t>
        <w:br/>
        <w:t xml:space="preserve">(468) Regarding their registered offices, although they have different addresses, they are located in the same town, Ocaña (Toledo), one next to the other, as shown in the following illustration:  </w:t>
        <w:br/>
        <w:t xml:space="preserve">Illustration 3. Distance between HNOS VIDAL and ATECA  </w:t>
        <w:br/>
        <w:t xml:space="preserve">(469) Furthermore, as highlighted by the PR, ATECA and HNOS VIDAL have utilized their unit of direction to provide the contracting bodies with the necessary human, material, and facility resources305:  </w:t>
        <w:br/>
        <w:t xml:space="preserve">303 Technical report from AMAS on the offers presumed to be abnormal and resolution no. 19/2021 from TACP (folios 153 to 161 and 448 to 462) and information provided by VIFRUSA (folios 20735 to 20745).  </w:t>
        <w:br/>
        <w:t xml:space="preserve">304 Email dated February 15, 2022, from HNOS VIDAL to FEMAR with the subject 'ATT. SERGIO/ FATIMA' and attachments 'ADJUDICACIONFRUTÍCOLAS ATECA (3).pdf; Mod. present. ofert FA.pdf; NOT. ADJ. VIDAL (1).pdf; OFERTA HV.pdf', obtained from FEMAR (folios 42811 to 42820).  </w:t>
        <w:br/>
        <w:t xml:space="preserve">305 Justification report for the offer of HNOS VIDAL in the tender A/SUM-037700/2019, provided by AMAS (folios 138 to 145). And this is reiterated in the files DPCR2019/66436 Supply of extra virgin olive oil for the central kitchen of the Diputación de Ciudad Real; DPCR2020/27538 Supply of fresh eggs and egg products for the preparation of menus for the services of the university residence, nursery school, and health services of this Diputación; 983/2019 Supply of food for the Center for Attention to People with Physical Disabilities of Leganés (Madrid) or 2020/SP01460020/00000679 TA_2021 Supply of food for the HCD: Oils, legumes, beverages, and colonial products and 60/VC-73/21 'Supply of bread (lot 1), pastries (lot II), and confectionery (lot III) for the cafeteria-dining room of the Central Services of the INSS, information obtained from the PCSP (folios 67718 to 67720, 67821 to 67823, 71669 to 71704, 72261 to 72266, and 71808 to 71834).  </w:t>
        <w:br/>
        <w:t xml:space="preserve">National Commission of Markets and Competition 145 of 180  </w:t>
        <w:br/>
        <w:t xml:space="preserve">C/ Alcalá, 47 – 28014 Madrid - C/ Bolivia, 56 – 08018 Barcelona  </w:t>
        <w:br/>
        <w:t>www.cnmc.es</w:t>
      </w:r>
    </w:p>
    <w:p>
      <w:r>
        <w:t xml:space="preserve">S/0016/21  </w:t>
        <w:br/>
        <w:t xml:space="preserve">FOOD SUPPLY  </w:t>
        <w:br/>
        <w:t xml:space="preserve">“FRUTICOLAS ATECA, S.L. is managed by a sole administrator, just as the representative of the company HERMANOS VIDAL, S.L. is also a sole administrator. Well, the signatory of this document holds the position of sole administrator of both companies. This unity in direction allows that, if necessary, quickly and flexibly, the human, material, and facility resources of Hermanos Vidal, S.L. can be made available to FRUTICOLAS ATECA (as naturally occurs in the reverse direction), which would imply a reduction in distribution costs.”  </w:t>
        <w:br/>
        <w:t xml:space="preserve">(470) Finally, in this file, ATECA and HNOS VIDAL share the same lawyer and have submitted allegations jointly.  </w:t>
        <w:br/>
        <w:t xml:space="preserve">(471) In accordance with the judgment of the CJEU in the joined cases C-189/02 P Dansk Rørindustri and others/Commission306, a joint assessment of the factual elements and connections between ATECA and HNOS VIDAL leads this Chamber to conclude that they should be considered part of the same economic unit, although the share capital of the two companies is not controlled by the same individuals, although there are family ties between them. This Chamber considers that, although there is no hierarchical relationship between them, their unit of direction and their way of acting in the market, along with the other factual aspects considered, leads to the conclusion that they are sister companies and that, in relation to their counterpart in the cartel, FEMAR, they were a single entity or company.  </w:t>
        <w:br/>
        <w:t xml:space="preserve">(472) This consideration as the same economic unit does not imply that they are jointly liable for the infringement or that it is only attributed to one of them. In case C-196/99 P Aristrain/Commission, the CJEU held in a case of sister companies that this does not imply that the actions of one can be attributed to the other and that one can be compelled to pay a fine for the other307.  </w:t>
        <w:br/>
        <w:t xml:space="preserve">(473) The jurisprudence of the TS has also shown a tendency to impose two distinct fines in these situations in its judgments of April 1, 2016, in the case BOFILL ARNAN S.A. and May 21, 2020, in the case TEXPOL308. In both, it has stated that nothing prevents the imposition of different sanctions on companies that form the same economic unit or business group.  </w:t>
        <w:br/>
        <w:t xml:space="preserve">(474) This Chamber therefore considers that both HNOS VIDAL and ATECA are liable under Article 61.1 LDC for a single and continuous infringement constituting a cartel consisting of the geographical allocation of tenders from the TPFE for the supply of food to different penitentiary centers from  </w:t>
        <w:br/>
        <w:t xml:space="preserve">306 CJEU Judgment of June 28, 2005, in the joined cases C-189/02 P Dansk Rørindustri and others against Commission, paragraphs 119 to 130.  </w:t>
        <w:br/>
        <w:t xml:space="preserve">307 CJEU Judgment of October 2, 2003, in case C-196/99 P Aristrain/Commission, paragraph 99.  </w:t>
        <w:br/>
        <w:t xml:space="preserve">308 TS Judgment of April 1, 2016, ECLI:ES:TS:2016:1403 and TS Judgment of May 21, 2020, ECLI:ES:TS:2020:1087  </w:t>
        <w:br/>
        <w:t xml:space="preserve">National Commission of Markets and Competition 146 of 180  </w:t>
        <w:br/>
        <w:t xml:space="preserve">C/ Alcalá, 47 – 28014 Madrid - C/ Bolivia, 56 – 08018 Barcelona  </w:t>
        <w:br/>
        <w:t>www.cnmc.es</w:t>
      </w:r>
    </w:p>
    <w:p>
      <w:r>
        <w:t xml:space="preserve">S/0016/21  </w:t>
        <w:br/>
        <w:t xml:space="preserve">FOOD SUPPLY  </w:t>
        <w:br/>
        <w:t xml:space="preserve">February to March 2022 through the allocation of TPFE contracts based on the penitentiary center, submitting cover offers.  </w:t>
        <w:br/>
        <w:t xml:space="preserve">(475) HNOS VIDAL has participated in the single and continuous infringement described through its own behaviors that aimed to contribute to the execution of the overall plan as a whole, being therefore responsible for the behaviors of its counterpart, FEMAR, in the same infringement during the period of its participation. Through the sending and receiving of emails and its proven conduct during the affected tenders, it has contributed to the achievement of the common objectives of the cartel and has been aware of the infringing behaviors of its counterpart to achieve the same common goal.  </w:t>
        <w:br/>
        <w:t xml:space="preserve">5.4.3.2. Responsibility of parent companies  </w:t>
        <w:br/>
        <w:t xml:space="preserve">5.4.3.2.1. General principles  </w:t>
        <w:br/>
        <w:t xml:space="preserve">(476) Article 61.2 of the LDC states that the actions of a company are also attributable to the companies or individuals that control it, except when its economic behavior is not determined by any of them.  </w:t>
        <w:br/>
        <w:t xml:space="preserve">(477) In this regard, the courts of the European Union and Spain have considered that, in cases where a parent company participates in 100% of the share capital of its subsidiary, there is a presumption iuris tantum that the parent exercises decisive influence over the behavior of its subsidiary, this presumption being a specific element of competition law derived from the concept of economic unit inherent to this discipline309. In such cases, it is up to the parent company to rebut this presumption by providing evidence that demonstrates that its subsidiary autonomously determines its conduct in the market.  </w:t>
        <w:br/>
        <w:t xml:space="preserve">(478) The courts have also considered percentages lower than 100% to admit this presumption of control310.  </w:t>
        <w:br/>
        <w:t xml:space="preserve">(479) The presumption of the existence of decisive influence over parent companies also applies to parent companies of intermediary companies that own 100% of the subsidiary companies that committed the infringement311.  </w:t>
        <w:br/>
        <w:t xml:space="preserve">309 See, CJEU Judgment of September 29, 2011, in case C-521/09 P Elf Aquitaine and Judgment of the National Court dated February 11, 2013 (appeal 48/2012 VERIPACK EMBALAJES).  </w:t>
        <w:br/>
        <w:t xml:space="preserve">310 TS Judgment of January 16, 2016 (appeal 2359/2013).  </w:t>
        <w:br/>
        <w:t xml:space="preserve">311 TGUE Judgment of July 12, 2018, case T-419/14 The Goldman Sachs Group.  </w:t>
        <w:br/>
        <w:t xml:space="preserve">National Commission of Markets and Competition 147 of 180  </w:t>
        <w:br/>
        <w:t xml:space="preserve">C/ Alcalá, 47 – 28014 Madrid - C/ Bolivia, 56 – 08018 Barcelona  </w:t>
        <w:br/>
        <w:t>www.cnmc.es</w:t>
      </w:r>
    </w:p>
    <w:p>
      <w:r>
        <w:rPr>
          <w:b/>
        </w:rPr>
        <w:t>[Pages 148–150]</w:t>
      </w:r>
    </w:p>
    <w:p>
      <w:r>
        <w:t xml:space="preserve">S/0016/21  </w:t>
        <w:br/>
        <w:t xml:space="preserve">FOOD SUPPLY  </w:t>
        <w:br/>
        <w:t xml:space="preserve">5.4.3.2.2. Application to the specific case  </w:t>
        <w:br/>
        <w:t xml:space="preserve">5.4.3.2.2.1. FEMAR  </w:t>
        <w:br/>
        <w:t xml:space="preserve">(480) Given that FEMAR holds 99.83% of the share capital of ACACIO since the year 2005 and, therefore, throughout the entire duration of the infringement attributed, it can be presumed, iuris tantum, that FEMAR exercised decisive influence over ACACIO during the period of commission of the infringement by it and, consequently, taking into account the established facts and in accordance with Article 61.2 of the LDC, it is considered that the anti-competitive conduct attributable to ACACIO is jointly attributable to FEMAR, due to ACACIO's participation.  </w:t>
        <w:br/>
        <w:t xml:space="preserve">5.4.3.2.2.2. DISTRIBUCIONES CEBOLLADA  </w:t>
        <w:br/>
        <w:t xml:space="preserve">(481) SERVILINE is 99.89% owned by DISTRIBUCIONES CEBOLLADA since December 2016, so it can be presumed, iuris tantum, that it exercised decisive influence over SERVILINE from that date and, therefore, taking into account the established facts and in accordance with Article 61.2 of the LDC, it is considered that the anti-competitive conduct attributable to SERVILINE is jointly attributable to DISTRIBUCIONES CEBOLLADA from December 2016 to August 2021.  </w:t>
        <w:br/>
        <w:t xml:space="preserve">5.4.3.3. Liability of individuals  </w:t>
        <w:br/>
        <w:t xml:space="preserve">5.4.3.3.1. General principles  </w:t>
        <w:br/>
        <w:t xml:space="preserve">(482) In relation to the imposition of sanctions on individuals, Article 63.2 of the LDC establishes that when the infringer is a legal entity, a fine of up to €60,000 may also be imposed on each of its legal representatives or on the individuals who make up the governing bodies who have participated in the agreement or decision. The TS invited the application of this article as a mechanism to increase the deterrent power of the actions of the competition authorities against anti-competitive conduct, enhancing their ius puniendi:  </w:t>
        <w:br/>
        <w:t xml:space="preserve">"It should not be forgotten, finally, that the deterrent effect must be predicated on the competition defense policy as a whole, within which, without a doubt, certain punitive measures provided for in the regulation but not always adopted in practice (such as that contained in Article 63.2 of Law 15/2007, which allows fines of up to €60,000 to be imposed on individuals who are part of the governing bodies of infringing companies) or a procedural framework for civil actions that facilitate the effective compensation for damages caused by anti-competitive conduct."  </w:t>
        <w:br/>
        <w:t xml:space="preserve">(483) Therefore, the provision of Article 62.3 of the LDC aims to reach the individual with recognized capacity by the legal entity they represent to design, adopt, implement, and/or supervise the execution of the anti-competitive agreements adopted by that legal entity. This has been pointed out by the CNMC, when imposing fines on executives, with the application of Article 63.2 of the LDC being confirmed by the AN. Specifically, the AN in its judgment of September 14, 2017, in addition to stating that the LDC allows for the simultaneous sanctioning of the company responsible for the conduct and its legal representatives or executives, has established the criteria to delimit the subjective scope of application of Article 63.2, which was subsequently confirmed by the TS:  </w:t>
        <w:br/>
        <w:t xml:space="preserve">"[…] unlike what happens with the legal representative, there is no normative definition of what should be understood as a governing body that could limit, from the perspective of typicality, this concept, […] In the absence of such a conceptualization, we understand that the governing body of a legal entity is any of those that make it up that could adopt decisions that mark, condition, or direct, ultimately, its action. Article 63.2 has sought to confer on this form of intervention, and the responsibility that it entails, an undeniable factual component: responsibility may be demanded through this route when it is proven that the governing body, understood in the scope we indicated, has intervened in the agreement or decision. And this agreement or decision is, without a doubt, the anti-competitive one."  </w:t>
        <w:br/>
        <w:t xml:space="preserve">(484) The provision of Article 62.3 of the LDC does not aim to reach the worker who, without autonomous decision-making capacity, is limited to executing a superior instruction of illicit content, but does aim at executives of companies with recognized capacity by the company they represent, in addition to their legal representatives, who have actively participated in the design, adoption, and implementation and/or supervision of the adopted anti-competitive agreements, directing or conditioning the actions of the companies they represent.  </w:t>
        <w:br/>
        <w:t xml:space="preserve">(485) The jurisprudence of the TS in relation to Article 63.2 of the LDC considers any of those who make up the legal entity as a governing body "who could adopt decisions that mark, condition, or direct, ultimately, its action," it is noteworthy that the legal norm has granted this element of the infringing type an undeniable factual component.  </w:t>
        <w:br/>
        <w:t xml:space="preserve">(486) In this regard, the jurisprudence of the TS does not limit the application of Article 63.2 LDC to the intervention of legal representatives or executives that is decisive or particularly relevant for the adoption of the anti-competitive agreement, but also admits other types of intervention of lesser significance, including passive modes of participation, such as attendance at meetings where the infringing agreements or decisions were concluded without expressly opposing them.  </w:t>
        <w:br/>
        <w:t xml:space="preserve">5.4.3.3.2. Application to the specific case  </w:t>
        <w:br/>
        <w:t xml:space="preserve">(487) Therefore, applying the aforementioned Article 63.2 of the LDC, the infringements analyzed in this file are attributed to the following individuals.  </w:t>
        <w:br/>
        <w:t xml:space="preserve">5.4.3.3.2.1. Mr. Fernando Marín Hernández (FEMAR and ACACIO)  </w:t>
        <w:br/>
        <w:t xml:space="preserve">(488) Mr. Fernando Marín Hernández is the sole administrator of FEMAR and ACACIO, holding 99.86% of the capital of FEMAR, of which he is also the general director, and FEMAR holds a 99.83% stake in ACACIO. Mr. Fernando Marín Hernández is the highest authority in the organization of both companies, establishing their strategy and objectives to be achieved, supervising the bidding department, among others, and also assuming in 2021 the position of manager of FEMAR, which involves the coordination and supervision of all areas of the company.  </w:t>
        <w:br/>
        <w:t>(489) In accordance with Article 233 of Royal Legislative Decree 1/2010, of July 2, which approves the consolidated text of the Capital Companies Act (Capital Companies Act), Mr. Fernando Marín Hernández as the sole administrator of FEMAR and ACACIO is necessarily the legal representative of the company, along with the other positions mentioned in the paragraph.</w:t>
      </w:r>
    </w:p>
    <w:p>
      <w:r>
        <w:rPr>
          <w:b/>
        </w:rPr>
        <w:t>[Pages 151–153]</w:t>
      </w:r>
    </w:p>
    <w:p>
      <w:r>
        <w:t xml:space="preserve">S/0016/21  </w:t>
        <w:br/>
        <w:t xml:space="preserve">FOOD SUPPLY  </w:t>
        <w:br/>
        <w:t xml:space="preserve">previous, so the application of Article 63.2 of the LDC is not in doubt as it expressly recognizes this possibility for this sanctioning power. This consideration affects all the infringements in which these two companies are involved.  </w:t>
        <w:br/>
        <w:t xml:space="preserve">(490) Regarding the first infringement, Mr. Fernando Marín Hernández was involved in the cartel conduct from November 2016 to August 2021. In relation to the hospitals in Zaragoza, he plays a decisive role in the decisions regarding their extensions, especially concerning file 2017-0-10 as reflected in facts (124) to (127). He also participates in the distribution of military contracts as reflected in facts (137) to (143). His first involvement in the facts, however, occurs in November 2016 when he receives the email from fact (146) from SERVILINE indicating the tenders to which they were going to submit and his "area of influence" in which to bid. He also contributes to the exchanges and distribution of the VITALIA centers as reflected in facts (151) to (157). Finally, regarding the distribution of milk, he is aware of the agreement in the first file and orders the distribution in the second one as stated in facts (168) and (170), respectively.  </w:t>
        <w:br/>
        <w:t xml:space="preserve">(491) Regarding the second infringement, Mr. Fernando Marín Hernández expresses in the initial email of fact (179) that they had to set the prices agreed with LEONESA, which proves his knowledge of the agreement and that he was the one who knew those prices. In facts (180), (181), (183), or (185), it is observed how the attached documents have passed through Mr. Fernando Marín Hernández, with his name on the documents, how he prepared and confirmed the offers, and how nothing was decided without his approval. In fact (189), it is also clear that internally at FEMAR he was the one managing this agreement and giving the orders.  </w:t>
        <w:br/>
        <w:t xml:space="preserve">(492) Finally, regarding the third infringement, it is observed how Mr. Fernando Marín Hernández submits the coverage offers for the penitentiary centers and his knowledge of the agreement with HNOS VIDAL and ATECA, as evidenced by fact (211) being updated by a worker.  </w:t>
        <w:br/>
        <w:t xml:space="preserve">(493) This Chamber considers the participation of Mr. Fernando Marín Hernández (FEMAR) from November 2016 to August 2021 in the infringement committed by FEMAR and ACACIO to be established.  </w:t>
        <w:br/>
        <w:t xml:space="preserve">5.4.3.3.2.2. Mr. Alberto Marín Hernández (FEMAR)  </w:t>
        <w:br/>
        <w:t xml:space="preserve">(494) Mr. Alberto Marín Hernández held the position of purchasing manager at FEMAR from January 2015 to July 2021, also being the general proxy of the company registered in the Commercial Registry since August 2015. Among other functions, Mr. Alberto Marín Hernández established the purchasing strategy and ensured compliance with the supply objectives formalized in the sales contracts, both in quantity and profitability, also overseeing their proper execution. He was designated the possibility of signing supply contracts with any supplier, corresponding negotiation, as well as the supervision and control of the suppliers with whom the organization already worked.  </w:t>
        <w:br/>
        <w:t xml:space="preserve">(495) According to the functions and positions listed in the previous paragraph, this Chamber considers that he is an executive in the sense of jurisprudence and that Article 63.2 of the LDC applies.  </w:t>
        <w:br/>
        <w:t xml:space="preserve">(496) Mr. Alberto Marín Hernández begins to contribute to the infringement in November 2015 when the first accredited contact between SERVILINE and FEMAR regarding the "joint profit pool" is evidenced, as recorded in fact (121). He also sends the email to SERVILINE informing them that file 2017-0-010 has just been released, recorded in fact (123), and in the subsequent email exchanges regarding the management of that file and others related to the hospitals in Zaragoza (facts (123) to (132)) and with the military (facts (133) to (144)). This executive is also present in November 2016 in the email in which SERVILINE informs FEMAR through LLANGON of the tenders in which it was going to participate and its "area of influence" from paragraph (146) and regarding the geographical distribution of the VITALIA centers (facts (152) to (157)).  </w:t>
        <w:br/>
        <w:t xml:space="preserve">(497) Thus, Mr. Alberto Marín Hernández has actively and decisively participated in the contacts maintained with SERVILINE, and also with LLANGON, having a manifest knowledge of the overall plan of the infringement and its execution and implementation.  </w:t>
        <w:br/>
        <w:t xml:space="preserve">(498) Therefore, this Chamber considers the participation of Mr. Alberto Marín Hernández from November 2015 to August 2021 in the infringement committed by FEMAR to be established.  </w:t>
        <w:br/>
        <w:t xml:space="preserve">5.4.3.3.2.3. Mr. José Antonio Cebollada Andrés (SERVILINE)  </w:t>
        <w:br/>
        <w:t xml:space="preserve">(499) Mr. José Antonio Cebollada Andrés, in addition to being a joint administrator of SERVILINE, is its general director, being responsible for all departments of the company and also for external consultancies (labor, tax, legal, vehicle management, public tenders, etc.). In particular, he is the supervisor of the tenders for food supply to collectives dependent on public bodies, also being a signatory of the documentation to be submitted to such tenders, also holding the position of manager.  </w:t>
        <w:br/>
        <w:t xml:space="preserve">(500) According to the functions and positions listed in the previous paragraph, this Chamber considers that he is one of the legal representatives of the company in his capacity as joint administrator in accordance with Article 233 of the Capital Companies Act, as well as an executive in the sense of jurisprudence and that, ultimately, Article 63.2 of the LDC applies.  </w:t>
        <w:br/>
        <w:t xml:space="preserve">(501) Mr. José Antonio Cebollada Andrés, with knowledge of the fundamental aspects of the corporate strategy and commercial policy of his company, has been an active and necessary element in the design, execution, and monitoring of the anti-competitive agreements adopted by SERVILINE with FEMAR. Mr. José Antonio Cebollada Andrés begins to contribute to the infringement and his knowledge of the common plan is accredited from November 2015 when the first accredited contact between SERVILINE and FEMAR regarding the "joint profit pool" is evidenced, as recorded in fact (123), as well as in other exchanges regarding the extensions of the hospital files as observed in facts (124) to (132). He also appears in the email exchanges regarding file 2032718040800 related to the military, which is recorded in facts (137) to (140). Mr. José Antonio Cebollada Andrés sends the email in November 2016 in which SERVILINE informs FEMAR through LLANGON of the tenders in which it was going to participate and its "area of influence" from paragraph (148) and in facts (148) to (149) regarding this type of exchanges. He also participates in the exchanges of prices and geographical distribution regarding the VITALIA centers (facts (154) to (159)). Finally, in August 2021, he is part of the chain of emails exchanged on August 16 and August 23, 2021, as well as the note in the agenda collected during the inspection of the SERVILINE headquarters regarding file SPCA-LECHE-TA-02/2021, with which the intervention in the infringement of SERVILINE concludes.  </w:t>
        <w:br/>
        <w:t xml:space="preserve">(502) Therefore, this Chamber considers the participation of Mr. Alberto Marín Hernández from November 2015 to August 2021 in the infringement committed by SERVILINE to be established.  </w:t>
        <w:br/>
        <w:t xml:space="preserve">5.4.3.3.2.4. Mr. Miguel Ángel Cebollada Andrés (SERVILINE)  </w:t>
        <w:br/>
        <w:t xml:space="preserve">(503) Mr. Miguel Cebollada Andrés, joint administrator of SERVILINE since its incorporation, has been its commercial and logistics director since March 2017.  </w:t>
        <w:br/>
        <w:t>(504) The DC considers in the PR that Mr. Miguel Cebollada Andrés acquires the status of executive and, therefore, Article 63.2 LDC applies to him since March.</w:t>
      </w:r>
    </w:p>
    <w:p>
      <w:r>
        <w:rPr>
          <w:b/>
        </w:rPr>
        <w:t>[Pages 154–156]</w:t>
      </w:r>
    </w:p>
    <w:p>
      <w:r>
        <w:t xml:space="preserve">S/0016/21  </w:t>
        <w:br/>
        <w:t xml:space="preserve">FOOD SUPPLY  </w:t>
        <w:br/>
        <w:t xml:space="preserve">2017. This Chamber, however, observes that Mr. Miguel Cebollada Andrés was, from the beginning of his company's participation in the established facts, its joint administrator and legal representative, and, as such, Article 63.2 LDC was applicable to him also in November 2015 and 2016. However, taking into account the criterion maintained by the DC in the PR, he is considered an executive in this Resolution from March 2017.  </w:t>
        <w:br/>
        <w:t xml:space="preserve">(505) This Chamber considers that as the commercial and logistical director of SERVILINE, Mr. Miguel Cebollada Andrés was responsible for studying, analyzing, and preparing tenders for the supply of food to communities dependent on public bodies, and for supervising all commercial operations323, these being executive functions, which were also combined with his functions as joint administrator of the entity.  </w:t>
        <w:br/>
        <w:t xml:space="preserve">(506) Mr. Miguel Ángel Cebollada Andrés began to contribute to the common plan in June 2017 when he participated and was aware of the decisions regarding the extensions of the hospitals in Zaragoza as recorded in fact (126). He also continued to participate in the decisions regarding these extensions in paragraphs (129) to (132). In relation to the military, he intervened and was aware of the facts (137) to (144). He also participated in the exchanges of prices and geographical distribution concerning the VITALIA centers (facts (154) to (156)).  </w:t>
        <w:br/>
        <w:t xml:space="preserve">(507) In this way, Mr. Miguel Cebollada Andrés, with knowledge of the fundamental aspects of the corporate strategy and commercial policy of his company, has contributed to the common plan, having precise and exact knowledge, along with, at times, an active role, of the agreement between SERVILINE, FEMAR, and ACACIO.  </w:t>
        <w:br/>
        <w:t xml:space="preserve">(508) Therefore, this Chamber considers the participation of Mr. Miguel Ángel Cebollada Andrés from June 2017 to August 2021 in the infringement committed by SERVILINE to be established.  </w:t>
        <w:br/>
        <w:t xml:space="preserve">5.4.3.3.2.5. Ms. Nuria Llanos González (LLANGON)  </w:t>
        <w:br/>
        <w:t xml:space="preserve">(509) Ms. Nuria Llanos González has been the sole administrator of LLANGON since December 2014.  </w:t>
        <w:br/>
        <w:t xml:space="preserve">(510) As the sole administrator of LLANGON, she is the legal representative of the company, in accordance with Article 233 of the Capital Companies Act. Furthermore, among her powers, she directs all the activity of the company both in relation to the preparation and submission of offers and during the contract execution phase, feasibility studies, and requests for modifications of contracts or drafting of writings and appeals324. As such, this Chamber has no doubt about the fulfillment of the requirements for the application of Article 63.2 LDC, considering that she is the legal representative of the company.  </w:t>
        <w:br/>
        <w:t xml:space="preserve">(511) All of LLANGON's participation in the conduct is attributable to its sole administrator Ms. Nuria Llanos González, with no other member of the company participating in the established facts since LLANGON is considered accused. In this sense, Ms. Nuria Llanos González began to contribute to the infringement and her knowledge is established from November 2016 when she received the email from fact (148) from SERVILINE indicating the tenders to which she would present and her "area of influence" in which to bid, starting with her role of channeling information for the functioning of the agreement between the companies SERVILINE, FEMAR, and ACACIO. She also participated in the execution of decisions and helped exchange information regarding the extensions related to the hospitals in Zaragoza affected by the joint profit pool as observed in facts (126), (127), and (132). She also played a fundamental role in the exchange of the SERVILINE password to participate in a tender in the Community of Madrid in which FEMAR also participated, as evidenced by the email exchanges, as seen in facts (158) and (159). Finally, her contribution extends to the last established conducts in August 2021, the date of the chain of emails exchanged on August 16 and August 23, 2021, as well as the note in the agenda collected during the inspection of the SERVILINE headquarters concerning file SPCA-LECHE-TA-02/2021.  </w:t>
        <w:br/>
        <w:t xml:space="preserve">(512) As has been stated in relation to her company, her direct and indispensable participation to facilitate the execution of the anticompetitive conducts has been established.  </w:t>
        <w:br/>
        <w:t xml:space="preserve">(513) Therefore, this Chamber considers the participation of Ms. Nuria Llanos González from November 2016 to August 2021 in the infringement committed by LLANGON to be established.  </w:t>
        <w:br/>
        <w:t xml:space="preserve">5.4.4. The restrictive effects on competition  </w:t>
        <w:br/>
        <w:t xml:space="preserve">(514) The conducts have been classified as cartels and as such are restrictions by object, which implies that it is not necessary for their classification to analyze the effects on the affected markets325. The very construction of the infringement by object has the aforementioned objective326.  </w:t>
        <w:br/>
        <w:t xml:space="preserve">(515) The conducts considered an infringement by object have a potential to distort competition such that the competition authorities are exempt from proving that they have actually caused specific harm. They are conducts from which it is presumed that they objectively worsen the welfare of consumers and the economy in general.  </w:t>
        <w:br/>
        <w:t xml:space="preserve">(516) The conducts considered in this file have eliminated uncertainty among the accused companies when establishing their commercial strategy and allowed them to adapt their commercial behavior, with the consequent direct harm to the various affected public administrations and to the private client VITALIA.  </w:t>
        <w:br/>
        <w:t xml:space="preserve">(517) The first effect of a cartel consists of creating a climate of greater security and stability among its participants that reduces the necessary uncertainty inherent in competitive markets when each company establishes, individually and autonomously, its commercial strategy regarding prices and the offering of other conditions of the product or service.  </w:t>
        <w:br/>
        <w:t xml:space="preserve">(518) Collusion in tenders distorts normal competition regarding the acquisition of goods and commercial services and prevents or hinders solid economic development. Through this coordination and planned adaptation of their commercial behavior, the companies acquired during their duration an illicit competitive advantage over the rest of the competitors, to the detriment of these and the economy as a whole.  </w:t>
        <w:br/>
        <w:t xml:space="preserve">(519) It is not for the CNMC to quantify exactly the difference between the price level resulting from the existence of the cartels and the one that would have resulted from the play of free competition among its members, which may be resolved in a potential compensation for damages. Article 76.3 LDC, however, presumes the existence of damages in cartel conduct such as those here attributed.  </w:t>
        <w:br/>
        <w:t xml:space="preserve">(520) The agreements aimed at benefiting these companies and were extremely detrimental to other companies and to the bodies convening the affected tenders, as the essential element of the tendering procedure was circumvented, since the companies did not prepare or submit325 CJEU ruling of December 13, 2012, in case C-226/11 Expedia. Supreme Court ruling of September 12, 2013, case no. 6932/2010, Compañía Cervecera de Canarias, S.A. (Cercasa) and the SAN of March 8, 2013, case no. 540/2010, Bodegas Williams &amp; Humbert.  </w:t>
        <w:br/>
        <w:t>326 Supreme Court ruling of January 21, 2019, case no. 4323/2017, ENLLUMENATS COSTA BRAVA, S.L., FJ 3rd. Even the EU jurisprudence has qualified the consideration of the specific effects of conduct in such cases as 'superfluous': CJEU ruling of July 13, 1966, in the joined cases 56 and 58-64, Établissements Consten S.à.R.L. and Grundig-Verkaufs-GmbH para. 429, and, of September 21, 2006, in case C-105/04 P Nederlandse Federatieve Vereniging voor de Groothandel op Elektrotechnisch Gebied.</w:t>
      </w:r>
    </w:p>
    <w:p>
      <w:r>
        <w:rPr>
          <w:b/>
        </w:rPr>
        <w:t>[Pages 157–159]</w:t>
      </w:r>
    </w:p>
    <w:p>
      <w:r>
        <w:t xml:space="preserve">S/0016/21  </w:t>
        <w:br/>
        <w:t xml:space="preserve">FOOD SUPPLY  </w:t>
        <w:br/>
        <w:t xml:space="preserve">their offers independently, resulting in a market allocation, both in terms of geographical distribution and specific tenders or clients, thus preventing them from taking advantage of the benefits that characterize the competitive bidding process. Alongside this, the sharing of strategic information regarding their future behavior in the market, the setting of prices, and the joint execution of previously agreed distributions, while at the same time sharing the profits generated by the tenders and establishing a joint profit pool, in the case of the first infringement, are all elements that also imply a refusal to compete on essential parameters of competition.  </w:t>
        <w:br/>
        <w:t xml:space="preserve">(521) Tables 9, 10, and 11, as well as Annex I, list the tenders considered affected in this file.  </w:t>
        <w:br/>
        <w:t xml:space="preserve">5.4.5. Other Allegations  </w:t>
        <w:br/>
        <w:t xml:space="preserve">5.4.5.1. On the Presumption of Innocence  </w:t>
        <w:br/>
        <w:t xml:space="preserve">(522) In relation to the facts considered proven, LLANGON has referred to jurisprudence from the Constitutional Court (TC) regarding the application of the principles inspiring criminal law to administrative sanctioning law and the principle of the presumption of innocence, which states that the burden of proof lies with the accuser. Thus, the aforementioned company and its sole administrator, Ms. Nuria Llanos Gonzáles, argue that no one is obliged to prove their own innocence and that any insufficiency in the results of the evidence presented, freely assessed by the sanctioning body, should result in an acquittal. Similarly, the other companies and individuals believe that the "standard of proof" applied by the DC violates the right to the presumption of innocence.  </w:t>
        <w:br/>
        <w:t xml:space="preserve">(523) Firstly, it should be noted that this Chamber does not consider that there exists any type of "standard of proof" of the presumption of innocence in our legal system to which this Chamber must adhere in its assessment of the evidence, without prejudice to the need to respect this fundamental right.  </w:t>
        <w:br/>
        <w:t xml:space="preserve">(524) Since the PCH, the DC has delineated the facts attributed to each of the companies and individuals charged, their exact temporal and geographical specification, and a preliminary legal qualification of the same, describing the elements of proof it uses to substantiate them.  </w:t>
        <w:br/>
        <w:t xml:space="preserve">(525) In this area, as in many others of administrative sanctioning law, in accordance with EU Law, there is free submission of evidence. This implies that, without prejudice to the greater or lesser influence on the inner conviction that this Chamber must generate, the elements of proof such as emails from which the companies are neither senders nor recipients are also valid evidence to delineate an infringement.  </w:t>
        <w:br/>
        <w:t xml:space="preserve">(526) Therefore, there is no legal provision or general principle of Law that prohibits the CNMC from invoking against a company evidentiary elements gathered during the inspection of other involved companies, including their internal documents. Otherwise, the burden of proof regarding restrictive competition behaviors that falls on the CNMC would be incompatible with the mission of overseeing the application of Competition Law assigned to it by the LDC and the TFEU, since both the prohibition of participating in practices contrary to competition and the sanctions to which offenders may be exposed are notorious, it is common for such practices to be carried out with the utmost secrecy and for the documentation regarding them to be minimized, as has been stated by EU jurisprudence.  </w:t>
        <w:br/>
        <w:t xml:space="preserve">(527) Considering the nature of the practices investigated, the CNMC cannot be limited to relying solely on documents exchanged between all the entities charged in this sanctioning file or on those that appear as authors, senders, or recipients of emails exchanged among them or that contain incriminating internal documents from all of them.  </w:t>
        <w:br/>
        <w:t xml:space="preserve">(528) The criteria of effectiveness and efficiency that must govern the actions of the Administration do not allow for the CNMC to be required to inspect all entities participating in an infringement when, as has already been indicated, no provision or general principle of Law prohibits invoking against a company the evidentiary elements gathered during the inspection of another involved company, including their internal documents.  </w:t>
        <w:br/>
        <w:t xml:space="preserve">(529) According to the general rules on evidence, the credibility and, consequently, the evidentiary value of a document depend on its origin, the circumstances of its preparation, its recipient, and its content, being uncommon to gather documents that expressly prove a contact between all interested operators, with the most common practice being to gather fragmentary and dispersed documents, so that it is often necessary to reconstruct some details by deduction.  </w:t>
        <w:br/>
        <w:t xml:space="preserve">(530) Internal documents or those from third parties, such as internal emails gathered at the premises of the inspected companies, are therefore valid evidentiary elements that can be combined with the other available evidentiary elements to consider the facts proven in a joint assessment and determine the responsibility of the charged entities.  </w:t>
        <w:br/>
        <w:t xml:space="preserve">(531) Moreover, as this Chamber has already pointed out:  </w:t>
        <w:br/>
        <w:t xml:space="preserve">“(...) the documents seized in a company that refer to third parties have the same evidentiary strength for all mentioned. It cannot therefore be assumed that a company would have constituted incriminating evidence about third parties that also generates incrimination for itself.”  </w:t>
        <w:br/>
        <w:t xml:space="preserve">5.4.5.2. Request for Confidentiality  </w:t>
        <w:br/>
        <w:t xml:space="preserve">(532) The companies and individuals charged have not requested confidentiality of their writings since the issuance of the resolution proposal.  </w:t>
        <w:br/>
        <w:t xml:space="preserve">5.4.5.3. Request for Hearing  </w:t>
        <w:br/>
        <w:t xml:space="preserve">(533) FEMAR, LEONESA, SERVILINE, HNOS VIDAL, and ATECA requested in their written allegations to the PR the holding of a hearing.  </w:t>
        <w:br/>
        <w:t xml:space="preserve">(534) In accordance with Article 51.3 of the LDC and Article 19.1 of the RDC, the Council may agree to hold a hearing, at the request of the interested parties and when it considers it appropriate for the examination and judgment of the subject of the file.  </w:t>
        <w:br/>
        <w:t xml:space="preserve">(535) The holding of a hearing, therefore, is discretionary and proceeds when deemed pertinent for the proper resolution of the file. Due to the documentation provided in their written allegations in which the parties have expressed their positions regarding the subject of the resolution file, this Chamber has not considered it pertinent to hold a hearing, without this refusal leading to any kind of defenselessness.  </w:t>
        <w:br/>
        <w:t xml:space="preserve">5.4.5.4. Request for Evidence  </w:t>
        <w:br/>
        <w:t>(536) Article 51.1 of the LDC provides that the Council of the CNMC may order, ex officio or at the request of any interested party, the practice of evidence different from that already practiced in the instruction phase before the DC, as well as the carrying out of</w:t>
      </w:r>
    </w:p>
    <w:p>
      <w:r>
        <w:rPr>
          <w:b/>
        </w:rPr>
        <w:t>[Pages 160–162]</w:t>
      </w:r>
    </w:p>
    <w:p>
      <w:r>
        <w:t xml:space="preserve">S/0016/21  </w:t>
        <w:br/>
        <w:t xml:space="preserve">FOOD SUPPLY  </w:t>
        <w:br/>
        <w:t xml:space="preserve">complementary actions in order to clarify specific issues for the formation of its judgment in the decision-making process.  </w:t>
        <w:br/>
        <w:t xml:space="preserve">(537) FEMAR, SERVILINE, VIDAL, and ATECA have requested in their written submissions to the PR the holding of testimonial evidence from a former employee of FEMAR who participated in some of the facts of the file. However, it should be added that on April 24, 2024, FEMAR submitted a document providing evidence that included the response given by the aforementioned former employee to a burofax sent by FEMAR (pages 106.672 to 106.678).  </w:t>
        <w:br/>
        <w:t xml:space="preserve">(538) This Chamber considers it pertinent to incorporate into the file all the documentary evidence provided by the parties in their written submissions to the proposed resolution and in the aforementioned document from FEMAR, without prejudice to its assessment.  </w:t>
        <w:br/>
        <w:t xml:space="preserve">(539) Regarding the requested testimonial evidence, this Chamber considers that it is irrelevant for former employees of the accused companies to express their opinion on the file when the accused companies and individuals have already exercised their rights of defense and expressed their opinions through submissions both to the PCH and to the PR.  </w:t>
        <w:br/>
        <w:t xml:space="preserve">5.4.6. Determination of the Sanction  </w:t>
        <w:br/>
        <w:t xml:space="preserve">5.4.6.1. Criteria for Imposing Fines  </w:t>
        <w:br/>
        <w:t xml:space="preserve">(540) The existence of a very serious infringement of Article 1 of the LDC and Article 101 of the TFEU has been declared, as well as two very serious infringements of Article 1 of the LDC, constituting a cartel, consisting of agreements for the allocation of tenders for the supply of food to communities dependent on public and private bodies. In accordance with the provisions of Article 63.1.c) of the LDC, each of these infringements may be sanctioned with a fine of up to 10% of the total turnover of the infringing companies in the financial year immediately preceding the imposition of the fines, that is, 2023.  </w:t>
        <w:br/>
        <w:t xml:space="preserve">(541) In the Spanish legal system, the determination of sanctions must be carried out based on the criteria established in Article 64 of the LDC. The application must be carried out in accordance with the jurisprudential doctrine established by our Supreme Court.  </w:t>
        <w:br/>
        <w:t xml:space="preserve">(542) When a joint application of national and European Union rules is appropriate, the sanctions in the field of competition law must be established in such a way as to ensure effective and uniform application of European competition law. As provided in the ECN+ Directive, national competition authorities "must have the power to impose effective, proportionate, and dissuasive fines on companies and associations of companies."  </w:t>
        <w:br/>
        <w:t xml:space="preserve">(543) The sanctions must be determined based on the duration and severity of the infringement. To assess the severity of the conduct, the following may be considered: "the nature of the infringement, the combined market share of all the companies involved, the geographical scope of the infringement, the fact that the infringement has been applied, the value of the sales of goods and services of the company to which the infringement directly or indirectly refers, and the size and market power of the involved company."  </w:t>
        <w:br/>
        <w:t xml:space="preserve">(544) In this process of setting sanctions, the Council of the CNMC "fulfills its obligation of motivation when it indicates in its decision the elements of appreciation that have allowed it to determine the severity of the infringement, as well as its duration, without being obliged to indicate the numerical data related to the method of calculating the fine."  </w:t>
        <w:br/>
        <w:t xml:space="preserve">(545) In this specific case, it must be determined what the applicable sanctioning rate should be for the total turnover of the previous financial year, within the range that reaches up to a maximum of 10%, regarding each of the three practices constituting a cartel that this Chamber has considered proven.  </w:t>
        <w:br/>
        <w:t xml:space="preserve">5.4.6.1.1. Fine for the First Infringement: FEMAR, ACACIO, SERVILINE, and LLANGON  </w:t>
        <w:br/>
        <w:t xml:space="preserve">(546) The investigated conduct is a practice prohibited by Articles 1.1 of the LDC and 101 of the TFEU, constituting a cartel, consisting of the allocation of tenders for the supply of food to communities dependent on public and private bodies, from November 2015 to August 2021, which is attributed to FEMAR and SERVILINE, with LLANGON acting as a facilitator since November 2016 and ACACIO also participating from March 2018 to January 2019.  </w:t>
        <w:br/>
        <w:t xml:space="preserve">(547) According to the information provided by the accused companies, excluding in the case of FEMAR the amount of operations of FEMAR with its subsidiary ACACIO, the total turnover (TT) of these companies in 2023 is as follows, ordered from highest to lowest:  </w:t>
        <w:br/>
        <w:t xml:space="preserve">Table 14. Turnover (€)  </w:t>
        <w:br/>
        <w:t xml:space="preserve">Companies TT of 2023 (€)  </w:t>
        <w:br/>
        <w:t xml:space="preserve">FEMAR 40,055,361  </w:t>
        <w:br/>
        <w:t xml:space="preserve">ACACIO 11,105,072  </w:t>
        <w:br/>
        <w:t xml:space="preserve">SERVILINE 5,460,200  </w:t>
        <w:br/>
        <w:t xml:space="preserve">LLANGON 111,233  </w:t>
        <w:br/>
        <w:t xml:space="preserve">(548) The sanctioning rate applied to the turnovers of each company in 2023 is set taking into account the criteria of Article 64.1 of the LDC as indicated below.  </w:t>
        <w:br/>
        <w:t xml:space="preserve">(549) First, regarding the characteristics of the affected market (art. 64.1.a), this infringement has developed in the market for the supply of food to communities dependent on public and private bodies.  </w:t>
        <w:br/>
        <w:t xml:space="preserve">(550) Regarding the size of the affected market (art. 64.1.a) and the duration of the conduct (art. 64.1.d), the following table shows the individual duration and the turnover in the affected market (TMAM) for each participating company in this cartel:  </w:t>
        <w:br/>
        <w:t xml:space="preserve">Table 15. Duration of the Infringement and Turnover in the Affected Market (TMAM)  </w:t>
        <w:br/>
        <w:t xml:space="preserve">Infringing Entities Duration of Conduct (months) TMAM (€)  </w:t>
        <w:br/>
        <w:t xml:space="preserve">FEMAR November 2015/August 2021 (70 months) 112,254,430  </w:t>
        <w:br/>
        <w:t xml:space="preserve">SERVILINE November 2015/August 2021 (70 months) 574,150  </w:t>
        <w:br/>
        <w:t xml:space="preserve">LLANGON November 2016/August 2021 (58 months) 0  </w:t>
        <w:br/>
        <w:t xml:space="preserve">ACACIO March 2018/January 2019 (11 months) 911,716  </w:t>
        <w:br/>
        <w:t xml:space="preserve">(551) As indicated in the previous table, LLANGON has no turnover in the affected market for the supply of food to communities dependent on public and private bodies. Its participation as a facilitator in this infringement has been proven, and as the jurisprudence of the Supreme Court has already stated in similar cases to the one now analyzed, a company can be sanctioned for its participation in a cartel, even if it has not operated in the main reference market.  </w:t>
        <w:br/>
        <w:t>(552) The combined market share of the accused companies (art. 64.1.b) in relation to the supply of food to communities dependent on public and private bodies.</w:t>
      </w:r>
    </w:p>
    <w:p>
      <w:r>
        <w:rPr>
          <w:b/>
        </w:rPr>
        <w:t>[Pages 163–165]</w:t>
      </w:r>
    </w:p>
    <w:p>
      <w:r>
        <w:t xml:space="preserve">S/0016/21  </w:t>
        <w:br/>
        <w:t xml:space="preserve">FOOD SUPPLY  </w:t>
        <w:br/>
        <w:t xml:space="preserve">public and private bodies was 8.42%, according to the information provided in response to the requests made, the publicly available information, and the information submitted in response to the PCH, as recorded in paragraph (102) of this Resolution.  </w:t>
        <w:br/>
        <w:t xml:space="preserve">(553) Regarding the geographical market affected by the infringement (art. 64.1.c), the conduct has taken place in the Spanish market and is likely to affect intra-community trade.  </w:t>
        <w:br/>
        <w:t xml:space="preserve">(554) Regarding the possible effects (art. 64.1.e) of the infringement on consumers and economic operators, according to Article 76.3 of the LDC, it is presumed "that infringements classified as cartels cause harm and damages, unless proven otherwise."  </w:t>
        <w:br/>
        <w:t xml:space="preserve">(555) No aggravating or mitigating circumstances provided for in Articles 64.2 and 64.3 of the LDC have been observed.  </w:t>
        <w:br/>
        <w:t xml:space="preserve">(556) The set of factors outlined above – severity of the infringement, characteristics and size of the affected market, duration, geographical scope of the conduct, participation of the infringing parties in the conduct, effects, absence of mitigating and aggravating factors – allows this Chamber to specify the sanctioning type that corresponds to be applied to the infringing entities, as reflected in the following table:  </w:t>
        <w:br/>
        <w:t xml:space="preserve">Table 16. Sanctioning Type  </w:t>
        <w:br/>
        <w:t xml:space="preserve">Infringing Entities | Sanctioning Type (%)  </w:t>
        <w:br/>
        <w:t xml:space="preserve">FEMAR | 5.10  </w:t>
        <w:br/>
        <w:t xml:space="preserve">ACACIO | 3.12  </w:t>
        <w:br/>
        <w:t xml:space="preserve">SERVILINE | 3.11  </w:t>
        <w:br/>
        <w:t xml:space="preserve">LLANGON | 3.10  </w:t>
        <w:br/>
        <w:t xml:space="preserve">(557) These sanctioning types are appropriate to the severity and characteristics of the infringement. However, case law requires verifying that the imposed sanction is not disproportionate in relation to the actual dimension of the conduct of the infringing company and the other factors verified in each specific case.  </w:t>
        <w:br/>
        <w:t xml:space="preserve">(558) To make any assessment of the proportionality of the sanction, it is necessary to use as a reference a percentage of the turnover in the affected market during the infringement that reflects the potential benefit derived from the conduct and apply to that figure an incremental factor that ensures deterrence. This estimate is used as a reference value, above which it is considered that the fine could be disproportionate. In this case, this verification shows that the fines that would correspond to be imposed on all the companies charged with the infringement, resulting from applying the sanctioning type to the total turnover of each infringing company in 2023, do not run the risk of being disproportionate in relation to the actual dimension of the infringement, so it is not necessary to adjust them to ensure their proportionality.  </w:t>
        <w:br/>
        <w:t xml:space="preserve">(559) After this final verification of proportionality, this Chamber concludes that the provided and deterrent sanctions that correspond to be imposed on the infringing entities are as follows:  </w:t>
        <w:br/>
        <w:t xml:space="preserve">Table 17. Fine for the infringing companies for the first infringement  </w:t>
        <w:br/>
        <w:t xml:space="preserve">Infringing Entities | Fine (€)  </w:t>
        <w:br/>
        <w:t xml:space="preserve">FEMAR | 2,041,000  </w:t>
        <w:br/>
        <w:t xml:space="preserve">ACACIO | 346,000  </w:t>
        <w:br/>
        <w:t xml:space="preserve">SERVILINE | 170,000  </w:t>
        <w:br/>
        <w:t xml:space="preserve">LLANGON | 3,500  </w:t>
        <w:br/>
        <w:t xml:space="preserve">5.4.6.1.2. Fine for the second infringement: FEMAR and LEONESA  </w:t>
        <w:br/>
        <w:t xml:space="preserve">(560) The conduct investigated is a practice prohibited by Article 1.1 of the LDC, constituting a cartel, consisting of the geographical allocation of tenders for the supply of food to various penitentiary centers from January to March 2022. This is considered a very serious infringement, so the companies may be sanctioned with a fine of up to 10% of the total turnover of the infringing companies in the year prior to the imposition of the fine. In this case, that year is 2023, with the VNT of FEMAR and LEONESA in 2023 being as follows:  </w:t>
        <w:br/>
        <w:t xml:space="preserve">Table 17. VNT (€) for the second infringement  </w:t>
        <w:br/>
        <w:t xml:space="preserve">Infringing Entities | VNT in 2023 (€)  </w:t>
        <w:br/>
        <w:t xml:space="preserve">FEMAR | 40,055,361  </w:t>
        <w:br/>
        <w:t xml:space="preserve">LEONESA | 5,578,576  </w:t>
        <w:br/>
        <w:t xml:space="preserve">(561) Again, the sanctioning type applied to the turnover of each company in 2023 is set taking into account the criteria of Article 64.1 of the LDC as indicated below.  </w:t>
        <w:br/>
        <w:t xml:space="preserve">(562) First, regarding the characteristics of the affected market (art. 64.1.a), this infringement has taken place in the market for the supply of food to communities dependent on public bodies. It is considered established that 6 minor contracts for the supply to the CCPP of Bonxe (Lugo), Mansilla de las Mulas (León), Ávila, and Teixeiro (La Coruña) would have been affected by this cartel, with 5 of them awarded to LEONESA and the other to FEMAR.  </w:t>
        <w:br/>
        <w:t xml:space="preserve">(563) Regarding the size of the affected market (art. 64.1.a) and the duration of the conduct (art. 64.1.d), the following table records the individual duration and the turnover in the affected market (VNMA) for each participating company in this cartel:  </w:t>
        <w:br/>
        <w:t xml:space="preserve">Table 18. Duration and VNMA of the second infringement  </w:t>
        <w:br/>
        <w:t xml:space="preserve">Duration of the conduct | Infringing Entities | VNMA (€)  </w:t>
        <w:br/>
        <w:t xml:space="preserve">(months)  </w:t>
        <w:br/>
        <w:t xml:space="preserve">FEMAR | January/March 2022 (3 months) | 4,975,518  </w:t>
        <w:br/>
        <w:t xml:space="preserve">LEONESA | January/March 2022 (3 months) | 926,931  </w:t>
        <w:br/>
        <w:t xml:space="preserve">(564) Regarding the market share of the charged companies (art. 64.1.b), FEMAR and LEONESA are estimated to have a joint share of 7.38% concerning the supply of food to communities dependent on public bodies, according to what is indicated in paragraph (102) of this proposal for Resolution.  </w:t>
        <w:br/>
        <w:t xml:space="preserve">(565) Regarding the geographical market affected by the infringement (art. 64.1.c), the conduct has taken place in the Spanish market.  </w:t>
        <w:br/>
        <w:t xml:space="preserve">(566) Regarding the possible effects (art 64.1.e) of the infringement on consumers and economic operators, according to Article 76.3 of the LDC, it is presumed "that infringements classified as cartels cause harm and damages, unless proven otherwise."  </w:t>
        <w:br/>
        <w:t xml:space="preserve">(567) No aggravating or mitigating circumstances provided for in Articles 64.2 and 64.3 of the LDC have been observed.  </w:t>
        <w:br/>
        <w:t xml:space="preserve">(568) The set of factors outlined above – severity of the infringement, characteristics and size of the affected market, duration, geographical scope of the conduct, participation of the infringing parties in the conduct, effects, absence of mitigating and aggravating factors – allows this Chamber to specify the sanctioning type that corresponds to be applied to the infringing entities as reflected in the following table:  </w:t>
        <w:br/>
        <w:t xml:space="preserve">Table 19. Sanctioning Type  </w:t>
        <w:br/>
        <w:t xml:space="preserve">Infringing Entities | Sanctioning Type (%)  </w:t>
        <w:br/>
        <w:t xml:space="preserve">FEMAR | 3.8  </w:t>
        <w:br/>
        <w:t xml:space="preserve">LEONESA | 3.0  </w:t>
        <w:br/>
        <w:t>(569) These sanctioning types are appropriate to the severity and characteristics of the infringement. However, case law requires verifying that the imposed sanction is not disproportionate in relation to the actual dimension of the conduct of the infringing company and the other factors verified in each specific case.</w:t>
      </w:r>
    </w:p>
    <w:p>
      <w:r>
        <w:rPr>
          <w:b/>
        </w:rPr>
        <w:t>[Pages 166–168]</w:t>
      </w:r>
    </w:p>
    <w:p>
      <w:r>
        <w:t xml:space="preserve">S/0016/21  </w:t>
        <w:br/>
        <w:t xml:space="preserve">FOOD SUPPLY  </w:t>
        <w:br/>
        <w:t xml:space="preserve">(570) To carry out any assessment of the proportionality of the sanction, it is necessary to use as a reference a percentage of the turnover in the affected market during the infringement that reflects the potential benefit derived from the conduct and to apply to that figure an incremental factor that ensures deterrence. This estimate is used as a reference value, above which it is considered that the fine could be disproportionate. In this case, it is considered that the fines in euros that would correspond to be imposed on FEMAR and LEONESA, resulting from applying the sanctioning rate on the turnover of these companies in 2023, risk being disproportionate in relation to the effective dimension of the infringement, so it is appropriate to adjust them to ensure their proportionality.  </w:t>
        <w:br/>
        <w:t xml:space="preserve">(571) For all these reasons, taking into account the circumstances of the case and after this final verification of proportionality, this Chamber proposes the following proportional and deterrent sanctions:  </w:t>
        <w:br/>
        <w:t xml:space="preserve">Table 21. Fines for the second infringement  </w:t>
        <w:br/>
        <w:t xml:space="preserve">Infringing Entities Proposed Fine (€)  </w:t>
        <w:br/>
        <w:t xml:space="preserve">FEMAR 244,000  </w:t>
        <w:br/>
        <w:t xml:space="preserve">LEONESA 45,000  </w:t>
        <w:br/>
        <w:t xml:space="preserve">5.4.6.1.3. Fine for the third infringement: FEMAR, HNOS VIDAL, and ATECA  </w:t>
        <w:br/>
        <w:t xml:space="preserve">(572) The conduct investigated is a practice prohibited by Article 1.1 of the LDC constituting a cartel, consisting of the allocation of tenders for the supply of food to communities dependent on public bodies among FEMAR, ATECA, and HNOS VIDAL from February 2022 to March 2022.  </w:t>
        <w:br/>
        <w:t xml:space="preserve">(573) It is an infringement considered very serious, so the companies may be sanctioned with a fine of up to 10% of the total turnover of the infringing companies in the year prior to the imposition of the fine. The turnover of the infringing companies in the year 2023 was as follows:  </w:t>
        <w:br/>
        <w:t xml:space="preserve">Table 20. Turnover (€) for the third infringement  </w:t>
        <w:br/>
        <w:t xml:space="preserve">Infringing Entities Turnover in 2023 (€)  </w:t>
        <w:br/>
        <w:t xml:space="preserve">FEMAR 40,055,361  </w:t>
        <w:br/>
        <w:t xml:space="preserve">HNOS VIDAL 5,671,203  </w:t>
        <w:br/>
        <w:t xml:space="preserve">ATECA 16,225,894  </w:t>
        <w:br/>
        <w:t xml:space="preserve">(574) As in the two previous cases, the sanctioning rate applied to the turnover of each company in 2023 is set taking into account the criteria of Article 64.1 of the LDC as indicated below.  </w:t>
        <w:br/>
        <w:t xml:space="preserve">(575) First, regarding the characteristics of the affected market (art. 64.1.a), this infringement has developed in the market for the supply of food to communities dependent on public and private bodies.  </w:t>
        <w:br/>
        <w:t xml:space="preserve">(576) Regarding the size of the affected market (art. 64.1.a) and the duration of the conduct (art. 64.1.d), the following table shows the individual duration and the turnover in the affected market (VNMA) for each participating company in this cartel:  </w:t>
        <w:br/>
        <w:t xml:space="preserve">Table 21. Duration and turnover in the affected market (VNMA)  </w:t>
        <w:br/>
        <w:t xml:space="preserve">Entities Duration of conduct (months) VNMA (€)  </w:t>
        <w:br/>
        <w:t xml:space="preserve">Infringing Entities  </w:t>
        <w:br/>
        <w:t xml:space="preserve">FEMAR February 2022/March 2022 (2 months) 3,317,012  </w:t>
        <w:br/>
        <w:t xml:space="preserve">HNOS VIDAL February 2022/March 2022 (2 months) 1,223,904  </w:t>
        <w:br/>
        <w:t xml:space="preserve">ATECA February 2022/March 2022 (2 months) 1,314,816  </w:t>
        <w:br/>
        <w:t xml:space="preserve">(577) Regarding the market share of the accused companies (art. 64.1.b), this Chamber estimates that the aforementioned companies have a combined share of 9.8% in relation to the supply of food to communities dependent on public bodies.  </w:t>
        <w:br/>
        <w:t xml:space="preserve">(578) Regarding the geographical market affected by the infringement (art. 64.1.c), the conduct has developed in the Spanish market.  </w:t>
        <w:br/>
        <w:t xml:space="preserve">(579) Regarding the possible effects (art. 64.1.e) of the infringement on consumers and economic operators, and the illicit benefit obtained by these four companies, according to Article 76.3 of the LDC, it is presumed "that infringements classified as cartels cause damage and harm, unless proven otherwise."  </w:t>
        <w:br/>
        <w:t xml:space="preserve">(580) No aggravating or mitigating circumstances provided for in Articles 64.2 and 64.3 of the LDC have been observed.  </w:t>
        <w:br/>
        <w:t xml:space="preserve">(581) The set of factors outlined above – severity of the infringement, characteristics and size of the affected market, duration, geographical scope of the conduct, participation of the infringers in the conduct, effects, absence of mitigating and aggravating factors – allows this Chamber to specify the sanctioning rate that corresponds to apply to the infringing entities:  </w:t>
        <w:br/>
        <w:t xml:space="preserve">Table 22. Sanctioning Rate  </w:t>
        <w:br/>
        <w:t xml:space="preserve">Infringing Entities Sanctioning Rate (%)  </w:t>
        <w:br/>
        <w:t xml:space="preserve">FEMAR 3.8  </w:t>
        <w:br/>
        <w:t xml:space="preserve">HNOS VIDAL 3.2  </w:t>
        <w:br/>
        <w:t xml:space="preserve">ATECA 3.2  </w:t>
        <w:br/>
        <w:t xml:space="preserve">(582) These sanctioning rates are appropriate to the severity and characteristics of the infringement. However, the jurisprudence requires verifying that the imposed sanction is not disproportionate in relation to the effective dimension of the conduct of the infringing company and the other factors verified in each specific case.  </w:t>
        <w:br/>
        <w:t xml:space="preserve">(583) To carry out any assessment of the proportionality of the sanction, it is necessary to use as a reference a percentage of the turnover in the affected market during the infringement that reflects the potential benefit derived from the conduct and to apply to that figure an incremental factor that ensures deterrence. This estimate is used as a reference value, above which it is considered that the fine could be disproportionate. In this case, it is considered that the fines that would correspond to be imposed on FEMAR, HNOS VIDAL, and ATECA, resulting from applying the sanctioning rate on the turnover of these companies in 2023, risk being disproportionate in relation to the effective dimension of the infringement, so it is appropriate to adjust them to ensure their proportionality.  </w:t>
        <w:br/>
        <w:t xml:space="preserve">Table 23. Fines for the infringing companies of the third infringement  </w:t>
        <w:br/>
        <w:t xml:space="preserve">Infringing Entities Fine (€)  </w:t>
        <w:br/>
        <w:t xml:space="preserve">FEMAR 163,000  </w:t>
        <w:br/>
        <w:t xml:space="preserve">HNOS VIDAL 60,000  </w:t>
        <w:br/>
        <w:t xml:space="preserve">ATECA 65,000  </w:t>
        <w:br/>
        <w:t xml:space="preserve">5.4.6.2. Fine for individuals  </w:t>
        <w:br/>
        <w:t xml:space="preserve">(584) It has been established in the proven facts related to the cartel between FEMAR, ACACIO, SDERVILINE, and LLANGON the participation of the sole administrator of FEMAR and ACACIO, Mr. Fernando Marín Hernández; the purchasing manager of FEMAR, Mr. Alberto Marín Hernández; the general director of SERVILINE, Mr. José Antonio Cebollada Andrés; the commercial and logistics director of SERVILINE, Mr. Miguel Cebollada Andrés; and the sole administrator of LLANGON, Ms. Nuria Llanos González, as concluded in section 5.4.3.3.  </w:t>
        <w:br/>
        <w:t xml:space="preserve">(585) It has also been established in the proven facts related to the cartel between FEMAR and LEONESA the participation of Mr. Fernando Marín Hernández, sole administrator of FEMAR, as concluded in section 5.4.3.3.  </w:t>
        <w:br/>
        <w:t xml:space="preserve">(586) Likewise, it has been established in the proven facts related to the cartel between FEMAR, ATECA, and HNOS VIDAL the participation of Mr. Fernando Marín Hernández, sole administrator of FEMAR and ACACIO, as concluded in section 5.4.3.3.  </w:t>
        <w:br/>
        <w:t xml:space="preserve">(587) The participation of these individuals in the aforementioned infringements under investigation has been decisive, given not only their knowledge of the fundamental aspects of the corporate strategy and commercial policy of their respective companies but also their role as active elements in the design, execution, and monitoring of the accredited anti-competitive conduct.  </w:t>
        <w:br/>
        <w:t>(588) To set the sanction for these individuals, it has been taken into account that all of them have participated in infringements consisting of cartels. Additionally, it has been</w:t>
      </w:r>
    </w:p>
    <w:p>
      <w:r>
        <w:rPr>
          <w:b/>
        </w:rPr>
        <w:t>[Pages 169–171]</w:t>
      </w:r>
    </w:p>
    <w:p>
      <w:r>
        <w:t xml:space="preserve">S/0016/21  </w:t>
        <w:br/>
        <w:t xml:space="preserve">FOOD SUPPLY  </w:t>
        <w:br/>
        <w:t xml:space="preserve">considered several additional criteria to adequately reflect the participation of each individual in the respective infringements: the position they held in their companies, the hierarchical level of that position within the company, and the period of time corresponding to the individualized participation of these executives in their infringements. The sanctioning criteria for each individual are shown in the following table:  </w:t>
        <w:br/>
        <w:t xml:space="preserve">Table 24. Criteria Used to Set Fines for Individuals  </w:t>
        <w:br/>
        <w:t xml:space="preserve">Individuals and Company Level  </w:t>
        <w:br/>
        <w:t xml:space="preserve">Infringement Duration  </w:t>
        <w:br/>
        <w:t xml:space="preserve">Cartel FEMAR,  </w:t>
        <w:br/>
        <w:t xml:space="preserve">November 2016-  </w:t>
        <w:br/>
        <w:t xml:space="preserve">ACACIO,  </w:t>
        <w:br/>
        <w:t xml:space="preserve">August 2021 (58 months)  </w:t>
        <w:br/>
        <w:t xml:space="preserve">D. Fernando Marín LLANGON  </w:t>
        <w:br/>
        <w:t xml:space="preserve">Hernández (FEMAR and Maximum Cartel FEMAR and January/March 2022  </w:t>
        <w:br/>
        <w:t xml:space="preserve">ACACIO) LEONESA (3 months)  </w:t>
        <w:br/>
        <w:t xml:space="preserve">Cartel FEMAR,  </w:t>
        <w:br/>
        <w:t xml:space="preserve">February 2022-March  </w:t>
        <w:br/>
        <w:t xml:space="preserve">ATECA and HNOS  </w:t>
        <w:br/>
        <w:t xml:space="preserve">2022 (2 months)  </w:t>
        <w:br/>
        <w:t xml:space="preserve">VIDAL  </w:t>
        <w:br/>
        <w:t xml:space="preserve">Cartel FEMAR,  </w:t>
        <w:br/>
        <w:t xml:space="preserve">November 2015-  </w:t>
        <w:br/>
        <w:t xml:space="preserve">D. Alberto Marín Hernández ACACIO,  </w:t>
        <w:br/>
        <w:t xml:space="preserve">No maximum August 2021 (70 months)  </w:t>
        <w:br/>
        <w:t xml:space="preserve">(FEMAR) SERVILINE and  </w:t>
        <w:br/>
        <w:t xml:space="preserve">LLANGON  </w:t>
        <w:br/>
        <w:t xml:space="preserve">Cartel FEMAR,  </w:t>
        <w:br/>
        <w:t xml:space="preserve">November 2015-  </w:t>
        <w:br/>
        <w:t xml:space="preserve">D. José Antonio Cebollada Maximum ACACIO,  </w:t>
        <w:br/>
        <w:t xml:space="preserve">August 2021 (70 months)  </w:t>
        <w:br/>
        <w:t xml:space="preserve">Andrés (SERVILINE) SERVILINE and  </w:t>
        <w:br/>
        <w:t xml:space="preserve">LLANGON  </w:t>
        <w:br/>
        <w:t xml:space="preserve">Cartel FEMAR,  </w:t>
        <w:br/>
        <w:t xml:space="preserve">D. Miguel Cebollada Andrés ACACIO, June 2017-August  </w:t>
        <w:br/>
        <w:t xml:space="preserve">No maximum  </w:t>
        <w:br/>
        <w:t xml:space="preserve">(SERVILINE) SERVILINE and 2021 (51 months)  </w:t>
        <w:br/>
        <w:t xml:space="preserve">LLANGON  </w:t>
        <w:br/>
        <w:t xml:space="preserve">Cartel FEMAR,  </w:t>
        <w:br/>
        <w:t xml:space="preserve">November 2016-  </w:t>
        <w:br/>
        <w:t xml:space="preserve">Dª. Nuria Llanos González ACACIO,  </w:t>
        <w:br/>
        <w:t xml:space="preserve">Maximum August 2021 (58 months)  </w:t>
        <w:br/>
        <w:t xml:space="preserve">(LLANGON) SERVILINE and  </w:t>
        <w:br/>
        <w:t xml:space="preserve">LLANGON  </w:t>
        <w:br/>
        <w:t xml:space="preserve">(589) The fines imposed are graded considering the characteristics of the infringement committed by the individuals (all characterized as cartel), the duration of their conduct, and the role each has played in the infringement, with special reference to their hierarchical level in their companies (whether maximum or not).  </w:t>
        <w:br/>
        <w:t xml:space="preserve">(590) According to such parameters, the fines deemed appropriate for the individuals who participated in the various infringements are collected below, taking into account the allegations and adhering to the principle of proportionality.  </w:t>
        <w:br/>
        <w:t xml:space="preserve">Commission Nacional de los Mercados y la Competencia 169 of 180  </w:t>
        <w:br/>
        <w:t xml:space="preserve">C/ Alcalá, 47 – 28014 Madrid - C/ Bolivia, 56 – 08018 Barcelona  </w:t>
        <w:br/>
        <w:t>www.cnmc.es</w:t>
      </w:r>
    </w:p>
    <w:p>
      <w:r>
        <w:t xml:space="preserve">S/0016/21  </w:t>
        <w:br/>
        <w:t xml:space="preserve">FOOD SUPPLY  </w:t>
        <w:br/>
        <w:t xml:space="preserve">Table 25. Fines for Individuals  </w:t>
        <w:br/>
        <w:t xml:space="preserve">Total  </w:t>
        <w:br/>
        <w:t xml:space="preserve">Fine (€)  </w:t>
        <w:br/>
        <w:t xml:space="preserve">(€)  </w:t>
        <w:br/>
        <w:t xml:space="preserve">Cartel FEMAR,  </w:t>
        <w:br/>
        <w:t xml:space="preserve">Individual Cartel Cartel FEMAR,  </w:t>
        <w:br/>
        <w:t xml:space="preserve">ACACIO,  </w:t>
        <w:br/>
        <w:t xml:space="preserve">FEMAR and ATECA and HNOS  </w:t>
        <w:br/>
        <w:t xml:space="preserve">SERVILINE and  </w:t>
        <w:br/>
        <w:t xml:space="preserve">LEONESA VIDAL  </w:t>
        <w:br/>
        <w:t xml:space="preserve">D. Fernando Marín Hernández 29,200 21,100 21,000 71,300  </w:t>
        <w:br/>
        <w:t xml:space="preserve">D. Alberto Marín Hernández 25,800 25,800  </w:t>
        <w:br/>
        <w:t xml:space="preserve">D. José Antonio Cebollada  </w:t>
        <w:br/>
        <w:t xml:space="preserve">31,000 31,000  </w:t>
        <w:br/>
        <w:t xml:space="preserve">Andrés  </w:t>
        <w:br/>
        <w:t xml:space="preserve">D. Miguel Ángel Cebollada  </w:t>
        <w:br/>
        <w:t xml:space="preserve">20,000 20,000  </w:t>
        <w:br/>
        <w:t xml:space="preserve">Andrés  </w:t>
        <w:br/>
        <w:t xml:space="preserve">Dª. Nuria Llanos González 28,000 28,000  </w:t>
        <w:br/>
        <w:t xml:space="preserve">5.4.7. Evaluation of Compliance Programs  </w:t>
        <w:br/>
        <w:t xml:space="preserve">(591) This Chamber positively values the actions of the companies aimed at fostering internal knowledge of competition rules and preventing and avoiding their possible non-compliance. The observance and respect for the objectives of the regulatory system for competition defense seek to promote and defend effective competition among economic operators and must be taken into account in decision-making and in the corporate culture of any economic operator.  </w:t>
        <w:br/>
        <w:t xml:space="preserve">(592) The CNMC has deemed it appropriate to promote such initiatives and programs in companies, in line with similar actions by other competition authorities, and on June 10, 2020, published the "Guide to Compliance Programs in Relation to Competition Rules" (Compliance Guide), as a mechanism to promote these policies in companies and contribute to this objective by providing transparency to the basic criteria that the CNMC considers relevant for a compliance program to be deemed effective338.  </w:t>
        <w:br/>
        <w:t xml:space="preserve">(593) The CJEU has stated, among other things, in its judgment of July 18, 2013 (case C-501/11 Schindler Holding and others/Commission) that the mere fact of introducing internal programs for compliance with competition rules by companies cannot in all cases imply a mitigation of the sanction imposed on the companies.  </w:t>
        <w:br/>
        <w:t xml:space="preserve">(594) For compliance programs to be truly effective, they must ensure, through the clear establishment of behavioral parameters and the implementation of organizational measures for their development, the existence of a genuine commitment to compliance that is reflected in the daily decision-making process, both of the individuals who, on behalf or representation of the company, participate in the activity, and of the entire workforce of the company, allowing them, from the scope of their own functions, to detect or prevent restrictive practices of competition.  </w:t>
        <w:br/>
        <w:t xml:space="preserve">(595) The Compliance Guide states that the draft compliance program must be presented as soon as possible and "in any case, before the notification of the proposed resolution." Furthermore, the Guide also reflects that "it is the company's responsibility to present the criteria it considers relevant for assessing the effectiveness of its compliance program, as well as its suitability for the appropriate consequences in each case."  </w:t>
        <w:br/>
        <w:t xml:space="preserve">(596) In the present file, FEMAR and ACACIO, ATECA and HNOS VIDAL mentioned in their allegations to the PCH their intention to implement a compliance program, without any further specification during this administrative procedure. Without prejudice to what has already been stated by the DC in the PR, this Chamber will therefore not pronounce on these compliance programs that have not been specified in any further implementation act, in accordance with the Compliance Guide.  </w:t>
        <w:br/>
        <w:t xml:space="preserve">(597) In the case of LEONESA, in addition to announcing its intention to carry out a compliance program in the allegations to the PCH, it has taken some further implementation action at the time of issuing its allegations to the PR.  </w:t>
        <w:br/>
        <w:t xml:space="preserve">(598) LEONESA presents a post hoc compliance program, that is, after the authority of competition became aware of the infringement. As noted, the Compliance Guide expressly states that its presentation must be made before the proposed resolution. However, LEONESA did announce its compliance program for the first time in the allegations to the PCH, although the instructing body has not been able to pronounce on it.  </w:t>
        <w:br/>
        <w:t xml:space="preserve">(599) This Chamber highly values that a company of the size in terms of number of employees and turnover like LEONESA is encouraged to promote a policy of commitment to competition and the development of an effective compliance program tailored to the Compliance Guide. As the Compliance Guide states, "the assessment of the criteria [...] will be carried out by the CNMC on a case-by-case basis, paying special attention to the resources of the company and its level of actual or potential exposure to the risks arising from the infringement of competition defense rules."  </w:t>
        <w:br/>
        <w:t>(600) However, this Chamber criticizes that, as also noted in the Compliance Guide, LEONESA does not explain how its compliance program aligns with the Compliance Guide, limiting itself to providing documentary evidence of the implementation actions of its compliance program that it has carried out without further explanations. The Compliance Guide requires that it is the company that presents</w:t>
      </w:r>
    </w:p>
    <w:p>
      <w:r>
        <w:rPr>
          <w:b/>
        </w:rPr>
        <w:t>[Pages 172–174]</w:t>
      </w:r>
    </w:p>
    <w:p>
      <w:r>
        <w:t xml:space="preserve">S/0016/21  </w:t>
        <w:br/>
        <w:t xml:space="preserve">FOOD SUPPLY  </w:t>
        <w:br/>
        <w:t xml:space="preserve">the criteria it considers relevant for the assessment of the effectiveness of its compliance program.  </w:t>
        <w:br/>
        <w:t xml:space="preserve">(601) This Chamber reiterates that this requirement is very relevant, as it is the company itself that seeks to benefit from the implementation of a compliance program in the sanctioning procedure, and as such, it is up to the company to prove and argue in a detailed and rigorous manner about the effectiveness of its compliance program.  </w:t>
        <w:br/>
        <w:t xml:space="preserve">(602) Indeed, when the Compliance Guide states that "it is the company's responsibility to present the criteria it considers relevant for the assessment of the effectiveness of its compliance program," it indicates that the company must, therefore, prove and provide the CNMC with information about its effective implementation in the company, the context in which it is approved, and its specific functioning. Likewise, it must provide a coherent and complete explanation of its adequacy to the Guide based on "the company's resources and its level of actual or potential exposure to the risks arising from the infringement of competition defense rules" that can be assessed by this Chamber. Ultimately, it is required that companies explain how their compliance program aligns with each of the evaluation criteria set forth in the Compliance Guide, for which the Compliance Guide itself reflects commonly accepted indicators to examine the effectiveness of such programs. It is not necessary to comply with each and every one of the commonly accepted indicators, but a minimal explanation must be provided regarding what justifies their non-compliance.  </w:t>
        <w:br/>
        <w:t xml:space="preserve">(603) Regarding LEONESA's compliance program, it is noteworthy that it has conducted some training activities for employees and executives of the company and has begun to identify risks from the perspective of competition defense for the company. However, its current implementation presents evident problems of adequacy to the Compliance Guide.  </w:t>
        <w:br/>
        <w:t xml:space="preserve">(604) Firstly, an internal audit has been conducted consisting of an interview, of a brief duration according to the provided recording, and a review of the company's internal documentation, which is evidenced by an "audit report." However, the so-called audit report is signed by the lawyer responsible for the defense of LEONESA in this administrative procedure and who also represents other companies involved in the practices of this file. In this regard, this Chamber considers that the impartiality of the aforementioned audit report is compromised since, at the same time that the mentioned lawyer and auditor concludes in his report that no evidence of infringements of competition regulations has been found, he must defend his client in this procedure in the same sense. He has, in this regard, no incentive to find anything anti-competitive that could harm his client in this administrative procedure. However, it is worth mentioning the acknowledgment by LEONESA in its allegations of the submission of cover bids and thereby the acknowledgment of the facts of the infringement, as it assumes the commission of anti-competitive conduct in the past.  </w:t>
        <w:br/>
        <w:t xml:space="preserve">(605) Secondly, the so-called behavior manual for the prevention and detection of risks, which would also include a risk and control matrix, is actually a presentation prepared for the training session held on February 29, 2024.  </w:t>
        <w:br/>
        <w:t xml:space="preserve">(606) Thirdly, LEONESA's compliance program does not include anything related to the implementation of a whistleblower channel, nor does it assign compliance functions to anyone in the company, nor does it guarantee their independence and autonomy. Considering the risks identified with public contracting, no protocols of action of any kind are developed, or they are not explained, to address the bidding procedures, nor is there an effective disciplinary system in case of non-compliance.  </w:t>
        <w:br/>
        <w:t xml:space="preserve">(607) Although some implementation activities have been carried out in terms of training and involvement of the legal representatives and executives of the entity, nothing ensures that there will be continuity in this training or adaptation to future strategies of the company.  </w:t>
        <w:br/>
        <w:t xml:space="preserve">(608) For all the above reasons, this Chamber does not consider the acts of implementation of its compliance program carried out by LEONESA sufficient to guarantee a modulation of the sanction, even taking into account the size of the company and its resources.  </w:t>
        <w:br/>
        <w:t xml:space="preserve">5.4.8. The prohibition on contracting  </w:t>
        <w:br/>
        <w:t xml:space="preserve">(609) Article 71.1.b) of Law 9/2017, of November 8, on Public Sector Contracts (LCSP), provides that individuals who have been definitively sanctioned for serious infringement in the matter of distortion of competition are prohibited from contracting with entities that are part of the public sector. The Supreme Court indicates that the prohibition on contracting due to distortion of competition is a limitation linked to the imposition of a definitive sanction339. In this resolution, which concludes the sanctioning procedure and against which no administrative appeal can be made, the responsibility of several companies for infringement of Article 1 LDC and 101 TFEU is highlighted, in the case of the first infringement, which must be classified as infringements of distortion of competition for the purposes of the aforementioned Article 71.1.b) of the LCSP.  </w:t>
        <w:br/>
        <w:t xml:space="preserve">(610) The aforementioned prohibition on contracting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2015340. It has been established in this resolution that the duration of the unlawful conduct is subsequent to October 22, 2015, corresponding to its application.  </w:t>
        <w:br/>
        <w:t xml:space="preserve">(611) The prohibition on contracting must have a duration and scope determined, so that, in the event that they are not expressly determined in the corresponding administrative or judicial resolution, they must be established in an ad hoc procedure (Article 72.2 LCSP). Given this, and aside from the period in which such duration and scope must be established (Article 72.7 LCSP), it is possible to identify an automatic nature in the prohibition on contracting arising from infringements due to distortion of competition, which arises ope legis or as a mere reflection of the issuance of a resolution declaring such infringement as provided by the aforementioned Article 71.1.b) of the LCSP.  </w:t>
        <w:br/>
        <w:t xml:space="preserve">(612) This resolution does not establish the duration and scope of the prohibition on contracting. Therefore, such aspects must be determined through a procedure processed in accordance with Article 72.2 LCSP. To this end, it is agreed to send a certification of this resolution to the State Public Procurement Advisory Board (JCCE).  </w:t>
        <w:br/>
        <w:t xml:space="preserve">(613) Article 72.5 LCSP states that the prohibition on contracting shall not be declared when the payment or commitment to pay the fines is evidenced and "appropriate technical, organizational, and personnel measures are adopted to prevent the commission of future administrative infringements, among which will be included adherence to the leniency program in matters of distortion of competition."  </w:t>
        <w:br/>
        <w:t xml:space="preserve">(614) In accordance with the Compliance Guide, "(i)n the factual cases [of ex post programs], the modulation of the sanction that may correspond to the company will be assessed according to the mitigation of its responsibility arising from the compliance program." However, it does not necessarily have to be taken into account for the purposes of Article 72.5 LCSP.  </w:t>
        <w:br/>
        <w:t xml:space="preserve">(615) Furthermore, the Compliance Guide states that "once the new compliance program or the improvement of the previous one has been implemented, the company must submit within a period not exceeding six months from the adoption of the resolution that concludes the file [...] a declaration from its legal representatives certifying the implementation of the compliance program or the improvement whose design was presented to the CNMC."  </w:t>
        <w:br/>
        <w:t xml:space="preserve">(616) As the scope and duration are not established in this resolution, and their determination corresponds to the JCCE, this Chamber will assess the implementation of the programs.  </w:t>
        <w:br/>
        <w:t>340 Final provision eighteenth of Law 40/2015, of October 1.</w:t>
      </w:r>
    </w:p>
    <w:p>
      <w:r>
        <w:rPr>
          <w:b/>
        </w:rPr>
        <w:t>[Pages 175–177]</w:t>
      </w:r>
    </w:p>
    <w:p>
      <w:r>
        <w:t xml:space="preserve">S/0016/21  </w:t>
        <w:br/>
        <w:t xml:space="preserve">FOOD SUPPLY  </w:t>
        <w:br/>
        <w:t xml:space="preserve">in compliance for the purposes of a potential ad hoc procedure before the JCCE, in case these are presented before it.  </w:t>
        <w:br/>
        <w:t xml:space="preserve">6. RESOLVES  </w:t>
        <w:br/>
        <w:t xml:space="preserve">First. To declare the following three very serious infringements of Article 1 of Law 15/2007, of July 3, on the Defense of Competition, as accredited. In the case of the infringement recorded in section A below, Article 101 of the Treaty on the Functioning of the European Union also applies jointly:  </w:t>
        <w:br/>
        <w:t xml:space="preserve">A. A single and continuous infringement constituting a cartel, consisting of the allocation of tenders for the supply of food to communities dependent on public and private bodies from November 2015 to August 2021 for FEMAR and SERVILINE, with LLANGON acting from November 2016 and ACACIO from March 2018 to January 2019. The following companies are responsible for the following infringement:  </w:t>
        <w:br/>
        <w:t xml:space="preserve">a. PLATAFORMA FEMAR, S.L. from November 2015 to August 2021.  </w:t>
        <w:br/>
        <w:t xml:space="preserve">b. ACACIO, S.L. from March 2018 to January 2019.  </w:t>
        <w:br/>
        <w:t xml:space="preserve">c. SERVILINE FOODS, S.L. from November 2015 to August 2021.  </w:t>
        <w:br/>
        <w:t xml:space="preserve">d. ASESORES LLANGON, S.L. from November 2016 to August 2021.  </w:t>
        <w:br/>
        <w:t xml:space="preserve">B. A single and continuous infringement constituting a cartel between FEMAR and LEONESA consisting of the geographical allocation of tenders of the TPFE for the supply of food to different penitentiary centers from January to March 2022.  </w:t>
        <w:br/>
        <w:t xml:space="preserve">a. PLATAFORMA FEMAR, S.L.  </w:t>
        <w:br/>
        <w:t xml:space="preserve">b. LEONESA DE PATATAS, S.L.  </w:t>
        <w:br/>
        <w:t xml:space="preserve">C. A single and continuous infringement constituting a cartel between FEMAR, HNOS VIDAL, and ATECA consisting of the geographical allocation of tenders of the TPFE for the supply of food to different penitentiary centers from February to March 2022.  </w:t>
        <w:br/>
        <w:t xml:space="preserve">a. PLATAFORMA FEMAR, S.L.  </w:t>
        <w:br/>
        <w:t xml:space="preserve">b. HERMANOS VIDAL, S.L.  </w:t>
        <w:br/>
        <w:t xml:space="preserve">c. FRUTÍCOLAS ATECA, S.L.,  </w:t>
        <w:br/>
        <w:t xml:space="preserve">Second. That these three collusive behaviors be classified as three very serious infringements of Article 62.4.a) of the LDC for which the following sanctions correspond:  </w:t>
        <w:br/>
        <w:t xml:space="preserve">• PLATAFORMA FEMAR, S.L.: 2,041,000 euros for the first infringement (previous section A), 244,000 euros for the second infringement (previous section B), and 163,000 euros for the third infringement (previous section C).  </w:t>
        <w:br/>
        <w:t xml:space="preserve">• ACACIO, S.L. and jointly with its parent PLATAFORMA FEMAR, S.L.: 346,000 euros.  </w:t>
        <w:br/>
        <w:t xml:space="preserve">• SERVILINE FOODS, S.L.: 170,000 euros. Jointly with its parent DISTRIBUCIONES CEBOLLADA, S.L.: 138,400 euros.  </w:t>
        <w:br/>
        <w:t xml:space="preserve">• ASESORES LLANGON, S.L.: 3,500 euros.  </w:t>
        <w:br/>
        <w:t xml:space="preserve">• LEONESA DE PATATAS, S.L.: 45,000 euros.  </w:t>
        <w:br/>
        <w:t xml:space="preserve">• FRUTÍCOLAS ATECA, S.L.: 65,000 euros.  </w:t>
        <w:br/>
        <w:t xml:space="preserve">• HERMANOS VIDAL, S.L.: 60,000 euros.  </w:t>
        <w:br/>
        <w:t xml:space="preserve">Third. To impose the following sanctions on the individuals of the aforementioned companies at the time the infringement was committed:  </w:t>
        <w:br/>
        <w:t xml:space="preserve">• Mr. Fernando Marín Hernández: 29,200 euros for the first infringement (section A of the first resolve), 21,100 euros for the second infringement (section B of the second resolve), and 21,000 euros for the third infringement (section C of the third resolve).  </w:t>
        <w:br/>
        <w:t xml:space="preserve">• Mr. Alberto Marín Hernández: 25,800 euros.  </w:t>
        <w:br/>
        <w:t xml:space="preserve">• Mr. José Antonio Cebollada Andrés: 31,000 euros.  </w:t>
        <w:br/>
        <w:t xml:space="preserve">• Mr. Miguel Ángel Cebollada Andrés: 20,000 euros.  </w:t>
        <w:br/>
        <w:t xml:space="preserve">• Ms. Nuria Llanos González: 28,000 euros.  </w:t>
        <w:br/>
        <w:t xml:space="preserve">Fourth. To declare the filing in the terms of the fifth legal basis of the proceedings followed against the companies ASESORES LLANGON, S.L. and ACACIO, S.L., as well as the individual of the former Ms. Nuria Llanos González, in relation to the third infringement (section C of the first resolve), for considering that their participation has not been proven.  </w:t>
        <w:br/>
        <w:t xml:space="preserve">Fifth. To urge the infringing companies to refrain in the future from engaging in conduct similar to that typified and sanctioned in this resolution.  </w:t>
        <w:br/>
        <w:t xml:space="preserve">Sixth. To forward this resolution to the State Public Procurement Advisory Board for the appropriate purposes.  </w:t>
        <w:br/>
        <w:t xml:space="preserve">Seventh. To urge the Competition Directorate to monitor the full compliance with this resolution.  </w:t>
        <w:b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p>
      <w:r>
        <w:rPr>
          <w:b/>
        </w:rPr>
        <w:t>[Pages 178–180]</w:t>
      </w:r>
    </w:p>
    <w:p>
      <w:r>
        <w:t xml:space="preserve">S/0016/21  </w:t>
        <w:br/>
        <w:t xml:space="preserve">FOOD SUPPLY  </w:t>
        <w:br/>
        <w:t xml:space="preserve">ANNEX I  </w:t>
        <w:br/>
        <w:t xml:space="preserve">Code Object Contracting Body Type Publication Awarded Date Adj. € Amount Extension  </w:t>
        <w:br/>
        <w:t xml:space="preserve">PCE  </w:t>
        <w:br/>
        <w:t xml:space="preserve">277/2015 TA 2016 Supply of food and MINDEF Supply 30/09/2015 INDUSTRIAL CARNICAS CARBONELL, SL; 20/01/2016 660,000 NO  </w:t>
        <w:br/>
        <w:t xml:space="preserve">(2015/SP0140010/00000277) beverages for the Hospital SUCESORES DE AGUSTÍN PLA, SL; ALZAFRUT, SL;  </w:t>
        <w:br/>
        <w:t xml:space="preserve">24/02/2016  </w:t>
        <w:br/>
        <w:t xml:space="preserve">General de la Defensa in SERVILINE; AVICOLA MAINAR, SL; AGUSTIN  </w:t>
        <w:br/>
        <w:t xml:space="preserve">Zaragoza TA2016 DOMINGUEZ RODRIGUEZ, SL; BORAL PASTELERIA  </w:t>
        <w:br/>
        <w:t xml:space="preserve">ARTESANA, SL; PANIFICADORA CASTELLANA, SA;  </w:t>
        <w:br/>
        <w:t xml:space="preserve">NESTLÉ ESPAÑA, SA  </w:t>
        <w:br/>
        <w:t xml:space="preserve">2016-0-010 Supply of oils and Aragonese Service AM- 01/06/2015 AGUSTÍN DOMÍNGUEZ RODRÍGUEZ, S.L.; 06/10/2015 245,807 NO  </w:t>
        <w:br/>
        <w:t xml:space="preserve">colonial products for the Health Supply COMERCIAL ARAGONESA DE PRODUCTOS  </w:t>
        <w:br/>
        <w:t xml:space="preserve">Clinical University HOSPITAL ALIMENTICIOS, SA; CONGELADOS ARIZA, SL;  </w:t>
        <w:br/>
        <w:t xml:space="preserve">“Lozano Blesa” FEMAR; SUCESORES DE AGUSTIN PLA, SL  </w:t>
        <w:br/>
        <w:t xml:space="preserve">2014032701590 Supply of food MINDEF AM 21/04/2015 RAMIRO JAQUETE, S.A.; RODES Y CORTES, S.L.; 01/07/2015 2,130,000 YES  </w:t>
        <w:br/>
        <w:t xml:space="preserve">products Academy UNAGRAS (SUCEDEDORES DE AGUSTÍN PLA, S.L.);  </w:t>
        <w:br/>
        <w:t xml:space="preserve">General Military and FEMAR  </w:t>
        <w:br/>
        <w:t xml:space="preserve">C.E.N.A.D. San Gregorio  </w:t>
        <w:br/>
        <w:t xml:space="preserve">2017-0-010 Supply of food products Aragonese Service AM 20/06/2016 AGUSTÍN DOMÍNGUEZ RODRÍGUEZ, S.L.; 18/10//2016 282,403 YES  </w:t>
        <w:br/>
        <w:t xml:space="preserve">oils and colonial products Health COMERCIAL ARAGONESA DE PRODUCTOS  </w:t>
        <w:br/>
        <w:t xml:space="preserve">ALIMENTICIOS, S.A.; CONGELADOS ARIZA, S.L.;  </w:t>
        <w:br/>
        <w:t xml:space="preserve">FEMAR; SUCESORES DE AGUSTÍN PLA, S.L.  </w:t>
        <w:br/>
        <w:t xml:space="preserve">1/2017 Supply of food products IASS Supply 18/10/2016 ELABORADOS LAS TORRES, S.L.; 16/01/2017 448,076 NO  </w:t>
        <w:br/>
        <w:t xml:space="preserve">from IASS Teruel for Residence of DISTRIBUCIONES CARBÉ, S.L.; DON JATE, S.A.;  </w:t>
        <w:br/>
        <w:t xml:space="preserve">Elderly Javalambre NALICO, S.L.; PANIFICADORA DE TERUEL, S.A.  </w:t>
        <w:br/>
        <w:t xml:space="preserve">IASS-ZA-ROMAREDA Contract bidding IASS Supply 26/10/2016 CORPORACIÓN ALIMENTARIA GUISSONA, S.A.; 19/12/2016 249,477 YES  </w:t>
        <w:br/>
        <w:t xml:space="preserve">A02/2016 supply of food products for 2017 SUCESORES DE AGUSTÍN PLA, S.L.;  </w:t>
        <w:br/>
        <w:t xml:space="preserve">DISTRIBUCIONES RODRIGO, S.A.; RODES Y  </w:t>
        <w:br/>
        <w:t xml:space="preserve">CORTÉS, S.L.; PANIFICADORA CASTELLANA, S.A.U.  </w:t>
        <w:br/>
        <w:t xml:space="preserve">178/16 TA 2017 Supply of food and MINDEF Supply 11/10/2016 INDUSTRIAS CÁRNICAS CARBONELL, S.L.; CAÑETE 13/03/2017 580,000 YES  </w:t>
        <w:br/>
        <w:t xml:space="preserve">beverages Hospital General BELLE LUIS, S.L.; ALZAFRUT, S.L.; CONGELADOS  </w:t>
        <w:br/>
        <w:t xml:space="preserve">of the Defense of Zaragoza ARIZA, S.L.; AVICOLA MAINAR, S.L.; AGUSTÍN  </w:t>
        <w:br/>
        <w:t xml:space="preserve">TA 2017 DOMINGUEZ RODRIGUEZ, S.L.; SUCESORES DE  </w:t>
        <w:br/>
        <w:t xml:space="preserve">AGUSTÍN PLA, S.L., SERVILINE; BORAL  </w:t>
        <w:br/>
        <w:t xml:space="preserve">Comisión Nacional de los Mercados y la Competencia 178 de 180  </w:t>
        <w:br/>
        <w:t xml:space="preserve">C/ Alcalá, 47 – 28014 Madrid - C/ Bolivia, 56 – 08018 Barcelona  </w:t>
        <w:br/>
        <w:t>www.cnmc.es</w:t>
      </w:r>
    </w:p>
    <w:p>
      <w:r>
        <w:t xml:space="preserve">S/0016/21  </w:t>
        <w:br/>
        <w:t xml:space="preserve">FOOD SUPPLY  </w:t>
        <w:br/>
        <w:t xml:space="preserve">Code Object Contracting Body Type Publication Awarded Date Adj. € Amount Extension  </w:t>
        <w:br/>
        <w:t xml:space="preserve">PCE  </w:t>
        <w:br/>
        <w:t xml:space="preserve">PASTELERÍA ARTESANA, S.L.; JUAN MANUEL  </w:t>
        <w:br/>
        <w:t xml:space="preserve">SIMON, S.L.  </w:t>
        <w:br/>
        <w:t xml:space="preserve">2017-0-011 Supply of food: Aragonese Service AM 20/06/2016 AVICOLA MAINAR, S.L.; CONGELADOS ARIZA, S.L.; 24/10/2016 199,347 YES  </w:t>
        <w:br/>
        <w:t xml:space="preserve">frozen goods, dairy products, Health DISTRIBUCIONES RODRIGO, S.A.; HORNO  </w:t>
        <w:br/>
        <w:t xml:space="preserve">milk, bread, eggs and ARTESANO URGEL, S.L.; MARTÍNEZ DE QUEL, S.L.;  </w:t>
        <w:br/>
        <w:t xml:space="preserve">pastries PANIFICADORA CASTELLANA, S.A.; FEMAR  </w:t>
        <w:br/>
        <w:t xml:space="preserve">2032718040800 Supply of food MINDEF AM 10/11/2018 ACACIO; DISTRIBUCIONES RODRIGO, S.A.; ATECA; 21/01/2019 3,810,000 YES  </w:t>
        <w:br/>
        <w:t xml:space="preserve">products Academy HNOS VIDAL; PANIFICADORA CASTELLANA, S.A.  </w:t>
        <w:br/>
        <w:t xml:space="preserve">General Military and CABTO  </w:t>
        <w:br/>
        <w:t xml:space="preserve">of the AALOG 41, as well as  </w:t>
        <w:br/>
        <w:t xml:space="preserve">other BAEs of the ARG of the  </w:t>
        <w:br/>
        <w:t xml:space="preserve">JIAE East  </w:t>
        <w:br/>
        <w:t xml:space="preserve">A/SUM 033047_2019 Supply and distribution Department of Supply 19/02/2020 Not awarded - - NO  </w:t>
        <w:br/>
        <w:t xml:space="preserve">bricks 200ml whole milk Environment,  </w:t>
        <w:br/>
        <w:t xml:space="preserve">with lactose and without lactose Housing and  </w:t>
        <w:br/>
        <w:t xml:space="preserve">for participating schools Agriculture of the  </w:t>
        <w:br/>
        <w:t xml:space="preserve">in the EU school program Community of  </w:t>
        <w:br/>
        <w:t xml:space="preserve">milk consumption Madrid  </w:t>
        <w:br/>
        <w:t xml:space="preserve">SPCA-LECHE-TL-04/2020 Supply of milk or Department Supply 20/08/2020 FEMAR; SERVILINE; VILLA CORONA; HNOS TENA 21/12/2020 146,273 NO  </w:t>
        <w:br/>
        <w:t xml:space="preserve">milk and yogurt to centers Agriculture, ALTABÁS  </w:t>
        <w:br/>
        <w:t xml:space="preserve">schools of Aragon Livestock and  </w:t>
        <w:br/>
        <w:t xml:space="preserve">Environment  </w:t>
        <w:br/>
        <w:t xml:space="preserve">Government of Aragon  </w:t>
        <w:br/>
        <w:t xml:space="preserve">SPCA-LECHE-TA-02/2021 Supply of milk and Department Supply 13/08/2021 FEMAR; SERVILINE; VILLACORONA 30/11/2021 157,256 NO  </w:t>
        <w:br/>
        <w:t xml:space="preserve">yogurt to centers Agriculture,  </w:t>
        <w:br/>
        <w:t xml:space="preserve">schools Livestock and  </w:t>
        <w:br/>
        <w:t xml:space="preserve">Environment  </w:t>
        <w:br/>
        <w:t xml:space="preserve">Government of Aragon  </w:t>
        <w:br/>
        <w:t xml:space="preserve">20221401007 Acquisition of canned goods TPFE Supply HNOS VIDAL 16/02/2022 16,498 NO  </w:t>
        <w:br/>
        <w:t xml:space="preserve">for the Food Workshop CP Córdoba  </w:t>
        <w:br/>
        <w:t xml:space="preserve">20222701002 Supply of broths, TPFE Supply LEONESA 14/01/2022 5,498 NO  </w:t>
        <w:br/>
        <w:t xml:space="preserve">spices and condiments  </w:t>
        <w:br/>
        <w:t xml:space="preserve">CP Lugo Bonxe  </w:t>
        <w:br/>
        <w:t xml:space="preserve">Comisión Nacional de los Mercados y la Competencia 179 de 180  </w:t>
        <w:br/>
        <w:t xml:space="preserve">C/ Alcalá, 47 – 28014 Madrid - C/ Bolivia, 56 – 08018 Barcelona  </w:t>
        <w:br/>
        <w:t>www.cnmc.es</w:t>
      </w:r>
    </w:p>
    <w:p>
      <w:r>
        <w:t xml:space="preserve">S/0016/21  </w:t>
        <w:br/>
        <w:t xml:space="preserve">FOOD SUPPLY  </w:t>
        <w:br/>
        <w:t xml:space="preserve">Code Object Contracting Body Type Publication Awarded Date Adj. € Amount Extension  </w:t>
        <w:br/>
        <w:t xml:space="preserve">PCE  </w:t>
        <w:br/>
        <w:t xml:space="preserve">20222401002 Supply of canned goods CP TPFE Supply LEONESA 15/02/2022 16,498 NO  </w:t>
        <w:br/>
        <w:t xml:space="preserve">León Mansilla de las Mulas  </w:t>
        <w:br/>
        <w:t xml:space="preserve">2022501002 Supply of canned goods CP TPFE Supply LEONESA 14/02/2022 16,498 NO  </w:t>
        <w:br/>
        <w:t xml:space="preserve">Ávila  </w:t>
        <w:br/>
        <w:t xml:space="preserve">2022501003 Supply of frozen vegetables TPFE Supply FEMAR 14/02/2022 15,598 NO  </w:t>
        <w:br/>
        <w:t xml:space="preserve">to CP of Ávila  </w:t>
        <w:br/>
        <w:t xml:space="preserve">150113 Supply of canned goods to TPFE Supply LEONESA 1,366 NO  </w:t>
        <w:br/>
        <w:t xml:space="preserve">CP of La Coruña Teixeiro  </w:t>
        <w:br/>
        <w:t xml:space="preserve">20222701003 Supply of canned goods to TPFE Supply LEONESA 09/02/2022 5,498 NO  </w:t>
        <w:br/>
        <w:t xml:space="preserve">CP of Lugo Bonxe  </w:t>
        <w:br/>
        <w:t xml:space="preserve">13/2022 Supply of canned goods and TPFE Supply ATECA 10/02/2022 16,498 NO  </w:t>
        <w:br/>
        <w:t xml:space="preserve">frozen vegetables for  </w:t>
        <w:br/>
        <w:t xml:space="preserve">food workshop CP  </w:t>
        <w:br/>
        <w:t xml:space="preserve">Sevilla I  </w:t>
        <w:br/>
        <w:t xml:space="preserve">20224103003 Supply of canned goods TPFE Supply HNOS VIDAL 07/02/2022 16,498 NO  </w:t>
        <w:br/>
        <w:t xml:space="preserve">for the food workshop  </w:t>
        <w:br/>
        <w:t xml:space="preserve">of CP  </w:t>
        <w:br/>
        <w:t xml:space="preserve">Sevilla II  </w:t>
        <w:br/>
        <w:t xml:space="preserve">Comisión Nacional de los Mercados y la Competencia 180 de 180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