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https://www.cnmc.es/expedientes/s002220</w:t>
      </w:r>
    </w:p>
    <w:p>
      <w:r>
        <w:t>Pages translated : 80</w:t>
      </w:r>
    </w:p>
    <w:p/>
    <w:p>
      <w:r>
        <w:rPr>
          <w:b/>
        </w:rPr>
        <w:t>[Pages 1–3]</w:t>
      </w:r>
    </w:p>
    <w:p>
      <w:r>
        <w:t>ENEL GREEN POWER ESPAÑA S/0022/20</w:t>
      </w:r>
    </w:p>
    <w:p>
      <w:r>
        <w:t>RESOLUTION</w:t>
      </w:r>
    </w:p>
    <w:p>
      <w:r>
        <w:t>ENEL GREEN POWER ESPAÑA S/0022/20</w:t>
      </w:r>
    </w:p>
    <w:p>
      <w:r>
        <w:t>COUNCIL. COMPETITION CHAMBER</w:t>
      </w:r>
    </w:p>
    <w:p>
      <w:r>
        <w:t>President</w:t>
        <w:br/>
        <w:t>Ms. Cani Fernández Vicién</w:t>
      </w:r>
    </w:p>
    <w:p>
      <w:r>
        <w:t>Councillors</w:t>
        <w:br/>
        <w:t>Ms. María Ortiz Aguilar</w:t>
        <w:br/>
        <w:t>Ms. María Pilar Canedo Arrillaga</w:t>
        <w:br/>
        <w:t>Mr. Carlos Aguilar Paredes</w:t>
        <w:br/>
        <w:t>Mr. Josep Maria Salas Prat</w:t>
      </w:r>
    </w:p>
    <w:p>
      <w:r>
        <w:t>Secretary of the Council</w:t>
        <w:br/>
        <w:t>Mr. Miguel Bordiu García-Ovies</w:t>
      </w:r>
    </w:p>
    <w:p>
      <w:r>
        <w:t>In Madrid, on June 10, 2022</w:t>
      </w:r>
    </w:p>
    <w:p>
      <w:r>
        <w:t>The Competition Chamber of the Council of the National Commission of Markets and Competition (CNMC) with the composition expressed, has issued the following resolution in the reference file initiated by the Directorate of Competition (DC) against ENEL GREEN POWER S.L., for alleged restrictive practices of competition prohibited in Article 2 of Law 15/2007 on the Defense of Competition (LDC)1.</w:t>
      </w:r>
    </w:p>
    <w:p>
      <w:r>
        <w:t>1 Law 15/2007, of July 3, on the Defense of Competition, BOE No. 159, of July 4, 2007, pages 28848 to 28872.</w:t>
      </w:r>
    </w:p>
    <w:p>
      <w:r>
        <w:t>National Commission of Markets and Competition 1 of 80</w:t>
        <w:br/>
        <w:t>C/ Alcalá, 47 – 28014 Madrid - C/ Bolivia, 56 – 08018 Barcelona</w:t>
        <w:br/>
        <w:t>www.cnmc.es</w:t>
      </w:r>
    </w:p>
    <w:p>
      <w:r>
        <w:t>ENEL GREEN POWER ESPAÑA S/0022/20</w:t>
      </w:r>
    </w:p>
    <w:p>
      <w:r>
        <w:t>TABLE OF CONTENTS</w:t>
      </w:r>
    </w:p>
    <w:p>
      <w:r>
        <w:t xml:space="preserve">I. BACKGROUND ........................................................................................ 4  </w:t>
        <w:br/>
        <w:t xml:space="preserve">II. THE PARTIES .......................................................................................... 6  </w:t>
        <w:br/>
        <w:t xml:space="preserve">II.1. Company initiated: ENEL GREEN POWER ESPAÑA, S.L.U. (ENEL GREEN) and its parent ENDESA GENERACIÓN, S.A. (ENDESA GENERACIÓN) ................................................................................................ 6  </w:t>
        <w:br/>
        <w:t xml:space="preserve">II.2. Other interested parties ........................................................................... 7  </w:t>
        <w:br/>
        <w:t xml:space="preserve">II.2.A. CELENO SOLAR S.L. (CELENO) and DENEB SOLAR S.L. (DENEB) .................. 7  </w:t>
        <w:br/>
        <w:t xml:space="preserve">II.2.B. EDP RENOVABLES, S.L.U. (EDP RENOVABLES) ........................................... 7  </w:t>
        <w:br/>
        <w:t xml:space="preserve">II.2.C. LASTRAS FOTOVOLTAICA, S.L. (LASTRAS) ................................................... 7  </w:t>
        <w:br/>
        <w:t xml:space="preserve">II.2.D. RED ELÉCTRICA DE ESPAÑA, S.A. (REE) ....................................................... 7  </w:t>
        <w:br/>
        <w:t xml:space="preserve">III. REGULATORY FRAMEWORK ................................................................ 7  </w:t>
        <w:br/>
        <w:t xml:space="preserve">III.1. The electricity sector ................................................................................ 7  </w:t>
        <w:br/>
        <w:t xml:space="preserve">III.1.A. Introduction ....................................................................................................... 7  </w:t>
        <w:br/>
        <w:t xml:space="preserve">III.1.B. Access and connection procedure ............................................................. 10  </w:t>
        <w:br/>
        <w:t xml:space="preserve">III.2. The Single Interlocutor of the Node (IUN) ................................................ 11  </w:t>
        <w:br/>
        <w:t xml:space="preserve">III.2.A. The designation of the IUN ................................................................................... 12  </w:t>
        <w:br/>
        <w:t xml:space="preserve">III.2.B. The powers of the IUN in the access and connection process ...................... 13  </w:t>
        <w:br/>
        <w:t xml:space="preserve">IV. RELEVANT MARKETS ............................................................................. 14  </w:t>
        <w:br/>
        <w:t xml:space="preserve">IV.1. Product market ....................................................................................... 14  </w:t>
        <w:br/>
        <w:t xml:space="preserve">IV.1.A. From the demand perspective ................................................................. 15  </w:t>
        <w:br/>
        <w:t xml:space="preserve">IV.1.B. From the supply perspective ................................................................. 18  </w:t>
        <w:br/>
        <w:t xml:space="preserve">IV.2. Geographic market ................................................................................ 19  </w:t>
        <w:br/>
        <w:t xml:space="preserve">V. ESTABLISHED FACTS .............................................................................. 21  </w:t>
        <w:br/>
        <w:t xml:space="preserve">V.1. Facts related to the TAJO DE LA ENCANTADA 220 kV node ................... 21  </w:t>
        <w:br/>
        <w:t xml:space="preserve">V.1.A. Processing of the requests from the La Vega I and La Vega II plants of which ENEL GREEN was the promoter ............................................................. 22  </w:t>
        <w:br/>
        <w:t xml:space="preserve">V.1.B. Processing of the request from DENEB and CELENO ............................................ 23  </w:t>
        <w:br/>
        <w:t xml:space="preserve">V.1.C. Access conflict raised by DENEB and CELENO ............................................ 24  </w:t>
        <w:br/>
        <w:t xml:space="preserve">V.1.D. Ruling of the National Court on ENEL GREEN's appeal against the SSR resolution ............................................................ 26  </w:t>
        <w:br/>
        <w:t xml:space="preserve">V.1.E. Actions following the resolution of the access conflict raised by DENEB and CELENO ...................................................................................... 27  </w:t>
        <w:br/>
        <w:t xml:space="preserve">V.1.F. Summary of the main milestones related to the TAJO DE LA ENCANTADA 220 kV node ........................................................................................ 28  </w:t>
        <w:br/>
        <w:t xml:space="preserve">V.2. Facts related to the LASTRAS 400 kV node ............................................... 29  </w:t>
        <w:br/>
        <w:t xml:space="preserve">V.2.A. Processing of "Linde" of which ENEL GREEN was the promoter ....................... 29  </w:t>
        <w:br/>
        <w:t xml:space="preserve">V.2.B. Actions related to the access processing of the "Fuentecilla" plant of which EDP RENOVABLES was the promoter .............................................. 30  </w:t>
        <w:br/>
        <w:t xml:space="preserve">V.2.C. Access conflict raised by EDP RENOVABLES .................................................. 32  </w:t>
        <w:br/>
        <w:t xml:space="preserve">V.2.D. Access processing of "Lastras Solar" of which LASTRAS is the promoter .......................................................................................................... 33  </w:t>
        <w:br/>
        <w:t xml:space="preserve">V.2.E. Access conflict raised by LASTRAS ................................................................. 37  </w:t>
        <w:br/>
        <w:t xml:space="preserve">V.2.F. Actions following the resolution of the access conflicts raised by EDP RENOVABLES and LASTRAS ............................................................. 38  </w:t>
        <w:br/>
        <w:t xml:space="preserve">V.2.G. Summary of the main milestones related to the LASTRAS 400 kV node ............. 39  </w:t>
        <w:br/>
        <w:t xml:space="preserve">VI. LEGAL GROUNDS .................................................................................. 40  </w:t>
        <w:br/>
        <w:t xml:space="preserve">VI.1. [FIRST] Competence to resolve ............................................................ 40  </w:t>
        <w:br/>
        <w:t xml:space="preserve">National Commission of Markets and Competition 2 of 80  </w:t>
        <w:br/>
        <w:t xml:space="preserve">C/ Alcalá, 47 – 28014 Madrid - C/ Bolivia, 56 – 08018 Barcelona  </w:t>
        <w:br/>
        <w:t>www.cnmc.es</w:t>
      </w:r>
    </w:p>
    <w:p>
      <w:r>
        <w:t>ENEL GREEN POWER ESPAÑA S/0022/20</w:t>
      </w:r>
    </w:p>
    <w:p>
      <w:r>
        <w:t xml:space="preserve">VI.2. [SECOND] Object of the resolution, applicable general regulations and proposal of the instructing body. ............................................................. 43  </w:t>
        <w:br/>
        <w:t xml:space="preserve">VI.3. [THIRD] Assessment of the Competition Chamber ................................ 43  </w:t>
        <w:br/>
        <w:t xml:space="preserve">VI.3.A. Classification of the behaviors .......................................................................... 43  </w:t>
        <w:br/>
        <w:t xml:space="preserve">VI.3.A.a. Conceptual bases of the abuse of dominant position .............................. 43  </w:t>
        <w:br/>
        <w:t xml:space="preserve">VI.3.A.b. Existence of dominant position of ENEL GREEN in the nodes of TAJO DE LA ENCANTADA 220 kV and LASTRAS 400 kV ................... 47  </w:t>
        <w:br/>
        <w:t xml:space="preserve">VI.3.A.c. The existence of abuse of dominant position by ENEL GREEN ........ 50  </w:t>
        <w:br/>
        <w:t xml:space="preserve">• In the TAJO DE LA ENCANTADA 220 kV Node ......................................... 50  </w:t>
        <w:br/>
        <w:t xml:space="preserve">- The behaviors of ENEL GREEN ............................................................... 50  </w:t>
        <w:br/>
        <w:t xml:space="preserve">- Allegations of ENEL ................................................................................ 52  </w:t>
        <w:br/>
        <w:t xml:space="preserve">− Conclusion ................................................................................................. 58  </w:t>
        <w:br/>
        <w:t xml:space="preserve">• In the access market to the LASTRAS 400 kV Node ................................ 59  </w:t>
        <w:br/>
        <w:t xml:space="preserve">- The conduct of ENEL GREEN .................................................................. 59  </w:t>
        <w:br/>
        <w:t xml:space="preserve">- Allegations of ENEL GREEN .................................................................. 61  </w:t>
        <w:br/>
        <w:t xml:space="preserve">− Conclusion ................................................................................................. 63  </w:t>
        <w:br/>
        <w:t xml:space="preserve">VI.3.A.d. The capacity to produce effects of the behaviors ............................... 64  </w:t>
        <w:br/>
        <w:t xml:space="preserve">VI.3.A.e. Duration of the behavior .......................................................................... 67  </w:t>
        <w:br/>
        <w:t xml:space="preserve">VI.3.A.f. Conclusion on the classification of the behaviors ................................. 69  </w:t>
        <w:br/>
        <w:t xml:space="preserve">VI.3.B. Illegality of the behavior ................................................................................. 69  </w:t>
        <w:br/>
        <w:t xml:space="preserve">VI.3.C. Guilt and individualization .............................................................................. 69  </w:t>
        <w:br/>
        <w:t xml:space="preserve">VI.3.C.a. Responsibility of ENEL GREEN ................................................................. 70  </w:t>
        <w:br/>
        <w:t xml:space="preserve">VI.3.C.b. Joint liability of ENDESA GENERACIÓN as the parent of ENEL GREEN .................................................................................... 70  </w:t>
        <w:br/>
        <w:t xml:space="preserve">VI.3.D. The qualification of the behavior .................................................................... 71  </w:t>
        <w:br/>
        <w:t xml:space="preserve">VI.4. [FOURTH] On the request for a hearing .................................................... 71  </w:t>
        <w:br/>
        <w:t xml:space="preserve">VI.5. [FIFTH]. Determination of the sanction .................................................. 72  </w:t>
        <w:br/>
        <w:t xml:space="preserve">VI.5.A. Fines to companies .......................................................................................... 72  </w:t>
        <w:br/>
        <w:t xml:space="preserve">VI.5.A.a. Criteria for imposing sanctions ................................................................. 72  </w:t>
        <w:br/>
        <w:t xml:space="preserve">VI.5.A.b. Imposed fines ............................................................................................. 74  </w:t>
        <w:br/>
        <w:t xml:space="preserve">VI.5.B. Allegations regarding the proposed sanction .................................................. 74  </w:t>
        <w:br/>
        <w:t xml:space="preserve">VII. RESOLVES ................................................................................................ 76  </w:t>
        <w:br/>
        <w:t>Dissenting vote…………………………………………………………………………………………...78</w:t>
      </w:r>
    </w:p>
    <w:p>
      <w:r>
        <w:t xml:space="preserve">INDEX OF TABLES AND IMAGES  </w:t>
        <w:br/>
        <w:t xml:space="preserve">Table 1. Responses of the companies to the information requests .......................... 5  </w:t>
        <w:br/>
        <w:t xml:space="preserve">Image 1. Milestones TAJO DE LA ENCANTADA 220 kV ................................................. 29  </w:t>
        <w:br/>
        <w:t>Image 2. Milestones LASTRAS 400 kV.......................................................................... 39</w:t>
      </w:r>
    </w:p>
    <w:p>
      <w:r>
        <w:t xml:space="preserve">National Commission of Markets and Competition 3 of 80  </w:t>
        <w:br/>
        <w:t xml:space="preserve">C/ Alcalá, 47 – 28014 Madrid - C/ Bolivia, 56 – 08018 Barcelona  </w:t>
        <w:br/>
        <w:t>www.cnmc.es</w:t>
      </w:r>
    </w:p>
    <w:p>
      <w:r>
        <w:rPr>
          <w:b/>
        </w:rPr>
        <w:t>[Pages 4–6]</w:t>
      </w:r>
    </w:p>
    <w:p>
      <w:r>
        <w:t>ENEL GREEN POWER ESPAÑA S/0022/20</w:t>
      </w:r>
    </w:p>
    <w:p>
      <w:r>
        <w:t>I. BACKGROUND</w:t>
      </w:r>
    </w:p>
    <w:p>
      <w:r>
        <w:t>(1) On June 28, 2018, the Energy Directorate of the CNMC initiated a file numbered CFT/DE/028/18 due to the access conflict to the transmission network of RED ELÉCTRICA DE ESPAÑA, S.A. (REE) raised by the promoters DENEB SOLAR S.L. (DENEB) and CELENO SOLAR S.L. (CELENO), after their access to the TAJO DE LA ENCANTADA 220 kV substation for the incorporation of their respective photovoltaic projects was denied. This access had been requested and processed through ENEL GREEN POWER ESPAÑA, S.L. (ENEL GREEN), in its capacity as the Single Node Interlocutor (IUN) of the mentioned node.</w:t>
      </w:r>
    </w:p>
    <w:p>
      <w:r>
        <w:t>(2) On December 4, 2018, the Competition Chamber of the CNMC informed the Regulatory Supervision Chamber of the CNMC (SSR) about the resolution of the aforementioned conflict, in compliance with the provisions of Article 21.2 of Law 3/2013 establishing the CNMC (Law 3/2013)2. The report indicated that "the Chamber considers it appropriate to analyze the facts for their possible subsumption under Article 2 of Law 15/2007, of July 3."</w:t>
      </w:r>
    </w:p>
    <w:p>
      <w:r>
        <w:t>(3) On December 10, 2018, the SSR adopted a resolution estimating the conflict CFT/DE/028/18 raised by DENEB and CELENO.</w:t>
      </w:r>
    </w:p>
    <w:p>
      <w:r>
        <w:t>(4) On February 13, 2019, considering the observation of the Competition Chamber regarding the facts analyzed in file CFT/DE/028/18, the DC agreed to carry out a preliminary investigation with reference number DP/035/18.</w:t>
      </w:r>
    </w:p>
    <w:p>
      <w:r>
        <w:t>(5) Subsequently, within the framework of this investigation, the DC became aware of the existence of two other conflicts due to denial of access at the LASTRAS 400 kV node, where ENEL GREEN also had the status of IUN, raised by EDP RENOVABLES, S.L.U. (EDP RENOVABLES) and LASTRAS FOTOVOLTAICA, S.L. (LASTRAS).</w:t>
      </w:r>
    </w:p>
    <w:p>
      <w:r>
        <w:t>(6) On September 30, 2019, the Energy Directorate was requested to provide a report on the figure of the IUN, and a response was received on November 4, 2019 (folios 414 to 425).</w:t>
      </w:r>
    </w:p>
    <w:p>
      <w:r>
        <w:t>(7) On December 14, 2020, in accordance with Article 49.1 of the LDC, the DC agreed to initiate sanctioning procedure S/0022/20 against ENEL GREEN and its parent company ENDESA GENERACIÓN, S.A. (ENDESA GENERACIÓN) for a possible infringement of Article 2 of the LDC.</w:t>
      </w:r>
    </w:p>
    <w:p>
      <w:r>
        <w:t>2 Law 3/2013, of June 4, establishing the National Commission of Markets and Competition, BOE No. 134, of 06/05/2013.</w:t>
      </w:r>
    </w:p>
    <w:p>
      <w:r>
        <w:t>ENEL GREEN POWER ESPAÑA S/0022/20</w:t>
      </w:r>
    </w:p>
    <w:p>
      <w:r>
        <w:t>(8) During the preliminary investigation and the instruction of the procedure, the DC made the following information requests, which were answered on the dates indicated in the following table:</w:t>
      </w:r>
    </w:p>
    <w:p>
      <w:r>
        <w:t>Table 1. Responses from companies to information requests</w:t>
      </w:r>
    </w:p>
    <w:p>
      <w:r>
        <w:t>Date          Company               Folios</w:t>
        <w:br/>
        <w:t>14/05/19  REE                     314 to 323</w:t>
        <w:br/>
        <w:t>15/05/19  CELENO                387 to 392</w:t>
        <w:br/>
        <w:t>15/05/19  DENEB                401 to 406</w:t>
        <w:br/>
        <w:t>30/10/20  ENEL GREEN      476 to 514</w:t>
        <w:br/>
        <w:t>05/01/21  DENEB                607 to 614</w:t>
        <w:br/>
        <w:t>05/01/21  CELENO                624 to 631</w:t>
        <w:br/>
        <w:t>14/01/21  EDP RENOVABLES  641 to 647</w:t>
        <w:br/>
        <w:t>12/02/21  LASTRAS              737 to 753</w:t>
        <w:br/>
        <w:t>27/09/21  REE                     899 to 904</w:t>
        <w:br/>
        <w:t>15/02/22  REE                     2892 to 2894</w:t>
        <w:br/>
        <w:t>21/02/22  ENEL GREEN      2912 to 2973</w:t>
      </w:r>
    </w:p>
    <w:p>
      <w:r>
        <w:t>(9) On December 13, 2021, the DC adopted the Statement of Facts (PCH), in accordance with Article 33 of the Competition Defense Regulation (RDC)3. The PCH was duly notified to the parties (folios 973 to 1036).</w:t>
      </w:r>
    </w:p>
    <w:p>
      <w:r>
        <w:t>(10) On January 13, 2022, the joint allegations of ENEL GREEN and its parent company ENDESA GENERACIÓN to the PCH were received (folios 1052 to 1079).</w:t>
      </w:r>
    </w:p>
    <w:p>
      <w:r>
        <w:t>(11) On February 23, 2022, the DC agreed to close the instruction phase of the procedure (folio 2992).</w:t>
      </w:r>
    </w:p>
    <w:p>
      <w:r>
        <w:t>(12) On February 24, 2022, the Proposal for Resolution was issued (folios 2999 to 3108) in which the DC proposes to sanction ENEL GREEN for incurring two exclusionary abuses of dominant position in the sense of Article 2 of the LDC – one in each of the nodes TAJO DE LA ENCANTADA 220 kV and LASTRAS 400 kV – consisting of taking advantage of its dual status as (i) necessary processor of access requests, as the IUN of said nodes and (ii) promoter of renewable generation projects, to prioritize the processing of access to the network of its own projects to the detriment of the projects of third-party promoters competing with ENEL GREEN for the available capacity in the aforementioned nodes.</w:t>
      </w:r>
    </w:p>
    <w:p>
      <w:r>
        <w:t>(13) On March 17, 2022, the joint allegations of ENEL GREEN and its parent company ENDESA GENERACIÓN to the proposal for resolution were received (folios 3251 to 3289).</w:t>
      </w:r>
    </w:p>
    <w:p>
      <w:r>
        <w:t>3 Royal Decree 261/2008, of February 22, approving the Competition Defense Regulation, BOE No. 50, of February 27, 2008, pages 11575 to 11604.</w:t>
      </w:r>
    </w:p>
    <w:p>
      <w:r>
        <w:t>ENEL GREEN POWER ESPAÑA S/0022/20</w:t>
      </w:r>
    </w:p>
    <w:p>
      <w:r>
        <w:t>(14) On March 18, 2022, the DC submitted its Report and Proposal for Resolution to the Competition Chamber of the CNMC (folios 3251 to 3289).</w:t>
      </w:r>
    </w:p>
    <w:p>
      <w:r>
        <w:t>(15) On June 1, 2022, the Competition Chamber of the CNMC Council adopted an agreement requesting a report from the SSR, in accordance with Article 21.2 b) of Law 3/2013 in relation to the present file. On June 9, 2022, the Regulatory Supervision Chamber of the CNMC Council issued the respective report (folio 3402).</w:t>
      </w:r>
    </w:p>
    <w:p>
      <w:r>
        <w:t>(16) The Competition Chamber of the CNMC Council deliberated and ruled on the matter in its meeting of June 10, 2022.</w:t>
      </w:r>
    </w:p>
    <w:p>
      <w:r>
        <w:t>II. THE PARTIES</w:t>
      </w:r>
    </w:p>
    <w:p>
      <w:r>
        <w:t>The interested parties in the procedure are listed below.</w:t>
      </w:r>
    </w:p>
    <w:p>
      <w:r>
        <w:t>II.1. Company involved: ENEL GREEN POWER ESPAÑA, S.L.U. (ENEL GREEN) and its parent company ENDESA GENERACIÓN, S.A. (ENDESA GENERACIÓN)</w:t>
      </w:r>
    </w:p>
    <w:p>
      <w:r>
        <w:t>(17) ENEL GREEN is a company dedicated to the production of electricity from renewable sources, wholly owned by ENDESA GENERACIÓN. The latter is 100% owned by ENDESA, S.A., which is, in turn, a subsidiary of the Italian multinational ENEL, S.P.A.</w:t>
      </w:r>
    </w:p>
    <w:p>
      <w:r>
        <w:t>In the context of the absorption process of ENDESA S.A. by ENEL, S.P.A., it absorbed the renewable assets of ENDESA GENERACIÓN, thus having a strong presence in Spain.</w:t>
      </w:r>
    </w:p>
    <w:p>
      <w:r>
        <w:t>(18) For the purposes of this file, ENEL GREEN is the direct promoter of the solar energy production park "La Vega I" and the indirect promoter, through its wholly-owned subsidiary BAYLO SOLAR, S.A. (BAYLO), of the park "La Vega II." Additionally, ENEL GREEN was also the promoter of the photovoltaic production installation "Linde."</w:t>
      </w:r>
    </w:p>
    <w:p>
      <w:r>
        <w:t>(19) ENEL GREEN has been designated as IUN and, therefore, is responsible for processing access and connection requests before REE at 29 of the 410 nodes of the Spanish electricity transmission network and, in particular, at the nodes TAJO DE LA ENCANTADA 220 kV and LASTRAS 400 kV4.</w:t>
      </w:r>
    </w:p>
    <w:p>
      <w:r>
        <w:t>4 REE makes available to the public information about the designated IUNs at the nodes of the transmission network. This information is accessible through the REE website: https://www.ree.es/es/clientes/generador/acceso-conexion/normativa-guias-formularios-y-otra-documentacion.</w:t>
      </w:r>
    </w:p>
    <w:p>
      <w:r>
        <w:rPr>
          <w:b/>
        </w:rPr>
        <w:t>[Pages 7–9]</w:t>
      </w:r>
    </w:p>
    <w:p>
      <w:r>
        <w:t>ENEL GREEN POWER ESPAÑA S/0022/20</w:t>
      </w:r>
    </w:p>
    <w:p>
      <w:r>
        <w:t xml:space="preserve">II.2. Other Interested Parties  </w:t>
        <w:br/>
        <w:t xml:space="preserve">II.2.A. CELENO SOLAR S.L. (CELENO) and DENEB SOLAR S.L. (DENEB)  </w:t>
        <w:br/>
        <w:t xml:space="preserve">(20) CELENO and DENEB are subsidiaries of the engineering and energy company GRUPOTEC SERVICIOS AVANZADOS, S.A (GRUPOTEC) and were established in 2018 with the purpose of operating photovoltaic parks.  </w:t>
        <w:br/>
        <w:t>(21) CELENO is the promoter of a photovoltaic energy production facility of the same name, just like DENEB.</w:t>
      </w:r>
    </w:p>
    <w:p>
      <w:r>
        <w:t xml:space="preserve">II.2.B. EDP RENOVABLES, S.L.U. (EDP RENOVABLES)  </w:t>
        <w:br/>
        <w:t>(22) EDP RENOVABLES, the Spanish subsidiary of ENERGÍAS DE PORTUGAL, promoted the photovoltaic energy production installation project "La Fuentecilla."</w:t>
      </w:r>
    </w:p>
    <w:p>
      <w:r>
        <w:t xml:space="preserve">II.2.C. LASTRAS FOTOVOLTAICA, S.L. (LASTRAS)  </w:t>
        <w:br/>
        <w:t>(23) LASTRAS, a company whose corporate purpose is the installation, maintenance, and operation of solar parks, was the promoter of the photovoltaic energy generation installation "Lastras Solar."</w:t>
      </w:r>
    </w:p>
    <w:p>
      <w:r>
        <w:t xml:space="preserve">II.2.D. RED ELÉCTRICA DE ESPAÑA, S.A. (REE)  </w:t>
        <w:br/>
        <w:t xml:space="preserve">(24) REE is the manager of the electricity transmission network and operator of the Spanish electrical system. As the manager of the electricity transmission network, its mission is to ensure the proper functioning of the system and guarantee at all times the continuity and security of the electricity supply.  </w:t>
        <w:br/>
        <w:t xml:space="preserve">REE is responsible for managing the connection of electricity production facilities to the electricity transmission network, particularly photovoltaic parks.  </w:t>
        <w:br/>
        <w:t>(25) REE is a subsidiary of Red Eléctrica Corporación S.A.</w:t>
      </w:r>
    </w:p>
    <w:p>
      <w:r>
        <w:t xml:space="preserve">III. REGULATORY FRAMEWORK  </w:t>
        <w:br/>
        <w:t xml:space="preserve">III.1. The Electricity Sector  </w:t>
        <w:br/>
        <w:t xml:space="preserve">III.1.A. Introduction  </w:t>
        <w:br/>
        <w:t xml:space="preserve">(26) Since the approval of Law 54/1997, of November 27, on the Electricity Sector (LSE 1997), the electricity sector has been characterized by the coexistence of activities carried out under free competition and regulated activities.  </w:t>
        <w:br/>
        <w:t xml:space="preserve">In accordance with Article 8 of the current LSE, the activities of electricity transmission and distribution, being exercised under a natural monopoly regime, as well as system operation and market operation, are provided under a regulated economic and operational regime.  </w:t>
        <w:br/>
        <w:t xml:space="preserve">(27) The activities of electricity production, electricity marketing, and energy recharging services are developed under free competition.  </w:t>
        <w:br/>
        <w:t xml:space="preserve">(28) REE is the operator of the electricity system and manager of the electricity transmission network. It is responsible for ensuring the security and continuity of the electricity supply, the development and expansion of the electricity transmission network, and ensuring third-party access to said transmission network on equal terms.  </w:t>
        <w:br/>
        <w:t xml:space="preserve">(29) The existence of activities carried out under a natural monopoly regime, such as the transmission and distribution of electricity, means that access to these networks is configured as a right that must be guaranteed based on Article 8, paragraph 2 of the LSE.  </w:t>
        <w:br/>
        <w:t xml:space="preserve">(30) Promoter companies of electricity production plants must request access permission at a point in the network (node) with available access capacity.  </w:t>
        <w:br/>
        <w:t xml:space="preserve">(31) Article 33 of the LSE establishes that the granting of an access permission will be based on compliance with the technical criteria of safety, regularity, quality of supply, and sustainability and economic efficiency of the electrical system established by regulation by the Government or the CNMC, as applicable.  </w:t>
        <w:br/>
        <w:t xml:space="preserve">(32) In evaluating access capacity, all nodes influencing the node to which the installation connects must be considered, in addition to the node itself, taking into account existing electricity production and consumption facilities and those with valid access and connection permits.  </w:t>
        <w:br/>
        <w:t xml:space="preserve">(33) The authority responsible for granting access permission will be "the manager of the transmission network when the connection point to the network is in the transmission network or by the manager of the distribution network when the connection point to the network is in the distribution network," that is, REE, manager of the transmission network in the case of connection to the transmission network (Article 33 of the LSE).  </w:t>
        <w:br/>
        <w:t xml:space="preserve">(34) The access permission will detail the specific conditions for using the network and may only be denied due to lack of access capacity. This denial must be justified and based on the objective criteria established by regulation regarding capacity limits, as indicated in Article 33.7 of the LSE. Likewise, the right of access may be temporarily restricted, and similarly, this restriction must be justified and based on the aforementioned criteria.  </w:t>
        <w:br/>
        <w:t xml:space="preserve">(35) Under the regulations that form the regulatory framework for access and connection to electricity transmission and distribution networks, Royal Decree 1183/2020 on access and connection to electricity transmission and distribution networks (RD 1183/2020) regulates those aspects related to access and connection that fall within the competence of the Government. In the terms provided in Article 6.3 of RD 1183/2020, Circular 1/2021 of the CNMC establishes the methodology and conditions for access and connection to the transmission and distribution networks by electricity producers.  </w:t>
        <w:br/>
        <w:t xml:space="preserve">(36) RD 1183/2020 was not in force at the time of the investigated facts to which Article 53 of Royal Decree 1955/2000, of December 1, 1955/2000 (RD 1955/2000) and Annex XV of Royal Decree 413/2014 of June 6 (RD 413/2014) apply.  </w:t>
        <w:br/>
        <w:t>(37) Finally, the technical and detailed aspects of the access procedure are included in the operating procedures P.O. 12.1 and P.O. 12.2 approved by Resolution of February 11, 2005, of the General Secretariat of Energy and the corresponding operating procedures in non-peninsular territories.</w:t>
      </w:r>
    </w:p>
    <w:p>
      <w:r>
        <w:rPr>
          <w:b/>
        </w:rPr>
        <w:t>[Pages 10–12]</w:t>
      </w:r>
    </w:p>
    <w:p>
      <w:r>
        <w:t>ENEL GREEN POWER ESPAÑA S/0022/20</w:t>
      </w:r>
    </w:p>
    <w:p>
      <w:r>
        <w:t>III.1.B. Access and Connection Procedure</w:t>
      </w:r>
    </w:p>
    <w:p>
      <w:r>
        <w:t>(38) The access procedure to a node of the electricity transmission network is regulated in Articles 53 and 59 bis of RD 1955/2000 and is developed in section 4.3 of the operation procedure P.O. 12.1 approved by Resolution of February 11, 2005, of the General Secretariat of Energy.</w:t>
      </w:r>
    </w:p>
    <w:p>
      <w:r>
        <w:t>In the case of renewable energies (which are the subject of the facts), the access and connection procedure is also governed by the exception of the particular processing conditions established in Annex XV of RD 413/2014, which provides that the processing of access and connection to the electricity transmission network shall be carried out jointly and coordinated through the figure of the IUN for those cases where several generators must share a connection point.</w:t>
      </w:r>
    </w:p>
    <w:p>
      <w:r>
        <w:t>This procedure consists of the following steps:</w:t>
      </w:r>
    </w:p>
    <w:p>
      <w:r>
        <w:t>1. Before formalizing an access request to the transmission network before the IUN, the promoter must deposit a financial guarantee equivalent to €40/kW installed (Article 59 bis of RD 1955/2000). The receipt proving the deposit of this guarantee must be presented by the promoter to the competent authority for granting the installation authorization. This authority is the Ministry for Ecological Transition for installations connected to a voltage higher than 400 kV and the corresponding Autonomous Community for installations connected to a voltage of 220 kV. The corresponding administration will communicate to REE the proper establishment of the guarantee (CACG). The presentation of this receipt constitutes a requirement for the initiation of the procedure.</w:t>
      </w:r>
    </w:p>
    <w:p>
      <w:r>
        <w:t>2. Subsequently, the access applicants must submit their request to the System Operator and Manager of the Transmission Network (REE) through the IUN. The IUN must proceed, when there is more than one applicant, to make a joint and coordinated access request (Article 53 RD 1955/2000 and P012). This request will contain the necessary information for REE to carry out the studies to determine the existence of access capacity.</w:t>
      </w:r>
    </w:p>
    <w:p>
      <w:r>
        <w:t>3. Once the request is received, and after the accreditation of the prior requirements, REE will analyze the documentation and will communicate, if applicable, the potential deficiencies to the agent who must proceed to rectify them within one month (Article 53.4 RD 1955/2000). As noted by the SSR of the CNMC, the failure to meet the deadline or the failure to rectify must lead to the inadmissibility of the request of the promoter that fails to comply and not of the entire joint and coordinated access request.</w:t>
      </w:r>
    </w:p>
    <w:p>
      <w:r>
        <w:t>4. Once the request is completed or rectified, REE will inform within a maximum period of two months about the existence of sufficient capacity of the electricity transmission network at the requested point (Article 55 of RD 1955/2000). In the event that access is viable, the requirements established for granting the administrative authorization must be fulfilled, as provided in Article 53 of the LSE, in order to obtain the connection permit to the transmission network. Otherwise, REE will inform of the infeasibility of connection, proposing alternative connection solutions to the requesting agent (to the IUN or to the promoter), who must submit an update of their request for the selected alternative to be evaluated, when applicable (Article 53.6 of RD 1955/2000).</w:t>
      </w:r>
    </w:p>
    <w:p>
      <w:r>
        <w:t>(39) The joint and coordinated processing of access requests to the network through the figure of the IUN established in Annex XV of RD 413/2014 implies a procedural specialty regarding the general rule of individual submission of requests according to the regulation provided in RD 1955/2000.</w:t>
      </w:r>
    </w:p>
    <w:p>
      <w:r>
        <w:t>However, there is no express regulation determining which installations must be part of a specific coordinated access request. The IUN is responsible for grouping individual requests to form the aforementioned coordinated requests. It is also obliged to act on behalf of all generators and to carry out a joint and coordinated treatment of individual requests that may be considered contemporaneous, depending on the circumstances of each case.</w:t>
      </w:r>
    </w:p>
    <w:p>
      <w:r>
        <w:t>III.2. The Unique Interlocutor of the Node (IUN)</w:t>
      </w:r>
    </w:p>
    <w:p>
      <w:r>
        <w:t>(40) The figure of the IUN was created with the aim of facilitating and speeding up the processing of access requests to the network, in cases where several promoters with renewable generation projects request access and connection at the same point of the electricity transmission network and therefore have to share common connection facilities. The figure of the IUN was established normatively in Royal Decree 661/2007 (RD 661/2007). It was maintained in RD 413/2014, although its functions, responsibilities, and obligations were not detailed, so this figure was implemented without having completed its regulation.</w:t>
      </w:r>
    </w:p>
    <w:p>
      <w:r>
        <w:t>(41) RD 1183/2020 abolished the figure of the IUN, although the operators who were appointed as IUN prior to the entry into force of this regulation will continue to perform their functions in the access and connection procedures that had been initiated before that date.</w:t>
      </w:r>
    </w:p>
    <w:p>
      <w:r>
        <w:t>III.2.A. The Designation of the IUN</w:t>
      </w:r>
    </w:p>
    <w:p>
      <w:r>
        <w:t>(42) There is no express regulation governing the manner of designating the IUN. Within the framework of the previous LSE 1997, the designation of the IUN was carried out by the territorial administrations, as an extension of their authorizing competencies in the energy sector. The General Administration of the State designated the IUN in those nodes with a voltage higher than 380 kV, and the Autonomous Communities did so in the case of nodes with a voltage lower than 380 kV. Initially, the usual practice of the territorial administrations was to designate the first applicant at each node as the IUN. At that time, the role of the IUN was limited to carrying out the administrative processing of the requests, once the capacity allocation had been made by the corresponding territorial administration and, therefore, when there was no longer competition among promoters for a certain margin of available capacity.</w:t>
      </w:r>
    </w:p>
    <w:p>
      <w:r>
        <w:t>(43) Starting in 2018, with the current LSE, some Autonomous Communities continued to designate the IUN, but many declared themselves incompetent to do so and urged REE to assume the designation function. The designation of the IUN in some cases has been carried out by agreement among the promoters of the generation projects seeking access to a certain node.</w:t>
      </w:r>
    </w:p>
    <w:p>
      <w:r>
        <w:t>(44) REE lacks the authority to designate the IUN (except for some exceptions) or to control its actions and is limited to verifying that the access request to the network is processed through the IUN, as required by the regulations.</w:t>
      </w:r>
    </w:p>
    <w:p>
      <w:r>
        <w:t>(45) According to the usual practice - as stated in the "Action Criteria to Facilitate Coordination in the Access Procedure to the Transmission Network," published by REE - the process for designating the IUN begins with the existence of a minimum generation contingent that has communicated to the competent administrative body the proper establishment of the guarantee (CACG) to enable a position.</w:t>
      </w:r>
    </w:p>
    <w:p>
      <w:r>
        <w:rPr>
          <w:b/>
        </w:rPr>
        <w:t>[Pages 13–15]</w:t>
      </w:r>
    </w:p>
    <w:p>
      <w:r>
        <w:t>ENEL GREEN POWER ESPAÑA S/0022/20</w:t>
      </w:r>
    </w:p>
    <w:p>
      <w:r>
        <w:t>Once the contingent is identified, the so-called "reference perimeter" is defined, which will consist of those facilities that have submitted the receipt proving the deposit of guarantees.</w:t>
      </w:r>
    </w:p>
    <w:p>
      <w:r>
        <w:t>Once the perimeter is defined, REE informs the competent Autonomous Community, so that it may proceed with the designation of the IUN.</w:t>
      </w:r>
    </w:p>
    <w:p>
      <w:r>
        <w:t>If it does not do so, REE will establish a period of ten business days for the competing promoters to agree among themselves on the designation of an IUN.</w:t>
      </w:r>
    </w:p>
    <w:p>
      <w:r>
        <w:t>Once identified, the IUN will communicate its designation to REE, which will publish it on its website.</w:t>
      </w:r>
    </w:p>
    <w:p>
      <w:r>
        <w:t>The IUN will have a period of one month to make the coordinated access request to REE, which will include the facilities that are part of the aforementioned reference perimeter.</w:t>
      </w:r>
    </w:p>
    <w:p>
      <w:r>
        <w:t>(46) When a plant requests access after the definition of the reference perimeter (and has submitted its request to REE before the publication of the designated IUN), REE will inform that it is proceeding to identify the IUN among a series of previous competing applicants. It will also inform that these applicants have preference to integrate a first coordinated access request, which could exhaust the capacity of the node.</w:t>
      </w:r>
    </w:p>
    <w:p>
      <w:r>
        <w:t>Until the aforementioned identification and the subsequent processing of the corresponding coordinated request, such subsequent requests will remain pending and will be processed in a subsequent coordinated access request.</w:t>
      </w:r>
    </w:p>
    <w:p>
      <w:r>
        <w:t>III.2.B. The attributions of the IUN in the access and connection process</w:t>
      </w:r>
    </w:p>
    <w:p>
      <w:r>
        <w:t>(47) According to Annex XV of Royal Decree 413/2014, it is the responsibility of the IUN: a) to process the access and connection requests of electricity generation facilities that share a connection point to the electricity transmission network jointly and in a coordinated manner, and b) to act as a representative of the promoters who share the access point.</w:t>
      </w:r>
    </w:p>
    <w:p>
      <w:r>
        <w:t>REE is responsible, by virtue of Article 53 of RD 1955/2000, for knowing the access requests to the network and responding to them.</w:t>
      </w:r>
    </w:p>
    <w:p>
      <w:r>
        <w:t>(48) In 2018, the actions of the IUN were regulated by section 4 of Annex XV of RD 413/2014, which were based on the principles derived from representation and good faith according to the ordinary interpretation made by the CNMC itself and the courts in the context of access conflicts and appeals against the resolutions of the SSR.</w:t>
      </w:r>
    </w:p>
    <w:p>
      <w:r>
        <w:t>Link: https://www.ree.es/sites/default/files/01_ACTIVIDADES/Documentos/AccesoRed/Criterios_de_actuacion_para_facilitar_la_coordinacion_en_el_procedimiento_de_acceso_a_la_red_de_transporte.pdf</w:t>
      </w:r>
    </w:p>
    <w:p>
      <w:r>
        <w:t>ENEL GREEN POWER ESPAÑA S/0022/20</w:t>
      </w:r>
    </w:p>
    <w:p>
      <w:r>
        <w:t>(49) Although the IUN can decide which files will be included in a specific coordinated access request, it must respect the general principle of non-discrimination among users in the processing of access to the electricity transmission network. It should be noted that this is an exception to the general rule of individual processing of requests.</w:t>
      </w:r>
    </w:p>
    <w:p>
      <w:r>
        <w:t>(50) Starting in 2019, given the high level of conflict, criteria for action were established aimed at improving the processing of coordinated requests. These criteria are included in the Descriptive Guide of the Access Procedure to the Network and the Descriptive Guide of the Connection Procedure to the Network that REE makes available to potential access applicants on its corporate website. They detail the procedure to be followed by any agent wishing to connect to the electricity transmission network or to the electricity distribution network with significant impact on the transmission network.</w:t>
      </w:r>
    </w:p>
    <w:p>
      <w:r>
        <w:t>IV. RELEVANT MARKETS</w:t>
      </w:r>
    </w:p>
    <w:p>
      <w:r>
        <w:t>(51) The behaviors referred to in this resolution affect the markets of access and connection to the electricity transmission network at two nodes: TAJO DE LA ENCANTADA 220 kV and LASTRAS 400 kV. The first is located in Málaga and the second in Segovia. Such behaviors may also affect the related market of electricity generation.</w:t>
      </w:r>
    </w:p>
    <w:p>
      <w:r>
        <w:t>(52) ENEL GREEN was the IUN at the time of the events at both nodes.</w:t>
      </w:r>
    </w:p>
    <w:p>
      <w:r>
        <w:t>(53) As will be seen below, the location and capacity of the access nodes to the electricity transmission network determine the choice of a specific access point by the promoters and the viability of a renewable generation project. Therefore, since companies compete at each node for the available capacity, under homogeneous conditions different from those governing in the rest of the nodes, each substation or access node can be considered a market in itself.</w:t>
      </w:r>
    </w:p>
    <w:p>
      <w:r>
        <w:t>IV.1. Product Market</w:t>
      </w:r>
    </w:p>
    <w:p>
      <w:r>
        <w:t>(54) In order to connect their renewable generation projects to the transmission network, promoters compete at each node to obtain the access permit to a specific capacity available at that node.</w:t>
      </w:r>
    </w:p>
    <w:p>
      <w:r>
        <w:t>The access capacity requested by the promoter is related to their economies of scale and the overall efficiency of the project to be developed.</w:t>
      </w:r>
    </w:p>
    <w:p>
      <w:r>
        <w:t>(55) The area of action of the IUN is limited exclusively to the specific node of the network for which it has been designated.</w:t>
      </w:r>
    </w:p>
    <w:p>
      <w:r>
        <w:t>(56) The IUN can decisively influence the competition for the capacity of a specific node depending on how it processes the access requests received, especially its decision to process them individually or in a coordinated manner.</w:t>
      </w:r>
    </w:p>
    <w:p>
      <w:r>
        <w:t>(57) The dynamics of competition is determined on one hand by the available capacity at the node for which access is requested and on the other hand, by the characteristics of the project itself, especially its location. From this last aspect derive the specific administrative and environmental procedures and the technical specificities of the transmission network. Ultimately, since the capacity of the nodes is limited, the timing of the formalization of the access requests is relevant, a process that will be managed by the promoter designated as IUN at each node.</w:t>
      </w:r>
    </w:p>
    <w:p>
      <w:r>
        <w:t>(58) CELENO and DENEB have stated that "each node is a market, [...] in that, when access is denied at a node for a specific project, it is not possible to request access for that project at another node."</w:t>
      </w:r>
    </w:p>
    <w:p>
      <w:r>
        <w:t>EDP RENOVABLES states that "a specific access node can be understood as a market in itself, as all promoters with initiatives around that node compete to gain access at that point. This competition may be different from that established at other nodes, depending on the characteristics of the environment (topography, presence of environmental protection figures, presence of more or fewer photovoltaic or wind resources, etc)."</w:t>
      </w:r>
    </w:p>
    <w:p>
      <w:r>
        <w:t>(59) It can therefore be concluded that the affected market is limited to a specific substation or node in which the IUN has been designated to process access requests for renewable generation.</w:t>
      </w:r>
    </w:p>
    <w:p>
      <w:r>
        <w:t>IV.1.A. From the perspective of demand</w:t>
      </w:r>
    </w:p>
    <w:p>
      <w:r>
        <w:t>(60) The TS considers that "for the purposes of defining the market, the primary criterion established is that of the substitutability of demand [...] which implies the</w:t>
      </w:r>
    </w:p>
    <w:p>
      <w:r>
        <w:rPr>
          <w:b/>
        </w:rPr>
        <w:t>[Pages 16–18]</w:t>
      </w:r>
    </w:p>
    <w:p>
      <w:r>
        <w:t>ENEL GREEN POWER ESPAÑA S/0022/20</w:t>
      </w:r>
    </w:p>
    <w:p>
      <w:r>
        <w:t>the determination of the series of products that the consumer considers substitutes”22. For its part, the Communication from the European Commission regarding the definition of the reference market for the purposes of European Union competition law has considered that the product market “includes all products and services that consumers consider interchangeable or substitutable due to their characteristics, price, or the intended use”23.</w:t>
      </w:r>
    </w:p>
    <w:p>
      <w:r>
        <w:t>Therefore, in defining the relevant product market, the substitutability of the supply and demand for the product is analyzed. In this case, it concerns the access and connection permit to a specific node of the electrical network.</w:t>
      </w:r>
    </w:p>
    <w:p>
      <w:r>
        <w:t>(61) The substitutability of the product from the demand side would be given by the fact that promoters consider that there are alternative nodes where the proposed project could be viable and economically profitable.</w:t>
      </w:r>
    </w:p>
    <w:p>
      <w:r>
        <w:t>The viability of a project is largely conditioned by the distance from the location of the generating plant to the connection node to the grid. A greater distance to the connection point increases costs for technical and administrative reasons, as a longer connection line is required, which also occupies more land and complicates the administrative processing, both due to the greater land occupation and the greater environmental impact.</w:t>
      </w:r>
    </w:p>
    <w:p>
      <w:r>
        <w:t>Regarding technical difficulties, the resistance of the conducting cables causes losses proportional to the length of the cable. For this reason, the voltage generated at the producing plant suffers a "drop" during its transport to the node, which results in a reduction in the amount of electrical energy that can be fed into the electrical system. This loss will be greater the longer the distance between the plant and the node.</w:t>
      </w:r>
    </w:p>
    <w:p>
      <w:r>
        <w:t>Since the maximum energy production of a plant is limited by its design, reducing the amount of energy that can be fed into the system by increasing the distance to the connection point may mean that the project ceases to be economically viable.</w:t>
      </w:r>
    </w:p>
    <w:p>
      <w:r>
        <w:t>(62) Therefore, as the promoters indicate, the distance between the project and the access node is a determining factor for the viability of a project24. For the same reason, exclusion from a specific node does not allow for the automatic possibility of accessing another different node, given the possibility of it not being technically or economically viable for the promoter.</w:t>
      </w:r>
    </w:p>
    <w:p>
      <w:r>
        <w:t xml:space="preserve">22 Judgment of the Supreme Court of April 10, 2019, appeal 3568/2015, (ECLI:ES:TS:2018:1362).  </w:t>
        <w:br/>
        <w:t xml:space="preserve">23 Communication from the Commission regarding the definition of the reference market for the purposes of community competition law, OJ C 372, 9.12.1997, p. 5–13.  </w:t>
        <w:br/>
        <w:t>24 Response from EDP RENOVABLES dated January 14, 2021, to the information request (folio 641-647).</w:t>
      </w:r>
    </w:p>
    <w:p>
      <w:r>
        <w:t xml:space="preserve">Comisión Nacional de los Mercados y la Competencia 16 de 80  </w:t>
        <w:br/>
        <w:t xml:space="preserve">C/ Alcalá, 47 – 28014 Madrid - C/ Bolivia, 56 – 08018 Barcelona  </w:t>
        <w:br/>
        <w:t>www.cnmc.es</w:t>
      </w:r>
    </w:p>
    <w:p>
      <w:r>
        <w:t>ENEL GREEN POWER ESPAÑA S/0022/20</w:t>
      </w:r>
    </w:p>
    <w:p>
      <w:r>
        <w:t>(63) The available access capacity at each node is another determining element of competition.</w:t>
      </w:r>
    </w:p>
    <w:p>
      <w:r>
        <w:t>Obtaining the corresponding access permit to a node is directly linked to the proper completion of administrative procedures.</w:t>
      </w:r>
    </w:p>
    <w:p>
      <w:r>
        <w:t>Only promoters who wish to access the same node compete with each other for access to a limited resource (the access capacity).</w:t>
      </w:r>
    </w:p>
    <w:p>
      <w:r>
        <w:t>(64) All promoters affected by the investigated behaviors have indicated that their projects were designed for access to a specific node and their technical and economic viability depended on proximity to that specific node25.</w:t>
      </w:r>
    </w:p>
    <w:p>
      <w:r>
        <w:t>According to LASTRAS, its project was only viable at the LASTRAS 400 kV node because it was located 4 km from the substation, provided that it was awarded an access capacity of 44.63 MWn26. A lower awarded power or a greater evacuation distance to another node would have made the project economically and technically unviable.</w:t>
      </w:r>
    </w:p>
    <w:p>
      <w:r>
        <w:t>EDP RENOVABLES has indicated that the project's location was chosen very close to the LASTRAS 400 kV node (2 km) and no evacuations other than to this substation were considered27.</w:t>
      </w:r>
    </w:p>
    <w:p>
      <w:r>
        <w:t>(65) It is important to note that the criterion of temporal precedence guarantees objective and transparent access conditions through which the principle of freedom of access to networks by third parties is realized in a non-discriminatory manner. However, it also clearly conditions competition among promoters28.</w:t>
      </w:r>
    </w:p>
    <w:p>
      <w:r>
        <w:t>In certain time periods when there is available capacity at a node, those who are more diligent in processing their access requests will have greater options to acquire part of the available access capacity.</w:t>
      </w:r>
    </w:p>
    <w:p>
      <w:r>
        <w:t>(66) Since the IUN is responsible for processing these access requests, it is reasonable, in light of the established facts, to define a market for access to the network through a specific node and analyze the behavior of the IUN at each node from the perspective of competition law.</w:t>
      </w:r>
    </w:p>
    <w:p>
      <w:r>
        <w:t>(67) The allegations made by ENEL GREEN regarding the definition of the relevant market are based on the premise that the demand for access is determined by two types of promoters: those whose projects are linked to a specific location and those who are not.</w:t>
      </w:r>
    </w:p>
    <w:p>
      <w:r>
        <w:t>(68) For the latter case, ENEL GREEN claims that there is a speculative demand that would weaken the hypothesis presented in this resolution regarding the substitutability of demand and the conditioning factor of distance to find alternative nodes29.</w:t>
      </w:r>
    </w:p>
    <w:p>
      <w:r>
        <w:t>(69) ENEL GREEN does not provide concrete evidence that would allow for the conclusion of the existence of two types of access capacity demanders - speculative and non-speculative - that would lead to a different market definition.</w:t>
      </w:r>
    </w:p>
    <w:p>
      <w:r>
        <w:t>(70) The investigated facts reveal that the promoters CELENO, DENEB, EDP RENOVABLES, and LASTRAS had, to a greater or lesser degree of development, real projects associated with the requested access and had not requested access to any other node, nor had they proceeded to sell the granted access30.</w:t>
      </w:r>
    </w:p>
    <w:p>
      <w:r>
        <w:t>(71) Therefore, it can be concluded that there is limited substitutability from the demand side among the different access nodes to the transmission network, as the promoter's decision-making capacity is limited by the distance and the access capacity of the nodes to the electricity transmission network that determine the viability of a project.</w:t>
      </w:r>
    </w:p>
    <w:p>
      <w:r>
        <w:t>IV.1.B. From the supply side perspective</w:t>
      </w:r>
    </w:p>
    <w:p>
      <w:r>
        <w:t>(72) The substitutability of the supply in this market is understood as the possibility that, in the short term, in the absence of capacity at a specific node, it may emerge at a different node, thereby satisfying the excess demand for access.</w:t>
      </w:r>
    </w:p>
    <w:p>
      <w:r>
        <w:t xml:space="preserve">29 Allegations made by ENEL GREEN (folio 1063) and Economic Report “Economic analysis of the potential abuse of dominant position by Enel Green Power España, S.L. (folio 1155).  </w:t>
        <w:br/>
        <w:t>30 Response from CELENO dated May 15, 2019, to the information request (folios 393 to 397); response from DENEB dated May 15, 2019, to the information request (folios 409 to 413); response from EDP RENOVABLES dated January 14, 2021, to the information request (folios 641-647); response from LASTRAS dated February 12, 2021, to the information request (folio 737-753).</w:t>
      </w:r>
    </w:p>
    <w:p>
      <w:r>
        <w:t xml:space="preserve">Comisión Nacional de los Mercados y la Competencia 18 de 80  </w:t>
        <w:br/>
        <w:t xml:space="preserve">C/ Alcalá, 47 – 28014 Madrid - C/ Bolivia, 56 – 08018 Barcelona  </w:t>
        <w:br/>
        <w:t>www.cnmc.es</w:t>
      </w:r>
    </w:p>
    <w:p>
      <w:r>
        <w:rPr>
          <w:b/>
        </w:rPr>
        <w:t>[Pages 19–21]</w:t>
      </w:r>
    </w:p>
    <w:p>
      <w:r>
        <w:t>ENEL GREEN POWER ESPAÑA S/0022/20</w:t>
      </w:r>
    </w:p>
    <w:p>
      <w:r>
        <w:t>(73) The possibility of substitution of the bidders is limited by the access capacity at each node and the number of positions for evacuation.</w:t>
      </w:r>
    </w:p>
    <w:p>
      <w:r>
        <w:t>(74) The lack of capacity offer at a certain node cannot be resolved by the construction of new ones. According to REE, there are limitations on the number of evacuation positions that can be enabled in the electricity transmission network31. This derives from the basic physical limitation in substations; from the existing regulations regarding the development of the transmission network that adhere to efficiency criteria (minimum power threshold for access to the transmission network as contemplated in Operating Procedure 13.1 "Criteria for the development of the transmission network"). It also derives from the guidelines established in Royal Decree 1047/2013 which require that the decision on new positions be made through the planning of the electricity transmission network.</w:t>
      </w:r>
    </w:p>
    <w:p>
      <w:r>
        <w:t>(75) ENEL GREEN refers in its allegations to the possibility that REE would have to offer alternative connection points. In this regard, it should be noted that this option would only apply after the entry into force of Royal Decree-Law 15/2018 and for those cases indicated in its fourth additional provision32. In any case, REE's formal obligation to indicate alternatives to denied accesses does not imply, under any circumstances, that such alternatives will allow the viability of the projected installations, so that, contrary to what ENEL GREEN claims in its allegations, it does not determine the existence of substitutability on the supply side.</w:t>
      </w:r>
    </w:p>
    <w:p>
      <w:r>
        <w:t>(76) From all of this, the absence or difficulty of substitutability on the supply side is inferred, mainly derived from technical and regulatory factors.</w:t>
      </w:r>
    </w:p>
    <w:p>
      <w:r>
        <w:t>(77) It is concluded, therefore, that it is appropriate to define a market for access and connection at each specific node of the electricity transmission network.</w:t>
      </w:r>
    </w:p>
    <w:p>
      <w:r>
        <w:t>IV.2. Geographic Market</w:t>
      </w:r>
    </w:p>
    <w:p>
      <w:r>
        <w:t>(78) The jurisprudence of the CJEU, in line with precedents and with the European Commission's Communication regarding the definition of the reference market, has defined the relevant geographic market as: “[…] the geographical area where the product in question is marketed and where the conditions of competition are sufficiently homogeneous to allow for the assessment of the impact of the economic power of a particular company” 33. Section 30 of the Communication establishes that, to define the perimeter of the relevant market, it is necessary to consider whether there are obstacles that protect companies located in an area from the pressure of competitive companies located outside that area, in order to accurately determine the degree of interpenetration of markets on a national, European, or global scale.</w:t>
      </w:r>
    </w:p>
    <w:p>
      <w:r>
        <w:t>(79) From the analysis of the market from the perspective of supply and demand, it is inferred that, despite the access requirements being homogeneous across the national territory, competition among promoters occurs at each specific node.</w:t>
      </w:r>
    </w:p>
    <w:p>
      <w:r>
        <w:t>(80) ENEL GREEN questions the geographic definition of the market and maintains that the narrowest possible definition would correspond to the set of nodes located in the same Autonomous Community. It therefore understands that the geographic scope of the relevant market would be the Autonomous Community of Andalusia on one hand and Castilla y León on the other.</w:t>
      </w:r>
    </w:p>
    <w:p>
      <w:r>
        <w:t>(81) As noted, the possibility of completing a project is strongly conditioned by the distance between the generation facility and the connection node. Therefore, it cannot be assumed that any node within the region of Andalusia is substitutable for the TAJO DE LA ENCANTADA 220 kV node, located in the province of Málaga, nor that they are part of the same geographic market. The same logic applies to the LASTRAS 400 kV node and the Autonomous Community of Castilla y León. Furthermore, the delimitation of the geographic scope claimed by ENEL GREEN contradicts the definition of the relevant product market made by the company itself. ENEL stated that the relevant market would be access and connection to the electricity transmission network in which the IUN acts as an intermediary34.</w:t>
      </w:r>
    </w:p>
    <w:p>
      <w:r>
        <w:t>(82) The geographic scope of the market is also delimited by the location of the facilities that intend to access a specific node of the electricity transmission network and by the area covered by the administrative authorizations, which generally refer to specific municipalities.</w:t>
      </w:r>
    </w:p>
    <w:p>
      <w:r>
        <w:t>(83) For all the above reasons, the considered geographic scope is delimited by the location of the different access nodes to the electricity transmission network. In this case, the relevant markets in which the investigated behaviors occur, with effects on broader related markets, are the TAJO DE LA ENCANTADA 220 kV node and the LASTRAS 400 kV node.</w:t>
      </w:r>
    </w:p>
    <w:p>
      <w:r>
        <w:t>(84) This is independent of the delimitation of the related geographic market for electricity generation, which is also indirectly affected by the investigated behaviors.</w:t>
      </w:r>
    </w:p>
    <w:p>
      <w:r>
        <w:t>(85) The actions carried out by the IUN in the relevant market for access to the transmission network at a specific node are likely to limit the right of access of generating companies to the transmission network and, therefore, to affect the related electricity generation market whose dimension is national35. In the absence of access, promoters of electricity generation facilities may see the development of their projects partially or totally frustrated. The access capacity to a node constitutes a determining competitive variable, as it is essential to carry out the electricity generation project.</w:t>
      </w:r>
    </w:p>
    <w:p>
      <w:r>
        <w:t>V. ACCREDITED FACTS</w:t>
      </w:r>
    </w:p>
    <w:p>
      <w:r>
        <w:t>(86) The sources of evidence that constitute the accredited facts come from the information and documentation provided by the parties in response to the various information requests made by the DC, as well as from the information obtained from the three files related to the access conflicts previously mentioned processed by the Energy Directorate (CFT/DE/028/18, CFT/DE/002/19, and CFT/DE/013/19) which led to the respective resolutions of the SSR dated December 10, 2018, and March 5, 2020.</w:t>
      </w:r>
    </w:p>
    <w:p>
      <w:r>
        <w:t>V.1. Facts related to the TAJO DE LA ENCANTADA 220 kV node</w:t>
      </w:r>
    </w:p>
    <w:p>
      <w:r>
        <w:t>(87) On July 28, 2005, ENEL GREEN was designated IUN of the TAJO DE LA ENCANTADA 220 kV node by the Junta de Andalucía36.</w:t>
      </w:r>
    </w:p>
    <w:p>
      <w:r>
        <w:rPr>
          <w:b/>
        </w:rPr>
        <w:t>[Pages 22–24]</w:t>
      </w:r>
    </w:p>
    <w:p>
      <w:r>
        <w:t>ENEL GREEN POWER ESPAÑA S/0022/20</w:t>
      </w:r>
    </w:p>
    <w:p>
      <w:r>
        <w:t>V.1.A. Processing of the access requests for the plants La Vega I and La Vega II of which ENEL GREEN was the promoter</w:t>
      </w:r>
    </w:p>
    <w:p>
      <w:r>
        <w:t>(88) On January 31, 2018, in its capacity as IUN of the TAJO DE LA ENCANTADA 220 kV node, ENEL GREEN submitted to REE the access request for the facilities "La Vega I" and "La Vega II", promoted, directly and indirectly, by ENEL GREEN itself. This occurred despite not having deposited the guarantee required by Article 59 bis of Royal Decree 1955/2000.</w:t>
      </w:r>
    </w:p>
    <w:p>
      <w:r>
        <w:t>The request in question, sent to REE by email, was accompanied by the following information: (i) access request form T243; (ii) updated single-line diagram; (iii) location of the plants; and (iv) access request letter.</w:t>
      </w:r>
    </w:p>
    <w:p>
      <w:r>
        <w:t>(89) On February 8, 2018, REE requested ENEL GREEN for not having evidence of the deposit of the aforementioned guarantees.</w:t>
      </w:r>
    </w:p>
    <w:p>
      <w:r>
        <w:t>(90) ENEL GREEN deposited the guarantees on March 1, 2018.</w:t>
      </w:r>
    </w:p>
    <w:p>
      <w:r>
        <w:t>(91) On March 6, 2018, REE received a communication from the autonomous administration, certifying the deposit of the guarantees made by ENEL GREEN.</w:t>
      </w:r>
    </w:p>
    <w:p>
      <w:r>
        <w:t>(92) On March 13, 2018, ENEL GREEN completed the correction of the defects in the access request for its facilities "La Vega I" and "La Vega II".</w:t>
      </w:r>
    </w:p>
    <w:p>
      <w:r>
        <w:t>(93) On April 5, 2018, REE granted access to the aforementioned facilities promoted by ENEL GREEN to the TAJO DE LA ENCANTADA 220 kV node. The available capacity at that node was limited to 47.47 MW.</w:t>
      </w:r>
    </w:p>
    <w:p>
      <w:r>
        <w:t>V.1.B. Processing of the access request of DENEB and CELENO</w:t>
      </w:r>
    </w:p>
    <w:p>
      <w:r>
        <w:t>(94) On February 9, 2018, 9 days after the initiation of the processing of the access request for the facilities promoted by ENEL GREEN, DENEB and CELENO deposited with the Junta de Andalucía the receipt certifying that they had submitted the corresponding guarantees for the processing of the access procedure for their facilities to the TAJO DE LA ENCANTADA 220 kV node.</w:t>
      </w:r>
    </w:p>
    <w:p>
      <w:r>
        <w:t>(95) On February 14, 2018, the representative of these companies contacted ENEL GREEN, requesting that, as IUN, it proceed to process their request before REE.</w:t>
      </w:r>
    </w:p>
    <w:p>
      <w:r>
        <w:t>In the email sent by DENEB and CELENO to ENEL GREEN, they informed about the deposit of the guarantees and attached, among other documents, the access request form T-243, the site plan of the facilities, and the single-line diagram. In this email, a previous conversation was mentioned in which they had informed ENEL GREEN of the intention to request access to the node for the facilities of DENEB and CELENO: "I wanted to inform you, as we had discussed before, that we are promoting together with Grupotec the development of two photovoltaic solar projects of 50MW each in the locality of Teba/Campillos, Málaga, where we have recently deposited the corresponding guarantees to initiate the access processing to the Grid."</w:t>
      </w:r>
    </w:p>
    <w:p>
      <w:r>
        <w:t>(96) On Friday, February 23, 2018, ENEL GREEN sent an email to DENEB and CELENO, communicating that it had identified certain deficiencies in their access request and stating that it was awaiting their correction.</w:t>
      </w:r>
    </w:p>
    <w:p>
      <w:r>
        <w:t>The following Monday, February 26, 2018, DENEB and CELENO contacted ENEL GREEN to request clarifications regarding the deficiencies noted in their access request.</w:t>
      </w:r>
    </w:p>
    <w:p>
      <w:r>
        <w:t>(97) On March 2, 2018, DENEB and CELENO sent ENEL GREEN the corrected documentation according to its indications.</w:t>
      </w:r>
    </w:p>
    <w:p>
      <w:r>
        <w:t>(98) On March 12, 2018, just one day before ENEL GREEN complied with the corrections required by REE regarding the access requests for its own facilities, this company, in its capacity as IUN, submitted to REE the access request of DENEB and CELENO.</w:t>
      </w:r>
    </w:p>
    <w:p>
      <w:r>
        <w:t>(99) On April 11, 2018, ENEL GREEN informed DENEB and CELENO that REE had requested additional corrections to their access request due, among other aspects, to the fact that the request of DENEB and CELENO had not taken into account other generation plants that had already been granted access to the node (specifically the "Vega I" and "La Vega II" plants promoted by ENEL).</w:t>
      </w:r>
    </w:p>
    <w:p>
      <w:r>
        <w:t>DENEB and CELENO responded the next day expressing their surprise at not having been informed of the existence of such projects when sending ENEL GREEN their corrected request on March 2 and pointing out that in the case of new plants, ENEL GREEN should have made a coordinated access request.</w:t>
      </w:r>
    </w:p>
    <w:p>
      <w:r>
        <w:t>On April 17, 2018, DENEB and CELENO sent the aforementioned corrections to the IUN, of which REE became aware on April 23.</w:t>
      </w:r>
    </w:p>
    <w:p>
      <w:r>
        <w:t>(100) By communication dated May 23, 2018, REE denied the access request to the electricity transmission network submitted by DENEB and CELENO for their facilities. The denial was motivated by the lack of capacity at the TAJO DE LA ENCANTADA 220 kV node (47.47 MW remaining against the 90 MW requested by DENEB and CELENO) after access had been granted to the facilities promoted by ENEL GREEN "La Vega I" and "La Vega II" to which the requested capacity had been granted (also close to 90 MW).</w:t>
      </w:r>
    </w:p>
    <w:p>
      <w:r>
        <w:t>V.1.C. Access conflict raised by DENEB and CELENO</w:t>
      </w:r>
    </w:p>
    <w:p>
      <w:r>
        <w:t>(101) On June 28, 2018, DENEB and CELENO raised, against the communication from REE dated May 23, 2018, an access conflict (CFT/DE/028/18). DENEB and CELENO alleged, among other issues, that the IUN preferentially processed the facilities of ENEL GREEN, leaving their projects with insufficient capacity.</w:t>
      </w:r>
    </w:p>
    <w:p>
      <w:r>
        <w:rPr>
          <w:b/>
        </w:rPr>
        <w:t>[Pages 25–27]</w:t>
      </w:r>
    </w:p>
    <w:p>
      <w:r>
        <w:t>ENEL GREEN POWER ESPAÑA S/0022/20</w:t>
      </w:r>
    </w:p>
    <w:p>
      <w:r>
        <w:t>(102) By resolution dated December 10, 2018, the SSR of the CNMC upheld the conflict, annulled the resolutive content of the aforementioned communication from REE dated May 23, and reverted the procedure so that the access requests from the facilities promoted by ENEL GREEN, DENEB, and CELENO would be processed jointly.</w:t>
      </w:r>
    </w:p>
    <w:p>
      <w:r>
        <w:t>(103) The SSR of the CNMC makes the following observations regarding the actions of ENEL GREEN as IUN of the Tajo de la Encantada node: “[U]ntil March 1, 2018, the facilities 'La Vega I and II' were not in regulatory conditions to request access to the Tajo de la Encantada 220 kV node from REE, considering the date on which the autonomous administration certified the deposit of guarantees for those facilities. That is to say, until that date, the facilities promoted by companies integrated into the ENEL group should not have submitted any access request to the network manager. It can be inferred that if ENEL knows the regulations when performing the role of IUN, it knows them equally when acting as a promoter.</w:t>
      </w:r>
    </w:p>
    <w:p>
      <w:r>
        <w:t>On the other hand, prior to March 1, 2018, ENEL GREEN POWER ESPAÑA, S.L., in its capacity as IUN, was aware of the unequivocal intention of the companies DENEB and CELENO to request access to the same point for the connection of two facilities, as they submitted their access request on February 14, 2018. While it is true that they were unaware of the information regarding the compliance with the deposit of guarantees of DENEB and CELENO.</w:t>
      </w:r>
    </w:p>
    <w:p>
      <w:r>
        <w:t>The IUN, instead of accumulating the four coinciding projects in time, requested corrections (an action that was not its responsibility) and, contrary to its regulatory obligations, processed the projects of the companies DENEB and CELENO separately and independently from the projects 'La Vega I and II'.</w:t>
      </w:r>
    </w:p>
    <w:p>
      <w:r>
        <w:t>The company ENEL GREEN POWER ESPAÑA, S.L. must know its regulatory obligations as IUN of an access point. The concept of 'coordinated processing' requires the accumulation of all requests, regardless of compliance with the requirement of Article 59 bis of Royal Decree 1955/2000, which is specified within a defined temporal scope.</w:t>
      </w:r>
    </w:p>
    <w:p>
      <w:r>
        <w:t>As ENEL GREEN POWER ESPAÑA, S.L. argues, it is not the IUN's role to validate or verify whether the applicant has deposited the guarantees prior to processing the procedure (that task falls to the network manager). However, it is the responsibility of ENEL—as the promoter of generation facilities—to know that it cannot submit to the IUN—i.e., to itself—a request that does not meet the conditions for being processed.</w:t>
      </w:r>
    </w:p>
    <w:p>
      <w:r>
        <w:t>It is the IUN's regulatory obligation to accumulate/coordinate the requests that are progressively made within a temporal scope. It is unacceptable for the IUN to submit to the manager facilities that had not fulfilled the prior requirement of the deposit of guarantees—an aspect it was fully aware of because they were facilities promoted by the company itself or the group to which that company belongs—and subsequently not accumulate the facilities of DENEB and CELENO.</w:t>
      </w:r>
    </w:p>
    <w:p>
      <w:r>
        <w:t>The IUN, in accordance with the provisions of Annex XV of Royal Decree 413/2014, should have accumulated the request submitted on February 14, 2018, by DENEB and CELENO, starting from March 1, 2018, the corresponding request for the plants of La Vega I and II. Such accumulation within a period of half a month would not warrant any legal reproach.</w:t>
      </w:r>
    </w:p>
    <w:p>
      <w:r>
        <w:t>It is unacceptable for the entity performing the functions of IUN to behave differently when acting as a generator and when acting as IUN, as this could imply that the figure of the IUN is instrumentalized to favor its own interests.</w:t>
      </w:r>
    </w:p>
    <w:p>
      <w:r>
        <w:t>In the present conflict, the holders of the facilities 'La Vega I and II', acting as mere promoters, request access to the network knowing the lack of an essential requirement: the certificate proving the submission of guarantees. The IUN, that is, themselves, does not notice any defect and proceeds to submit it to the manager. This behavior already merits sufficient reproach in itself. And, subsequently, when other applicants approach the IUN—aware at that moment of the legal infeasibility of their own facilities—requesting access, it, without adhering to the provisions of Annex XV of Royal Decree 413/2014, proceeds to the independent (not coordinated) processing of those facilities, with the known result: allocation of capacity for the IUN's facilities and exclusion for the facilities of DENEB and CELENO.</w:t>
      </w:r>
    </w:p>
    <w:p>
      <w:r>
        <w:t>For all the above reasons, this action, contrary to what REE and the IUN consider, must necessarily be regarded as not compliant with the regulations (regarding the coordination function of access requests inherent to the IUN), which would entail the invalidity of the result produced by the access and connection procedure that has been managed.” (Emphasis added).</w:t>
      </w:r>
    </w:p>
    <w:p>
      <w:r>
        <w:t>V.1.D. Ruling of the Audiencia Nacional on the appeal of ENEL GREEN against the resolution of the SSR</w:t>
      </w:r>
    </w:p>
    <w:p>
      <w:r>
        <w:t>(104) ENEL GREEN filed a contentious-administrative appeal before the Audiencia Nacional (AN) against the resolution of the SSR of the CNMC in the access conflict CFT/DE/028/18. The AN dismissed the appeal in its recent judgment of March 17, 2022.</w:t>
      </w:r>
    </w:p>
    <w:p>
      <w:r>
        <w:t>The Sixth Legal Basis of the judgment confirms the SSR's assessments regarding the existence of discriminatory treatment provided by ENEL GREEN to its competitors: “The analysis of the concurrent circumstances reveals that the treatment given by the IUN to the access requests submitted by DENEB and CELENO on one hand and those submitted by itself or by its affiliated company facilitated the lack of coordination in the processing and resolution of the requests. Indeed, DENEB and CELENO submitted their access request to the transmission network on February 14, 2018, already having the justification of having submitted days earlier the guarantee of 500,000 euros that Article 59 bis of Royal Decree 1955/2000 requires to be constituted before submitting the request. However, the IUN did not submit the request directly to REE, but rather communicated to the companies that their requests needed to be corrected by incorporating certain documentation, and it was not until March 12 that it submitted to REE the access request of these entities.</w:t>
      </w:r>
    </w:p>
    <w:p>
      <w:r>
        <w:t>These warnings from the IUN to DENEB and CELENO contrast with what happened with the access request submitted by its business group in its own name for facilities owned by it. In its capacity as IUN, it submitted the access request made by itself (it and a company in which it holds 100% ownership) for the facilities Las Vegas I and Las Vegas II on February 1, the day after it was submitted by itself in its own name before the IUN, that is, before itself in that capacity.</w:t>
      </w:r>
    </w:p>
    <w:p>
      <w:r>
        <w:t>This submission to REE was not accompanied by the proof of having constituted the required guarantee. That is to say, although its request was incomplete, unlike what it did as IUN with the request from DENEB and CELENO, it did not seem justified to wait for such guarantees to be provided to submit the request to REE as complete.</w:t>
      </w:r>
    </w:p>
    <w:p>
      <w:r>
        <w:t>The guarantees corresponding to the facilities Las Vegas I and Las Vegas II were not constituted until March 1, that is, after the date on which DENEB and CELENO had submitted their access request to the IUN already having the justification of having constituted the corresponding guarantee.</w:t>
      </w:r>
    </w:p>
    <w:p>
      <w:r>
        <w:t>In short, although the plaintiff entity argues that its function as IUN is merely that of a mere transmitter of documentation, it processed its access request despite not having an essential requirement such as the justification of having provided the corresponding guarantee. But, on the contrary, it did not submit the request made by its competitors due to considering it incomplete due to the lack of certain documentation, but rather suggested that it be completed and submitted later (once completed) after it itself had rectified the lack of provision of the guarantees required for the access request for its own facilities.</w:t>
      </w:r>
    </w:p>
    <w:p>
      <w:r>
        <w:t>Thus, as a consequence of the need to rectify the deficiencies noted in the access requests to which this process refers—either due to the lack of guarantee constitution or due to the lack of other documentation—the requests we are dealing with were being processed concurrently. However, the IUN did not give them the coordinated treatment it was obliged to provide under the fourth section of Annex V of Royal Decree 413/2014, of June 6, which regulates the activity of electricity production from renewable energy sources, cogeneration, and waste, according to which:</w:t>
      </w:r>
    </w:p>
    <w:p>
      <w:r>
        <w:t>“4. When several generators share a connection point to the transmission network, the processing of access and connection procedures, before the system operator and transporter, as well as coordination with the latter after the commissioning of the generation, must be carried out jointly and coordinated by a Single Node Interlocutor who will act on behalf of the generators, in the terms and with the functions established.” (Emphasis added).</w:t>
      </w:r>
    </w:p>
    <w:p>
      <w:r>
        <w:t>V.1.E. Actions following the resolution of the access conflict raised by DENEB and CELENO</w:t>
      </w:r>
    </w:p>
    <w:p>
      <w:r>
        <w:t>(105) On January 30, 2019, ENEL GREEN, in compliance with resolution CFT/DE/028/18, submitted a coordinated access request for the facilities.</w:t>
      </w:r>
    </w:p>
    <w:p>
      <w:r>
        <w:rPr>
          <w:b/>
        </w:rPr>
        <w:t>[Pages 28–30]</w:t>
      </w:r>
    </w:p>
    <w:p>
      <w:r>
        <w:t>ENEL GREEN POWER ESPAÑA S/0022/20</w:t>
      </w:r>
    </w:p>
    <w:p>
      <w:r>
        <w:t>projects promoted by ENEL GREEN and its subsidiary BAYLOS, by DENEB and by CELENO to the TAJO DE LA ENCANTADA 220 kV node.</w:t>
      </w:r>
    </w:p>
    <w:p>
      <w:r>
        <w:t>(106) On March 11, 2019, REE sent an update on coordinated access to the electricity transmission network at the TAJO DE LA ENCANTADA 220 kV substation, according to which each of the four installations ("Deneb," "Celeno," "La Vega I," and "La Vega II") was attributed 36.5 MW, with all of them currently holding the corresponding connection permits.</w:t>
      </w:r>
    </w:p>
    <w:p>
      <w:r>
        <w:t>V.1.F. Summary of the main milestones related to the TAJO DE LA ENCANTADA 220 kV node</w:t>
      </w:r>
    </w:p>
    <w:p>
      <w:r>
        <w:t>(107) In order to facilitate a better understanding of the previously described facts, a timeline is included below reflecting the main milestones related to the TAJO DE LA ENCANTADA 220 kV node, distinguishing between the processing of the installations promoted by ENEL GREEN ("La Vega I" and "La Vega II") and those promoted by DENEB and CELENO.</w:t>
      </w:r>
    </w:p>
    <w:p>
      <w:r>
        <w:t>ENEL GREEN POWER ESPAÑA S/0022/20</w:t>
      </w:r>
    </w:p>
    <w:p>
      <w:r>
        <w:t>Image 1. Milestones TAJO DE LA ENCANTADA 220 kV</w:t>
      </w:r>
    </w:p>
    <w:p>
      <w:r>
        <w:t>V.2. Facts related to the LASTRAS 400 kV node</w:t>
      </w:r>
    </w:p>
    <w:p>
      <w:r>
        <w:t>(108) On November 5, 2002, ENEL GREEN was designated IUN of the LASTRAS 400 kV node by the Junta de Castilla y León, within a process of progressive identification of plants, promoters, and their representatives for the design of coordinated solutions.</w:t>
      </w:r>
    </w:p>
    <w:p>
      <w:r>
        <w:t>V.2.A. Processing of "Linde," of which ENEL GREEN was the promoter</w:t>
      </w:r>
    </w:p>
    <w:p>
      <w:r>
        <w:t>(109) On August 1, 2018, ENEL GREEN requested access for its "Linde" plant of 70 MW to the LASTRAS 400 kV node.</w:t>
      </w:r>
    </w:p>
    <w:p>
      <w:r>
        <w:t>(110) Until August 3, 2018, it did not deposit the corresponding guarantee.</w:t>
      </w:r>
    </w:p>
    <w:p>
      <w:r>
        <w:t>(111) On November 23, 2018, REE sent ENEL GREEN, as IUN of the LASTRAS 400 kV node, communication DDS.DAR.18_3280, informing it that it differentiated, at that node, 3 groups of installations based on the status of their access processing:</w:t>
        <w:br/>
        <w:t>- A first group with the installation "Linde," promoted by ENEL GREEN, for which it was not possible to grant immediate access, as the requested capacity of 70 MW exceeded the available capacity (40.4 MW). It was indicated that access would be granted when ENEL GREEN adjusted the initially requested power.</w:t>
        <w:br/>
        <w:t>- A second group, consisting of four installations, including the "La Fuentecilla" installation of EDP RENOVABLES, whose access permits had been suspended and would be resumed in the event of a lack of response from ENEL GREEN to the requested capacity adjustment for its "Linde" installation within the timeframe indicated by REE;</w:t>
        <w:br/>
        <w:t>- A third group, consisting of three installations —among which is the "Lastras Solar" installation, promoted by LASTRAS— whose access requests had been annulled due to other installations in this group lacking confirmation of the economic guarantee deposited.</w:t>
      </w:r>
    </w:p>
    <w:p>
      <w:r>
        <w:t>(112) On December 12, 2018, ENEL GREEN informed REE of the adjustment of its access requests for the "Linde" installation to the available capacity, which implied the exhaustion of the capacity of the LASTRAS 400 kV node for the rest of the promoters.</w:t>
      </w:r>
    </w:p>
    <w:p>
      <w:r>
        <w:t>V.2.B. Actions related to the access processing of the "Fuentecilla" plant, of which EDP RENOVABLES was the promoter</w:t>
      </w:r>
    </w:p>
    <w:p>
      <w:r>
        <w:t>(113) On August 13, 2018, EDP RENOVABLES deposited the corresponding economic guarantee for a new photovoltaic plant of which it was the promoter, the "Fuentecilla" of 45 MW capacity.</w:t>
      </w:r>
    </w:p>
    <w:p>
      <w:r>
        <w:t>(114) The following day, August 14, 2018, EDP RENOVABLES requested ENEL GREEN, as IUN of the LASTRAS 400 kV node, to initiate the access processing to the network for its "La Fuentecilla" installation. The email in which it requested this included: (i) form T243; (ii) plant plans; (iii) the single-line diagram; and (iv) the certification of the deposit of the economic guarantee.</w:t>
      </w:r>
    </w:p>
    <w:p>
      <w:r>
        <w:t>(115) On August 16, 2018, ENEL GREEN, which had already sent its own access request to REE, requested EDP RENOVABLES to rectify its access request.</w:t>
      </w:r>
    </w:p>
    <w:p>
      <w:r>
        <w:rPr>
          <w:b/>
        </w:rPr>
        <w:t>[Pages 31–33]</w:t>
      </w:r>
    </w:p>
    <w:p>
      <w:r>
        <w:t>ENEL GREEN POWER ESPAÑA S/0022/20</w:t>
      </w:r>
    </w:p>
    <w:p>
      <w:r>
        <w:t>ENEL GREEN sent EDP RENOVABLES a single-line diagram which included the "Linde" installation —of which, as indicated, ENEL GREEN itself was the promoter and whose access was already being processed by REE— so that, based on that version, EDP RENOVABLES could update its documentation.</w:t>
      </w:r>
    </w:p>
    <w:p>
      <w:r>
        <w:t>On the same August 16, EDP RENOVABLES requested ENEL GREEN to send the document in a different format (DWG).</w:t>
      </w:r>
    </w:p>
    <w:p>
      <w:r>
        <w:t>(116) On August 17, 2018, various email exchanges occurred between EDP RENOVABLES and ENEL GREEN.</w:t>
      </w:r>
    </w:p>
    <w:p>
      <w:r>
        <w:t>Firstly, EDP RENOVABLES addressed ENEL GREEN. In its email, EDP RENOVABLES questioned whether it was its role to update the single-line diagram. It also stated that ENEL GREEN should have coordinated the requests received into a single one to send to REE: "I do not know what you meant exactly by us working on that single-line diagram. I understand that you sent it to me so that we would know the status and I suppose that you are the ones who have to compile all the requests of the node into a single single-line diagram to subsequently send it to R.E.E. That is how we do it in the nodes where we are IUN."</w:t>
      </w:r>
    </w:p>
    <w:p>
      <w:r>
        <w:t>ENEL GREEN responded that there were three prior requests to that of EDP RENOVABLES, including the one corresponding to the "Linde" installation, of which ENEL GREEN itself was the promoter. It also indicated that its "philosophy in this regard is to process the requests in the order of arrival" and that it would send EDP RENOVABLES' access request for the "Fuentecilla" installation to REE in September.</w:t>
      </w:r>
    </w:p>
    <w:p>
      <w:r>
        <w:t>(117) On August 22, 2018, EDP RENOVABLES sent a copy of its access request for its "La Fuentecilla" installation directly to REE.</w:t>
      </w:r>
    </w:p>
    <w:p>
      <w:r>
        <w:t>(118) On September 5, 2019, ENEL GREEN requested a new correction of its access request from EDP RENOVABLES regarding the single-line diagram.</w:t>
      </w:r>
    </w:p>
    <w:p>
      <w:r>
        <w:t>(119) On September 10, 2018, ENEL GREEN finally sent to REE the access request that EDP RENOVABLES had sent to it on August 14.</w:t>
      </w:r>
    </w:p>
    <w:p>
      <w:r>
        <w:t>(120) On December 5, 2018, ENEL GREEN communicated to EDP RENOVABLES the informative communication from REE reference DDS.DAR.18_3280 of November 23, which has been referenced in paragraph 111. It informed that the access request for EDP RENOVABLES' "La Fuentecilla" installation had been suspended pending ENEL GREEN's response to the adjustment request made regarding its "Linde" installation.</w:t>
      </w:r>
    </w:p>
    <w:p>
      <w:r>
        <w:t>V.2.C. Access conflict raised by EDP RENOVABLES</w:t>
      </w:r>
    </w:p>
    <w:p>
      <w:r>
        <w:t>(121) On December 21, 2018, EDP RENOVABLES raised the access conflict CFT/DE/002/19 requesting the annulment of the resolutive content of REE's communication DDS.DAR.18_3280. It also requested that REE declare the preference of EDP RENOVABLES' request over the other requests referenced in the communication.</w:t>
      </w:r>
    </w:p>
    <w:p>
      <w:r>
        <w:t>(122) By resolution of March 5, 2020, the SSR of the CNMC partially upheld the conflict, ordered the retroaction of the actions of the IUN, and concluded that the access request for EDP RENOVABLES' installation should have been processed jointly and coordinated by the IUN along with its own request and the others that were concurrent in time, without any preference for the access request of the "Linde" installation promoted by ENEL GREEN.</w:t>
      </w:r>
    </w:p>
    <w:p>
      <w:r>
        <w:t>The SSR reached the following conclusions: "Firstly, it would be appropriate to reject the priority granted by REE to ENEL's access request for the Linde installation in its communication of November 23, 2018. In this regard, it should be noted that the request submitted by ENEL on August 1, 2018 lacked prior deposit of guarantees, as evidenced by the documents incorporated into the procedure. Indeed, it is documented that the deposit of guarantees for ENEL GPE's Linde installation was made on August 3, 2018 (folios 445 and 446 of the file), after the submission of its access request, which is why said request would have violated the provisions of Article 59 bis.1 of Royal Decree 1955/2000 [...].</w:t>
      </w:r>
    </w:p>
    <w:p>
      <w:r>
        <w:t>"Secondly, the actions of the IUN regarding the successive requests for information and documentation exchanged with EDP, the delays in the management of sending to REE, and the allegations about the vacation periods in August of ENEL staff would be rejectable. It is documented that the date of EDP's guarantee deposit was August 13, 2018, and the date of submission of its request to the IUN was August 14, 2018. From there, the IUN delayed the sending of the documentation to REE by one month, while at parallel dates it was making adjustments to its own FV Linde plant before REE. [...].</w:t>
      </w:r>
    </w:p>
    <w:p>
      <w:r>
        <w:t>It is concluded that the access request for EDP's installation should have been processed jointly and coordinated by the IUN with its own request and the others concurrent in time, with REE being responsible for ensuring that the access and connection procedures are carried out under the principles of objectivity, transparency, and non-discrimination. (Emphasis added).</w:t>
      </w:r>
    </w:p>
    <w:p>
      <w:r>
        <w:t>V.2.D. Access processing of "Lastras Solar" of which LASTRAS is the promoter</w:t>
      </w:r>
    </w:p>
    <w:p>
      <w:r>
        <w:t>(123) On July 31, 2018, after communicating with ENEL GREEN through the phone number listed in the REE document "Identified Unique Node Interlocutors in Castilla y León" (the only telematic contact data of ENEL GREEN indicated in that document), LASTRAS registered in the ACRE file consultation system of REE through which the status of access requests in processing can be consulted.</w:t>
      </w:r>
    </w:p>
    <w:p>
      <w:r>
        <w:t>(124) On August 9, 2018, LASTRAS deposited the economic guarantee before the Junta de Castilla y León to request access to the electricity transmission network for its photovoltaic generation plant "Lastras Solar," through the LASTRAS 400 kV node.</w:t>
      </w:r>
    </w:p>
    <w:p>
      <w:r>
        <w:t>(125) On August 21, 2018, LASTRAS sent the following WhatsApp message to the contact phone of ENEL GREEN referenced in paragraph 123: "Dear [ENEL GREEN EMPLOYEE], I would like to ask you a question regarding the REE ST of Lastras for the diagrams. I am at your disposal to call you whenever is best for you."</w:t>
      </w:r>
    </w:p>
    <w:p>
      <w:r>
        <w:t>(126) On August 30, without any response from ENEL GREEN to the previous message, a new message from LASTRAS appears in the same WhatsApp conversation that was also not answered by ENEL GREEN: "Good morning. Sorry to bother you, but I would like to come by one day to introduce myself and also review with you the documents we need to provide. I am at your complete disposal, on the day and time that suits you best."</w:t>
      </w:r>
    </w:p>
    <w:p>
      <w:r>
        <w:rPr>
          <w:b/>
        </w:rPr>
        <w:t>[Pages 34–36]</w:t>
      </w:r>
    </w:p>
    <w:p>
      <w:r>
        <w:t>ENEL GREEN POWER ESPAÑA S/0022/20</w:t>
      </w:r>
    </w:p>
    <w:p>
      <w:r>
        <w:t>LASTRAS has provided screenshots of a series of messages sent on August 21 and 30, 2018, to the aforementioned contact phone number of ENEL GREEN. The messages are recorded as received and unanswered.</w:t>
      </w:r>
    </w:p>
    <w:p>
      <w:r>
        <w:t>It has also provided screenshots of phone calls made on August 22 and 24 and on September 7 and 11 (to the same number) that were also not answered by ENEL GREEN.</w:t>
      </w:r>
    </w:p>
    <w:p>
      <w:r>
        <w:t>(127) On September 14, 2018, LASTRAS finally managed to contact ENEL GREEN to inquire about the email address to which it should send its access request for the "Lastras Solar" installation.</w:t>
      </w:r>
    </w:p>
    <w:p>
      <w:r>
        <w:t>(128) On September 18, 2018, LASTRAS sent ENEL GREEN its access request for the "Lastras Solar" station referencing a conversation held the previous week and specifying that it had already deposited the corresponding guarantee with the Administration.</w:t>
      </w:r>
    </w:p>
    <w:p>
      <w:r>
        <w:t>(129) On September 19, 2018, ENEL GREEN requested LASTRAS to rectify its access request in the following terms: “[t]o process your request, you need to send back the files we provided in the following link, updating them with your plants.”</w:t>
      </w:r>
    </w:p>
    <w:p>
      <w:r>
        <w:t>(130) On October 2, 2018, LASTRAS requested ENEL GREEN to provide again some documents sent on September 19. According to LASTRAS's version, this request was due to the fact that the files sent on September 19 could not be downloaded.</w:t>
      </w:r>
    </w:p>
    <w:p>
      <w:r>
        <w:t>ENEL GREEN replied the next day, “[a]ttached I am sending you again the latest documentation sent to REE.” The email included a WeTransfer hyperlink.</w:t>
      </w:r>
    </w:p>
    <w:p>
      <w:r>
        <w:t>(131) On October 5, 2018, LASTRAS sent ENEL GREEN an email with updated information requesting the resending of the single-line diagram in an editable format to proceed with its update as soon as possible. LASTRAS emphasized in this email its willingness not to delay the processing of the access of its "Lastras Solar" plant:</w:t>
      </w:r>
    </w:p>
    <w:p>
      <w:r>
        <w:t>“in order not to delay the processing, we attach the updated Excel document with the rest of the plants according to your indications. Regarding the single-line diagram you shared with us in PDF, we would appreciate it if you could send it to us in CAD format (which is what we requested in the email the day before yesterday) so that we can update it as soon as possible.”</w:t>
      </w:r>
    </w:p>
    <w:p>
      <w:r>
        <w:t>(132) On October 10, in light of the lack of response to the previous email, LASTRAS wrote again to ENEL GREEN asking if it had already sent its access request for the "Lastras Solar" installation to REE. In its email, LASTRAS stated that it had assumed that ENEL GREEN itself would have updated the single-line diagram with the information previously sent by LASTRAS and insisted that, if this was not the case, it should provide the single-line diagram in an editable format that it had already requested five days earlier to be able to update it itself:</w:t>
      </w:r>
    </w:p>
    <w:p>
      <w:r>
        <w:t>“regarding the information required by you, can you confirm if you have already sent it to REE? We understand that you have already modified the single-line diagram integrating our plant; if not, we are at your disposal to integrate our plant into it, just as long as you send us the single-line diagram in CAD format, as we mentioned in the last two emails.”</w:t>
      </w:r>
    </w:p>
    <w:p>
      <w:r>
        <w:t>(133) In its response on the same day, ENEL GREEN merely replied that they did not have the single-line system in the requested format and that they were waiting to receive the rectified documentation requested from LASTRAS on October 3.</w:t>
      </w:r>
    </w:p>
    <w:p>
      <w:r>
        <w:t>(134) In response to this reply, LASTRAS addressed ENEL GREEN again on October 15 disapproving the rectification requests from the IUN, in the following terms:</w:t>
      </w:r>
    </w:p>
    <w:p>
      <w:r>
        <w:t>“Dear [ENEL GREEN EMPLOYEE], sorry to bother you, but providing us with the single-line diagram in CAD is to, as you request, quickly insert our plant (which we have already sent drawn in isolated CAD) onto the general diagram you provide us in PDF format; please understand that it makes no sense, if that document is already in the possession of another interested party, to redraw all the other plants again to add ours. We do not have access to the diagram you send us, which the technicians of the Tajuña 1 and 2 plants, for example, do have. We would appreciate it if you could manage to obtain it for us, so as not to duplicate tasks. If not, we will proceed to draw it entirely, whatever you say. And regarding the other requested document, the Excel, it was sent on October 5, two days after your request. However, we remain at your disposal in case we need to expand or complement it. Awaiting your attention to this request, and remaining at your complete disposal, receive a cordial greeting.” (Emphasis added).</w:t>
      </w:r>
    </w:p>
    <w:p>
      <w:r>
        <w:t>(135) On October 22, 2018, in light of ENEL GREEN's refusal to send the single-line diagram in an editable format, LASTRAS sent it to ENEL GREEN updated after reproducing it in its entirety. It specified, “we preferred to draw it to complete the documentation as soon as possible.”</w:t>
      </w:r>
    </w:p>
    <w:p>
      <w:r>
        <w:t>(136) The next day —October 23, 2018— ENEL GREEN requested LASTRAS for a new rectification of its access request, consisting, this time, in the update of form T243. LASTRAS replied to ENEL GREEN that it had already previously sent that document: “the updated access form T243 that you requested was attached in the email we sent you on October 5, in response to your request on October 3. We attach it here again anyway. We remain at your complete disposal and await your news.”</w:t>
      </w:r>
    </w:p>
    <w:p>
      <w:r>
        <w:t>(137) On October 26, 2018, ENEL GREEN informed LASTRAS that its access request had been sent to REE.</w:t>
      </w:r>
    </w:p>
    <w:p>
      <w:r>
        <w:t>(138) On December 3, 2018, LASTRAS wrote to ENEL GREEN inquiring about the status of its access request after noticing, upon accessing the ACRE platform, that said request appeared as incomplete without ENEL GREEN having directed any recent request for rectification to them.</w:t>
      </w:r>
    </w:p>
    <w:p>
      <w:r>
        <w:t>(139) On December 5, 2018, ENEL GREEN sent LASTRAS the informative communication of November 23, 2018, from REE DDS.DAR.18_3280, which has been mentioned several times.</w:t>
      </w:r>
    </w:p>
    <w:p>
      <w:r>
        <w:t>(140) LASTRAS replied to ENEL GREEN expressing its surprise that the "Lastras Solar" request was marked as incomplete due to the fact that the requests of certain plants promoted by a third party —along with which LASTRAS's request had been grouped— were pending the deposit of guarantees despite LASTRAS having no relation whatsoever with the promoter of the other plants whose guarantee was pending deposit and being LASTRAS's request completely autonomous and different from that of the third promoter.</w:t>
      </w:r>
    </w:p>
    <w:p>
      <w:r>
        <w:rPr>
          <w:b/>
        </w:rPr>
        <w:t>[Pages 37–39]</w:t>
      </w:r>
    </w:p>
    <w:p>
      <w:r>
        <w:t>ENEL GREEN POWER ESPAÑA S/0022/20</w:t>
      </w:r>
    </w:p>
    <w:p>
      <w:r>
        <w:t>In light of the above, LASTRAS requested ENEL GREEN to send a new communication to REE explaining this circumstance so that LASTRAS's request could be updated as a complete request 94.</w:t>
      </w:r>
    </w:p>
    <w:p>
      <w:r>
        <w:t>(141) On December 21, 2018, LASTRAS sent a burofax to ENEL GREEN reiterating its opposition to its access request being linked to that of another promoter who, unlike LASTRAS, had not submitted the corresponding guarantees. LASTRAS requested ENEL GREEN to update its request as a complete request95. LASTRAS also stated in the burofax its position that its access request should have been considered prior to that of ENEL GREEN, given that LASTRAS deposited the guarantee for its installation on August 9, while the guarantee corresponding to ENEL GREEN's installation was not recognized until September 25.</w:t>
      </w:r>
    </w:p>
    <w:p>
      <w:r>
        <w:t>(142) ENEL GREEN responded via burofax on January 24, 2018, stating that it was not the IUN's role to classify requests as complete or incomplete and that ENEL GREEN had not deposited the guarantee for its installation on September 25 but on August 3 96.</w:t>
      </w:r>
    </w:p>
    <w:p>
      <w:r>
        <w:t>(143) On January 17, 2019, REE sent ENEL GREEN a new informative communication 005.DAR.19_218 informing that it was proceeding to annul the file corresponding to LASTRAS's access request (“Lastras Solar”). It was acknowledged that, although this installation had the corresponding economic guarantee, it had been incorporated into a joint and coordinated request that included the installations of another promoter without the confirmed economic guarantees. ENEL GREEN sent LASTRAS the communication from REE on January 24, 2019, in response to LASTRAS's communication of December 21 97.</w:t>
      </w:r>
    </w:p>
    <w:p>
      <w:r>
        <w:t>V.2.E. Access conflict raised by LASTRAS</w:t>
      </w:r>
    </w:p>
    <w:p>
      <w:r>
        <w:t>(144) On February 19, 2019, LASTRAS raised access conflict CFT/DE/013/19 motivated by the denial of the access request for its plant “Lastras Solar.” It requested the annulment of the content of REE's resolution of January 17 005.DAR.19_21898.</w:t>
      </w:r>
    </w:p>
    <w:p>
      <w:r>
        <w:t xml:space="preserve">94 Email from December 21, 2018, from LASTRAS to ENEL GREEN (folios 812 and 824).  </w:t>
        <w:br/>
        <w:t xml:space="preserve">95 Burofax from LASTRAS to ENEL GREEN dated December 21, 2018 (folios 818 to 820).  </w:t>
        <w:br/>
        <w:t xml:space="preserve">96 Burofax from ENEL GREEN to LASTRAS dated January 24, 2018 (folios 821 to 823).  </w:t>
        <w:br/>
        <w:t xml:space="preserve">97 Email from January 24, 2019, from ENEL GREEN to LASTRAS (folio 824).  </w:t>
        <w:br/>
        <w:t>98 Resolution CFT/DE/013/19, page 1.</w:t>
      </w:r>
    </w:p>
    <w:p>
      <w:r>
        <w:t>ENEL GREEN POWER ESPAÑA S/0022/20</w:t>
      </w:r>
    </w:p>
    <w:p>
      <w:r>
        <w:t xml:space="preserve">(145) By resolution dated March 5, 2020, the SSR of the CNMC dismissed the aforementioned conflict ordering the retroaction of the proceedings. The SSR reached the following conclusions99:  </w:t>
        <w:br/>
        <w:t>“Firstly, it would be appropriate to reject the priority granted by REE to the access request of ENEL GPE for the Linde installation in its communication of November 23, 2018. In this regard, it is noted that the request submitted by ENEL GPE on August 1, 2018 lacked prior deposit of guarantees, as evidenced by the documents incorporated into the procedure. Indeed, it is documented that the deposit of guarantees for the Linde installation of ENEL GPE was made on August 3, 2018 (folio 175 of the file), after the submission of its access request, which is why this request would have violated the provisions of Article 59 bis.1 of Royal Decree 1955/2000, which states that “For production facilities, the applicant, before making the access request to the transmission network, must present, before the competent authority to grant the installation authorization, proof of having deposited an economic guarantee.” […].</w:t>
      </w:r>
    </w:p>
    <w:p>
      <w:r>
        <w:t>Secondly, the actions of the IUN regarding the successive requests for information and documentation exchanged with LASTRAS FOTOVOLTAICA, S.L. would be deemed unacceptable, as evidenced by the documents and considering the date of its guarantee deposit of August 9, 2018. Indeed, from the end of July 2018 until October 26 of the same year, the date on which the IUN communicated the submission of the access request to REE, the IUN and the applicant company exchanged successive communications in which the latter repeatedly requested documentation to be able to submit the complete request to said IUN, especially regarding the single-line diagram of the installation. In this regard, ENEL GPE's allegation regarding the alleged vacation period of its staff cannot be accepted. Consequently, and without the need to assess the instrumentalization in favor of ENEL GPE of the figure of IUN – alleged by LASTRAS FOTOVOLTAICA, S.L. – it is concluded that the access request for the Lastras Solar installation should have been processed jointly and coordinated by the IUN with the other requests, including its own for the Linde installation. (Emphasis added).</w:t>
      </w:r>
    </w:p>
    <w:p>
      <w:r>
        <w:t>V.2.F. Actions following the resolution of the access conflicts raised by EDP RENOVABLES and LASTRAS</w:t>
      </w:r>
    </w:p>
    <w:p>
      <w:r>
        <w:t>(146) According to the information provided by EDP RENOVABLES and LASTRAS, following the resolutions of the SSR of the CNMC dated March 5, 2020, which upheld the access conflicts CFT/DE/002/19 and CFT/DE/013/19, REE urged the interested promoters to carry out a distribution of the available capacity at the LASTRAS 400 kV node. This meant that, in accordance with a proportional distribution to the initially requested capacity, EDP RENOVABLES and LASTRAS would each be awarded 7.5 MW of capacity at the LASTRAS 400 kV node100.</w:t>
      </w:r>
    </w:p>
    <w:p>
      <w:r>
        <w:t xml:space="preserve">99 Resolution CFT/DE/013/19.  </w:t>
        <w:br/>
        <w:t>100 Response from EDP to information request (folios 641-647) and response from LASTRAS to information request (folios 737-753).</w:t>
      </w:r>
    </w:p>
    <w:p>
      <w:r>
        <w:t>ENEL GREEN POWER ESPAÑA S/0022/20</w:t>
      </w:r>
    </w:p>
    <w:p>
      <w:r>
        <w:t>(147) Likewise, according to information provided by ENEL GREEN, after the distribution of the available capacity among the promoters indicated by REE, ENEL GREEN's “Linde” installation was ultimately awarded a total of 13 MW, which it also deemed insufficient for the development of the generation project under the expected economic terms, and therefore ultimately withdrew its access request to the grid101.</w:t>
      </w:r>
    </w:p>
    <w:p>
      <w:r>
        <w:t>V.2.G. Summary of the main milestones related to the LASTRAS 400 kV node</w:t>
      </w:r>
    </w:p>
    <w:p>
      <w:r>
        <w:t>(148) In order to facilitate a better understanding of the previously described facts, a timeline is included below reflecting the main milestones related to the LASTRAS 400 kV node, distinguishing between the processing of the installations promoted by ENEL GREEN (“Linde”) and those promoted by EDP RENOVABLES and LASTRAS.</w:t>
      </w:r>
    </w:p>
    <w:p>
      <w:r>
        <w:t>Image 2. LASTRAS 400 kV milestones</w:t>
      </w:r>
    </w:p>
    <w:p>
      <w:r>
        <w:t>101 Response from ENEL GREEN to information request (folios 506-514).</w:t>
      </w:r>
    </w:p>
    <w:p>
      <w:r>
        <w:rPr>
          <w:b/>
        </w:rPr>
        <w:t>[Pages 40–42]</w:t>
      </w:r>
    </w:p>
    <w:p>
      <w:r>
        <w:t>ENEL GREEN POWER ESPAÑA S/0022/20</w:t>
      </w:r>
    </w:p>
    <w:p>
      <w:r>
        <w:t>VI. LEGAL GROUNDS</w:t>
      </w:r>
    </w:p>
    <w:p>
      <w:r>
        <w:t>VI.1. [FIRST] Competence to Resolve</w:t>
      </w:r>
    </w:p>
    <w:p>
      <w:r>
        <w:t>(149) It is the responsibility of the Competition Chamber of the CNMC to resolve sanctioning procedures under the LDC regarding behaviors that prevent, restrict, and distort competition102.</w:t>
      </w:r>
    </w:p>
    <w:p>
      <w:r>
        <w:t>(150) ENEL GREEN has argued that the definition of access markets to the node as local would imply that the sanctioning power should fall to the competition defense authorities of the Autonomous Communities where the corresponding nodes are located.</w:t>
      </w:r>
    </w:p>
    <w:p>
      <w:r>
        <w:t>To support its position, ENEL GREEN invokes a ruling from July 20, 2021, in which the National Court held that the competence to rule on the anticompetitive nature of price recommendations regarding fees made by provincial bar associations corresponds, in this case, to the autonomous competition authorities under Article 1 of Law 1/2002103.</w:t>
      </w:r>
    </w:p>
    <w:p>
      <w:r>
        <w:t>(151) In response, it should be clarified that Article 1 of Law 1/2002 on Coordination of the Competences of the State and the Autonomous Communities in the Field of Competition Defense (Law 1/2002) establishes a distribution of competences according to the scope of the affected behaviors104.</w:t>
      </w:r>
    </w:p>
    <w:p>
      <w:r>
        <w:t>The regulation determines that it is the State's competence, and therefore that of the CNMC, in any case, to know about those behaviors that, despite occurring in the territory of a specific Autonomous Community, may have effects in a supra-autonomous scope.</w:t>
      </w:r>
    </w:p>
    <w:p>
      <w:r>
        <w:t>(152) The STC 208/1999, of November 11, 1999, from which Law 1/2002 originates, already expressed this necessary attribution of competence over behaviors carried out in the autonomous sphere but that may have significance in a higher scope, in the following terms:</w:t>
      </w:r>
    </w:p>
    <w:p>
      <w:r>
        <w:t>“Thus, not only the regulation but all executive activities that determine the real configuration of the national single market must be attributed to the State, which will therefore be responsible for executive actions concerning those practices that may alter free competition in a supra-community scope or throughout the national market, even if such executive acts must be carried out in the territory of any of the recurring Autonomous Communities.”</w:t>
      </w:r>
    </w:p>
    <w:p>
      <w:r>
        <w:t>(153) In this case, a series of elements converge that determine the supra-autonomous impact of the investigated behaviors and must lead to rejecting ENEL GREEN's thesis regarding the competence of the autonomous authorities to know about them.</w:t>
        <w:br/>
        <w:t>- These are behaviors likely to limit the "right of access" to the national single transport network of operators active in the supra-autonomous market of electricity generation, whose geographical dimension in the case of Spain corresponds to the national peninsular territory105.</w:t>
      </w:r>
    </w:p>
    <w:p>
      <w:r>
        <w:t>The supra-autonomous dimension of the impact on the right of access to the single transport network has been invoked by the Supreme Court as a reason to justify that, although the Autonomous Communities have the competence to resolve "connection conflicts"106, the competence over "access conflicts" must necessarily fall to the central Administration107.</w:t>
      </w:r>
    </w:p>
    <w:p>
      <w:r>
        <w:t>In this case, we are dealing with markets that, despite having a very localized geographical dimension, function as gateways to activities of a much broader scope, such as the marketing of electricity108.</w:t>
        <w:br/>
        <w:t>- It should also be emphasized that the guarantee of the aforementioned right of access to the transport network under competitive conditions is conceived as essential to complete the European internal electricity market.</w:t>
      </w:r>
    </w:p>
    <w:p>
      <w:r>
        <w:t>Respect for the right of access to transport and distribution networks —which may be affected by the investigated behaviors— constitutes, according to the CJEU, one of the essential measures that member states must109. This was, in fact, one of the reasons considered by the Supreme Court in its aforementioned ruling of October 8, 2008, to conclude that the competence of the conflict in the main litigation corresponded to the State and not to the Autonomous Community. The high court states in this regard that “for the competence to function correctly, access to the network must be non-discriminatory, transparent, and at reasonable prices, access that is essential to complete the internal electricity market.”</w:t>
      </w:r>
    </w:p>
    <w:p>
      <w:r>
        <w:t>- The behaviors affect a strategic sector of the national economy. The impact on strategic sectors was also one of the legal arguments used by the Constitutional Court in its ruling of October 22, 2020, in the framework of a positive conflict of competence raised by an Autonomous Community to conclude that the competence corresponded to the CNMC and not to the autonomous authority110.</w:t>
      </w:r>
    </w:p>
    <w:p>
      <w:r>
        <w:t>(154) Regarding the conclusions of the ruling of the National Court on which ENEL relies to defend the competence of the autonomous authorities, they are in no way extrapolable to the present case. The ruling analyzed whether it was the CNMC or the corresponding autonomous competition authority that should rule on a price recommendation potentially contrary to Article 1 of the LDC made by a provincial bar association regarding procedural costs. To conclude that, in this case, the competence corresponded to the autonomous authority, the National Court took into account that when such behaviors are carried out independently by a specific provincial bar association, the price recommendation is only likely to affect the trials that take place within its territorial scope.</w:t>
      </w:r>
    </w:p>
    <w:p>
      <w:r>
        <w:t>(155) In conclusion, this Chamber considers that an abusive behavior carried out by the IUN at a specific access node to the network is —without prejudice to the delimitation of the relevant market in which it materially develops— likely to have supra-autonomous effects, taking into account, among other issues, its impact on other electricity markets, the strategic nature of that market, and the relevance, for the proper functioning of the internal electricity market, of uniformly guaranteeing the right of access to the transport network that allows for a market of multiple agents in a single network system.</w:t>
      </w:r>
    </w:p>
    <w:p>
      <w:r>
        <w:t>(156) For all these reasons, this Chamber considers itself competent to resolve the present file.</w:t>
      </w:r>
    </w:p>
    <w:p>
      <w:r>
        <w:rPr>
          <w:b/>
        </w:rPr>
        <w:t>[Pages 43–45]</w:t>
      </w:r>
    </w:p>
    <w:p>
      <w:r>
        <w:t>ENEL GREEN POWER ESPAÑA S/0022/20</w:t>
      </w:r>
    </w:p>
    <w:p>
      <w:r>
        <w:t>VI.2. [SECOND] Purpose of the resolution, applicable general regulations, and proposal of the instructing body.</w:t>
      </w:r>
    </w:p>
    <w:p>
      <w:r>
        <w:t>(157) The purpose of this resolution is to assess whether ENEL GREEN has engaged in conduct constituting an abuse of a dominant position, in the sense of Article 2 of the LDC.</w:t>
      </w:r>
    </w:p>
    <w:p>
      <w:r>
        <w:t>(158) Regarding the applicable national regulations, this file refers to a series of practices carried out during the validity of the LDC and contrary to Article 2 of that regulation.</w:t>
      </w:r>
    </w:p>
    <w:p>
      <w:r>
        <w:t>(159) The instructing body proposes that the existence of two infringements of Article 2 of the LDC be declared, consisting of two abuses of a dominant position whereby ENEL GREEN, in its capacity as IUN, favored access to the electricity transmission network of the projects of which it was a direct or indirect promoter, to the detriment of third-party promoters competing with ENEL GREEN for the available capacity at the TAJO DE LA ENCANTADA 220 kV and LASTRAS 400 kV nodes. Specifically, the DC proposes that it be declared (i) an abuse of a dominant position at the TAJO DE LA ENCANTADA 220 kV node from February 1, 2018, to December 10 of that same year and (ii) an abuse of a dominant position at the LASTRAS 400 kV node from August 1, 2018, to March 5, 2020.</w:t>
      </w:r>
    </w:p>
    <w:p>
      <w:r>
        <w:t>VI.3. [THIRD] Assessment of the Competition Chamber</w:t>
      </w:r>
    </w:p>
    <w:p>
      <w:r>
        <w:t>VI.3.A. Qualification of the conduct</w:t>
      </w:r>
    </w:p>
    <w:p>
      <w:r>
        <w:t>VI.3.A.a. Conceptual bases of the abuse of a dominant position</w:t>
      </w:r>
    </w:p>
    <w:p>
      <w:r>
        <w:t>(160) To prove the existence of a practice of abuse of a dominant position, it is necessary, first, to determine whether an entity has a dominant position in the defined relevant markets and, second, to examine whether the conduct it carries out constitutes an abuse.</w:t>
      </w:r>
    </w:p>
    <w:p>
      <w:r>
        <w:t>(161) The Spanish competition authority has stated that: "a company enjoys a dominant position in a market when it has sufficient economic power and behavioral independence to act without taking into account the possible reactions of competitors and, in this way, is able to modify to its advantage the price or another characteristic of the product" 111.</w:t>
      </w:r>
    </w:p>
    <w:p>
      <w:r>
        <w:t>111 For example, resolution of the extinct TDC of May 10, 1999 (file 344/98 Aluminios Navarra), of July 7, 1999 (file 441/98 Electra Avellana) and of September 30, 1999 (file 362/99 Bacardí), resolution of the extinct CNC of February 22, 2011, (file S/0180/10 ArcelorMittal) and resolution of the CNMC of June 8, 2017 (file S/DC/0557/15 Nokia), of May 30, 2019 (file S/DC/0590/16 DAMA VS SGAE) and of February 18, 2022 (file S/0041/19 CORREOS 3).</w:t>
      </w:r>
    </w:p>
    <w:p>
      <w:r>
        <w:t>(162) In the same vein, the jurisprudence of the European Union defines a dominant position as the "economic power position of a company that allows it to hinder the maintenance of effective competition in the relevant market, by giving it the possibility to act largely independently of its competitors, its customers, and ultimately consumers" 112.</w:t>
      </w:r>
    </w:p>
    <w:p>
      <w:r>
        <w:t>(163) This margin of independence from competitors and/or customers that determines the dominant position of a particular economic operator need not be absolute, but it is sufficient that it be "appreciable" or "considerable"113.</w:t>
      </w:r>
    </w:p>
    <w:p>
      <w:r>
        <w:t>(164) It is irrelevant whether the dominant position is attributed by a regulatory provision. This is stated in Article 2.3 of the LDC when it establishes that "the prohibition provided for in this article shall apply in cases where the dominant position in the market of one or several companies has been established by legal provision."</w:t>
      </w:r>
    </w:p>
    <w:p>
      <w:r>
        <w:t>(165) In this regard, the jurisprudence of the European Union has pointed out on numerous occasions that a position arising from or favored by legal or regulatory provisions does not exclude the application of competition law regarding the prohibition of abuse of a dominant position114: "The circumstance that the absence of competition or its limitation in the market in question has been originated or favored by legal or regulatory provisions does not in any way exclude the application of Article 86 [currently 102 TFEU], as recognized by the Court of Justice, among others, in its judgments of November 13, 1975, General Motors (26/75, Rec. p. 1367); of November 16, 1977, Inno (13/77, Rec. p. 2115), and of March 20, 1985, Italy/Commission (41/83, Rec. p. 873)."</w:t>
      </w:r>
    </w:p>
    <w:p>
      <w:r>
        <w:t>(166) Additionally, in relation to regulated sectors such as the one in this file, several national precedents have determined that the existence of an administrative privilege derived from regulation may lead to a dominant position subject to Article 2 LDC115.</w:t>
      </w:r>
    </w:p>
    <w:p>
      <w:r>
        <w:t>(167) Regarding the criteria that competition authorities must consider to establish whether an economic operator holds a dominant position in the market, it must be determined whether the company in question has characteristics that confer that appreciable margin of behavior referred to previously.</w:t>
      </w:r>
    </w:p>
    <w:p>
      <w:r>
        <w:t>(168) A first symptomatic indicator that a company is dominant may be a high market share116. However, while market share has traditionally been one of the main elements considered to establish a dominant position, it is not necessarily a determining factor117. Companies may have the ability to escape the normal play of competition through other powers that allow them to carry out exploitative conduct towards their customers or exclusionary conduct towards their competitors, such as hindering their access or expansion in the market.</w:t>
      </w:r>
    </w:p>
    <w:p>
      <w:r>
        <w:t>(169) Once the dominant position in the relevant market has been established, we must analyze whether the behavior can be classified as abusive conduct from the perspective of the LDC.</w:t>
      </w:r>
    </w:p>
    <w:p>
      <w:r>
        <w:t>(170) There are several modalities of abuse provided for in Article 2 of the LDC. However, for the present file, it is pertinent to focus on the conduct of paragraph d) of Article 2 of the LDC, consisting of discriminatory treatment by a dominant operator towards its competitors that gives rise to an actual or potential exclusion effect on these latter.</w:t>
      </w:r>
    </w:p>
    <w:p>
      <w:r>
        <w:t>(171) The principle of equal treatment has been defined by jurisprudence in the following terms118: "that comparable situations are not treated differently and that different situations are not treated identically, unless such treatment is objectively justified" [...]. The violation of the principle of equal treatment due to different treatment implies that the situations in question are comparable, given the set of elements that characterize them.</w:t>
      </w:r>
    </w:p>
    <w:p>
      <w:r>
        <w:t>116 Paragraphs 13 and 15 of the European Commission Communication "Guidelines on the Commission's enforcement priorities in applying Article 82 of the EC Treaty to abusive exclusionary conduct by dominant firms."</w:t>
      </w:r>
    </w:p>
    <w:p>
      <w:r>
        <w:t>117 See, for example, European Commission Decision of February 10, 2021 in case AT.40394 – ASPEN or the CJEU ruling of December 6, 2012, Astrazeneca AB and Astrazeneca plc against Commission (C 457/10 P).</w:t>
      </w:r>
    </w:p>
    <w:p>
      <w:r>
        <w:t>118 Société Arcelor Atlantique et Lorraine and others C-127/07 of December 16, 2008 paragraphs 23 and 25 and judgments of December 13, 1984, Sermide, 106/83, Rec. p. 4209, paragraph 28; of October 5, 1994, Crispoltoni and others, C-133/93, C-300/93 and C-362/93, Rec. p. I-4863, paragraphs 50 and 51, as well as of July 11, 2006, Franz Egenberger, C-313/04, Rec. p. I-6331, paragraph 33.</w:t>
      </w:r>
    </w:p>
    <w:p>
      <w:r>
        <w:rPr>
          <w:b/>
        </w:rPr>
        <w:t>[Pages 46–48]</w:t>
      </w:r>
    </w:p>
    <w:p>
      <w:r>
        <w:t>ENEL GREEN POWER ESPAÑA S/0022/20</w:t>
      </w:r>
    </w:p>
    <w:p>
      <w:r>
        <w:t>(172) The jurisprudence of the European Union has confirmed, in this regard, the abusive nature of certain practices carried out by dominant operators by imposing non-objective and discriminatory conditions on third-party operators119: "They are only required not to be discriminatory, and since the management services of the airports offered by ADP are the same for all agents, any difference in treatment among them should be justified by objective and non-discriminatory considerations. (...) On the other hand, the abuse, which consisted of the application of discriminatory rates, could only, by definition, appear with the arrival on the market of a competitor of AFS, in the case at hand OAT."</w:t>
      </w:r>
    </w:p>
    <w:p>
      <w:r>
        <w:t>(173) At the national level, the judgment of October 21, 2021, by the Audiencia Nacional confirmed the abuse of a dominant position consisting of commercial discrimination in its offer of traction services by the dominant operator to third-party operators compared to the offer made under privileged and preferential conditions: "The CNMC includes in the sanctioning resolution the reasons that justify the imputation and sanction under Article 2 by stating: Such abuse has materialized in commercial discrimination against third railway operators (particularly against the members of the AEFP) in their offer of railway traction services for the transport of goods in Spain, in relation to the conditions agreed with the companies TRANSFESA, PIF, HISPANAAUTO, and DB SR DEUTSCHLAND. The agreements signed by RENFE with DB SR DEUTSCHLAND, TRANSFESA, PIF, and HISPANAUTO regarding railway traction services contain the following discriminatory commercial conditions with respect to third traction applicants"120.</w:t>
      </w:r>
    </w:p>
    <w:p>
      <w:r>
        <w:t>(174) Finally, it should be noted that the assessment of the infringement of Article 2 of the LDC does not require the demonstration that the practice carried out by the company in question has caused a real effect in the market, but it is sufficient to demonstrate that such an effect is possible or potential. Thus, the Audiencia Nacional has stated that: "The infringing type does not require that the purpose of violating free competition be achieved; it is enough that the conduct is objectively suitable to achieve such a purpose, whether or not it succeeds"121.</w:t>
      </w:r>
    </w:p>
    <w:p>
      <w:r>
        <w:t>119 Judgment of the Court of First Instance of December 12, 2000 T-128/98 ADP paragraphs 200 et seq., (ECLI:EU:T:2000:290) confirmed by the Judgment of the CJEU of October 24, 2002 C-82/01 Commission v. Germany (ECLI:EU:C:2003:220).</w:t>
      </w:r>
    </w:p>
    <w:p>
      <w:r>
        <w:t>120 Judgment of the Audiencia Nacional of October 21, 2021 Expte S/DC/0511/14 Renfe Operadora</w:t>
      </w:r>
    </w:p>
    <w:p>
      <w:r>
        <w:t>121 Judgment of the Audiencia Nacional (Contentious Chamber, Sixth Section) of February 28, 2014, appeal 39/2013, Spanish Federation of Recovery and Recycling, (ECLI:ES:AN:2014:769), FJ 3º.</w:t>
      </w:r>
    </w:p>
    <w:p>
      <w:r>
        <w:t>ENEL GREEN POWER ESPAÑA S/0022/20</w:t>
      </w:r>
    </w:p>
    <w:p>
      <w:r>
        <w:t>To this end, the Court of Justice has required that an objective analysis of the effects of the conduct in the market be carried out, taking into account the circumstances of the case as a whole: "From this perspective, it should also be recalled that the abusive nature of a behavior requires that it has had the capacity to restrict competition and, in particular, to produce the expulsion effects from the market that are attributed to it, an assessment that must be made considering the set of factual circumstances in which that behavior takes place"122.</w:t>
      </w:r>
    </w:p>
    <w:p>
      <w:r>
        <w:t>(175) Consequently, to prove the existence of an abuse of dominant position by ENEL GREEN, it is necessary, first, to determine whether the entity holds a dominant position in the markets of access and connection to the electricity transmission network at the nodes of TAJO DE LA ENCANTADA 220 kV and LASTRAS 400 kV and, second, to establish whether the assessment of the proven facts allows concluding that it abused that dominant position by providing discriminatory and exclusionary treatment to its competitors in the processing of access requests.</w:t>
      </w:r>
    </w:p>
    <w:p>
      <w:r>
        <w:t>VI.3.A.b. Existence of ENEL GREEN's dominant position at the nodes of TAJO DE LA ENCANTADA 220 kV and LASTRAS 400 kV</w:t>
      </w:r>
    </w:p>
    <w:p>
      <w:r>
        <w:t>(176) The IUN acts as a necessary processor of access requests in a system of granting until the capacity of the node is exhausted. This grants the IUN a dominant position in the market for access to the transmission network at each specific node.</w:t>
      </w:r>
    </w:p>
    <w:p>
      <w:r>
        <w:t>(177) The IUN has a margin of maneuver when processing access requests that, in situations close to the saturation of the node, allows it to decisively influence who will obtain permission based on the order of processing of the requests or whether it decides to make a joint and coordinated request and which promoters it includes or excludes from it. In its dual capacity as a necessary processor of access requests and as a promoter of generation facilities, the IUN can hinder the maintenance of effective competition in the reference market (i.e., due to the access capacity of the node) by having a considerable autonomy to delay the requests of other promoters and give preference to the access requests of its own projects.</w:t>
      </w:r>
    </w:p>
    <w:p>
      <w:r>
        <w:t>(178) In the economic report submitted along with its allegations to the PCH, which is also referenced in its allegations to the proposed resolution, ENEL GREEN has questioned its dominant position in the considered markets by arguing that its market share would not be particularly high –20.7% of the access capacity at the TAJO DE LA ENCANTADA 220 kV node and 41.9% at the LASTRAS 400 kV node–. There is, in fact, a rebuttable presumption of absence of dominance when market shares are below 40%123. In this case, however, the margin of independence that allows the promoter designated as IUN of a specific node to generate exclusion effects regarding its competitors does not derive from its market share but from the powers conferred by its status as IUN at those nodes.</w:t>
      </w:r>
    </w:p>
    <w:p>
      <w:r>
        <w:t>Regardless of the specific percentage of access capacity that ENEL GREEN holds at each of the nodes where it has been designated as IUN, the company is, in addition to being a promoter of its own facilities, the necessary intermediary in the processing of access requests from the promoters competing with it for the capacity of those nodes. It is this dual condition of promoter and necessary intermediary for the processing of requests that grants ENEL GREEN a considerable margin of independence regarding its competitors to decide which requests to group for joint and coordinated processing by considering them contemporaneous or which requests it will send to REE first124.</w:t>
      </w:r>
    </w:p>
    <w:p>
      <w:r>
        <w:t>(179) ENEL GREEN rejects in its allegations that the IUN can act discretionarily and therefore has the margin of independence determining the dominant position. It argues that the actions of the IUN are limited and controlled by REE as the ultimate responsible for the allocation process since, ultimately, only REE can reject or deny an access request. According to this thesis, the IUN would be nothing more than a simple intermediary supervised by REE, responsible for verifying that the IUN has acted in accordance with the norm and that it has processed the access requests received jointly and coordinated when appropriate. To support this argument, ENEL GREEN invokes in the economic report submitted along with its allegations to the PCH a series of access conflicts in which REE would have proceeded to correct the actions of the IUN by ordering the joint processing of requests that the IUN had improperly processed individually125.</w:t>
      </w:r>
    </w:p>
    <w:p>
      <w:r>
        <w:t>123 Guidelines on the priorities of control in its application of Article 82 of the EC Treaty to the abusive exclusionary conduct of dominant companies (2009/C 45/02) paragraphs 13 and 14.</w:t>
      </w:r>
    </w:p>
    <w:p>
      <w:r>
        <w:t>124 Annex XV of RD 413/2014; Resolution of the SSR of September 24, 2020 (CFT/DE/032/19); Resolution of the SSR of June 6, 2019 (CFT/DE/031/18); Resolution of the SSR of December 10, 2018 (CFT/DE/028/18).</w:t>
      </w:r>
    </w:p>
    <w:p>
      <w:r>
        <w:t>125 Economic report "Economic analysis of the potential abuse of dominant position of Enel Green Power España, S.L. (folios 1180 and 1181).</w:t>
      </w:r>
    </w:p>
    <w:p>
      <w:r>
        <w:rPr>
          <w:b/>
        </w:rPr>
        <w:t>[Pages 49–51]</w:t>
      </w:r>
    </w:p>
    <w:p>
      <w:r>
        <w:t>ENEL GREEN POWER ESPAÑA S/0022/20</w:t>
      </w:r>
    </w:p>
    <w:p>
      <w:r>
        <w:t>(180) In this regard, it is worth remembering that the margin of independence from competitors that determines a dominant position is not absolute. It is sufficient that it be "appreciable" or "considerable" 126.</w:t>
      </w:r>
    </w:p>
    <w:p>
      <w:r>
        <w:t>The IUN, in its capacity as a necessary processor, decides, with a wide margin of discretion, to what extent and, above all, at what moment, it sends REE the information about the access requests of its competitors.</w:t>
      </w:r>
    </w:p>
    <w:p>
      <w:r>
        <w:t>This highlights its ability to alter the normal procedure for access to the electricity transmission network by promoters and restrict competition for the capacity of the node.</w:t>
      </w:r>
    </w:p>
    <w:p>
      <w:r>
        <w:t>This Chamber does not question that there are cases where REE may have been able to redirect the actions of the IUN, as in the conflicts invoked in the economic report of ENEL GREEN, CFT/DE/051/18 or CFT/DE/105/19, proceeding to evaluate, jointly, requests submitted independently. However, for this to be possible, REE must be in a position to verify the temporal proximity in which the requests were submitted, which requires that the IUN perform its functions transparently, regardless of whether its decision to submit a joint request or several independent requests in the specific case may or may not be correct. It should be emphasized that REE's actions are necessarily determined by the conduct of the IUN. REE makes decisions in processing access requests based on the information received from the IUN, so it has sufficient autonomy, at the time of processing, without REE's control or knowledge of the other promoters, to give preference to some requests over others.</w:t>
      </w:r>
    </w:p>
    <w:p>
      <w:r>
        <w:t>(181) ENEL GREEN argues that promoters can directly submit their access requests to REE if they believe that the IUN is not adequately performing its functions as a necessary processor.</w:t>
      </w:r>
    </w:p>
    <w:p>
      <w:r>
        <w:t>However, the regulations are clear in this regard127 and in the event of a plurality of promoters competing at the same node of the electricity transmission network, the processing of access requests must be done through the IUN, regardless of how it is designated.</w:t>
      </w:r>
    </w:p>
    <w:p>
      <w:r>
        <w:t>This is also evident from the facts analyzed in this file. As indicated (paragraph 117), in the face of disagreements with ENEL GREEN in processing its access request at the node, LASTRAS 400 kV, EDP RENOVABLES decided to submit the request directly to REE without this having any effect: as has also been demonstrated, conditional access was granted to ENEL GREEN's installation with the consequent exhaustion of the remaining capacity at the node (paragraph 120).</w:t>
      </w:r>
    </w:p>
    <w:p>
      <w:r>
        <w:t>126 Resolution of the CNC of March 17, 2011 (File S/0153/09 Mediapro).</w:t>
      </w:r>
    </w:p>
    <w:p>
      <w:r>
        <w:t>127 Annex XV of Royal Decree 413/2014.</w:t>
      </w:r>
    </w:p>
    <w:p>
      <w:r>
        <w:t>ENEL GREEN POWER ESPAÑA S/0022/20</w:t>
      </w:r>
    </w:p>
    <w:p>
      <w:r>
        <w:t>(182) ENEL GREEN also argues that there is a control of its actions that can be exercised by the SSR of the CNMC to the extent that it has the authority to address conflicts raised regarding contracts related to third-party access to transmission networks and, where appropriate, distribution, and can adopt provisional measures128. Furthermore, if deemed appropriate, it can revert the actions to the moment the access procedure began. According to the company, this would confirm the impossibility of the IUN's decisions having a harmful effect on competition129.</w:t>
      </w:r>
    </w:p>
    <w:p>
      <w:r>
        <w:t>(183) Such arguments seem to overlook that the figure of the IUN is created precisely to act as managers of access requests to the nodes and is recognized with functions that involve decision-making that must be carried out in accordance with the regulations.</w:t>
      </w:r>
    </w:p>
    <w:p>
      <w:r>
        <w:t>The fact that its actions may be subject to administrative review (through a conflict) or judicial review (through a contentious-administrative appeal) does not eliminate the margin of action of the IUN nor the possibility of verifying whether it is exercised in accordance with the regulation, including competition law.</w:t>
      </w:r>
    </w:p>
    <w:p>
      <w:r>
        <w:t>(184) In conclusion, neither ENEL GREEN's allegations nor the conclusions of its economic report allow for the dismissal of its dominant position in the considered markets.</w:t>
      </w:r>
    </w:p>
    <w:p>
      <w:r>
        <w:t>Therefore, in light of the set of factors previously described, this Chamber considers that ENEL GREEN's dominant position in the nodes of TAJO DE LA ENCANTADA 220 kV and LASTRAS 400 kV, derived from its condition as IUN at those nodes, has been established.</w:t>
      </w:r>
    </w:p>
    <w:p>
      <w:r>
        <w:t>VI.3.A.c. The existence of abuse of dominant position by ENEL GREEN</w:t>
      </w:r>
    </w:p>
    <w:p>
      <w:r>
        <w:t>• At the NODE TAJO DE LA ENCANTADA 220 kV</w:t>
      </w:r>
    </w:p>
    <w:p>
      <w:r>
        <w:t>- The behaviors of ENEL GREEN</w:t>
      </w:r>
    </w:p>
    <w:p>
      <w:r>
        <w:t>(185) The established facts show that ENEL GREEN, in its capacity as IUN, has discriminated against the access requests of projects from companies in its group compared to those from third-party competing companies. This has generated a competitive advantage for the companies in its group over their rivals in accessing the node.</w:t>
      </w:r>
    </w:p>
    <w:p>
      <w:r>
        <w:t>This unequal and discriminatory treatment is evidenced when ENEL GREEN submits its access request for "La Vega I" and "La Vega II" without meeting the requirements for the receipt proving the deposit of guarantees for those installations (paragraph 88) and yet, in parallel, delays the access request to the node from the companies DENEB and CELENO on the grounds that their requests suffered from certain deficiencies. It is worth emphasizing that, regardless of whether the requests from DENEB and CELENO actually had deficiencies, ENEL GREEN lacked the authority to require their correction. This has been determined by the SSR in the resolution of the access conflict CFT/DE/028/18 confirmed by the AN, when it concludes that the IUN "requested corrections (an action that was not its responsibility)."</w:t>
      </w:r>
    </w:p>
    <w:p>
      <w:r>
        <w:t>It can therefore be concluded that ENEL GREEN provided, without justification, less favorable and thus discriminatory treatment to the access requests of DENEB and CELENO compared to the treatment it granted to the access requests of its own installations.</w:t>
      </w:r>
    </w:p>
    <w:p>
      <w:r>
        <w:t>(186) With this action, ENEL GREEN has pursued a dual objective. To unjustly reduce the timeframes for processing its request —the access request for ENEL GREEN's installations by the network manager began on February 1, 2018, when it should not have started until March 1— and at the same time, to delay the request procedure of its competitors —REE only began reviewing their requests on March 12, 2018, despite the fact that this review could have started as of February 14—.</w:t>
      </w:r>
    </w:p>
    <w:p>
      <w:r>
        <w:t>This unequal treatment has been confirmed by the AN in its Judgment of March 17, 2022, which dismissed the appeal filed by ENEL GREEN against the resolution of the SSR of the CNMC in the conflict CFT/DE/028/18. The AN states in the sixth legal basis of that judgment, referring to the requests for corrections that ENEL GREEN directed to DENEB and CELENO, that:</w:t>
      </w:r>
    </w:p>
    <w:p>
      <w:r>
        <w:t>"These warnings from the IUN to DENEB and CELENO contrast with what happened with the access request submitted by its business group in its own name for installations owned by it. In its capacity as IUN, it submitted the access request made by itself (it and a company in which it holds 100% ownership) for the installations Las Vegas I and Las Vegas II on February 1, the day after it was submitted by itself in its own name to the IUN, that is, to itself in that capacity.</w:t>
      </w:r>
    </w:p>
    <w:p>
      <w:r>
        <w:t>This submission to REE was not accompanied by proof of having constituted the required guarantee. That is, although its request was incomplete, unlike what it did as IUN with the request from DENEB and CELENO, it did not seem justified to wait for such guarantees to be provided before submitting the request to REE as complete." (Emphasis added).</w:t>
      </w:r>
    </w:p>
    <w:p>
      <w:r>
        <w:rPr>
          <w:b/>
        </w:rPr>
        <w:t>[Pages 52–54]</w:t>
      </w:r>
    </w:p>
    <w:p>
      <w:r>
        <w:t>ENEL GREEN POWER ESPAÑA S/0022/20</w:t>
      </w:r>
    </w:p>
    <w:p>
      <w:r>
        <w:t>(187) It has also been demonstrated that ENEL GREEN did not process the applications of the four facilities jointly, as it should have done in accordance with the regulatory obligations to which it was subject as IUN130. By processing both applications separately, ENEL GREEN gave preferential and independent treatment to its application and managed to avoid a fair and equitable distribution of the capacity of the node at that time, monopolizing a greater capacity than it would have been entitled to. In turn, this conduct prevented competing companies from having the capacity that would have corresponded to them had the processing not been altered by the IUN.</w:t>
      </w:r>
    </w:p>
    <w:p>
      <w:r>
        <w:t>(188) The above led to REE granting access to ENEL GREEN's facilities at the TAJO DE LA ENCANTADA 220 kV node on April 5, 2018, and subsequently denying access to the facilities of its competitors DENEB and CELENO, through the communication of May 23, 2018131.</w:t>
      </w:r>
    </w:p>
    <w:p>
      <w:r>
        <w:t>- Allegations of ENEL</w:t>
      </w:r>
    </w:p>
    <w:p>
      <w:r>
        <w:t>(189) ENEL argues, on the one hand, that the absence of precise regulation regarding the functions of the IUN, as well as the fact that the behaviors attributed to it are not sanctionable under sectoral regulations, determine the atypicality of its behavior for the purposes of applying the LDC. It should be replied to the above that the lack of regulation that exhaustively governs the actions of the IUN in fulfilling its functions as a necessary processor of access requests does not prevent concluding that ENEL's actions as IUN of the TAJO DE LA ENCANTADA 220 kV node were discriminatory, resulting in a capacity of the controversial conduct to produce an exclusionary effect, at least potentially, regarding its competitors, being such aspects what determine the infringement of Article 2 of the LDC in this specific case.</w:t>
      </w:r>
    </w:p>
    <w:p>
      <w:r>
        <w:t>Nor does it prevent concluding the existence of an abuse of a dominant position that ENEL GREEN's conduct was not sanctionable under sectoral regulations.</w:t>
      </w:r>
    </w:p>
    <w:p>
      <w:r>
        <w:t>In relation to the above, the following statements from the CJEU are of interest in response to a preliminary ruling raised in the context of challenging a sanctioning decision for abuse of a dominant position against companies of the ENEL group in Italy, consisting of discriminatory treatment of the group companies against third competitors:</w:t>
      </w:r>
    </w:p>
    <w:p>
      <w:r>
        <w:t>"According to established case law, the concept of 'abusive exploitation', in the sense of Article 102 TFEU, is based on an objective assessment of the behavior in question. The illegality of an abusive behavior for the purposes of this provision is independent of the qualification of that behavior in other branches of law [...]. It follows that, to the extent that the abusive exploitation of a dominant position is assessed in light of the capacity of the controversial conduct to produce exclusionary effects, and not in view of its concrete effects, if it were demonstrated that SEN requested its clients' consent to receive offers, respectively, from ENEL group companies and from their competitors, in a discriminatory manner, this circumstance alone would suffice to demonstrate that the behavior of the company formed by at least SEN and EE could undermine the development of effective and undistorted competition. This assertion is not undermined by considerations relating to the reasons why none of those competitors decided to purchase the information that was proposed to them, the ability of EE to transform that comparative advantage into commercial success, or the actions that competing companies could or might have taken to limit the harmful consequences of that practice, such as purchasing from third parties files containing data relating to clients in the protected market"132. (Emphasis added).</w:t>
      </w:r>
    </w:p>
    <w:p>
      <w:r>
        <w:t>(190) ENEL GREEN claims that the facts on which this file is based stem from those identified in the SSR resolution CFT/DE/028/18, which is not final as ENEL GREEN has appealed it to the AN. It is appropriate to respond to the above that the facts described in section V of this resolution concerning the TAJO DE LA ENCANTADA 220 kV node are incontrovertible facts and devoid of valuation, whose source does not solely come from the SSR resolution but also from specific documentary evidence incorporated into this file. It should be noted, furthermore, that the aforementioned appeal filed by ENEL GREEN has been dismissed by the judgment of the AN of March 17, 2022, cited above (paragraph 104).</w:t>
      </w:r>
    </w:p>
    <w:p>
      <w:r>
        <w:t>132 Judgment of the CJEU of May 12, 2022, in case C-377/20 Servizio Elettrico Nazionale and others, ECLI:EU:C:2022:379, paragraphs 67 and 102.</w:t>
      </w:r>
    </w:p>
    <w:p>
      <w:r>
        <w:t>(191) ENEL GREEN maintains, on the other hand, that the proposed resolution would have omitted to account for what occurred between February 14 and March 12, 2018. Such facts, which are indeed included in this resolution (paragraph 96), do not allow for accepting ENEL GREEN's thesis regarding the absence of abuse. They do not refute that ENEL GREEN carried out requests for corrections that it was not supposed to make nor that it delayed the submission of DENEB and CELENO's application to REE until March 12, despite the fact that those companies sent their corrected application to ENEL GREEN on March 2 (paragraphs 97 and 98).</w:t>
      </w:r>
    </w:p>
    <w:p>
      <w:r>
        <w:t>(192) ENEL GREEN also argues in its allegations that the infringement of Article 2 of the LDC should be dismissed due to the fact that REE has stated that it has no concrete evidence nor can it conclude that ENEL GREEN's actions as IUN affected the competition parameters. In this regard, it must be stated that the assessments made by REE —which was also an interested party in the access conflict raised by DENEB and CELENO in which its actions as network manager were criticized— would in no case be binding for the CNMC, the authority tasked with determining whether there is an infringement of Article 2 of the LDC. On the other hand, the "lack of evidence" that REE claims to have does not exclude the existence of a possible infringement, but merely reflects a lack of knowledge of all the facts adjudicated in this file.</w:t>
      </w:r>
    </w:p>
    <w:p>
      <w:r>
        <w:t>(193) ENEL GREEN argues, on the other hand, that there was no precise, normatively established deadline that the IUN should have taken into account for the joint processing of the applications and that when it received the access request from DENEB and CELENO on February 14, 2018, it had already sent to REE, 15 days earlier (on January 31), the access request for its facilities "La Vega I" and "La Vega II", making the joint submission of the four access requests impossible.</w:t>
      </w:r>
    </w:p>
    <w:p>
      <w:r>
        <w:t>It should be noted in this regard, firstly, that, as previously stated, ENEL GREEN sent to REE the requests corresponding to its own facilities despite being manifestly incomplete (paragraph 88).</w:t>
      </w:r>
    </w:p>
    <w:p>
      <w:r>
        <w:t>It has also been demonstrated that it delayed the sending of the requests from DENEB and CELENO by carrying out requests for corrections that it was not supposed to make (paragraphs 96 to 98, 103 and 104).</w:t>
      </w:r>
    </w:p>
    <w:p>
      <w:r>
        <w:t>Both actions are unjustifiable from the perspective of its attributions as IUN and are clearly deemed discriminatory, with the sole objective of arbitrarily establishing two sufficiently separated time milestones to justify to the network manager the non-joint processing of the four requests.</w:t>
      </w:r>
    </w:p>
    <w:p>
      <w:r>
        <w:rPr>
          <w:b/>
        </w:rPr>
        <w:t>[Pages 55–57]</w:t>
      </w:r>
    </w:p>
    <w:p>
      <w:r>
        <w:t>ENEL GREEN POWER ESPAÑA S/0022/20</w:t>
      </w:r>
    </w:p>
    <w:p>
      <w:r>
        <w:t>Furthermore, it must be stated that ENEL GREEN could have approached REE requesting the joint processing of the four applications despite having already submitted its own facilities' application to the network operator, considering the temporal proximity between all the applications.</w:t>
      </w:r>
    </w:p>
    <w:p>
      <w:r>
        <w:t>In any case, both the SSR and the AN concluded that ENEL GREEN, as IUN of the TAJO DE LA ENCANTADA 220 kV node, should have —given the circumstances of the specific case— processed the four applications jointly and coordinated in accordance with the applicable sectoral regulations.</w:t>
      </w:r>
    </w:p>
    <w:p>
      <w:r>
        <w:t>(194) ENEL GREEN claims that it complied with the SSR's criteria by prioritizing the applications of its own facilities. However, it must be stated that the resolutions on which it bases its allegation do not address facts or legal issues analogous to those of this case. It is worth referring, in this regard, to the general assessment made by the SSR in the resolution of conflict CFT/DE/088/20 to which ENEL GREEN refers in its economic report:</w:t>
      </w:r>
    </w:p>
    <w:p>
      <w:r>
        <w:t>"It is necessary to evaluate in each specific case the balance point between the individual processing provided, as a general rule, in Royal Decree 1955/2000 and the procedural specialty of joint and coordinated processing of Royal Decree 413/2014 (originating from the previous RD 661/2007) for this type of installations, taking into account that the latter can only be displaced when the indicated procedural specialty has become an obstacle to access to third-party networks." (Emphasis added).</w:t>
      </w:r>
    </w:p>
    <w:p>
      <w:r>
        <w:t>In any case, the position adopted by the SSR in different factual scenarios cannot undermine the conclusions it reached in the specific case of the TAJO DE LA ENCANTADA 220 kV node, which have been confirmed by the AN in its judgment of March 23.</w:t>
      </w:r>
    </w:p>
    <w:p>
      <w:r>
        <w:t>(195) ENEL GREEN additionally argues, in an attempt to deny the abusive nature of its conduct, that the scope of the representative function that the IUN must exercise is determined by the free will of the parties and that DENEB and CELENO voluntarily consented to ENEL GREEN verifying whether their applications were correctly completed by accepting the communications in which it requested their correction.</w:t>
      </w:r>
    </w:p>
    <w:p>
      <w:r>
        <w:t>Even if ENEL GREEN's initial approach were accepted, according to which the IUN's attributions were established based on the statements made by the promoters in their interactions with it, the abuse of a dominant position by ENEL GREEN could not be ruled out.</w:t>
      </w:r>
    </w:p>
    <w:p>
      <w:r>
        <w:t>On one hand, it can be considered that the will of DENEB and CELENO in complying with the correction requests made by ENEL GREEN was flawed as they were unaware that the applications for the facilities promoted by ENEL GREEN itself were being processed in parallel directly before REE and that this, combined with the correction requests directed to them by ENEL GREEN as IUN, would lead to the denial of access to the facilities of DENEB and CELENO due to the exhaustion of the node's capacity.</w:t>
      </w:r>
    </w:p>
    <w:p>
      <w:r>
        <w:t>Evidence of this is the filing by DENEB and CELENO of access conflict CFT/DE/028/18 in which they directly question ENEL GREEN's attitude as IUN. Additionally, it should be noted that even before raising this conflict, DENEB and CELENO expressed their position that a joint application should have been made, upon learning that another access application for the facilities promoted by ENEL GREEN was being processed, a fact that ENEL GREEN had not shared with them.</w:t>
      </w:r>
    </w:p>
    <w:p>
      <w:r>
        <w:t>(196) In relation to the above, and although the establishment of an abuse of a dominant position does not require the demonstration of anti-competitive intent, the established facts reflect that ENEL GREEN acted with the clear intention of taking advantage of its status as IUN for its own benefit and to the detriment of its competitors. In its role as representative of the group of promoters of the TAJO DE LA ENCANTADA 220 kV node, it actively and premeditatedly sought the exclusion of DENEB and CELENO.</w:t>
      </w:r>
    </w:p>
    <w:p>
      <w:r>
        <w:t>This can be inferred, firstly, from the email forwarding the access applications of DENEB and CELENO to ENEL GREEN dated February 14, 2018, from which it is inferred that ENEL GREEN was already aware of the intention of these companies to request access capacity to the node. Indeed, the representative of DENEB and CELENO addresses ENEL GREEN in the following terms: "I wanted to inform you, as we had discussed before, that we are promoting together with Grupotec, the development of two photovoltaic projects each in the locality of Terba/Campillos, Málaga, where we have recently deposited the corresponding guarantees to initiate the access processing to the Grid" (emphasis added).</w:t>
      </w:r>
    </w:p>
    <w:p>
      <w:r>
        <w:t>Had ENEL GREEN acted in good faith, it would have notified DENEB and CELENO of its intention to request access for its own installation or, at the very least, it would have informed them that it had already submitted an access application for the "Linde" installation on January 31, 2018, when it received the application from DENEB and CELENO on February 14, 2018. This would have facilitated the coordination of a joint application.</w:t>
      </w:r>
    </w:p>
    <w:p>
      <w:r>
        <w:t>On the contrary, ENEL GREEN did not communicate to DENEB and CELENO that it had submitted an access application for its own installation until April 11, 2018, when forwarding a correction request required by REE, which, in fact, arose because DENEB and CELENO had not taken into account, when preparing their application, the projects promoted by the IUN, whose existence they were unaware of due to ENEL GREEN having concealed it.</w:t>
      </w:r>
    </w:p>
    <w:p>
      <w:r>
        <w:t>It should also be emphasized that, despite DENEB and CELENO sending the last corrections required by ENEL GREEN on March 2, 2018, it did not forward that access application until March 12, just one day before ENEL GREEN itself corrected the deficiencies required by REE regarding the application for its own installations "La Vega I" and "La Vega II".</w:t>
      </w:r>
    </w:p>
    <w:p>
      <w:r>
        <w:t>(197) ENEL GREEN claims that it did not engage in any discriminatory conduct, as it would have merely required DENEB and CELENO to provide documentation that was absent in their application but which ENEL GREEN had included in the applications for its installations. ENEL GREEN specifically states that "the documentation sent to the IUN by the promoters of La Vega I and II did include the single-line diagram absent in the one submitted by DENEB and CELENO."</w:t>
      </w:r>
    </w:p>
    <w:p>
      <w:r>
        <w:t>As has been reiterated on several occasions, ENEL GREEN was not authorized to request the corrections that delayed the submission of the access applications of DENEB and CELENO to REE. Furthermore, the documentation that was required (the single-line diagram of the installations) was indeed included in the email sent by the representative of those companies to ENEL GREEN on February 14 (regardless of whether those diagrams needed updates or not).</w:t>
      </w:r>
    </w:p>
    <w:p>
      <w:r>
        <w:t>It is worth noting, additionally, that the installations of DENEB and CELENO had submitted the required deposit of guarantees. In fact, and although ENEL GREEN maintains that "any issue related to the guarantees is not relevant for the position of the IUN before REE," the truth is that in the email through which it forwards the applications of DENEB and CELENO to REE, ENEL GREEN includes the following comment that amounts to informing the network manager that the guarantees had already been deposited: "we hope that shortly, the Administration will inform them of the deposits of the corresponding guarantees."</w:t>
      </w:r>
    </w:p>
    <w:p>
      <w:r>
        <w:t>(198) ENEL GREEN's allegation that it could not have abused its dominant position because REE was aware of DENEB and CELENO's intention to access the node since February 22, 2018, and that the network manager could have taken the necessary measures to ensure the joint processing of the various applications submitted from that point on, cannot be accepted.</w:t>
      </w:r>
    </w:p>
    <w:p>
      <w:r>
        <w:rPr>
          <w:b/>
        </w:rPr>
        <w:t>[Pages 58–60]</w:t>
      </w:r>
    </w:p>
    <w:p>
      <w:r>
        <w:t>ENEL GREEN POWER ESPAÑA S/0022/20</w:t>
      </w:r>
    </w:p>
    <w:p>
      <w:r>
        <w:t>REE makes decisions regarding access requests to the nodes based on the prior actions of the IUN. In particular, this depends on the order in which the IUN forwards the requests to it and the IUN's criteria regarding whether it does so independently or jointly. It cannot be expected that REE carry out a systematic verification of the actions and criteria followed by the IUN, as this would lead to a duplication of actions that would undermine the function of the IUN, which is not justified in terms of efficiency. In any case, the fact that REE could have hypothetically redirected the situation arising from the incorrect conduct of the IUN does not exempt the latter from its responsibility as the author of a violation of competition defense rules by infringing the special responsibility to process access requests objectively and non-discriminatorily.</w:t>
      </w:r>
    </w:p>
    <w:p>
      <w:r>
        <w:t>− Conclusion</w:t>
      </w:r>
    </w:p>
    <w:p>
      <w:r>
        <w:t>(199) Considering the above, this Chamber finds it established that ENEL GREEN took advantage of its dominant position —as the IUN and therefore necessary processor of access requests to the TAJO DE LA ENCANTADA 220 kV node— to send to REE the individual requests of the facilities promoted directly or indirectly by ENEL GREEN itself, despite lacking an essential requirement such as the proof of deposit of guarantees. In this way, ENEL GREEN improperly advanced the initiation of the access processing procedure for these facilities. In contrast to the "flexibility" shown regarding the plants for which it or its 100% subsidiary were promoters, instead of sending the corresponding requests for the DENEB and CELENO facilities to REE after receiving them, the IUN, in an exercise of control that was not normatively its responsibility, required corrections to these requests, delaying the start of their review by REE.</w:t>
      </w:r>
    </w:p>
    <w:p>
      <w:r>
        <w:t>(200) ENEL GREEN thus violated the general principle of non-discrimination by acting in its own benefit and to the detriment of third-party promoters with whom it competed for the capacity of the node in which it acted as IUN, resulting in an exclusionary effect consisting of the allocation of the requested capacity to its facilities and the denial of access to the facilities of its competitors.</w:t>
      </w:r>
    </w:p>
    <w:p>
      <w:r>
        <w:t>(201) Such conduct constitutes abusive behavior derived from ENEL GREEN's dominant position.</w:t>
      </w:r>
    </w:p>
    <w:p>
      <w:r>
        <w:t>ENEL GREEN POWER ESPAÑA S/0022/20</w:t>
      </w:r>
    </w:p>
    <w:p>
      <w:r>
        <w:t>• In the access market to the LASTRAS 400 kV Node</w:t>
      </w:r>
    </w:p>
    <w:p>
      <w:r>
        <w:t>- The conduct of ENEL GREEN</w:t>
      </w:r>
    </w:p>
    <w:p>
      <w:r>
        <w:t>(202) Repeating the pattern observed previously at the TAJO DE LA ENCANTADA 220 kV node, ENEL GREEN, as IUN, provided discriminatory treatment to the access requests of EDP RENOVABLES and LASTRAS compared to the treatment given to the access request of its own facility. Such discrimination consisted, again, in sending its own request to REE despite lacking an essential prior requirement such as the deposit of guarantees, while requiring its competitors for access capacity at the node to make various updates to their requests before forwarding them to the network manager.</w:t>
      </w:r>
    </w:p>
    <w:p>
      <w:r>
        <w:t>(203) This can be verified in the proven facts and is reflected in the SSR resolutions adopted in the context of the access conflicts CFT/DE/002/19 and CFT/DE/013/19 raised respectively by EDP RENOVABLES and LASTRAS (paragraphs 108 to 148), which have not been appealed by ENEL GREEN and therefore must be considered final.</w:t>
      </w:r>
    </w:p>
    <w:p>
      <w:r>
        <w:t>(204) The SSR resolution in the conflict raised by EDP RENOVABLES concludes that ENEL GREEN "delays the sending of documentation to REE by one month, while simultaneously making corrections to its own FV Linde plant before REE." The subsequent statement regarding the access and connection procedures needing to be carried out "under the principles of transparency and non-discrimination" is also significant, from which it can be inferred, conversely, that the IUN did not act in accordance with the mentioned principles. In the conflict raised by LASTRAS, the SSR considers "the actions of the IUN regarding the successive requests for information and documentation exchanged with LASTRAS FOTOVOLTAICA, S.L. to be unacceptable."</w:t>
      </w:r>
    </w:p>
    <w:p>
      <w:r>
        <w:t>(205) It can thus be concluded, based on the above, that ENEL GREEN provided, without justification, less favorable and therefore discriminatory treatment to the access requests of EDP RENOVABLES and LASTRAS compared to the treatment it granted to the access requests of its own facilities. ENEL GREEN did not process the requests of the three facilities jointly, as it should have done according to the regulatory obligations to which it was subject as IUN.</w:t>
      </w:r>
    </w:p>
    <w:p>
      <w:r>
        <w:t>(206) With this action, ENEL GREEN pursued a dual objective. To expedite the processing of its own request and to delay the processing of the requests of its competitors. REE began reviewing the request of EDP RENOVABLES on September 10, 2018, despite the fact that this review could have started from August 14.</w:t>
      </w:r>
    </w:p>
    <w:p>
      <w:r>
        <w:t>ENEL GREEN POWER ESPAÑA S/0022/20</w:t>
      </w:r>
    </w:p>
    <w:p>
      <w:r>
        <w:t>REE received the request from LASTRAS on October 26, when ENEL GREEN could have sent it since September 18.</w:t>
      </w:r>
    </w:p>
    <w:p>
      <w:r>
        <w:t>(207) The fact that the delay incurred by ENEL was not attributable to EDP RENOVABLES and was due to the need to have the rest of the single-line diagrams indicates that the IUN was processing various access requests and that, therefore, they should have been processed jointly. The SSR reached this conclusion after reviewing and analyzing the facts and circumstances of the access conflict CFT/DE/002/19 raised by EDP RENOVABLES, stating that "the access request for the EDP RENOVABLES installation should have been processed jointly and coordinated by the IUN with its own request and the others concurrent at the time." In almost identical terms, the resolution of conflict CFT/DE/13/19 concludes that "the access request for the Lastras Solar installation should have been processed jointly and coordinated by the IUN with the other requests, including its own for the Linde installation."</w:t>
      </w:r>
    </w:p>
    <w:p>
      <w:r>
        <w:t>(208) Furthermore, from the reading of the email dated August 17, 2018, sent by EDP to ENEL GREEN, which is part of the exchanges referred to in paragraph 116, it can be inferred that EDP intended to proceed with a joint processing of the facilities with access to the network through the LASTRAS 400 kV node:</w:t>
      </w:r>
    </w:p>
    <w:p>
      <w:r>
        <w:t>“(...) Regarding what you mentioned to my colleague Juan Fernando, I would like to comment on a couple of issues. First, concerning the other two requests received, this is the first news we have on this matter, as according to what was discussed a few weeks ago with Baldomero, only Gesprotec had expressed interest in connecting, without having sent a firm access request. In fact, what was agreed with you was to distribute the available capacity based on the participation that each business group holds in the CB Lastras (see attached email) (...)”.</w:t>
      </w:r>
    </w:p>
    <w:p>
      <w:r>
        <w:t>(209) As previously noted, the importance of processing both requests separately lies in the fact that by giving preferential and independent treatment to its request, ENEL GREEN ensures that there is no fair and equitable distribution of the capacity of the node at that moment, monopolizing a greater capacity than it would have been entitled to, which in turn prevents competing companies from having the capacity they need and which motivated their access request.</w:t>
      </w:r>
    </w:p>
    <w:p>
      <w:r>
        <w:t>(210) The prioritization of the access request for its own installation over those of its competitors resulted in communication DDS.DAR.18_3280 dated November 23, 2018, from REE, through which the network manager differentiated 3 groups of facilities based on the status of their processing.</w:t>
      </w:r>
    </w:p>
    <w:p>
      <w:r>
        <w:rPr>
          <w:b/>
        </w:rPr>
        <w:t>[Pages 61–63]</w:t>
      </w:r>
    </w:p>
    <w:p>
      <w:r>
        <w:t>ENEL GREEN POWER ESPAÑA S/0022/20</w:t>
      </w:r>
    </w:p>
    <w:p>
      <w:r>
        <w:t>access. The first of these groups consisted independently of the "Linde" installation, promoted by ENEL GREEN, which would be granted access to the node once it adjusted its request to the available capacity. The second competing group, whose only possibility of obtaining access to the node was that ENEL GREEN withdrew its request or that, upon adjusting it, did not exhaust the available capacity, was made up of four installations, including "La Fuentecilla," promoted by EDP RENOVABLES. Finally, the installations included in the third group, among which was the installation promoted by LASTRAS, had their requests declared null as some of them —not the case of "Lastras Solar"— did not have the guarantee required by Article 59 bis.1 RD 1955/2000 (paragraph 111).</w:t>
      </w:r>
    </w:p>
    <w:p>
      <w:r>
        <w:t>(211) Therefore, this is a conduct that deserves to be classified as abusive.</w:t>
      </w:r>
    </w:p>
    <w:p>
      <w:r>
        <w:t>- Allegations of ENEL GREEN</w:t>
      </w:r>
    </w:p>
    <w:p>
      <w:r>
        <w:t>(212) ENEL GREEN again argues to reject that its conduct constitutes an abuse of a dominant position, the normative indeterminacy of the functions of the IUN, the absence of typification of its actions by the sectoral regulations, and the statements made by REE that it lacked concrete evidence that ENEL GREEN's conduct affected the parameters of competition.</w:t>
      </w:r>
    </w:p>
    <w:p>
      <w:r>
        <w:t>Regarding these, we refer to what was stated previously in paragraphs 189 and 192, to conclude that such allegations cannot be accepted.</w:t>
      </w:r>
    </w:p>
    <w:p>
      <w:r>
        <w:t>(213) The assessments in paragraph 194 are also reiterated to reject ENEL GREEN's arguments regarding that in certain resolutions of the SSR, the CNMC would have validated both that the IUN makes requests for correction of access requests from third-party promoters, as well as the criterion adopted by ENEL GREEN to send access requests to REE in order of receipt.</w:t>
      </w:r>
    </w:p>
    <w:p>
      <w:r>
        <w:t>(214) ENEL GREEN also defends that it neither prioritized the processing of the access request for its own installation, nor delayed the submission to REE of the requests from EDP RENOVABLES and LASTRAS, nor discriminated against the latter. The company maintains that the fact that its "Linde" installation was the only one to which REE conditionally attributed access to the LASTRAS 400 kV node, exhausting the available capacity, would simply be the natural result of EDP RENOVABLES and LASTRAS sending their respective access requests to ENEL GREEN after ENEL GREEN had sent REE the request for its own installation (13 and 48 days difference respectively), as well as the fact that the single-line diagrams of the requests from EDP RENOVABLES and LASTRAS were not duly updated (a "strictly necessary" requirement to comply with the regulatory obligation of coordination, according to ENEL GREEN).</w:t>
      </w:r>
    </w:p>
    <w:p>
      <w:r>
        <w:t>In this regard, the facts must be analyzed. EDP RENOVABLES and LASTRAS did indeed send their requests to ENEL GREEN after it had submitted the request for its own installation to REE. However, it is important to note that ENEL GREEN submitted the request for its project despite the installation lacking the corresponding guarantee. Thus, just as had happened at the TAJO DE LA ENCANTADA 220 kV node, ENEL GREEN submitted its own access request to REE, despite lacking an essential requirement (paragraphs 109 and 110), but did not do the same with the requests from EDP RENOVABLES and LASTRAS, to which it requested updates of their respective single-line diagrams before sending them to the network manager (paragraphs 115, 118, 129, 133, and 136).</w:t>
      </w:r>
    </w:p>
    <w:p>
      <w:r>
        <w:t>It is also important to highlight that neither EDP RENOVABLES nor LASTRAS could have submitted the updated single-line diagram initially since they were unaware that ENEL GREEN had requested access for its "Linde" installation, which denotes a clear lack of transparency in the exercise of its functions as IUN. In contrast, ENEL GREEN was aware that LASTRAS intended to request access to the LASTRAS 400 kV node before submitting the access request for its own installation, as LASTRAS communicated with ENEL GREEN on July 31 to inquire about the access procedure (paragraph 123).</w:t>
      </w:r>
    </w:p>
    <w:p>
      <w:r>
        <w:t>In this regard, ENEL GREEN argues in its allegations that "the fact that the IUN could have been aware since July 31 of LASTRAS's intention to access the LASTRAS node did not obligate it to wait to submit the request related to the Linde installation."</w:t>
      </w:r>
    </w:p>
    <w:p>
      <w:r>
        <w:t>However, it is a fact that the day after acquiring knowledge of LASTRAS's intention to request access to the node (August 1, 2018), ENEL GREEN sent REE the access request for its "Linde" installation despite it being incomplete, given that it had not deposited the corresponding guarantee.</w:t>
      </w:r>
    </w:p>
    <w:p>
      <w:r>
        <w:t>(215) ENEL GREEN also alleges a supposed lack of diligence on the part of LASTRAS, which would not have tried to communicate with ENEL GREEN between July 31 and August 21 and would have taken 14 days (from September 19 to October 2) to request the IUN to resend certain files "without it seeming that anything had progressed during that time and not even having accessed the files."</w:t>
      </w:r>
    </w:p>
    <w:p>
      <w:r>
        <w:t>Again, to respond, the facts must be analyzed. The exchanges between both companies recorded in paragraphs 125 to 138 do not allow us to conclude that ENEL GREEN's abusive conduct is linked to LASTRAS's lack of diligence; rather, the latter shows good disposition and willingness to expedite the procedure as much as possible. Thus, for example, on October 5, 2018, LASTRAS, expressly insisting on its desire that the submission of its request to REE not be delayed, sent ENEL GREEN an Excel file with information on all the plants that had requested access to the node for the update of the single-line diagram. ENEL GREEN, for its part, had not sent it an editable version of the single-line diagram on which to carry out the aforementioned update (paragraph 131). In the absence of a response to the previous email from ENEL GREEN, LASTRAS contacted the IUN again 5 days later, insisting that an editable file be sent to which ENEL GREEN merely responded tersely that it did not have the document in editable format and that it was awaiting the requested update (paragraph 133). In response to this, LASTRAS ended up reproducing the document in its entirety to "complete the documentation as soon as possible" (paragraphs 134 and 135). Therefore, the allegation cannot be accepted.</w:t>
      </w:r>
    </w:p>
    <w:p>
      <w:r>
        <w:t>(216) Finally, ENEL GREEN's allegation that EDP RENOVABLES agreed with the IUN's criterion regarding how to process the requests must be rejected. The communications recorded in paragraph 116, as well as the fact that EDP RENOVABLES filed the access conflict CFT/DE/002/19, are proof to the contrary. It should be noted in any case that the dominant position that the designation as IUN attributes to ENEL under the applicable regulations implies a special responsibility for the dominant company to ensure not only a joint and coordinated processing of the requests, according to their temporal precedence, but also that such processing is carried out transparently, equitably, and non-discriminatorily.</w:t>
      </w:r>
    </w:p>
    <w:p>
      <w:r>
        <w:t>− Conclusion</w:t>
      </w:r>
    </w:p>
    <w:p>
      <w:r>
        <w:t>(217) In light of the above, this Chamber finds it proven that ENEL GREEN took advantage of its status as IUN of the LASTRAS 400 kV node, as a necessary processor of the access requests, to prioritize the processing of the request for its own installation while delaying the submission to REE of the requests from the installations promoted by EDP RENOVABLES and LASTRAS. To this end, ENEL GREEN directed requests for updates of their respective requests to EDP RENOVABLES and LASTRAS, despite having submitted to REE the access request for the installation of which it was the promoter in the absence of the essential requirement of depositing the guarantee.</w:t>
      </w:r>
    </w:p>
    <w:p>
      <w:r>
        <w:t>(218) ENEL GREEN thus violated the special responsibility that as a dominant operator weighed upon it when exercising its duties as IUN with diligence, objectivity, and respecting the general principle of non-discrimination. The content of the exchanges between ENEL GREEN and EDP RENOVABLES on one side and ENEL GREEN and LASTRAS on the other reflects, moreover, an attitude that goes beyond mere lack of diligence.</w:t>
      </w:r>
    </w:p>
    <w:p>
      <w:r>
        <w:rPr>
          <w:b/>
        </w:rPr>
        <w:t>[Pages 64–66]</w:t>
      </w:r>
    </w:p>
    <w:p>
      <w:r>
        <w:t>ENEL GREEN POWER ESPAÑA S/0022/20</w:t>
      </w:r>
    </w:p>
    <w:p>
      <w:r>
        <w:t>(219) We must therefore conclude that the analyzed behaviors constitute an abuse of ENEL GREEN's dominant position at the LASTRAS 400 kV node.</w:t>
      </w:r>
    </w:p>
    <w:p>
      <w:r>
        <w:t>VI.3.A.d. The capacity to produce effects of the behaviors</w:t>
      </w:r>
    </w:p>
    <w:p>
      <w:r>
        <w:t>(220) In accordance with established case law and the practice of the CNMC, the assessment of an infringement of Article 2 of the LDC does not require the demonstration that the practice carried out by the company in question has caused a real effect in the market, but it is sufficient to demonstrate that such an effect is possible or potential138.</w:t>
      </w:r>
    </w:p>
    <w:p>
      <w:r>
        <w:t>The judgment of the CJEU of July 10, 2014, in case C-295/12P, Telefónica S.A., states that:</w:t>
      </w:r>
    </w:p>
    <w:p>
      <w:r>
        <w:t>"This third allegation must be declared unfounded since, on the one hand, to demonstrate the abusive nature of a practice such as margin compression, that practice must have an effect contrary to competition in the market, but such an effect does not have to be necessarily concrete, it is sufficient to demonstrate a possible effect contrary to competition that could expel competitors at least as efficient as the company that is in a dominant position (see the judgment TeliaSonera Sverige, EU:C:2011:83, paragraph 64), and, on the other hand, the General Court stated, in paragraph 282 of the contested judgment, in the context of its assessment of the facts, that the Commission demonstrated the existence of those potential effects")139. (Emphasis added).</w:t>
      </w:r>
    </w:p>
    <w:p>
      <w:r>
        <w:t>The CJEU has confirmed this approach in its recent judgment, cited above, of May 12, 2022:</w:t>
      </w:r>
    </w:p>
    <w:p>
      <w:r>
        <w:t>"[I]t should be recalled that to qualify a practice carried out by a company that occupies a dominant position as abusive, it is not necessary to demonstrate, in the case of a practice carried out by such a company with the aim of expelling its competitors from the relevant market, that this result has been achieved, nor a specific exclusion effect in the market. Indeed, Article 102 TFEU aims to sanction the fact that one or more companies exploit a dominant position in the internal market or in a substantial part of it in an abusive manner, regardless of whether that exploitation has been successful or not [...].</w:t>
      </w:r>
    </w:p>
    <w:p>
      <w:r>
        <w:t>Article 102 TFEU must be interpreted in the sense that, to exclude the abusive nature of the behavior of a company that occupies a dominant position, it must be considered insufficient, by itself, the evidence provided by the company in question that such behavior has not produced specific restrictive effects. This element may constitute an indication of the inability of the behavior in question to produce effects contrary to competition, which, however, must be complemented with other elements of evidence aimed at demonstrating such inability”140.</w:t>
      </w:r>
    </w:p>
    <w:p>
      <w:r>
        <w:t>In the same vein, national case law has ruled on numerous occasions. Among others, the judgment of February 28, 2014, of the Audiencia Nacional, which stated, in relation to the infringement of Article 2 of the LDC, that "the infringing type does not require that the purpose of violating free competition be achieved; it is sufficient that the conduct is objectively suitable to achieve such a purpose, whether or not it succeeds"141. (Emphasis added).</w:t>
      </w:r>
    </w:p>
    <w:p>
      <w:r>
        <w:t>(221) Notwithstanding the above, an objective analysis of the capacity of the conduct to produce effects in the market142 is required. Specifically, the Judgment of Generics (UK) and others establishes that143:</w:t>
      </w:r>
    </w:p>
    <w:p>
      <w:r>
        <w:t>"It should also be noted that the abusive nature of a behavior requires that it has had the capacity to restrict competition and, in particular, to produce the expulsion effects from the market that are attributed to it (see, in this regard, the judgments of February 17, 2011, TeliaSonera Sverige, C-52/09, EU:C:2011:83, paragraphs 64 and 66, and of September 6, 2017, Intel/Commission, C-413/14 P, EU:C:2017:632, paragraph 138), an assessment that must be made taking into account the set of factual circumstances in which that behavior takes place (see, in this regard, the judgment of February 17, 2011, TeliaSonera Sverige, C-52/09, EU:C:2011:83, paragraph 68)”. (Emphasis added).</w:t>
      </w:r>
    </w:p>
    <w:p>
      <w:r>
        <w:t>(222) The behaviors attributed to ENEL GREEN at the TAJO DE LA ENCANTADA 220 kV and LASTRAS 400 kV nodes crystallized in the improper assignment to ENEL GREEN of the capacity requested at those nodes and in the consequent denial of access to its competitors, which was total in the case of the LASTRAS 400 kV node (paragraphs 120 and 143) and partial in the case of the TAJO DE LA ENCANTADA node (paragraph 99).</w:t>
      </w:r>
    </w:p>
    <w:p>
      <w:r>
        <w:t>It can therefore be stated that ENEL GREEN's abuse of its dominant position led to an exclusion effect, not only potential but real, that would not have occurred in a counterfactual scenario in which ENEL GREEN had correctly fulfilled the special responsibility to which it was obliged as IUN of the aforementioned nodes.</w:t>
      </w:r>
    </w:p>
    <w:p>
      <w:r>
        <w:t>(223) In its written allegations to the proposed resolution, ENEL GREEN denies the existence of such effects on the basis of various arguments. It argues that the conflicts raised by DENEB and CELENO and by EDP RENOVABLES and LASTRAS corrected the assignment resulting from its abusive conduct and that one could only speak of exclusion if the projects promoted by ENEL GREEN itself had been implemented and had injected energy into the grid through the connection point granted by REE at the disputed nodes.</w:t>
      </w:r>
    </w:p>
    <w:p>
      <w:r>
        <w:t>It can be objected to the above that the exclusion was effectively materialized through the improper attribution to ENEL GREEN of the capacity requested by it, even if only temporarily. In this regard, it is important not to confuse the distortion of competition arising from the conduct with the specific harm caused to its competitors (such as delays in the commissioning of their facilities), the determination of which will be established, if applicable, within the framework of the corresponding reparatory actions that the injured parties may exercise. It is also not a matter of assessing whether those competitors had expectations that exceeded the actual capacity of access ultimately obtained, but rather of establishing whether ENEL GREEN's actions, in its capacity as IUN, benefited its own facilities to the detriment of those of its competitors.</w:t>
      </w:r>
    </w:p>
    <w:p>
      <w:r>
        <w:t>The reality of such effects is not questioned by the retroactive retraction of the actions that resulted in the access conflicts raised by the injured promoters. Such access conflicts were the result of the distortion of competition caused by the investigated behaviors and the proof of the exclusion effect denied by ENEL GREEN. Precisely because they were excluded from the TAJO DE LA ENCANTADA 220 kV and LASTRAS 400 kV nodes, after ENEL GREEN was attributed the access capacity it had requested, DENEB, CELENO, EDP RENOVABLES, and LASTRAS raised the access conflicts, and had they not done so within the short period available to them, they would have been excluded sine die, perpetuating that exclusion effect.</w:t>
      </w:r>
    </w:p>
    <w:p>
      <w:r>
        <w:t>(224) ENEL GREEN also argues, in relation to the above, that in the case of the TAJO DE LA ENCANTADA 220 kV node, no evidence has been provided that ENEL GREEN's abusive conduct led to a delay in the construction of third-party plants and that in the case of the LASTRAS 400 kV node, the final allocation attributed by REE after the access conflict request made the projects unviable, a situation that would have occurred equally in the absence of the abuse.</w:t>
      </w:r>
    </w:p>
    <w:p>
      <w:r>
        <w:t>The discriminatory action of ENEL GREEN in its capacity as IUN resulted in its projects receiving access while others did not. Only the actions of third parties (therefore completely unrelated to the action and will of the dominant operator) could reverse the situation it generated and position all operators on equal footing. To allege, as the company does, the effects that would have occurred had the current legality been respected, ignores the fact that it altered the free play of competition to its own benefit, precisely to avoid the result that would have derived from scrupulously applying the requirements of the legal framework. This possibility of altering competition arises from the prevailing position that the IUN has attributed to it in our system.</w:t>
      </w:r>
    </w:p>
    <w:p>
      <w:r>
        <w:rPr>
          <w:b/>
        </w:rPr>
        <w:t>[Pages 67–69]</w:t>
      </w:r>
    </w:p>
    <w:p>
      <w:r>
        <w:t>ENEL GREEN POWER ESPAÑA S/0022/20</w:t>
      </w:r>
    </w:p>
    <w:p>
      <w:r>
        <w:t>(225) In short, and contrary to what ENEL GREEN has claimed, the exclusionary effects derived from its abusive conduct did occur. This is without prejudice to the possibility that they could eventually be corrected, in whole or in part, by the action of the SSR and regardless of the current situation of the installations of DENEB, CELENO, EDP RENOVABLES, and LASTRAS in these two nodes of the electricity transmission network.</w:t>
      </w:r>
    </w:p>
    <w:p>
      <w:r>
        <w:t>VI.3.A.e. Duration of the conduct</w:t>
      </w:r>
    </w:p>
    <w:p>
      <w:r>
        <w:t>(226) The conduct related to the TAJO DE LA ENCANTADA 220 kV substation occurs from February 1 to December 10, 2018. The conduct related to the LASTRAS 400 kV node takes place between August 1, 2018, and March 5, 2020.</w:t>
      </w:r>
    </w:p>
    <w:p>
      <w:r>
        <w:t>(227) In both cases, the dies a quo of the infringement corresponds to the improper submission to REE of the access request for the installations of which ENEL GREEN was the promoter, and the dies ad quem to the date of adoption of the resolutions that put an end to the access conflicts raised by the promoters harmed by the abusive conduct.</w:t>
      </w:r>
    </w:p>
    <w:p>
      <w:r>
        <w:t>(228) ENEL GREEN rejects this approach in its allegations. It argues, on the one hand, that the dies a quo of the infringements should correspond, in the TAJO DE LA ENCANTADA 220 kV node, to the date when ENEL GREEN received the access request from DENEB and CELENO (February 14, 2018), and, in the LASTRAS 400 kV node, to the date when it received the access request from EDP RENOVABLES (August 14, 2018). Its argument is based on the assertion that ENEL GREEN, as IUN, would not be legitimized to control compliance with the requirements related to guarantees (therefore, it was not required to control the completeness of its own access requests for such purposes) and that, until it received the access requests from its competitors, it could not provide them with discriminatory treatment.</w:t>
      </w:r>
    </w:p>
    <w:p>
      <w:r>
        <w:t>(229) This Chamber understands that the initiation of the abusive practices occurs due to the untimely submission of its own access requests to REE. This is the first improper action carried out by the company in its capacity as IUN and is what ultimately crystallizes in the assignment of an access capacity that it would not have been entitled to had it processed the set of requests objectively and non-discriminatorily. It should be noted, furthermore, that there is evidence that ENEL GREEN was already aware of its competitors' intention to request access to the aforementioned nodes (paragraphs 95 and 123), which does not allow for the acceptance that the submission of its incomplete requests —also in both nodes— just before its competitors sent theirs was merely coincidental.</w:t>
      </w:r>
    </w:p>
    <w:p>
      <w:r>
        <w:t>ENEL GREEN POWER ESPAÑA S/0022/20</w:t>
      </w:r>
    </w:p>
    <w:p>
      <w:r>
        <w:t>(230) ENEL GREEN argues that the dies ad quem of the infringements should coincide with the date it submitted the access requests of its competitors to REE (March 12 in the TAJO DE LA ENCANTADA node and October 26 in the LASTRAS node). It argues that from that moment on, all decisions regarding the granting of the requests were beyond its control, depending exclusively on REE until the assignment of capacity and on the SSR once the access conflicts were raised. In this regard, it must be considered that the exclusionary effects of its conduct lasted, at least, until the resolution of the access requests by the SSR, at which point the restriction of the right of access to the transmission network for the promoters affected by the abusive conduct comes to an end. As the Advocate General recalls in his conclusions on case C 450/19, to determine the duration of a competition infringement, it is necessary to focus on its impact on the legal interests that are limited as a result of the illicit act. The CJEU, following the aforementioned opinion of the Advocate General, concludes on this issue that the competition infringement "persists as long as the restriction of competition caused by the behavior in question continues." In the present case, ENEL GREEN, through its conduct, has restricted the right of its competitors to access the transmission network through competition under objective and non-discriminatory conditions for the capacity of the node, and this restriction remained until the SSR resolved the conflicts raised by the interested parties. Furthermore, it cannot be accepted that from the moment the access requests of its competitors were submitted to REE, the distortion of competition for which it was responsible was completely beyond its control. ENEL GREEN contributed to maintaining the anticompetitive effects by allowing (i) REE to decide on the assignment of access capacity based on its own improper action and (ii) by defending the appropriateness of that action within the framework of the aforementioned access conflicts.</w:t>
      </w:r>
    </w:p>
    <w:p>
      <w:r>
        <w:t>(231) It must therefore be concluded that the infringement of Article 2 of the LDC in the TAJO DE LA ENCANTADA 220 kV node lasted from February 1, 2018, to December 10, 2018, and the infringement of Article 2 of the LDC in the LASTRAS 400 kV node lasted from July 31, 2018, to March 5, 2020.</w:t>
      </w:r>
    </w:p>
    <w:p>
      <w:r>
        <w:t>VI.3.A.f. Conclusion on the classification of the conduct</w:t>
      </w:r>
    </w:p>
    <w:p>
      <w:r>
        <w:t>(232) The investigated conduct carried out by ENEL GREEN is subsumable under the type of Article 2 of the LDC, so it can be attributed to said company two abuses of a dominant position, the first in the TAJO DE LA ENCANTADA 220 kV node between February 1 and December 10, 2018, and the second in the LASTRAS 400 kV node between August 1, 2018, and March 5, 2020.</w:t>
      </w:r>
    </w:p>
    <w:p>
      <w:r>
        <w:t>VI.3.B. Illegality of the conduct</w:t>
      </w:r>
    </w:p>
    <w:p>
      <w:r>
        <w:t>(233) For a typical conduct to be sanctionable, it must also be considered illegal. The illegality of a typical behavior is defined as the realization of the type not covered by justification causes: this implies that any typical behavior will be illegal unless it is authorized by a justification cause contained in the sanctioning legal framework.</w:t>
      </w:r>
    </w:p>
    <w:p>
      <w:r>
        <w:t>(234) In the present case, there is no rule or objective cause that supports or justifies that an IUN takes advantage of its dominant position as a necessary link with REE to expedite and individually process the access requests of solar power generation installations of which it itself is the promoter while delaying the submission to REE of the requests from other promoters competing with the IUN for the available capacity in the node. It can therefore be stated that the typical behaviors attributed to ENEL GREEN are also illegal.</w:t>
      </w:r>
    </w:p>
    <w:p>
      <w:r>
        <w:t>VI.3.C. Guilt and individualization</w:t>
      </w:r>
    </w:p>
    <w:p>
      <w:r>
        <w:t>(235) In the field of Spanish sanctioning administrative law, objective responsibility for the commission of an infringement is not applicable, and the volitional element is essential. This means that the imposition of the sanction requires that the typical and illegal conduct be attributable, at least in terms of fault, to the author.</w:t>
      </w:r>
    </w:p>
    <w:p>
      <w:r>
        <w:t>(236) Therefore, Article 63.1 of the LDC conditions the exercise of the sanctioning power by the competition authority on the presence of intent or negligence in the infringing subject in the commission of the imputed conduct.</w:t>
      </w:r>
    </w:p>
    <w:p>
      <w:r>
        <w:t>(237) In this sense, the Supreme Court has established that guilt in the scope of application of the LDC must take into account the logical particularities implied by the concept of legal person.</w:t>
      </w:r>
    </w:p>
    <w:p>
      <w:r>
        <w:rPr>
          <w:b/>
        </w:rPr>
        <w:t>[Pages 70–72]</w:t>
      </w:r>
    </w:p>
    <w:p>
      <w:r>
        <w:t>ENEL GREEN POWER ESPAÑA S/0022/20</w:t>
      </w:r>
    </w:p>
    <w:p>
      <w:r>
        <w:t>“In the case of administrative infringements committed by legal entities, the subjective element of fault is not eliminated, but it must be applied differently than it is for natural persons. […] this different construction of the imputability of the authorship of the infringement to the legal entity arises from the very nature of the legal fiction to which legal entities respond. They lack the volitional element in the strict sense but not the capacity to infringe the rules to which they are subject. […] this principle [of culpability] must necessarily be applied differently than it is for natural persons […]”.</w:t>
      </w:r>
    </w:p>
    <w:p>
      <w:r>
        <w:t>VI.3.C.a. Responsibility of ENEL GREEN</w:t>
      </w:r>
    </w:p>
    <w:p>
      <w:r>
        <w:t>(238) In view of the proven facts and their legal assessment, it is considered proven that ENEL GREEN POWER ESPAÑA, S.L. (ENEL GREEN) consciously took advantage of the dominant position conferred by its status as IUN to engage in exclusionary practices consisting of favoring the processing of access requests to the electricity transmission network for its own facilities while discriminating against third-party competitors in the processing of their access requests.</w:t>
      </w:r>
    </w:p>
    <w:p>
      <w:r>
        <w:t>Therefore, two infringements of Article 2 of the LDC must be attributed to it, under Article 61.1 of the LDC, consisting of:</w:t>
        <w:br/>
        <w:t>- An abuse of the dominant position at the TAJO DE LA ENCANTADA 220 kV substation from February 1 to December 10, 2018.</w:t>
        <w:br/>
        <w:t>- An abuse of the dominant position at the LASTRAS 400 kV node from August 1, 2018, to March 5, 2020.</w:t>
      </w:r>
    </w:p>
    <w:p>
      <w:r>
        <w:t>(239) In both cases, the dies a quo of the infringement corresponds to the improper referral to REE of the access request for the facilities of which ENEL GREEN was the promoter, and the dies a quem to the date of adoption of the resolutions that put an end to the access conflicts raised by the promoters harmed by the abusive conduct.</w:t>
      </w:r>
    </w:p>
    <w:p>
      <w:r>
        <w:t>VI.3.C.b. Joint Responsibility of ENDESA GENERACIÓN as the Parent Company of ENEL GREEN</w:t>
      </w:r>
    </w:p>
    <w:p>
      <w:r>
        <w:t>(240) Article 61.2 of the LDC states that the actions of a company are also attributable to the companies or persons that control it, except when its economic behavior is not determined by any of them.</w:t>
      </w:r>
    </w:p>
    <w:p>
      <w:r>
        <w:t>(241) The courts of the European Union and Spain consider that, in cases where a parent company holds 100% of the share capital of its subsidiary, there is a presumption iuris tantum that the parent company exerts decisive influence over the behavior of its subsidiary. This presumption is a specific element of the competition regulations derived from the concept of economic unit inherent to this discipline148. In such cases, it is up to the parent company to rebut this presumption by providing evidence that demonstrates that its subsidiary autonomously determines its behavior in the market.</w:t>
      </w:r>
    </w:p>
    <w:p>
      <w:r>
        <w:t>(242) ENEL GREEN is 100% owned by ENDESA GENERACIÓN S.A. (ENDESA GENERACIÓN), so the aforementioned presumption iuris tantum of exercising decisive influence applies, without the accused having made allegations to refute it.</w:t>
      </w:r>
    </w:p>
    <w:p>
      <w:r>
        <w:t>(243) Therefore, ENDESA GENERACIÓN must be considered jointly responsible for the two infringements of Article 2 of the LDC attributed to ENEL GREEN under Article 61.2 of the LDC.</w:t>
      </w:r>
    </w:p>
    <w:p>
      <w:r>
        <w:t>VI.3.D. Qualification of the Conduct</w:t>
      </w:r>
    </w:p>
    <w:p>
      <w:r>
        <w:t>(244) The conduct must be classified as very serious infringements of Article 2 of the LDC under Article 62.4.b) of the LDC, typical, unlawful, and culpable.</w:t>
      </w:r>
    </w:p>
    <w:p>
      <w:r>
        <w:t>(245) ENEL GREEN argues that the conduct attributed to it would not fit any of the alternative conditions required by the wording of Article 62.4.b), in force during the conduct. Therefore, it states that the conduct should be classified, if applicable, as "serious" and not "very serious." In response to this, it should be noted that the conduct of ENEL GREEN, in its capacity as IUN, must be considered as arising from the assignment of "special or exclusive rights" in the sense of Article 62.4.b) prior to the regulatory modification, so the infringement must be classified as very serious.</w:t>
      </w:r>
    </w:p>
    <w:p>
      <w:r>
        <w:t>VI.4. [FOURTH] On the Request for Hearing</w:t>
      </w:r>
    </w:p>
    <w:p>
      <w:r>
        <w:t>(246) ENEL GREEN has requested the holding of the oral hearing provided for in Article 51.3 of the LDC.</w:t>
      </w:r>
    </w:p>
    <w:p>
      <w:r>
        <w:t>(247) In this regard, it should be noted that the oral hearing before the Council Chamber, provided for in Article 51.3 of the LDC, is configured as a discretionary power of the Council, which may agree to it "when it considers it appropriate for the analysis and judgment of the subject matter of the file" (Art. 19.1 RDC). This Chamber, taking into account the discretionary nature of the oral hearing and the clarity of the evidentiary burden in the file, has decided not to grant the request for a hearing as it does not consider it necessary for the assessment of the matter, without this denial leading to any kind of defenselessness.</w:t>
      </w:r>
    </w:p>
    <w:p>
      <w:r>
        <w:t>148 See the Judgment of the CJEU of September 29, 2011, in case C-520/09 Arkema v. Commission (ECLI:EU:C:2011:619) and the judgment of the AN of February 11, 2013, appeal 48/2012 (ECLI:ES:AN:2013:680).</w:t>
      </w:r>
    </w:p>
    <w:p>
      <w:r>
        <w:t>VI.5. [FIFTH]. Determination of the Sanction</w:t>
      </w:r>
    </w:p>
    <w:p>
      <w:r>
        <w:t>VI.5.A. Fines on Companies</w:t>
      </w:r>
    </w:p>
    <w:p>
      <w:r>
        <w:t>VI.5.A.a. Criteria for Imposing Sanctions</w:t>
      </w:r>
    </w:p>
    <w:p>
      <w:r>
        <w:t>(248) The existence of two very serious infringements (Art. 62.4.b of the LDC) has been declared, which may be sanctioned with a fine of up to 10% of the total turnover of the infringing company in the financial year immediately preceding the imposition of the fine (Art. 63.1.c), that is, the year 2021.</w:t>
      </w:r>
    </w:p>
    <w:p>
      <w:r>
        <w:t>(249) The total turnover of the infringing company in 2021 is 604,464,000 euros.</w:t>
      </w:r>
    </w:p>
    <w:p>
      <w:r>
        <w:t>(250) In the Spanish legal system149, the determination of sanctions must be made based on the criteria established in Article 64 of the LDC and in accordance with the jurisprudential doctrine established by our Supreme Court150, which has particularly ensured compliance with the sanctions in competition matters with "the principles of proportionality and deterrence that are expected from them"151.</w:t>
      </w:r>
    </w:p>
    <w:p>
      <w:r>
        <w:t>(251) In this process of determining sanctions, this Chamber "fulfills its obligation of motivation when it indicates in its decision the elements of appreciation that have allowed it to determine the seriousness of the infringement, as well as its duration, without being obliged to indicate the numerical data relating to the method of calculating the fine"152.</w:t>
      </w:r>
    </w:p>
    <w:p>
      <w:r>
        <w:t>(252) Considering all these factors, the Chamber must pronounce on the sanction to be imposed, valuing the criteria of the LDC in relation to the principles of efficiency, proportionality, and deterrence, and in accordance with the jurisprudence of the TS.</w:t>
      </w:r>
    </w:p>
    <w:p>
      <w:r>
        <w:t>(253) In this specific case, this Chamber must begin by determining what type is applicable to the turnover of the previous financial year. To do this, it must take into account, as established in Article 64.1 of the LDC, among others, these criteria.</w:t>
      </w:r>
    </w:p>
    <w:p>
      <w:r>
        <w:t>149 In accordance with Article 5 of Regulation 1/2003, the imposition of sanctions shall be carried out by the competition authorities of the Member States in accordance with "their national law."</w:t>
      </w:r>
    </w:p>
    <w:p>
      <w:r>
        <w:t>150 Especially, the Judgment of the TS of January 29, 2015, appeal 2872/2013 (ECLI:ES:TS:2015:112).</w:t>
      </w:r>
    </w:p>
    <w:p>
      <w:r>
        <w:t>151 For all, the Judgment of the Supreme Court of February 24, 2017, appeal 2872/2013 (ECLI:ES:TS:2015:112).</w:t>
      </w:r>
    </w:p>
    <w:p>
      <w:r>
        <w:t>152 Judgment of the CJEU of October 22, 2015, Case C-194/14 P AC-Treuhand AG v. European Commission, (ECLI:EU:C:2015:717), cited, among many others, by the Judgment of the TS of June 7, 2021, appeal 5428/2020 (ECLI:ES:TS:2021:2439).</w:t>
      </w:r>
    </w:p>
    <w:p>
      <w:r>
        <w:rPr>
          <w:b/>
        </w:rPr>
        <w:t>[Pages 73–75]</w:t>
      </w:r>
    </w:p>
    <w:p>
      <w:r>
        <w:t>ENEL GREEN POWER ESPAÑA S/0022/20</w:t>
      </w:r>
    </w:p>
    <w:p>
      <w:r>
        <w:t>(254) Firstly, regarding the dimension and characteristics of the market affected by the infringement (art. 64.1.a), the first conduct took place in the market for access and connection to the electricity transmission network at the TAJO DE LA ENCANTADA 220 kV node, while the second conduct occurred in the market for access and connection to the electricity transmission network at the LASTRAS 400 kV node, both having effects on the related market of electricity generation.</w:t>
      </w:r>
    </w:p>
    <w:p>
      <w:r>
        <w:t>(255) Secondly, regarding the market share (art. 64.1.b), the figure of the IUN has a privileged position, attributed to it by Annex XV of Royal Decree 413/2014, as a necessary processor for access to a specific node of the electricity transmission network. The designations of ENEL GREEN as IUN for the TAJO DE LA ENCANTADA 220 kV and LASTRAS 400 kV nodes confer upon it a dominant position in access to the nodes, and therefore, at the same time, the special responsibility as IUN to ensure a processing that is not only joint and coordinated but also equal and non-discriminatory, given that it is an exception to the general rule of individual requests.</w:t>
      </w:r>
    </w:p>
    <w:p>
      <w:r>
        <w:t>(256) Regarding the scope of the infringement (art. 64.1.c), although the geographical dimension of the relevant market in which the conducts occur corresponds to the location of each of the nodes, their effects extend to the related market of electricity generation, whose dimension is the national peninsular territory.</w:t>
      </w:r>
    </w:p>
    <w:p>
      <w:r>
        <w:t>(257) The duration of the first conduct (art. 64.1.d), which lasted from February 1, 2018, to December 10, 2018, is 10 months, while the second conduct, which spans the period from August 1, 2018, to March 5, 2020, is 19 months.</w:t>
      </w:r>
    </w:p>
    <w:p>
      <w:r>
        <w:t>(258) Regarding the possible effects of the infringement on consumers and economic operators (art. 64.1.e), in the case of the TAJO DE LA ENCANTADA 220 kV node, the conduct had the actual effect of limiting access to the electricity transmission network for the companies CELENO and DENEB, with this situation remaining until the SSR of the CNMC issued the Resolution dated December 10, 2018, in conflict CFT/DE/0228/18. Regarding the infringement at the LASTRAS 400 kV node, the conduct had the effect of limiting access for EDP RENOVABLES and LASTRAS to the electricity transmission network. This is without prejudice to the subsequent allocation of the available capacity according to the conditions indicated in the Resolutions of the SSR dated March 5, 2020, in conflicts CFT/DE/002/19 and CFT/DE/013/19, which involved the waiver by both ENEL GREEN and EDP RENOVABLES and LASTRAS of the capacity to which they ultimately had access.</w:t>
      </w:r>
    </w:p>
    <w:p>
      <w:r>
        <w:t>Regarding the potential illicit benefit derived from the infringement, this is, in the analyzed case, closely related to the effects of the conduct on competing operators, as ENEL would have been the company that obtained the benefits derived from the generation activity instead of the excluded companies if there had not been an access conflict.</w:t>
      </w:r>
    </w:p>
    <w:p>
      <w:r>
        <w:t>(259) No aggravating or mitigating circumstances provided for in articles 64.2 and 64.3 have been appreciated.</w:t>
      </w:r>
    </w:p>
    <w:p>
      <w:r>
        <w:t>VI.5.A.b. Fines imposed</w:t>
      </w:r>
    </w:p>
    <w:p>
      <w:r>
        <w:t>(260) The set of factors exposed above allows for the specification of the sanction type that corresponds to be applied to the infringing entity at 3% of its total turnover in 2021 for both conducts.</w:t>
      </w:r>
    </w:p>
    <w:p>
      <w:r>
        <w:t>(261) Jurisprudence requires, to ensure the proportionality of the imposed sanctions, to consider the dimension of the infringements in the specific market affected by the conduct. It must also be guaranteed that the imposed sanction is sufficiently deterrent.</w:t>
      </w:r>
    </w:p>
    <w:p>
      <w:r>
        <w:t>(262) In this case, the dimension of the specific affected market has been estimated based on the connection capacity to the respective nodes and the energy market prices during the periods of the infringement. To ensure the proportionality of the sanction while also ensuring its deterrence, a factor proportional to the gross operating margin of the electricity production companies has been applied to this specific amount. After conducting this analysis, it is considered that the sanctions to be imposed on ENEL GREEN should amount to 4,000,000 euros for the infringement at the TAJO DE LA ENCANTADA 220 kV node and to 900,000 euros for the infringement at the LASTRAS 400 kV node, estimating that such fines are proportional to the infringement committed and sufficiently deterrent.</w:t>
      </w:r>
    </w:p>
    <w:p>
      <w:r>
        <w:t>VI.5.B. Allegations regarding the proposed sanction</w:t>
      </w:r>
    </w:p>
    <w:p>
      <w:r>
        <w:t>(263) In its allegations, ENEL GREEN claims that the sanctions to be imposed should be substantially lower. Specifically, it states that the sanctions should be reduced by at least 60% for various reasons that we will analyze.</w:t>
      </w:r>
    </w:p>
    <w:p>
      <w:r>
        <w:t>(264) Firstly, it considers that the local scope of the infringements, their limited market shares, and the scope of the infringement, which would only affect four companies, should be considered as mitigating factors of its responsibility. Such a claim cannot be accepted. The Council has assessed the specific characteristics of the infringement to determine the amount of the sanctions.</w:t>
      </w:r>
    </w:p>
    <w:p>
      <w:r>
        <w:t>It has taken into consideration that the conducts have affected two specific access and connection markets, but that both have had effects on the electricity generation market. Furthermore, the designation of ENEL GREEN as IUN confers upon it a dominant position in access to the nodes. On the other hand, although the conducts directly affected only four companies, their effects have been relevant. Had they not appealed, those four companies would not have been able to obtain the necessary connection for the operation of the electricity generation plants they wanted to install. Therefore, the allegation must be rejected.</w:t>
      </w:r>
    </w:p>
    <w:p>
      <w:r>
        <w:t>(265) The company alleges as a reason for requesting a reduction of the fine the non-existence of effects from the conduct. It is true that, thanks to the actions of the SSR of the CNMC, the conducts of ENEL GREEN could be reversed. However, the conduct, as developed in this resolution, has produced effects in the market, as explained in the previous section.</w:t>
      </w:r>
    </w:p>
    <w:p>
      <w:r>
        <w:t>(266) ENEL GREEN argues that the estimation of illicit benefit that should be considered for the calculation of the proportionality of the sanction is not the potential one, but the one actually obtained as a consequence of the infringement. In this regard, it is necessary to clarify that the analysis of the proportionality of the sanction cannot be solely related to the illicit benefit effectively obtained from the conduct as ENEL intends. The infringement caused a quantifiable economic harm to the companies that were prevented from accessing the nodes, and this circumstance, along with the set of elements that build the assessment of the sanctioning intensity and the specific volume of the affected market, allows for the analysis of whether the sanction is proportional to the infringement committed.</w:t>
      </w:r>
    </w:p>
    <w:p>
      <w:r>
        <w:t>(267) Finally, the company points out that it does not know the values of the parameters used for the calculation of the potential illicit benefit employed in the calculation of the fine, as the PR mentions "the connection capacity to the node, the energy market prices during the infringement period, as well as the gross operating margin of the company" without specifying the terms of the calculation performed. This lack of detail would cause, in ENEL GREEN's opinion, defenselessness. The lack of detail regarding the different assessments and calculations made to determine the amount of the fine cannot be considered a lack of motivation. In this sense, the National Court has been outlining the level of motivation necessary in the sanctions imposed by the CNMC without it being considered.</w:t>
      </w:r>
    </w:p>
    <w:p>
      <w:r>
        <w:rPr>
          <w:b/>
        </w:rPr>
        <w:t>[Pages 76–78]</w:t>
      </w:r>
    </w:p>
    <w:p>
      <w:r>
        <w:t>ENEL GREEN POWER ESPAÑA S/0022/20</w:t>
      </w:r>
    </w:p>
    <w:p>
      <w:r>
        <w:t>constituted a situation of defenselessness that all the elements of judgment used by this body to make its assessment are identified and quantified precisely154”.</w:t>
      </w:r>
    </w:p>
    <w:p>
      <w:r>
        <w:t>(268) For all the above, the company's allegations must be rejected.</w:t>
      </w:r>
    </w:p>
    <w:p>
      <w:r>
        <w:t>VII. RESOLVES</w:t>
      </w:r>
    </w:p>
    <w:p>
      <w:r>
        <w:t>First. Declare that in the present file the existence of two very serious infringements of Article 2 of Law 15/2007, of July 3, on the Defense of Competition has been proven in the terms established in the third legal basis.</w:t>
      </w:r>
    </w:p>
    <w:p>
      <w:r>
        <w:t>Second. In accordance with the third legal basis, declare the following entities responsible for said infringements:</w:t>
      </w:r>
    </w:p>
    <w:p>
      <w:r>
        <w:t>a) Abuse of dominant position at the TAJO DE LA ENCANTADA 220 kV node ENEL GREEN POWER ESPAÑA, S.L.U. and jointly liable to its parent company ENDESA GENERACIÓN, S.A. for its participation in an infringement prohibited by Article 2 of the LDC from February 1, 2018, to December 10 of that same year.</w:t>
      </w:r>
    </w:p>
    <w:p>
      <w:r>
        <w:t>b) Abuse of dominant position at the LASTRAS 400 kV node ENEL GREEN POWER ESPAÑA, S.L.U. and jointly liable to its parent company ENDESA GENERACIÓN, S.A. for its participation in an infringement prohibited by Article 2 of the LDC from August 1, 2018, to March 5, 2020.</w:t>
      </w:r>
    </w:p>
    <w:p>
      <w:r>
        <w:t>Third. In accordance with the responsibility of ENEL GREEN POWER ESPAÑA, S.L.U. in the infringements, the following sanctions are to be imposed:</w:t>
      </w:r>
    </w:p>
    <w:p>
      <w:r>
        <w:t>a) Abuse of dominant position at the TAJO DE LA ENCANTADA 220 kV NODE ENEL GREEN POWER ESPAÑA, S.L.U.: 4,000,000 euros</w:t>
      </w:r>
    </w:p>
    <w:p>
      <w:r>
        <w:t>b) Abuse of dominant position at the LASTRAS 400 kV NODE ENEL GREEN POWER ESPAÑA, S.L.U: 900,000 euros</w:t>
      </w:r>
    </w:p>
    <w:p>
      <w:r>
        <w:t>ENDESA GENERACIÓN, S.A. as the parent company of ENEL GREEN POWER ESPAÑA, S.L.U. will be jointly liable for the payment of the sanctions imposed on the latter.</w:t>
      </w:r>
    </w:p>
    <w:p>
      <w:r>
        <w:t>Fourth. Order ENEL GREEN POWER ESPAÑA, S.L.U. to refrain from engaging in conduct similar to that typified and sanctioned in this resolution in the future.</w:t>
      </w:r>
    </w:p>
    <w:p>
      <w:r>
        <w:t>154 An example is the Judgment of the AN of June 26, 2018, appeal 364/2016 (ECLI:ES:AN:2018:2904), in relation to file VS/504/2014, AIO, in which the Chamber of the AN concludes that “it cannot be said in any way that this first approach to the quantification of the fine is unmotivated – the preceding considerations demonstrate that it is based on a sufficient motivation and, in any case, consistent with the applicable jurisprudential criteria”.</w:t>
      </w:r>
    </w:p>
    <w:p>
      <w:r>
        <w:t>Fifth. Urge the Competition Directorate to monitor the full compliance with this resolution.</w:t>
      </w:r>
    </w:p>
    <w:p>
      <w:r>
        <w:t>Communicate this Resolution to the Competition Directorate of the National Commission on Markets and Competition and notify the interested parties, informing them that there is no administrative appeal against it, being able to file a contentious-administrative appeal in the National Court within two months from the day following its notification.</w:t>
      </w:r>
    </w:p>
    <w:p>
      <w:r>
        <w:t>ENEL GREEN POWER ESPAÑA S/0022/20</w:t>
      </w:r>
    </w:p>
    <w:p>
      <w:r>
        <w:t>VIII. CONCURRING DISSENTING VOTE BY COUNCILORS MR. CARLOS AGUILAR PAREDES AND MS. MARÍA PILAR CANEDO ARRILLAGA</w:t>
      </w:r>
    </w:p>
    <w:p>
      <w:r>
        <w:t>(269) In the exercise of the authority conferred upon us by Article 11.3 of the internal operating regulations of the CNMC, and with the utmost respect for the opinion of the majority of the Plenary of the CNMC, we present this concurrent dissenting vote regarding the legal qualification of the facts recorded in the resolution, but disagreeing on two main issues: the lack of analysis regarding the possible joint liability of the parent companies of the declared responsible party and the type of sanction imposed on the adequately declared responsible party.</w:t>
      </w:r>
    </w:p>
    <w:p>
      <w:r>
        <w:t>VIII.1. Regarding the companies responsible for the infringement</w:t>
      </w:r>
    </w:p>
    <w:p>
      <w:r>
        <w:t>VIII.1.C. Relevant facts</w:t>
      </w:r>
    </w:p>
    <w:p>
      <w:r>
        <w:t>(270) It is recorded in the file (paragraph 17) that Endesa Generación S.A. is a company 100% owned by ENDESA S.A.</w:t>
      </w:r>
    </w:p>
    <w:p>
      <w:r>
        <w:t>It is also recorded in the public information that various executive positions, including the CEO of ENDESA S.A., since 2014 is currently the president of ENEL GREEN POWER and was an attorney for this same company since 2017.155 Similarly, it is recorded as a joint attorney of ENDESA GENERACIÓN S.A. since 2012.156</w:t>
      </w:r>
    </w:p>
    <w:p>
      <w:r>
        <w:t>It is recorded on the page regarding voting rights and financial instruments referred to by ENDESA S.A. from the CNMV that 70.101% of them belong to ENEL S.P.A. (the date of entry registration is 22/02/2016). No other natural or legal person holding voting rights is recorded alongside it.157</w:t>
      </w:r>
    </w:p>
    <w:p>
      <w:r>
        <w:t>(271) The LDC determines in its Article 64.2 that, for the purposes of applying Article 61.2 of the same regulation, the following are considered infringing subjects:</w:t>
      </w:r>
    </w:p>
    <w:p>
      <w:r>
        <w:t>“For the purposes of applying this Law, the actions of a company are also attributable to the companies or persons that control it, except when its economic behavior is not determined by any of them.”</w:t>
      </w:r>
    </w:p>
    <w:p>
      <w:r>
        <w:t>For its part, the jurisprudence of the CJEU establishes cases in which joint liability or a communication of liability between the parent company and the subsidiary must be established, for the purposes of paying the fine imposed as a sanction and other cases in which liability may be attributed to the parent company.</w:t>
      </w:r>
    </w:p>
    <w:p>
      <w:r>
        <w:rPr>
          <w:b/>
        </w:rPr>
        <w:t>[Pages 79–80]</w:t>
      </w:r>
    </w:p>
    <w:p>
      <w:r>
        <w:t>ENEL GREEN POWER ESPAÑA S/0022/20</w:t>
      </w:r>
    </w:p>
    <w:p>
      <w:r>
        <w:t>responsibility for the anticompetitive actions of its subsidiaries in terms of authorship or co-authorship158.</w:t>
      </w:r>
    </w:p>
    <w:p>
      <w:r>
        <w:t>VIII.1.D. Conclusion</w:t>
      </w:r>
    </w:p>
    <w:p>
      <w:r>
        <w:t>(272) The aforementioned facts lead these councilors to consider that the companies ENDESA S.A. and ENEL S.P.A. should have been included in the present file, in order to determine their possible responsibility in the infringement while adequately exercising their rights of defense. This possible responsibility would not affect, if declared, the responsibility determined in the resolution.</w:t>
      </w:r>
    </w:p>
    <w:p>
      <w:r>
        <w:t>VIII.2. Regarding the type of infringement imposed</w:t>
      </w:r>
    </w:p>
    <w:p>
      <w:r>
        <w:t>(273) The resolution includes in the section Criteria for the imposition of sanctions the set of elements that have been considered relevant for imposing the sanction for two very serious infringements of abuse of a dominant position. Among them is the fact that ENEL's conduct in its role as IUN has resulted in the impossibility of different companies accessing the market until the conflict is resolved by the CNMC.</w:t>
      </w:r>
    </w:p>
    <w:p>
      <w:r>
        <w:t>(274) Such criteria would lead, in the dissenting opinion of these councilors, to the imposition of respective sanctioning types of at least 5%.</w:t>
      </w:r>
    </w:p>
    <w:p>
      <w:r>
        <w:t>VIII.3. The prohibition on contracting with the administration</w:t>
      </w:r>
    </w:p>
    <w:p>
      <w:r>
        <w:t>(275) Article 71.1.b) of the Public Sector Contracts Law provides that individuals who have been definitively sanctioned for serious infringement in the area of distortion of competition are subject to a prohibition on contracting with entities that are part of the public sector159. That is to say, in the Spanish legal system there is an automatic prohibition on contracting arising from infringements in the area of distortion of competition, which arises ope legis as a mere reflection of the issuance of a resolution declaring such infringement as provided by the aforementioned article 71.1.b) of the LCSP.</w:t>
      </w:r>
    </w:p>
    <w:p>
      <w:r>
        <w:t>(276) The sanctioning resolution does not refer to the imposition of the prohibition on contracting for the company, although such silence would not prevent the duration and scope of such prohibition on contracting. Not in vain, Article 72.3 of the LCSP establishes that the State Public Procurement Advisory Board, when it becomes aware of the existence of a declaration of infringement contained in a resolution of which it has not received a copy, may request it from the body from which it originated.</w:t>
      </w:r>
    </w:p>
    <w:p>
      <w:r>
        <w:t>In this regard, we issue this particular vote.</w:t>
      </w:r>
    </w:p>
    <w:p>
      <w:r>
        <w:t>Signed: Carlos Aguilar Paredes and María Pilar Canedo</w:t>
      </w:r>
    </w:p>
    <w:p>
      <w:r>
        <w:t xml:space="preserve">Comisión Nacional de los Mercados y la Competencia 80 de 80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