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https://www.cnmc.es/expedientes/s013809</w:t>
      </w:r>
    </w:p>
    <w:p>
      <w:r>
        <w:t>Pages translated : 10</w:t>
      </w:r>
    </w:p>
    <w:p/>
    <w:p>
      <w:r>
        <w:rPr>
          <w:b/>
        </w:rPr>
        <w:t>[Pages 1–3]</w:t>
      </w:r>
    </w:p>
    <w:p>
      <w:r>
        <w:t xml:space="preserve">RESOLUTION  </w:t>
        <w:br/>
        <w:t xml:space="preserve">(File S/0138/09 IBERIA Líneas Aéreas de España)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July 10, 2009  </w:t>
        <w:br/>
        <w:t xml:space="preserve">THE PLENARY of the Council of the National Competition Commission, with the composition expressed in the margin, being the Rapporteur Mr. Councilor Don Fernando Torremocha García-Sáenz, has issued a Resolution in the Sanctioning File S/0138/09 by virtue of the complaint filed by the UNION OF CONSUMERS OF ASTURIAS-UCE against IBERIA Líneas Aéreas de España SA, for an alleged abuse of a dominant position prohibited by Article 2 of Law 15/2007 of July 3, on the Defense of Competition, consisting of the imposition, directly or indirectly, of prices or other commercial or service conditions that are inequitable. In particular, it is alleged (1) an exorbitant increase in ticket prices for flights between Madrid and the Principality of Asturias, since in October 2008 Iberia became the sole operator of this route; (2) prices much higher than those offered by Iberia on other national routes where there is competition; (3) the highest prices in the entire Cantabrian Coast.  </w:t>
        <w:br/>
        <w:t xml:space="preserve">FACTUAL BACKGROUND  </w:t>
        <w:br/>
        <w:t>FIRST.- The UNION OF CONSUMERS OF ASTURIAS-UCE in a document dated February 26, 2009, which was received on March 3 and registered under number 9303 (Pages 1 and following) complains against Iberia Líneas Aéreas de España SA for an alleged abuse of a dominant position prohibited by Article 2 of Law 15/2007 of July 3, on the Defense of Competition.</w:t>
      </w:r>
    </w:p>
    <w:p>
      <w:r>
        <w:t xml:space="preserve">SECOND.- The Directorate of Investigation, on April 1, 2009, "with the purpose of understanding the reality of the facts as much as possible to determine if there may be indications of infringement, in accordance with the provisions of Article 49.2 of Law 15/2007 of July 3, on the Defense of Competition, agrees to carry out a Reserved Information, as a preliminary diligence to the initiation of the corresponding file, if applicable."  </w:t>
        <w:br/>
        <w:t xml:space="preserve">"Consequently, and taking into account the provisions of Article 39.1 of Law 15/2007 regarding the duty of cooperation of natural or legal persons, Iberia Líneas Aéreas de España SA is required to provide the information and supply the data indicated below (Pages 100 and following):  </w:t>
        <w:br/>
        <w:t xml:space="preserve">1. On what date did it become the sole operator on the Madrid-Asturias route? Until then, what was its pricing policy? Describe it and provide ticket prices for flights before and close to that date following the accompanying table.  </w:t>
        <w:br/>
        <w:t xml:space="preserve">2. Does Iberia decide the pricing policy of Air Nostrum? If so, explain what factors influence the decision-making on prices and what its policy is.  </w:t>
        <w:br/>
        <w:t xml:space="preserve">3. What are the national routes that Iberia or Iberia/Air Nostrum operates exclusively? Provide current ticket prices according to the accompanying table.  </w:t>
        <w:br/>
        <w:t xml:space="preserve">4. Provide current ticket prices for flights operated by Iberia on routes connecting Madrid with airports in northern Spain where there is competition: Santiago de Compostela, A Coruña, Bilbao, Santander, etc., according to the accompanying table. Explain and justify the differences."  </w:t>
        <w:br/>
        <w:t xml:space="preserve">Iberia Líneas Aéreas de España SA, on April 16, 2009 (Pages 106 and following) responds to the request made to it.  </w:t>
        <w:br/>
        <w:t xml:space="preserve">THIRD.- The Directorate of Investigation conducted an analysis of the prices offered by Iberia Líneas Aéreas de España SA (with a minimum advance of seven days and one month) through internet searches from March 16 to 18, on its website. The routes analyzed were those operated exclusively by Iberia Líneas Aéreas SA, connecting Madrid Airport with those of Asturias, Granada, Pamplona, San Sebastián, and Sevilla (Pages 58 to 99).  </w:t>
        <w:br/>
        <w:t xml:space="preserve">On April 2, 2009, information was requested from Iberia Líneas Aéreas de España SA regarding its pricing policy and that of Air Nostrum; the date it began operating the Madrid-Asturias route exclusively and the prices of that route before and after becoming the sole operator.  </w:t>
        <w:br/>
        <w:t xml:space="preserve">Additionally, prices were requested (with a minimum advance of 7 to 10 days and one month for round-trip ticket categories, weekend stays, and stays of several nights) for other national routes where Iberia Líneas Aéreas de España SA operates exclusively and for routes connecting Madrid with airports in northern Spain where there is competition (Pages 100-105).  </w:t>
        <w:br/>
        <w:t xml:space="preserve">On April 16, a response was received from Iberia Líneas Aéreas de España SA regarding the requested information (Pages 106-111).  </w:t>
        <w:br/>
        <w:t xml:space="preserve">FOURTH.- The complainant, UCE, Union of Consumers of Asturias is a consumer and user association, with its own legal personality and non-profit, whose purpose is to represent and be a channel for the aspirations and claims of consumers and users, for the achievement of a progressive improvement in the quality of life and is affiliated with the Union of Consumers of Spain.  </w:t>
        <w:br/>
        <w:t xml:space="preserve">The defendant, Iberia Líneas Aéreas de España SA, is an airline company established in 1927 and the first Spanish airline, flag carrier. It operates short, medium, and long-haul routes to destinations worldwide. It is a founding member of the Oneworld Global Alliance, a network created in 1999 that brings together ten major airlines.  </w:t>
        <w:br/>
        <w:t xml:space="preserve">Additionally, it franchises the airline AIR NOSTRUM, which is 100% privately owned (NEFINSA Group) and focuses on regional flights within Spain that are marketed by Iberia Líneas Aéreas de España SA.  </w:t>
        <w:br/>
        <w:t xml:space="preserve">Its main activity is the air transport of passengers.  </w:t>
        <w:br/>
        <w:t xml:space="preserve">However, it also operates in other markets: air cargo transport, aircraft maintenance, and airport assistance (handling).  </w:t>
        <w:br/>
        <w:t xml:space="preserve">FIFTH.- The Directorate of Investigation, on May 27, 2009, submitted to this Council of the National Competition Commission a Proposal based on the provisions of Article 49.3 of Law 15/2007 of July 3, on the Defense of Competition regarding not initiating a sanctioning file and the filing of the proceedings followed as a result of the complaint filed by the Union of Consumers of Asturias, considering the absence of indications of infringement of the aforementioned Law.  </w:t>
        <w:br/>
        <w:t xml:space="preserve">SIXTH.- The Council of the National Competition Commission deliberated and issued this Resolution in the Plenary on June 16, 2009.  </w:t>
        <w:br/>
        <w:t xml:space="preserve">SEVENTH.- The interested parties in this Sanctioning File are, as complainant, the Union of Consumers of Asturias and, as defendant, Iberia Líneas Aéreas de España SA.  </w:t>
        <w:br/>
        <w:t>PROVEN FACTS</w:t>
      </w:r>
    </w:p>
    <w:p>
      <w:r>
        <w:rPr>
          <w:b/>
        </w:rPr>
        <w:t>[Pages 4–6]</w:t>
      </w:r>
    </w:p>
    <w:p>
      <w:r>
        <w:t>SOLE.- The following are certain, undisputed, and verifiable facts, and they can be grouped into three comparison groups:</w:t>
      </w:r>
    </w:p>
    <w:p>
      <w:r>
        <w:t>1st Comparison of Iberia's prices on the Madrid-Asturias route in competition (before October 27, 2008) and in monopoly (Pages 106-107).</w:t>
      </w:r>
    </w:p>
    <w:p>
      <w:r>
        <w:t>On the Madrid-Asturias route, which is the focus of the complaint, IBERIA became the sole operator starting October 27, 2008, following EasyJet's withdrawal. In September, Spanair had already ceased operating the route (page 106).</w:t>
      </w:r>
    </w:p>
    <w:p>
      <w:r>
        <w:t>TICKETS</w:t>
        <w:br/>
        <w:t>IN COMPETITION EXCLUSIVELY EXCLUSIVELY</w:t>
        <w:br/>
        <w:t>WEEKEND</w:t>
        <w:br/>
        <w:t>October 15, 2008 November 15, 2008 April 2009</w:t>
        <w:br/>
        <w:t>OR WEEKDAY</w:t>
        <w:br/>
        <w:t>Advance 7-10 days €114.14 €114.14 €114.88</w:t>
        <w:br/>
        <w:t>Advance 1 month €88.14 €56.14 €60.88</w:t>
        <w:br/>
        <w:t>Source: Iberia</w:t>
      </w:r>
    </w:p>
    <w:p>
      <w:r>
        <w:t>As observed in the table, in the case of tickets for weekend stays or for more than three nights (weekdays), when comparing prices in competition (specifically from October 15, 2008) and in monopoly (specifically for November 15, 2008) and considering the most representative fare, in the case of purchasing the ticket with a minimum advance of 7 to 10 days, the prices remain the same, and in the case of purchasing with a minimum advance of one month, the prices decrease.</w:t>
      </w:r>
    </w:p>
    <w:p>
      <w:r>
        <w:t>Taking April 2008 as a reference, the prices would have increased compared to November; but not compared to October, when competition still existed.</w:t>
      </w:r>
    </w:p>
    <w:p>
      <w:r>
        <w:t>The following table compares the prices of round-trip tickets on the same day in competition and in monopoly:</w:t>
      </w:r>
    </w:p>
    <w:p>
      <w:r>
        <w:t>ROUND-TRIP TICKETS IN COMPETITION EXCLUSIVELY EXCLUSIVELY</w:t>
        <w:br/>
        <w:t>SAME DAY October 15, 2008 November 15, 2008 April 2009</w:t>
        <w:br/>
        <w:t>Advance 7-10 days €244.14 €244.14 €252.88</w:t>
        <w:br/>
        <w:t>Advance 1 month €244.14 €244.14 €252.88</w:t>
        <w:br/>
        <w:t>Source: Iberia</w:t>
      </w:r>
    </w:p>
    <w:p>
      <w:r>
        <w:t>If the prices from October 15 and November 15, 2008, are compared, it is observed that there was no change in prices with the transition to monopoly. However, if the situation in competition (prices from October 15) is compared with the prices from April 2009, there would have been a price increase. Nevertheless, according to Iberia, the 4% increase was intended to "compensate for the entire rise in unit cost per passenger," was generalized, and applied to all domestic routes. Additionally, offers were introduced at times of low demand (pages 107-108).</w:t>
      </w:r>
    </w:p>
    <w:p>
      <w:r>
        <w:t>2nd Comparison of Iberia's prices on the Madrid-Asturias route with Iberia's prices on other monopoly routes (Pages 108-109): Madrid-Granada, Pamplona, San Sebastián, and Sevilla. The Madrid-Santa Cruz de La Palma route is not considered, as it is a much longer journey in miles, which affects its higher cost-price.</w:t>
      </w:r>
    </w:p>
    <w:p>
      <w:r>
        <w:t>The prices for same-day round trips are as follows:</w:t>
      </w:r>
    </w:p>
    <w:p>
      <w:r>
        <w:t>Price of the ticket</w:t>
        <w:br/>
        <w:t>ROUND-TRIP SAME DAY independent of the</w:t>
        <w:br/>
        <w:t>advance</w:t>
        <w:br/>
        <w:t>MADRID-ASTURIAS €252.88</w:t>
        <w:br/>
        <w:t>MADRID-SEVILLA €246.88</w:t>
        <w:br/>
        <w:t>MADRID-GRANADA €238.88</w:t>
        <w:br/>
        <w:t>MADRID-SAN SEBASTIÁN €238.88</w:t>
        <w:br/>
        <w:t>MADRID-PAMPLONA €232.88</w:t>
        <w:br/>
        <w:t>Source: Iberia</w:t>
      </w:r>
    </w:p>
    <w:p>
      <w:r>
        <w:t>As observed in the table, same-day round-trip tickets on the Madrid-Asturias route are the most expensive among the compared routes, regardless of the advance of the purchase. However, there is the possibility of flying at certain times for €34.88 (pages 108-109).</w:t>
      </w:r>
    </w:p>
    <w:p>
      <w:r>
        <w:t>Considering the data from internet searches conducted by the Directorate of Investigation in March 2009, it is observed that the price does depend on the advance of the purchase:</w:t>
      </w:r>
    </w:p>
    <w:p>
      <w:r>
        <w:t>ROUND-TRIP SAME DAY Minimum advance 7-10 days Minimum advance: 1 month</w:t>
        <w:br/>
        <w:t>MADRID-ASTURIAS €262.88 €168.88</w:t>
        <w:br/>
        <w:t>MADRID-SEVILLA €256.88 €256.88</w:t>
        <w:br/>
        <w:t>MADRID-GRANADA €248.88 €248.88</w:t>
        <w:br/>
        <w:t>MADRID-PAMPLONA €158.88 €143.88</w:t>
        <w:br/>
        <w:t>MADRID-SAN SEBASTIÁN €118.88 €215.76</w:t>
        <w:br/>
        <w:t>Source: Directorate of Investigation (pages 79-85)</w:t>
      </w:r>
    </w:p>
    <w:p>
      <w:r>
        <w:t>With a minimum advance of one month (purchase on March 18 to travel on April 23), the Madrid-Asturias route becomes the second cheapest of the exclusive routes (pages 79-85).</w:t>
      </w:r>
    </w:p>
    <w:p>
      <w:r>
        <w:t>Regarding ticket prices for weekend or weekday travel, taking the most representative fare as a reference:</w:t>
      </w:r>
    </w:p>
    <w:p>
      <w:r>
        <w:t>WEEKEND OR WEEKDAY TICKETS Advance</w:t>
        <w:br/>
        <w:t>Minimum advance 7-10 days</w:t>
        <w:br/>
        <w:t>Minimum advance: 1 month</w:t>
        <w:br/>
        <w:t>Most representative fare</w:t>
        <w:br/>
        <w:t>MADRID-SAN SEBASTIÁN €124.88 €60.88</w:t>
        <w:br/>
        <w:t>MADRID-PAMPLONA €116.88 €60.88</w:t>
        <w:br/>
        <w:t>MADRID-SEVILLA €116.88 €60.88</w:t>
        <w:br/>
        <w:t>MADRID-ASTURIAS €114.88 €60.88</w:t>
        <w:br/>
        <w:t>MADRID-GRANADA €112.88 €60.88</w:t>
        <w:br/>
        <w:t>Source: Iberia</w:t>
      </w:r>
    </w:p>
    <w:p>
      <w:r>
        <w:t>As observed in the table, when purchasing weekend or weekday tickets with little advance, the fare for the Madrid-Asturias route is the second cheapest among the compared routes. When it comes to purchases with greater advance, the price is the same for all routes.</w:t>
      </w:r>
    </w:p>
    <w:p>
      <w:r>
        <w:t>Regarding ticket prices for weekend or weekday travel, taking the cheapest fare as a reference:</w:t>
      </w:r>
    </w:p>
    <w:p>
      <w:r>
        <w:t>WEEKEND OR WEEKDAY TICKETS</w:t>
        <w:br/>
        <w:t>Advance Minimum advance 7-10 days Minimum advance: 1 month</w:t>
        <w:br/>
        <w:t>Cheapest fare</w:t>
        <w:br/>
        <w:t>MADRID-SAN SEBASTIÁN €124.88 €60.88</w:t>
        <w:br/>
        <w:t>MADRID-GRANADA €112.88 €60.88</w:t>
        <w:br/>
        <w:t>MADRID-SEVILLA €116.88 €60.88</w:t>
        <w:br/>
        <w:t>MADRID-PAMPLONA €34.88 €34.88</w:t>
        <w:br/>
        <w:t>MADRID-ASTURIAS €34.88 €34.88</w:t>
        <w:br/>
        <w:t>Source: Iberia</w:t>
      </w:r>
    </w:p>
    <w:p>
      <w:r>
        <w:rPr>
          <w:b/>
        </w:rPr>
        <w:t>[Pages 7–9]</w:t>
      </w:r>
    </w:p>
    <w:p>
      <w:r>
        <w:t>If the cheapest fares are observed, the cheapest are the Madrid-Asturias and Madrid-Pamplona routes, regardless of the advance purchase.</w:t>
      </w:r>
    </w:p>
    <w:p>
      <w:r>
        <w:t>3rd Comparison of Iberia's prices on the Madrid-Asturias route with Iberia's prices on other routes in the Cantabrian Coast (Pages 110-111). The prices on this route are not more expensive than those of the other routes in the Cantabrian Coast:</w:t>
      </w:r>
    </w:p>
    <w:p>
      <w:r>
        <w:t>ROUND TRIP WEEKEND OR WEEKDAY</w:t>
        <w:br/>
        <w:t>SAME DAY Most representative fare</w:t>
        <w:br/>
        <w:t>ROUTE</w:t>
        <w:br/>
        <w:t>Regardless of Advance Advance</w:t>
        <w:br/>
        <w:t>the minimum advance 7-10 days minimum: 1 month</w:t>
        <w:br/>
        <w:t>MADRID-SANTANDER €320.88 - €60.88</w:t>
        <w:br/>
        <w:t>MADRID-BILBAO €264.88 €116.88 €60.88</w:t>
        <w:br/>
        <w:t>MADRID-LA CORUÑA €264.88 €116.88 €60.88</w:t>
        <w:br/>
        <w:t>MADRID-ASTURIAS €252.88 €114.88 €60.88</w:t>
        <w:br/>
        <w:t>MADRID-VIGO €222.88 - €60.88</w:t>
        <w:br/>
        <w:t>MADRID-SANTIAGO €214.88 €114.88 €60.88</w:t>
        <w:br/>
        <w:t>Source: Iberia</w:t>
      </w:r>
    </w:p>
    <w:p>
      <w:r>
        <w:t>The most expensive route is Madrid-Santander because, according to the respondent, it is operated by Air Nostrum with a smaller aircraft and higher unit costs.</w:t>
      </w:r>
    </w:p>
    <w:p>
      <w:r>
        <w:t>The Madrid-Asturias round trip flights on the same day are, regardless of the advance purchase, more expensive than to Santiago and Vigo (justified by Iberia in the need to stimulate demand due to being routes with lower business traffic), but cheaper than to Bilbao, La Coruña, and Santander.</w:t>
      </w:r>
    </w:p>
    <w:p>
      <w:r>
        <w:t>The flights with weekend or weekday stays present an offer (€34.88) that is available on several routes connecting Madrid with the airports of Asturias, La Coruña, Santiago, and Vigo. Regarding the most representative fare, as observed in the table, the Madrid-Asturias route is, depending on the advance purchase, cheaper or equal to the others.</w:t>
      </w:r>
    </w:p>
    <w:p>
      <w:r>
        <w:t>LEGAL GROUNDS</w:t>
      </w:r>
    </w:p>
    <w:p>
      <w:r>
        <w:t>FIRST.- Article 2 of Law 15/2007 of July 3, on the Defense of Competition (LDC) in its section 1 states: "the abusive exploitation by one or several companies of their dominant position in all or part of the national market.</w:t>
      </w:r>
    </w:p>
    <w:p>
      <w:r>
        <w:t>2. The abuse may consist, in particular, of:</w:t>
        <w:br/>
        <w:t>a) The imposition, directly or indirectly, of prices or other commercial or service conditions that are not equitable.</w:t>
        <w:br/>
        <w:t>b) The limitation of production, distribution, or technical development to the unjustified detriment of companies or consumers.</w:t>
        <w:br/>
        <w:t>c) The unjustified refusal to satisfy purchase demands for products or the provision of services.</w:t>
        <w:br/>
        <w:t>d) The application, in commercial or service relationships, of unequal conditions for equivalent performances, placing some competitors at a disadvantage compared to others.</w:t>
        <w:br/>
        <w:t>e) The subordination of the conclusion of contracts to the acceptance of supplementary performances that, by their nature or according to commercial practices, are not related to the object of such contracts.</w:t>
      </w:r>
    </w:p>
    <w:p>
      <w:r>
        <w:t>3. The prohibition provided in this article shall apply in cases where the dominant position in the market of one or several companies has been established by legal provision.</w:t>
      </w:r>
    </w:p>
    <w:p>
      <w:r>
        <w:t>SECOND.- As noted by the Directorate of Investigation, the application of Article 2 of the LDC requires, above all, evidence that the operators involved in the examined conduct hold a dominant position in the previously defined relevant market.</w:t>
      </w:r>
    </w:p>
    <w:p>
      <w:r>
        <w:t>According to numerous national and community precedents regarding passenger air transport, each route (from origin to destination) constitutes a separate market (known as the OD approach). Thus, the relevant market in this case is the Madrid-Asturias route.</w:t>
      </w:r>
    </w:p>
    <w:p>
      <w:r>
        <w:t>In this market, Iberia clearly holds a dominant position, as it is the only company operating this route.</w:t>
      </w:r>
    </w:p>
    <w:p>
      <w:r>
        <w:t>However, mere dominance does not in itself constitute an infringement of the LDC. The now-defunct Tribunal has considered that "the qualification of excessive or abusive prices presupposes two circumstances: the ability of a company to impose different prices, usually higher, than those prevailing in a competitive situation and the need for a comparison term to establish the difference between the prices in question and those that prevail or should prevail in competition."</w:t>
      </w:r>
    </w:p>
    <w:p>
      <w:r>
        <w:t>According to comparative criteria, prices are excessive when the operator, making use of its dominant position, obtains profits that it would not have obtained had there been sufficient competition. To do this, it would be necessary to find a valid reference, such as a comparison with other prices.</w:t>
      </w:r>
    </w:p>
    <w:p>
      <w:r>
        <w:t>In the reference file, the Directorate of Investigation has opted for three comparison criteria: prices of the Madrid-Oviedo route in competition versus those in monopoly; prices of the Madrid-Oviedo route compared to those of other national routes that Iberia operates exclusively; and prices of the Madrid-Oviedo route compared to other prices set by Iberia in a more competitive environment (national routes in competition).</w:t>
      </w:r>
    </w:p>
    <w:p>
      <w:r>
        <w:t>Firstly, from an intertemporal perspective, the route has been subject to competition for nine years, until September-October 2008, when Spanair and EasyJet withdrew from the route citing low profitability. In this case, according to the first established fact, following the change in competitive structure, generally, prices have not increased, but rather remain stable or even decrease, depending on the case.</w:t>
      </w:r>
    </w:p>
    <w:p>
      <w:r>
        <w:t>The prices of certain trips that have increased have done so, according to the respondent, in most routes (including those subject to competition) and to the same extent, so there would not have been an abuse of the dominant position that Iberia holds on the Madrid-Asturias route.</w:t>
      </w:r>
    </w:p>
    <w:p>
      <w:r>
        <w:t>Secondly, considering the routes that IBERIA operates exclusively in national territory, and according to the second established fact, the Madrid-Asturias route is the most expensive in terms of same-day round trip tickets, but this fact is mitigated by the existence of offers during low-demand hours or by purchasing further in advance. In the case of tickets for weekend or weekday travel, the Madrid-Asturias route is the second cheapest when the ticket is purchased with little advance. Therefore, there would not be a substantial price difference between the Madrid-Asturias route and the rest of the exclusively operated routes that would lead to the conclusion of an abuse of dominant position in this market.</w:t>
      </w:r>
    </w:p>
    <w:p>
      <w:r>
        <w:t>Finally, when comparing the prices of the Madrid-Asturias route and those set in a more competitive environment (and with a similar cost structure), such as those of the Cantabrian Coast, it is verified that they are at a level within the price range that exists in a competitive environment.</w:t>
      </w:r>
    </w:p>
    <w:p>
      <w:r>
        <w:t>Specifically, for same-day round trips, the prices of the Madrid-Asturias route are higher than those of Madrid-Vigo and Madrid-Santiago, but lower than those of the Madrid-Santander, Madrid-Bilbao, and Madrid-La Coruña routes. For weekend or multi-day weekday trips, they are equal or nearly equal, depending on the advance purchase relative to the flight date. Therefore, the prices set in monopoly, in the market under study, do not show any signs of abuse of dominant position when compared to competitive prices on routes with similar costs.</w:t>
      </w:r>
    </w:p>
    <w:p>
      <w:r>
        <w:t>For all these reasons and in light of the established facts, the Council must conclude, in agreement with the assessment of the Directorate of Investigation, that there are no indications that the respondent company has committed an abuse of dominant position.</w:t>
      </w:r>
    </w:p>
    <w:p>
      <w:r>
        <w:t>Considering the cited provisions and others of general application, THE COUNCIL</w:t>
      </w:r>
    </w:p>
    <w:p>
      <w:r>
        <w:rPr>
          <w:b/>
        </w:rPr>
        <w:t>[Pages 10–10]</w:t>
      </w:r>
    </w:p>
    <w:p>
      <w:r>
        <w:t xml:space="preserve">HAS RESOLVED  </w:t>
        <w:br/>
        <w:t xml:space="preserve">SOLE.- Under the protection of Article 49.3 of Law 15/2007 of July 3, on the Defense of Competition, we agree to adopt the Proposal submitted to us by the Directorate of Investigation in order not to initiate sanctioning proceedings and to archive the actions taken as a result of the complaint by the Union of Consumers of Asturias against Iberia Líneas Aéreas de España, considering that there are no indications of infringement of Article 2 of the aforementioned Law.  </w:t>
        <w:br/>
        <w:t>This Resolution shall be communicated to the Directorate of Investigation and notified to the interested parties, informing them that no administrative appeal can be made against it, but they may appeal to the contentious-administrative jurisdiction within a period of TWO MONTHS counted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