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https://www.cnmc.es/expedientes/s024810</w:t>
      </w:r>
    </w:p>
    <w:p>
      <w:r>
        <w:t>Pages translated : 174</w:t>
      </w:r>
    </w:p>
    <w:p/>
    <w:p>
      <w:r>
        <w:rPr>
          <w:b/>
        </w:rPr>
        <w:t>[Pages 1–3]</w:t>
      </w:r>
    </w:p>
    <w:p>
      <w:r>
        <w:t xml:space="preserve">RESOLUTION (S/0248/10 SHORT MESSAGES)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December 19, 2012.  </w:t>
        <w:br/>
        <w:t xml:space="preserve">The Council of the National Competition Commission, hereinafter referred to as the Council, with the composition stated above, and with the Rapporteur being Councilor Ms. Inmaculada Gutiérrez Carrizo, has issued this resolution in the sanctioning file S/0248/10 Short Messages, initiated ex officio by the Investigation Directorate of the CNC against Telefónica Móviles de España, S.A.U. (TME), Vodafone España, S.A.U. (VODAFONE), and France Telecom España, S.A. (ORANGE) for considering that they have engaged in restrictive practices of competition prohibited under Article 2 of Law 15/2007, of July 3, on the Defense of Competition (LDC) and Article 102 of the Treaty on the Functioning of the European Union.  </w:t>
        <w:br/>
        <w:t xml:space="preserve">FACTUAL BACKGROUND  </w:t>
        <w:br/>
        <w:t xml:space="preserve">1. The actions of the Investigation Directorate began with a request (folio 1-9) to the CMT on March 16, 2009, regarding basic market data and prices of mobile short messages, data that was provided by the CMT on April 3, 2009 (folio 10-31).  </w:t>
        <w:br/>
        <w:t xml:space="preserve">2. On July 24, 2009, the Investigation Directorate sent TME, VODAFONE, and ORANGE separate requests for information regarding the national short text message service and quantitative data on traffic and revenues from the retail and wholesale termination markets of this service (folios 32-52). This information was provided by the aforementioned operators on September 4, 2009, in the case of VODAFONE (folios 141-186) and ORANGE (folios 102-140), and on September 8, 2009, in the case of TME (folios 187-209).  </w:t>
        <w:br/>
        <w:t xml:space="preserve">3. On September 16, 2009, additional information was requested from TME and ORANGE (folios 210-220), with responses received on September 30, 2009, in the case of TME (folios 221-230) and on October 1, 2009, in the case of ORANGE (folios 231-243).  </w:t>
        <w:br/>
        <w:t xml:space="preserve">4. On October 30, 2009, complementary information was requested from TME, VODAFONE, and ORANGE (folios 244-258). TME's response was received by the CNC on November 5, 2009 (folios 259-271), VODAFONE's on November 11, 2009 (folios 272-290), and ORANGE's on November 13, 2009 (folios 291-328).  </w:t>
        <w:br/>
        <w:t xml:space="preserve">5. On July 22, 2010, the Investigation Directorate requested the CMT to prepare a report on the costs of retail and wholesale termination services related to the SMS short message service (folios 329-333). Similarly, a copy of the cost accounting submitted to the CMT by the three aforementioned mobile operators was requested, in accordance with their obligations under the sectoral regulations of electronic communications. This report from the CMT was received by the CNC on September 9, 2010 (folios 334-338), accompanied by a CD (folio 339) containing digital files with the requested information related to the cost accounting submitted by the three operators to the CMT for the years 2005 to 2008. The Investigation Directorate prepared a summary scheme (folios 340-343) with the files and electronic documents contained in that CD.  </w:t>
        <w:br/>
        <w:t xml:space="preserve">6. The Investigation Directorate also proceeded to prepare censored versions of the CMT report and the selection of the digital cost accounting information for the years 2005 to 2008 from each operator, to facilitate its consultation by TME, VODAFONE, and ORANGE.  </w:t>
        <w:br/>
        <w:t xml:space="preserve">7. From the analysis of the information obtained during the reserved information procedure, rational indications of the commission by TME, VODAFONE, and ORANGE of an infringement of Article 2 of Law 15/2007, of July 3, on the Defense of Competition (LDC) and Article 102 of the Treaty on the Functioning of the European Union (TFEU) could be deduced, consisting of the application of excessive prices in the wholesale services of origination and termination of national SMS and MMS short messages on their mobile networks.  </w:t>
        <w:br/>
        <w:t xml:space="preserve">8. Accordingly, the initiation (folios 344-346) of the referenced sanctioning file was carried out, and its notification to TME, VODAFONE, and ORANGE (folios 351-377) was made due to the existence of indications of infringement of Article 2 of the LDC and Article 102 of the TFEU in the wholesale services of origination and termination of national SMS and MMS short messages on their mobile networks.  </w:t>
        <w:br/>
        <w:t xml:space="preserve">9. In the initiation agreement, the accumulation of the complaint from CEACCU against the mobile operators regarding price fixing in the retail market for SMS short messages, which had led to the reserved information S/0164/09, is established, as the facts reported were subsumed under the facts and markets that led to the initiation of the referenced file.  </w:t>
        <w:br/>
        <w:t xml:space="preserve">10. On January 21, 2011, a new request for information was made to TME, VODAFONE, and ORANGE (folios 485-536), focused on four aspects. First, data related to the SMS short message market (retail and wholesale termination and origination) was requested to update and complete the data already requested in 2009 within the framework of the reserved information phase of the procedure. Second, data on the multimedia messaging service (MMS) market was requested. Third, information on the wholesale pricing of these services and the contracts or agreements signed with other mobile operators for this purpose was requested. Finally, TME, VODAFONE, and ORANGE were asked to provide the results of the cost accounting for years prior to 2005 and for the year 2009 (the cost accounting for the years 2005 to 2008 from the three operators had already been provided by the CMT to the Investigation Directorate in September 2010).  </w:t>
        <w:br/>
        <w:t xml:space="preserve">11. TME's response was received by the CNC on February 16, 2011, and it included a CD containing the regulatory cost accounting information of this operator for the years 2000 to 2004 and 2009 (folios 795-859).  </w:t>
        <w:br/>
        <w:t xml:space="preserve">12. VODAFONE provided the requested information to the CNC on February 21, 2011, including a CD that contained its regulatory cost accounting information for the years 2000 to 2004, 2009, and 2010, and certain accounting information corresponding to the year 1999 (folios 860-1089).  </w:t>
        <w:br/>
        <w:t xml:space="preserve">13. ORANGE's response was received by the CNC on February 22, 2011. Regarding the cost accounting, ORANGE indicated in its writing that the accounting for the year 2009, pending audit, had not yet been submitted to the CMT. Regarding the accounting for the years prior to 2004, ORANGE informed that it was not obligated to submit such accounting information to the CMT (folios 1090-1143).  </w:t>
        <w:br/>
        <w:t xml:space="preserve">14. On May 4, 2011, the Investigation Directorate again requested ORANGE to submit the cost accounting for the year 2009 (folio 1220), information that was provided on May 17, 2011 (folios 1399-1454) by the company, along with the update of the accounting for 2008. ORANGE provided this accounting information on a CD (folio 1454) as well as the update of one of the tables for the year 2009 on a pen drive (folio 1402).  </w:t>
        <w:br/>
        <w:t>15. Furthermore, after the initiation of the sanctioning file, several entities have submitted writings to the CNC requesting interested party status in the referenced file. Several of these requests correspond to virtual mobile operators competing in the retail mobile communications markets with TME, VODAFONE, and ORANGE, and that make use of wholesale services provided by these operators related to the SMS and MMS messaging markets. The Investigation Directorate resolved</w:t>
      </w:r>
    </w:p>
    <w:p>
      <w:r>
        <w:rPr>
          <w:b/>
        </w:rPr>
        <w:t>[Pages 4–6]</w:t>
      </w:r>
    </w:p>
    <w:p>
      <w:r>
        <w:t xml:space="preserve">on January 24, 2011, January 28, 2011, and May 9, 2011, the admission of the following entities as interested parties in the file was resolved by the Directorate of Investigation:  </w:t>
        <w:br/>
        <w:t xml:space="preserve">- Jazz Telecom SAU (JAZZTEL, folio 550)  </w:t>
        <w:br/>
        <w:t xml:space="preserve">- KPN Spain SLU (KPN, folio 582)  </w:t>
        <w:br/>
        <w:t xml:space="preserve">- Cableuropa, S.A.U. and Tenaria, S.A. (jointly ONO, folio 582)  </w:t>
        <w:br/>
        <w:t xml:space="preserve">- Spanish Association of New Mobile Operators (AENOM, folio 1251)  </w:t>
        <w:br/>
        <w:t>- BT España Global Telecommunications Services Company (BT, folio 1251)</w:t>
      </w:r>
    </w:p>
    <w:p>
      <w:r>
        <w:t xml:space="preserve">16. Furthermore, Alterna Project Marketing, S.L. (on February 1, 2011, folios 619-675) and the Association of Value-Added Telecommunications Services Companies (AVA) (on February 2, 2011, folios 676-679) also requested to be admitted as interested parties in the present file.  </w:t>
        <w:br/>
        <w:t xml:space="preserve">17. The Directorate of Investigation decided on February 14, 2011, to deny the admission of Alterna Project Marketing, S.L. and AVA in the reference file (folios 690-694 and 695-699). One of the reasons considered for this denial was the assessment that in both cases they are operators of value-added services on short messages (Premium SMS), which, for the reasons indicated in the aforementioned resolutions of the Directorate of Investigation, the wholesale services used by these operators are different from the wholesale services analyzed in the present file.  </w:t>
        <w:br/>
        <w:t xml:space="preserve">18. Alterna Project Marketing, S.L. and AVA filed respective appeals before the Council of the CNC against the aforementioned resolutions of the Directorate of Investigation. After processing these appeals (R/0065/11 ALTERNA and R/0066/09 AVA), the Council of the CNC, by resolution of April 28, 2011, decided to dismiss the appeal filed by Alterna Project Marketing, S.L. and by resolution of May 11, 2011, decided to dismiss the appeal of AVA.  </w:t>
        <w:br/>
        <w:t xml:space="preserve">19. On July 18, 2011, the instructor decided to incorporate into the file a set of documents that contain various relevant numerical information for the file, providing a brief description of the content of each document. The incorporated documents are as follows:  </w:t>
        <w:br/>
        <w:t xml:space="preserve">- "Public data from the CMT on the short message market" (folios 1577-1580)  </w:t>
        <w:br/>
        <w:t xml:space="preserve">- “Data on the national SMS short message market among subscribers” and three censored versions of the same confidential except for TME, VODAFONE, and ORANGE, respectively (folios 1581-1589, 1590-1598, 1599-1607, and 1608-1616)  </w:t>
        <w:br/>
        <w:t xml:space="preserve">- “Data on the national MMS short message market among subscribers” and three censored versions of the same confidential except for TME, VODAFONE, and ORANGE, respectively (folios 1617-1624, 1625-1632, 1633-1640, and 1641-1648)  </w:t>
        <w:br/>
        <w:t xml:space="preserve">- “International comparison of retail SMS short message prices” (folios 1649-1650)  </w:t>
        <w:br/>
        <w:t xml:space="preserve">- “Revenues, costs, and margins of TME's cost accounting – Historical Standard”, and “Revenues, costs, and margins of TME's cost accounting – Current Standard” (folios 1651-1660 and 1661-1662)  </w:t>
        <w:br/>
        <w:t xml:space="preserve">- “Revenues, costs, and margins of VODAFONE's cost accounting – Historical Standard”, and “Revenues, costs, and margins of VODAFONE's cost accounting – Current Standard” (folios 1663-1672 and 1673-1680)  </w:t>
        <w:br/>
        <w:t xml:space="preserve">- “Revenues, costs, and margins of ORANGE's cost accounting – Historical Standard” (folios 1681-1686)  </w:t>
        <w:br/>
        <w:t>- “Revenues, costs, and margins of 3 operators' cost accounting – Historical Standard”, which includes the sum of the data from TME, VODAFONE, and ORANGE, and the non-confidential censored version of the same (folios 1687-1692 and 1693-1698)</w:t>
      </w:r>
    </w:p>
    <w:p>
      <w:r>
        <w:t xml:space="preserve">20. In accordance with the provisions of Article 50.3 of the LDC, on July 26, 2011, the Statement of Facts (PCH) was formulated. The PCH was notified to TME, VODAFONE, and ORANGE, as well as to the other interested parties in the file (JAZZTEL, KPN, ONO, AENOM, and BT) between July 27, 2011, and August 3, 2011 (folios 1860 to 1880).  </w:t>
        <w:br/>
        <w:t xml:space="preserve">21. In accordance with the stipulations of Article 17.2.d) of Law 15/2007, of July 3, on the Defense of Competition, on July 26, 2011, the National Commission of the Telecommunications Market (CMT) was requested for the mandatory report provided for in the Law. For this purpose, an annex was sent containing the analysis of the affected markets carried out by the Directorate of Investigation and the facts deemed proven within the framework of the reference file. Pursuant to the provisions of Article 37.2.d) of Law 15/2007, the request for this report to the CMT suspends the maximum deadlines for resolving the file.  </w:t>
        <w:br/>
        <w:t xml:space="preserve">22. TME submitted its allegations to the PCH on August 22, 2011 (folios 1913 to 2023). Along with these allegations, a series of Annexes were included to support some of its claims (folios 1980 to 2023: Annex 1 Yankee Group Report (folios 1980 to 1985), Annex 2 Strategy Analytics (Spain) (folios 1986-1987), Annex 3 ARCEP Report 2009 (folios 1988 to 2021), Annex 4 SMS termination flow/prices table (TME-MVNO) (folios 2022-2023).  </w:t>
        <w:br/>
        <w:t xml:space="preserve">23. VODAFONE submitted its allegations to the PCH on August 23, 2011. Along with these allegations, an Annex was included containing a report from an economic consultancy regarding Excessive Prices for wholesale origination and termination services of short messages, which would support several of the claims made by VODAFONE (folios 2299 to 2370).  </w:t>
        <w:br/>
        <w:t xml:space="preserve">24. ORANGE submitted its allegations to the PCH on August 23, 2011 (folios 2130 to 2180). Subsequently, on October 3, 2011 (folios 2617 to 2627), a report on ORANGE's competitive position in the mobile phone market was received. These supplementary allegations were submitted outside the deadline granted to respond to the PCH, with the effects provided for in Article 35 RDC. Notwithstanding this, the DI has taken them into account in responding to the allegations presented.  </w:t>
        <w:br/>
        <w:t xml:space="preserve">25. On September 13, the DI reiterated the request for a mandatory report to the CMT. On September 26, 2011, the requested report from the CMT was received in accordance with the stipulations of Article 17.2.d of the LDC. In accordance with Article 12.2 of the RDC, the computation of the maximum deadline for resolving the procedure was resumed.  </w:t>
        <w:br/>
        <w:t xml:space="preserve">26. For its part, ONO submitted a written statement of allegations to the PCH on August 30, 2011 (folios 2523 to 2533). The other interested parties in the file have not submitted allegations to the PCH.  </w:t>
        <w:br/>
        <w:t xml:space="preserve">27. On November 30, 2011, VODAFONE ESPAÑA, S.A.U. sent a letter to the DI offering all its competitors without exception a reduction in the prices of the wholesale SMS and MMS termination service, which represents a 60% reduction on current prices over a period of 18 months, with a decrease applicable on December 1, 2011, of 30%, all with the intention of making clear its active cooperation with the Directorate of Investigation and its willingness to put an end to the conduct that, in the opinion of the Directorate of Investigation, could constitute a violation of Article 2 of the LDC.  </w:t>
        <w:br/>
        <w:t xml:space="preserve">28. In application of the provisions of Article 33.1 of the RDC, on December 2, 2011, the instruction phase was closed (folio 2673) and notified to the interested parties in the reference file.  </w:t>
        <w:br/>
        <w:t>29. In accordance with the provisions of Article 50.4 of the LDC, on December 12, 2011, the Proposal for Resolution of the Directorate of Investigation was issued (folios 2,697 to 2,945). The Proposal for Resolution was notified to TME, VODAFONE, and ORANGE, as well as to the other interested parties in the file (JAZZTEL, KPN, ONO, AENOM, and BT) between December 12 and December 19, 2011 (folios 3,207 to 3,214).</w:t>
      </w:r>
    </w:p>
    <w:p>
      <w:r>
        <w:rPr>
          <w:b/>
        </w:rPr>
        <w:t>[Pages 7–9]</w:t>
      </w:r>
    </w:p>
    <w:p>
      <w:r>
        <w:t>30. On December 27, 2012, the Association of Value Added Service Companies in Telecommunications (AVA) requested the status of interested party in the file. By agreement dated January 3, 2012, the DI denied the status of interested party.</w:t>
      </w:r>
    </w:p>
    <w:p>
      <w:r>
        <w:t>31. On January 5, 2012, a written statement of allegations to the Proposal for Resolution was submitted to the CNC by ORANGE, providing documentary evidence and containing the request for the practice of evidence, as well as the request for a hearing (folios 3222-4108).</w:t>
      </w:r>
    </w:p>
    <w:p>
      <w:r>
        <w:t>32. On January 5, 2012, a written statement of allegations to the Proposal for Resolution was submitted to the CNC by VODAFONE, providing documentary evidence and containing the request for the practice of evidence as well as the request for a hearing (folios 4109-4332).</w:t>
      </w:r>
    </w:p>
    <w:p>
      <w:r>
        <w:t>33. On January 12, 2012, a written statement of allegations to the Proposal for Resolution was submitted to the CNC by TME, providing documentary evidence and containing the request for the practice of evidence as well as the request for a hearing (folios 4350-4788).</w:t>
      </w:r>
    </w:p>
    <w:p>
      <w:r>
        <w:t>34. In accordance with Article 50.5 of the LDC, on January 26, 2012, the Proposal Report was sent to the Council of the National Competition Commission along with the file (folios 4986-5236).</w:t>
      </w:r>
    </w:p>
    <w:p>
      <w:r>
        <w:t>35. On May 10, 2012, the information provided for in Article 11.4 of Council Regulation (EC) No. 1/2003 of December 16, 2002, regarding the application of competition rules set forth in Articles 101 and 102 of the Treaty, was sent to the European Commission (folios 5237-5244). It was also agreed to suspend the maximum deadline for resolving the reference file until the European Commission responded to the information sent or the term referred to in Article 11.4 of Regulation (EC) No. 1/2003 elapsed (folios 5245-5250). Once the aforementioned term had elapsed, the agreed suspension should be lifted from the day following its conclusion, that is, from June 11, 2012, continuing the computation of the term for issuing a resolution (folios 5268-5274).</w:t>
      </w:r>
    </w:p>
    <w:p>
      <w:r>
        <w:t>36. On July 10, 2012, an agreement was issued urging the Directorate of Investigation to carry out the complementary evidence and actions (folios 5299-5309). In compliance with the provisions of this Council Agreement, allegations from certain operators have been received by the CNC (folios 5388-5414, 5423-5430), as well as writings from different virtual mobile operators providing the requested information (folios 5386-87, 5416-5422, 5431-5471, 5474-5488, 5331-5333). Additionally, certain documentation has been incorporated in accordance with the requirements of the Council (folios 5381-5385).</w:t>
      </w:r>
    </w:p>
    <w:p>
      <w:r>
        <w:t>37. On August 7, 2012, DIGI SPAIN TELECOM, S.L.U. (hereinafter, "DIGIMOBIL") requested the status of interested party in its capacity as a virtual mobile operator (folios 5472-5473).</w:t>
      </w:r>
    </w:p>
    <w:p>
      <w:r>
        <w:t>38. By Agreement of the Council dated August 16, 2012, DIGIMOBIL was recognized as an interested party, a decision was made regarding the confidentiality of the information presented during the evidence phase, and a period of 10 days was granted to the interested parties in the file for the assessment of the evidence and complementary actions carried out, maintaining the suspension of the term for issuing a resolution (folio 5489-95).</w:t>
      </w:r>
    </w:p>
    <w:p>
      <w:r>
        <w:t>39. On September 11, TME, VODAFONE, and ORANGE submitted their allegations (folios 5622 to 5724).</w:t>
      </w:r>
    </w:p>
    <w:p>
      <w:r>
        <w:t>40. On September 12, 2012, following the allegations made by the interested parties, the agreed suspension of the maximum term for resolution was lifted (folio 5725-26).</w:t>
      </w:r>
    </w:p>
    <w:p>
      <w:r>
        <w:t>41. The Council, after deliberating on this matter in various sessions, concluded its deliberation and ruled on the present file in its meeting of December 19, 2012.</w:t>
      </w:r>
    </w:p>
    <w:p>
      <w:r>
        <w:t>42. The interested parties are:</w:t>
        <w:br/>
        <w:t>- Telefónica Móviles de España, S.A.U. (TME),</w:t>
        <w:br/>
        <w:t>- Vodafone España, S.A.U. (VODAFONE)</w:t>
        <w:br/>
        <w:t>- France Telecom España, S.A.U. (ORANGE)</w:t>
        <w:br/>
        <w:t>- ASOCIACIÓN ESPAÑOLA DE NUEVOS OPERADORES MÓVILES (AENOM)</w:t>
        <w:br/>
        <w:t>- BT ESPAÑA, COMPAÑIA DE SERVICIOS GLOBALES DE TELECOMUNICACIONES (BT ESPAÑA)</w:t>
        <w:br/>
        <w:t>- CABLEUROPA, S.A.U. and TENARIA, S.A. (jointly ONO)</w:t>
        <w:br/>
        <w:t>- JAZZ TELECOM S.A.U.</w:t>
        <w:br/>
        <w:t>- KPN SPAIN, S.L.U.</w:t>
        <w:br/>
        <w:t>- DIGIMOBIL-DIGI SPAIN TELECOM, S.L.U.</w:t>
      </w:r>
    </w:p>
    <w:p>
      <w:r>
        <w:t>PROVEN FACTS</w:t>
        <w:br/>
        <w:t>1. THE PARTIES</w:t>
        <w:br/>
        <w:t>A. TELEFÓNICA MÓVILES DE ESPAÑA, S.A.U. (TME)</w:t>
        <w:br/>
        <w:t>1.1. TME is a 100% subsidiary of Telefónica, S.A., the parent company of the Telefónica Group.</w:t>
        <w:br/>
        <w:t>1.2. According to data from its website, the Group is present in 25 countries, with revenues of €60.737 billion and more than 287.6 million customers at the end of 2010: more than 220 million mobile telephony accesses; more than 41 million fixed telephony accesses; more than 18.6 million data and Internet accesses; and 2.8 million pay television accesses.</w:t>
        <w:br/>
        <w:t>1.3. In Spain, the main activities of the Telefónica Group are the operation of fixed, mobile, and broadband telephony services, as well as the provision of related wholesale services.</w:t>
        <w:br/>
        <w:t>1.4. The operation of mobile telephony services in Spain is carried out by TME, services marketed under the Movistar brand. Telefónica has been present in the Spanish mobile telephony market since the beginning of this service under analog technology in the 1970s.</w:t>
        <w:br/>
        <w:t>1.5. In 2010, TME obtained total revenues of €8.552 billion in Spain. At the end of 2010, TME had 21,551,342 mobile lines in the Spanish market, representing 41.8% of the total. Its retail revenues during the 2010 fiscal year in the mobile communications sector amounted to €6.593.67 million, 47.0% of the total sector (CMT, Annual Report 2010).</w:t>
      </w:r>
    </w:p>
    <w:p>
      <w:r>
        <w:t>B. VODAFONE ESPAÑA, S.A. (VODAFONE)</w:t>
        <w:br/>
        <w:t>1.6. VODAFONE is a subsidiary of the Vodafone Group. The Vodafone Group is one of the leading companies in mobile telephony worldwide, with 24 subsidiaries on 5 continents. In the 2009-2010 fiscal year, it obtained revenues of £44.472 billion. As of March 31, 2010, it had 341 million customers.</w:t>
        <w:br/>
        <w:t>1.7. In Spain, VODAFONE's main activity is the operation of mobile telephony services. VODAFONE has been present in the Spanish market since the beginning of digital mobile telephony, starting service provision in 1995. Until 1999, it marketed its services under the Airtel brand.</w:t>
        <w:br/>
        <w:t>1.8. In 2010, VODAFONE obtained total revenues of €6.081 billion in Spain. At the end of 2010, VODAFONE had 15,156,408 mobile lines in the Spanish market, representing 29.4% of the total. Its retail revenues during the 2010 fiscal year in the market of mobile communications amounted to</w:t>
      </w:r>
    </w:p>
    <w:p>
      <w:r>
        <w:rPr>
          <w:b/>
        </w:rPr>
        <w:t>[Pages 10–12]</w:t>
      </w:r>
    </w:p>
    <w:p>
      <w:r>
        <w:t xml:space="preserve">mobile communications amounted to 4,270.26 million euros, 30.4% of the total sector (CMT, Annual Report 2010).  </w:t>
        <w:br/>
        <w:t xml:space="preserve">C. FRANCE TELECOM ESPAÑA, S.A. (ORANGE)  </w:t>
        <w:br/>
        <w:t xml:space="preserve">1.9. ORANGE is a company controlled by the France Telecom Group.  </w:t>
        <w:br/>
        <w:t xml:space="preserve">1.10. In 2010, the France Telecom Group reported a turnover of 45,503 million euros from all its activities. As of December 31, 2010, the Group had nearly 210 million customers in 32 countries worldwide, of which 150 million were mobile phone customers and 13.7 million were ADSL customers. The France Telecom Group is the third mobile phone operator and the third ADSL Internet access provider in Europe.  </w:t>
        <w:br/>
        <w:t xml:space="preserve">1.11. The main activities of ORANGE in Spain are the provision of fixed telephony, mobile telephony, and Internet access services.  </w:t>
        <w:br/>
        <w:t xml:space="preserve">1.12. In the field of mobile telephony, the current operator ORANGE began its presence in the Spanish market in 1998, with the awarding of a license to the then Retevisión Móvil, which began operations in 1999 under the Amena brand, through a national roaming agreement to temporarily use the network of its competitors.  </w:t>
        <w:br/>
        <w:t xml:space="preserve">1.13. In July 2005, France Telecom announced the purchase of Amena from the Auna group. Amena and ORANGE merged into a single company on August 1, 2006.  </w:t>
        <w:br/>
        <w:t xml:space="preserve">1.14. In 2010, ORANGE obtained total revenues of 3,811 million euros in Spain. By the end of 2010, ORANGE had 10,391,982 mobile lines in the Spanish market, 20.1% of the total. Its retail revenues during the 2010 fiscal year in the mobile communications market amounted to 2,475.17 million euros, 17.6% of the total sector (CMT, Sector Statistics IV Quarter 2010).  </w:t>
        <w:br/>
        <w:t xml:space="preserve">2. MOBILE COMMUNICATIONS SECTOR IN SPAIN  </w:t>
        <w:br/>
        <w:t xml:space="preserve">A. General Description  </w:t>
        <w:br/>
        <w:t xml:space="preserve">2.1. The entry of operators into the Spanish market and their access to the spectrum resources necessary for the development of mobile telephony networks has occurred gradually over time, generally for regulatory reasons. This circumstance has had a significant influence on the structure of the sector and the market shares achieved by each of the operators. A summary of the process followed is outlined below.  </w:t>
        <w:br/>
        <w:t xml:space="preserve">2.2. In 1976, the exploitation of analog mobile telephony was monopolized by Telefónica, which reached a peak of nearly 900,000 customers by the end of 1995. In early 2004, Telefónica ceased to provide this service.  </w:t>
        <w:br/>
        <w:t xml:space="preserve">2.3. Digital GSM mobile telephony began to be provided using the 900 MHz band in July 1995 by TME and in October of that year by VODAFONE (at that time Airtel), who had obtained the first licenses in 1994.  </w:t>
        <w:br/>
        <w:t xml:space="preserve">2.4. In 1998, a GSM mobile telephony license was granted to ORANGE (then Retevisión Móvil) in the 1,800 MHz band, which began operations months later. TME and VODAFONE also obtained licenses to operate in that band.  </w:t>
        <w:br/>
        <w:t xml:space="preserve">2.5. In March 2000, Xfera Móviles S.A. (Yoigo) was granted a new generation UMTS mobile telephony license to operate in the 2,100 MHz band, and licenses to exploit this technology in that band were also granted to each of the three operators already present in the market (TME, VODAFONE, and ORANGE). Yoigo began providing retail services in the Spanish market on December 1, 2006. To expand the geographic coverage of services for its customers to areas where it did not have its own access network, Yoigo initially contracted national roaming services with VODAFONE. Since mid-2008, TME has been providing Yoigo with those roaming services and continues to do so at present.  </w:t>
        <w:br/>
        <w:t xml:space="preserve">2.6. Finally, as a result of the regulatory obligations established by the CMT in its Resolution of February 2, 2006, regarding the analysis of the mobile origination market, mobile virtual operators (MVNOs) began to appear in the Spanish mobile telephony market. The first MVNO began to provide services effectively in October 2006. By the end of May 2011, there were a total of 226 entries corresponding to virtual mobile operators in the CMT's operator registry, of which 44 corresponded to full virtual mobile operators and the rest to resellers.  </w:t>
        <w:br/>
        <w:t xml:space="preserve">2.7. On the supply side, by the end of 2010, four mobile operators with their own networks (OMR) were actively operating, and therefore had licenses to use the necessary radio spectrum to develop their own mobile access network (TME, VODAFONE, ORANGE, and Yoigo) along with several mobile virtual operators (MVNOs). In the case of MVNOs, a distinction is made between full MVNOs (Euskaltel, ONO, R Cable, E-Plus, Telecable, BT, JAZZTEL, Best Telecom, and Fonyou), and various reseller MVNOs. Full MVNOs have their own network elements, receive numbering directly from the CMT, and manage, bill, and pay for the termination of the interconnection services generated by their end customers. In contrast, resellers do not have such network elements, and their interconnection is managed by the host operator with the network.  </w:t>
        <w:br/>
        <w:t xml:space="preserve">2.8. By the end of 2010, there were 54.9 million lines in Spain, of which 51.6 million were mobile telephony lines with a penetration rate close to 110% of the population, and 3.33 million datacards for Internet connections. Additionally, there were 2.13 million lines associated with machines.  </w:t>
        <w:br/>
        <w:t xml:space="preserve">NUMBER OF MOBILE COMMUNICATIONS LINES IN SPAIN BY CONTRACT TYPE  </w:t>
        <w:br/>
        <w:t xml:space="preserve">2005 2006 2007 2008 2009 2010  </w:t>
        <w:br/>
        <w:t xml:space="preserve">Mobile telephony 42,693,832 45,675,655 48,422,470 49,623,339 51,083,880 51,601,028  </w:t>
        <w:br/>
        <w:t xml:space="preserve">Postpaid 21,980,367 24,794,696 27,657,855 29,310,320 30,203,953 31,460,607  </w:t>
        <w:br/>
        <w:t xml:space="preserve">Prepaid 20,713,465 20,880,959 20,764,615 20,313,019 20,879,927 20,140,421  </w:t>
        <w:br/>
        <w:t xml:space="preserve">Datacards - 324,653 653,130 1,188,226 1,960,780 3,354,756  </w:t>
        <w:br/>
        <w:t xml:space="preserve">UMTS - 276,450 99,300 80,805 97,332 216,800  </w:t>
        <w:br/>
        <w:t xml:space="preserve">HSDPA - 48,203 553,830 1,107,421 1,863,448 3,137,956  </w:t>
        <w:br/>
        <w:t xml:space="preserve">Total 42,693,832 46,000,308 49,075,600 50,811,565 53,044,660 54,955,784  </w:t>
        <w:br/>
        <w:t xml:space="preserve">Source: CMT Annual Report 2010  </w:t>
        <w:br/>
        <w:t xml:space="preserve">2.9. According to the data from the CMT's annual reports, the overall mobile communications market generated total revenues of 16,682 million euros, of which 14,024 million corresponded to retail services and 2,658 million to wholesale services. During 2010, the number of lines grew by 1%, and total revenues showed a decrease of 4.7%.  </w:t>
        <w:br/>
        <w:t xml:space="preserve">2.10. The following tables and graph show the evolution of existing mobile lines in the market and the market share of different operators in terms of lines.  </w:t>
        <w:br/>
        <w:t xml:space="preserve">TOTAL LINES BY OPERATOR (No. of Lines)  </w:t>
        <w:br/>
        <w:t xml:space="preserve">2001 2002 2003 2004 2005 2006 2007 2008 2009 2010  </w:t>
        <w:br/>
        <w:t xml:space="preserve">TOTAL 3 OPERATORS 29,655,729 33,440,997 37,219,800 38,622,582 42,693,832 45,672,234 47,495,968 47,871,084 48,223,457 47,099,732  </w:t>
        <w:br/>
        <w:t xml:space="preserve">Movistar 16,793,471 18,412,085 19,660,600 18,977,040 19,889,931 20,885,432 21,813,428 22,321,772 22,278,712 21,551,342  </w:t>
        <w:br/>
        <w:t xml:space="preserve">Vodafone 7,636,765 8,569,407 9,398,200 10,370,870 12,503,089 13,672,644 14,773,572 15,263,317 15,515,820 15,156,408  </w:t>
        <w:br/>
        <w:t xml:space="preserve">Orange 5,225,493 6,459,505 8,161,000 9,274,672 10,300,812 11,114,158 10,908,968 10,285,995 10,428,925 10,391,982  </w:t>
        <w:br/>
        <w:t xml:space="preserve">OTHER OPERATORS 0 0 0 0 0 22,827 926,502 1,806,422 2,860,423 4,501,296  </w:t>
        <w:br/>
        <w:t xml:space="preserve">Yoigo 15,414 426,949 970,730 1,275,258 2,037,105  </w:t>
        <w:br/>
        <w:t xml:space="preserve">MVNOs 7,413 499,553 835,692 1,585,165 2,464,191  </w:t>
        <w:br/>
        <w:t>Total 29,655,729 33,440,997 37,219,800 38,622,582 42,693,832 45,695,061 48,422,470 49,677,506 51,083,880 51,601,028</w:t>
      </w:r>
    </w:p>
    <w:p>
      <w:r>
        <w:rPr>
          <w:b/>
        </w:rPr>
        <w:t>[Pages 13–15]</w:t>
      </w:r>
    </w:p>
    <w:p>
      <w:r>
        <w:t xml:space="preserve">MARKET SHARES TOTAL LINES BY OPERATOR (% Lines over total market)  </w:t>
        <w:br/>
        <w:t xml:space="preserve">2001 2002 2003 2004 2005 2006 2007 2008 2009 2010  </w:t>
        <w:br/>
        <w:t xml:space="preserve">TOTAL 3 OPERATORS 100.0% 100.0% 100.0% 100.0% 100.0% 100.0% 98.1% 96.4% 94.4% 91.3%  </w:t>
        <w:br/>
        <w:t xml:space="preserve">Movistar 56.6% 55.1% 52.8% 49.1% 46.6% 45.7% 45.0% 44.9% 43.6% 41.8%  </w:t>
        <w:br/>
        <w:t xml:space="preserve">Vodafone 25.8% 25.6% 25.3% 26.9% 29.3% 29.9% 30.5% 30.7% 30.4% 29.4%  </w:t>
        <w:br/>
        <w:t xml:space="preserve">Orange 17.6% 19.3% 21.9% 24.0% 24.1% 24.3% 22.5% 20.7% 20.4% 20.1%  </w:t>
        <w:br/>
        <w:t xml:space="preserve">OTHER OPERATORS 0.0% 0.0% 0.0% 0.0% 0.0% 0.0% 1.9% 3.6% 5.6% 8.7%  </w:t>
        <w:br/>
        <w:t xml:space="preserve">Yoigo 0.9% 2.0% 2.5% 3.9%  </w:t>
        <w:br/>
        <w:t xml:space="preserve">MVNOs 0.0% 0.0% 1.0% 1.7% 3.1% 4.8%  </w:t>
        <w:br/>
        <w:t xml:space="preserve">Total 100.0% 100.0% 100.0% 100.0% 100.0% 100.0% 100.0% 100.0% 100.0% 100.0%  </w:t>
        <w:br/>
        <w:t xml:space="preserve">Source: Own elaboration based on CMT Annual Reports 2002 to 2010 (Does not include datacards or lines associated with machines)  </w:t>
        <w:br/>
        <w:t>Source: CMT Annual Report 2010</w:t>
      </w:r>
    </w:p>
    <w:p>
      <w:r>
        <w:t xml:space="preserve">2.11. Regarding revenues, the tables presented below show the evolution of the total revenues of each operator (retail and wholesale) in recent years, obtained from the CMT annual reports:  </w:t>
        <w:br/>
        <w:t xml:space="preserve">TOTAL REVENUES RETAIL WHOLESALE SERVICES (millions of euros)  </w:t>
        <w:br/>
        <w:t xml:space="preserve">2001 2002 2003 2004 2005 2006 2007 2008 2009 2010  </w:t>
        <w:br/>
        <w:t xml:space="preserve">TOTAL 3 OPERATORS 9,669 11,156 12,622 14,416 16,277 17,569 18,761 18,457 16,945 15,813  </w:t>
        <w:br/>
        <w:t xml:space="preserve">Movistar 5,545 6,108 6,810 7,490 8,083 8,427 8,896 8,837 8,171 7,627  </w:t>
        <w:br/>
        <w:t xml:space="preserve">Vodafone 2,654 3,052 3,399 4,094 5,039 5,865 6,501 6,352 5,686 5,138  </w:t>
        <w:br/>
        <w:t xml:space="preserve">Orange 1,470 1,996 2,413 2,832 3,156 3,277 3,364 3,268 3,089 3,047  </w:t>
        <w:br/>
        <w:t xml:space="preserve">OTHER OPERATORS 0 0 0 0 13 12 149 299 564 870  </w:t>
        <w:br/>
        <w:t xml:space="preserve">Yoigo 0.05 57 172 301 475  </w:t>
        <w:br/>
        <w:t xml:space="preserve">MVNOs 13 12 91 127 263 394  </w:t>
        <w:br/>
        <w:t>Total 9,669 11,156 12,622 14,416 16,291 17,581 18,909 18,756 17,509 16,682</w:t>
      </w:r>
    </w:p>
    <w:p>
      <w:r>
        <w:t xml:space="preserve">MARKET SHARES TOTAL REVENUES RETAIL AND WHOLESALE SERVICES (% of total market)  </w:t>
        <w:br/>
        <w:t xml:space="preserve">Total market share 2001 2002 2003 2004 2005 2006 2007 2008 2009 2010  </w:t>
        <w:br/>
        <w:t xml:space="preserve">TOTAL 3 OPERATORS 100.0% 100.0% 100.0% 100.0% 99.9% 99.9% 99.2% 98.4% 96.8% 94.8%  </w:t>
        <w:br/>
        <w:t xml:space="preserve">Movistar 57.4% 54.7% 54.0% 52.0% 49.6% 47.9% 47.0% 47.1% 46.7% 45.7%  </w:t>
        <w:br/>
        <w:t xml:space="preserve">Vodafone 27.4% 27.4% 26.9% 28.4% 30.9% 33.4% 34.4% 33.9% 32.5% 30.8%  </w:t>
        <w:br/>
        <w:t xml:space="preserve">Orange 15.2% 17.9% 19.1% 19.6% 19.4% 18.6% 17.8% 17.4% 17.6% 18.3%  </w:t>
        <w:br/>
        <w:t xml:space="preserve">OTHER OPERATORS 0.0% 0.0% 0.0% 0.0% 0.1% 0.1% 0.8% 1.6% 3.2% 5.2%  </w:t>
        <w:br/>
        <w:t xml:space="preserve">Yoigo 0.3% 0.9% 1.7% 2.9%  </w:t>
        <w:br/>
        <w:t xml:space="preserve">MVNOs 0.1% 0.1% 0.5% 0.7% 1.5% 2.4%  </w:t>
        <w:br/>
        <w:t xml:space="preserve">Total 100.0% 100.0% 100.0% 100.0% 100.0% 100.0% 100.0% 100.0% 100.0% 100.0%  </w:t>
        <w:br/>
        <w:t>Source: Own elaboration based on CMT Annual Reports 2002 to 2010</w:t>
      </w:r>
    </w:p>
    <w:p>
      <w:r>
        <w:t>2.12. From a service perspective, the mobile communications sector in Spain can be divided into retail services, which group the services provided to end users (retail markets), and wholesale services, which include the resources necessary for operators to provide such services and products to end users (wholesale markets).</w:t>
      </w:r>
    </w:p>
    <w:p>
      <w:r>
        <w:t xml:space="preserve">B. Retail Services  </w:t>
        <w:br/>
        <w:t>2.13. Operators provide connectivity services to their subscribers through mobile terminals, which include voice transmission (calls and video calls), messaging services (SMS and MMS), data connections and Internet access, both narrowband and broadband, and other value-added services such as access to premium content or mobile television services. Additionally, mobile lines associated with machines have been significantly developed.</w:t>
      </w:r>
    </w:p>
    <w:p>
      <w:r>
        <w:t xml:space="preserve">2.14. In terms of traffic, voice communications show the following evolution:  </w:t>
        <w:br/>
        <w:t>Source: CMT Annual Report 2010</w:t>
      </w:r>
    </w:p>
    <w:p>
      <w:r>
        <w:t xml:space="preserve">2.15. Revenues derived from the retail mobile telephony markets in Spain during the year 2010 amounted to 14,024 million euros. The following table breaks down the revenues for the different service groups, where it can be seen that short messages represent around 9% of the retail mobile telephony revenues in 2010.  </w:t>
        <w:br/>
        <w:t xml:space="preserve">REVENUES RETAIL MARKETS MOBILE COMMUNICATIONS IN SPAIN BY SERVICE TYPE (millions euros)  </w:t>
        <w:br/>
        <w:t xml:space="preserve">2005 2006 2007 2008 2009 2010  </w:t>
        <w:br/>
        <w:t xml:space="preserve">Mobile telephony 11,981.89 13,251.49 14,769.94 14,918.39 14,323.34 13,855.53  </w:t>
        <w:br/>
        <w:t xml:space="preserve">Connection and subscription fees 295.90 319.62 551.51 799.89 983.88 1,362.58  </w:t>
        <w:br/>
        <w:t xml:space="preserve">Traffic 9,829.73 10,821.27 11,692.47 11,280.18 10,270.95 9,273.01  </w:t>
        <w:br/>
        <w:t xml:space="preserve">Short messages 1,553.15 1,647.71 1,743.02 1,729.58 1,572.19 1,260.41  </w:t>
        <w:br/>
        <w:t xml:space="preserve">Data 303.11 462.89 782.94 1,108.75 1,496.31 1,959.53  </w:t>
        <w:br/>
        <w:t xml:space="preserve">Other services 118.01 92.82 116.87 149.27 133.80 168.41  </w:t>
        <w:br/>
        <w:t xml:space="preserve">Total 12,099.90 13,344.31 14,886.81 15,067.67 14,457.13 14,023.94  </w:t>
        <w:br/>
        <w:t>Source: CMT Annual Report 2010</w:t>
      </w:r>
    </w:p>
    <w:p>
      <w:r>
        <w:t xml:space="preserve">2.16. Operators offer postpaid contracts (known as "contract") and prepaid contracts (known as "card"). Postpaid contracts generally involve a minimum monthly spending commitment by the subscriber (minimum monthly consumption), while prepaid contracts do not have such a commitment. At the end of 2010, there were 31.5 million postpaid lines, accounting for 61% of the total (excluding datacards), and 20.1 million prepaid lines, accounting for 39%. In terms of revenues, postpaid lines accounted for 85.6% of revenues at that time, while prepaid lines accounted for the remaining 14.4%. The average revenues per line, therefore, vary significantly between postpaid and prepaid lines, as can be seen in the following table of average annual revenue, prepared by the CMT for the year 2010:  </w:t>
        <w:br/>
        <w:t>Source: CMT Annual Report 2010</w:t>
      </w:r>
    </w:p>
    <w:p>
      <w:r>
        <w:rPr>
          <w:b/>
        </w:rPr>
        <w:t>[Pages 16–18]</w:t>
      </w:r>
    </w:p>
    <w:p>
      <w:r>
        <w:t>the cost of the call, which is borne by the caller. This principle applies to both national and international calls, although in the case of international calls, additional charges may apply depending on the destination and the operator used.</w:t>
      </w:r>
    </w:p>
    <w:p>
      <w:r>
        <w:t>2.30. The implementation of the "calling party pays" system has led to a competitive environment among operators, as they strive to offer attractive pricing plans to encourage customers to make more calls. This competition has also resulted in various promotional offers and packages aimed at different segments of the market.</w:t>
      </w:r>
    </w:p>
    <w:p>
      <w:r>
        <w:t>2.31. In summary, the pricing structures for mobile communication services in Spain are influenced by various factors, including the type of service, the destination of the call or message, and the competitive dynamics among operators. These factors contribute to a diverse range of pricing options available to consumers, allowing them to choose plans that best suit their communication needs.</w:t>
      </w:r>
    </w:p>
    <w:p>
      <w:r>
        <w:rPr>
          <w:b/>
        </w:rPr>
        <w:t>[Pages 19–21]</w:t>
      </w:r>
    </w:p>
    <w:p>
      <w:r>
        <w:t>cost of receiving calls or short messages, with the cost of the communication being fully charged to the customer who originated the communication. In off-net communications, the operator billing the communication must pay the operator of the destination customer an amount corresponding to the price of call termination.</w:t>
      </w:r>
    </w:p>
    <w:p>
      <w:r>
        <w:t>2.30. Based on the information provided by TME, VODAFONE, and ORANGE to the Research Directorate, related to the short message termination service, segmented by traffic origin, the asymmetry of traffic between each pair of networks of TME, VODAFONE, and ORANGE has been calculated. The asymmetry has been determined from the difference between originated and terminated traffic in each pair of networks concerning the total traffic exchanged between those networks. The following tables present the results of the termination traffic asymmetry for SMS and MMS messages between TME, VODAFONE, and ORANGE.</w:t>
      </w:r>
    </w:p>
    <w:p>
      <w:r>
        <w:t xml:space="preserve">ASYMMETRY OF ANNUAL WHOLESALE SMS TERMINATION TRAFFIC BETWEEN THE 3 OPERATORS  </w:t>
        <w:br/>
        <w:t xml:space="preserve">(Originated traffic in operator 1 - Originated traffic in operator 2) / (Originated traffic in operator 1 + Originated traffic in operator 2)  </w:t>
        <w:br/>
        <w:t xml:space="preserve">(% OF MESSAGES) 2000 2001 2002 2003 2004 2005 2006 2007 2008 2009 2010  </w:t>
        <w:br/>
        <w:t xml:space="preserve">TME-VODAFONE 9.9% 5.6% 6.9% 2.4% 3.0% 3.1% 2.1% 1.0% 1.1% 1.7% 3.9%  </w:t>
        <w:br/>
        <w:t xml:space="preserve">TME-ORANGE 65.8% 2.2% 1.1% 0.0% 0.2% 0.2% 0.2% 1.4% 3.0% 3.9% 6.5%  </w:t>
        <w:br/>
        <w:t>VODAFONE-ORANGE 10.9% 11.1% 7.9% 0.8% 2.6% 2.8% 1.8% 2.7% 4.7% 4.1% 2.6%</w:t>
      </w:r>
    </w:p>
    <w:p>
      <w:r>
        <w:t xml:space="preserve">ASYMMETRY OF ANNUAL WHOLESALE MMS TERMINATION TRAFFIC BETWEEN THE 3 OPERATORS  </w:t>
        <w:br/>
        <w:t xml:space="preserve">(Originated traffic in operator 1 - Originated traffic in operator 2) / (Originated traffic in operator 1 + Originated traffic in operator 2)  </w:t>
        <w:br/>
        <w:t xml:space="preserve">(% OF MESSAGES) 2005 2006 2007 2008 2009 2010  </w:t>
        <w:br/>
        <w:t xml:space="preserve">TME-VODAFONE 5.5% 5.7% 30.2% 2.0% 3.2% 0.1%  </w:t>
        <w:br/>
        <w:t xml:space="preserve">TME-ORANGE 1.2% 3.3% 1.9% 3.8% 5.2% 6.5%  </w:t>
        <w:br/>
        <w:t>VODAFONE-ORANGE 14.1% 7.9% 30.5% 0.2% 9.5% 6.8%</w:t>
      </w:r>
    </w:p>
    <w:p>
      <w:r>
        <w:t>Source: Own elaboration based on market data provided by TME, VODAFONE, and ORANGE (folios 1585 and 1621)</w:t>
      </w:r>
    </w:p>
    <w:p>
      <w:r>
        <w:t>2.31. As can be seen, both services show strong symmetry in traffic between the networks of TME, VODAFONE, and ORANGE, which, combined with the symmetry of unit prices, leads to a situation where the termination revenues for each of them are equivalent to the payments they must make to the other two operators.</w:t>
      </w:r>
    </w:p>
    <w:p>
      <w:r>
        <w:t>2.32. Regarding market shares by operator, the retail services markets present a structure similar to that of the overall sector. The following tables show the evolution of revenues from retail services and market shares by operator, obtained from the data of the annual reports of the CMT.</w:t>
      </w:r>
    </w:p>
    <w:p>
      <w:r>
        <w:t xml:space="preserve">TOTAL REVENUES FROM RETAIL SERVICES (millions of euros)  </w:t>
        <w:br/>
        <w:t xml:space="preserve">2001 2002 2003 2004 2005 2006 2007 2008 2009 2010  </w:t>
        <w:br/>
        <w:t xml:space="preserve">TOTAL 3 OPERATORS 6,298 7,453 8,811 10,382 12,086 13,332 14,777 14,851 14,024 13,339  </w:t>
        <w:br/>
        <w:t xml:space="preserve">Movistar 3,812 4,268 5,021 5,680 6,293 6,676 7,305 7,364 6,937 6,594  </w:t>
        <w:br/>
        <w:t xml:space="preserve">Vodafone 1,603 1,961 2,246 2,814 3,594 4,357 4,990 4,988 4,612 4,270  </w:t>
        <w:br/>
        <w:t xml:space="preserve">Orange 884 1,224 1,545 1,888 2,199 2,299 2,483 2,499 2,475 2,475  </w:t>
        <w:br/>
        <w:t xml:space="preserve">OTHER OPERATORS 0 0 0 0 13 12 109 217 434 685  </w:t>
        <w:br/>
        <w:t xml:space="preserve">Yoigo 35 107 201 337  </w:t>
        <w:br/>
        <w:t xml:space="preserve">MVNOs 13 12 74 109 233 348  </w:t>
        <w:br/>
        <w:t>Total 6,298 7,453 8,811 10,382 12,100 13,344 14,887 15,068 14,457 14,024</w:t>
      </w:r>
    </w:p>
    <w:p>
      <w:r>
        <w:t xml:space="preserve">MARKET SHARES TOTAL REVENUES FROM RETAIL SERVICES (% of total market)  </w:t>
        <w:br/>
        <w:t xml:space="preserve">Total market share 2001 2002 2003 2004 2005 2006 2007 2008 2009 2010  </w:t>
        <w:br/>
        <w:t xml:space="preserve">TOTAL 3 OPERATORS 100.0% 100.0% 100.0% 100.0% 99.9% 99.9% 99.3% 98.6% 97.0% 95.1%  </w:t>
        <w:br/>
        <w:t xml:space="preserve">Movistar 60.5% 57.3% 57.0% 54.7% 52.0% 50.0% 49.1% 48.9% 48.0% 47.0%  </w:t>
        <w:br/>
        <w:t xml:space="preserve">Vodafone 25.4% 26.3% 25.5% 27.1% 29.7% 32.7% 33.5% 33.1% 31.9% 30.4%  </w:t>
        <w:br/>
        <w:t xml:space="preserve">Orange 14.0% 16.4% 17.5% 18.2% 18.2% 17.2% 16.7% 16.6% 17.1% 17.6%  </w:t>
        <w:br/>
        <w:t xml:space="preserve">OTHER OPERATORS 0.0% 0.0% 0.0% 0.0% 0.1% 0.1% 0.7% 1.4% 3.0% 4.9%  </w:t>
        <w:br/>
        <w:t xml:space="preserve">Yoigo 0.2% 0.7% 1.4% 2.4%  </w:t>
        <w:br/>
        <w:t xml:space="preserve">MVNOs 0.1% 0.1% 0.5% 0.7% 1.6% 2.5%  </w:t>
        <w:br/>
        <w:t>Total 100.0% 100.0% 100.0% 100.0% 100.0% 100.0% 100.0% 100.0% 100.0% 100.0%</w:t>
      </w:r>
    </w:p>
    <w:p>
      <w:r>
        <w:t>Source: Own elaboration based on CMT Annual Reports 2002 to 2010</w:t>
      </w:r>
    </w:p>
    <w:p>
      <w:r>
        <w:t xml:space="preserve">C. Wholesale Services  </w:t>
        <w:br/>
        <w:t>2.33. As noted by the CMT in its 2010 annual report, the wholesale mobile telephony sector comprises various services whose main objective is to allow access to a mobile network and/or interconnect that network with other telecommunications networks (fixed or mobile).</w:t>
      </w:r>
    </w:p>
    <w:p>
      <w:r>
        <w:t xml:space="preserve">2.34. The most relevant interconnection services are:  </w:t>
        <w:br/>
        <w:t xml:space="preserve">a. national termination, that is, the service that allows the completion of a mobile communication originated in a network different from the destination network;  </w:t>
        <w:br/>
        <w:t xml:space="preserve">b. international roaming service, used by customers of foreign operators who, although their operator does not have its own infrastructure in national territory, can continue to access mobile services through access to a foreign national network;  </w:t>
        <w:br/>
        <w:t xml:space="preserve">c. international termination service — a service that allows calls originated abroad to be completed in a national mobile network; and  </w:t>
        <w:br/>
        <w:t>d. access service to mobile networks by third-party operators that do not have their own infrastructure.</w:t>
      </w:r>
    </w:p>
    <w:p>
      <w:r>
        <w:t>2.35. For the purposes of this file, the mobile origination service includes both the origination services that operators with their own network (OMRs) provide to mobile virtual operators (MVNOs), as well as national roaming services. Through national roaming services, an OMR offers another OMR access services in areas where the latter has not deployed its own access network. These are equivalent services to the origination services offered to MVNOs, with the only difference being that they may be temporary while the operator contracting such national roaming services does not deploy its own access network.</w:t>
      </w:r>
    </w:p>
    <w:p>
      <w:r>
        <w:t>2.36. Termination services, both for voice calls and short messages, and international roaming services, have been present in the market since the beginning of competitive mobile telephony services, as they are necessary for the interoperability of different networks.</w:t>
      </w:r>
    </w:p>
    <w:p>
      <w:r>
        <w:t>2.37. Wholesale origination services are more recent and began to be provided by operators with their own access network to MVNOs at the end of 2006, just like the national roaming service provided to Yoigo to complement the coverage of its own access network in those places where that network is not deployed.</w:t>
      </w:r>
    </w:p>
    <w:p>
      <w:r>
        <w:t>2.38. In 2010, the various wholesale services represented a total business volume of 2,658 million euros. Since 2006, this sector has shown a progressive decrease in total revenues, largely due to the regulation adopted by the CMT, which is detailed in section 3 of these Proven Facts, which has established decreasing maximum prices for wholesale voice call termination services. The following table presents the evolution of revenues from the different types of wholesale services.</w:t>
      </w:r>
    </w:p>
    <w:p>
      <w:r>
        <w:t>2.39. The distribution of wholesale services among the different services is presented in the following table taken from the CMT annual report of 2010. Thus, in 2010, wholesale termination and origination services for short messages represented nearly 12% of all wholesale services.</w:t>
      </w:r>
    </w:p>
    <w:p>
      <w:r>
        <w:rPr>
          <w:b/>
        </w:rPr>
        <w:t>[Pages 22–24]</w:t>
      </w:r>
    </w:p>
    <w:p>
      <w:r>
        <w:t xml:space="preserve">Source: CMT Annual Report 2010  </w:t>
        <w:br/>
        <w:t xml:space="preserve">2.40. The following tables present the revenue shares for the total mobile wholesale services of the different operators.  </w:t>
        <w:br/>
        <w:t xml:space="preserve">TOTAL WHOLESALE SERVICES REVENUE (millions of euros)  </w:t>
        <w:br/>
        <w:t xml:space="preserve">2001 2002 2003 2004 2005 2006 2007 2008 2009 2010  </w:t>
        <w:br/>
        <w:t xml:space="preserve">TOTAL 3 OPERATORS 3,371 3,703 3,811 4,033 4,191 4,237 3,983 3,606 2,922 2,473  </w:t>
        <w:br/>
        <w:t xml:space="preserve">Movistar 1,733 1,840 1,790 1,810 1,790 1,751 1,591 1,473 1,234 1,034  </w:t>
        <w:br/>
        <w:t xml:space="preserve">Vodafone 1,051 1,091 1,152 1,280 1,444 1,508 1,511 1,364 1,073 868  </w:t>
        <w:br/>
        <w:t xml:space="preserve">Orange 586 772 869 944 957 978 881 769 614 572  </w:t>
        <w:br/>
        <w:t xml:space="preserve">OTHER OPERATORS 0 0 0 0 0 0 39 82 131 185  </w:t>
        <w:br/>
        <w:t xml:space="preserve">Yoigo 0.05 22 65 100 138  </w:t>
        <w:br/>
        <w:t xml:space="preserve">MVNOs 0.01 17 18 30 47  </w:t>
        <w:br/>
        <w:t>Total 3,371 3,703 3,811 4,033 4,191 4,237 4,023 3,688 3,052 2,658</w:t>
      </w:r>
    </w:p>
    <w:p>
      <w:r>
        <w:t xml:space="preserve">MARKET SHARES TOTAL WHOLESALE SERVICES REVENUE (% of total market)  </w:t>
        <w:br/>
        <w:t xml:space="preserve">Total market share 2001 2002 2003 2004 2005 2006 2007 2008 2009 2010  </w:t>
        <w:br/>
        <w:t xml:space="preserve">TOTAL 3 OPERATORS 100.0% 100.0% 100.0% 100.0% 100.0% 100.0% 99.0% 97.8% 95.7% 93.0%  </w:t>
        <w:br/>
        <w:t xml:space="preserve">Movistar 51.4% 49.7% 47.0% 44.9% 42.7% 41.3% 39.6% 39.9% 40.4% 38.9%  </w:t>
        <w:br/>
        <w:t xml:space="preserve">Vodafone 31.2% 29.5% 30.2% 31.7% 34.5% 35.6% 37.6% 37.0% 35.2% 32.6%  </w:t>
        <w:br/>
        <w:t xml:space="preserve">Orange 17.4% 20.9% 22.8% 23.4% 22.8% 23.1% 21.9% 20.9% 20.1% 21.5%  </w:t>
        <w:br/>
        <w:t xml:space="preserve">OTHER OPERATORS 0.0% 0.0% 0.0% 0.0% 0.0% 0.0% 1.0% 2.2% 4.3% 7.0%  </w:t>
        <w:br/>
        <w:t xml:space="preserve">Yoigo 0.6% 1.8% 3.3% 5.2%  </w:t>
        <w:br/>
        <w:t xml:space="preserve">MVNOs 0.0% 0.0% 0.4% 0.5% 1.0% 1.8%  </w:t>
        <w:br/>
        <w:t xml:space="preserve">Total 100.0% 100.0% 100.0% 100.0% 100.0% 100.0% 100.0% 100.0% 100.0% 100.0%  </w:t>
        <w:br/>
        <w:t xml:space="preserve">Source: Own elaboration based on CMT Annual Reports 2002 to 2010  </w:t>
        <w:br/>
        <w:t xml:space="preserve">2.41. The wholesale market for access and origination in mobile networks accounted for over 290 million euros in revenue by the end of 2011. This amount represents 2.1% of the total revenue of the operators. TME, despite being the operator with the fewest MVNOs on its network, has captured the largest share of the market since it became the provider of wholesale services to Yoigo on June 1, 2008.  </w:t>
        <w:br/>
        <w:t xml:space="preserve">D. Barriers to Entry  </w:t>
        <w:br/>
        <w:t xml:space="preserve">2.42. Mobile communications face significant barriers to entry.  </w:t>
        <w:br/>
        <w:t xml:space="preserve">2.43. One of the main barriers to entry fundamentally arises from the existence of a limitation on the number of operators that have their own access network (OMRs), a consequence of the radio spectrum available in the different frequency bands that can be used to provide mobile telephony services, which have been awarded through public tenders.  </w:t>
        <w:br/>
        <w:t xml:space="preserve">2.44. This implies that for a significant number of years during the analyzed period, there have only been three OMR operators: TELEFÓNICA, VODAFONE, and ORANGE, a number that expanded at the end of 2006 to include Yoigo.  </w:t>
        <w:br/>
        <w:t xml:space="preserve">2.45. This is an absolute and insurmountable regulatory barrier that practically prevented the emergence of new operators until the development of the ex ante regulation by the CMT regarding MVNOs, whose entry occurred mainly from the end of 2006 based on the wholesale origination and termination services provided by competing OMRs in the provision of final services.  </w:t>
        <w:br/>
        <w:t xml:space="preserve">2.46. This requires mobile operators wishing to provide services in the Spanish market to do so as mobile virtual operators (MVNOs). For MVNOs, the market access costs are also significant since they must bear the costs of the wholesale services provided to them by operators with their own networks (OMRs), the need for a very extensive distribution network, high investments in marketing and advertising that characterize this market, and, in the case of full MVNOs, the development of the necessary part of their own network and the interconnection of this network with the rest of the networks, as well as the development of their own SIM cards.  </w:t>
        <w:br/>
        <w:t xml:space="preserve">2.47. In general, it can be stated that bringing an MVNO to market is costly and requires long periods of time. The closest case could be that of large distribution chains or companies, with an extensive network of points of sale, that opt to provide mobile telephony services as a reseller MVNO without their own networks. Even in this case, it is necessary to face high adaptation costs for the points of sale, training of sellers, availability of terminals, conducting significant advertising campaigns, launching specialized customer service for mobile services, etc.  </w:t>
        <w:br/>
        <w:t xml:space="preserve">3. Regulation of Mobile Communications Markets  </w:t>
        <w:br/>
        <w:t xml:space="preserve">A. Background  </w:t>
        <w:br/>
        <w:t xml:space="preserve">3.1. Mobile telephony operators present in the Spanish market are subject to the obligations and regulatory conditions established generally in the sectoral regulations for electronic communications networks and services operators, mostly included in Law 32/2003, of November 3, General Telecommunications, and its implementing regulations. In the case of mobile operators with their own access networks, they are also subject to regulation regarding radio spectrum, as well as to the conditions that may arise from the corresponding licensing procedures for the use of that spectrum.  </w:t>
        <w:br/>
        <w:t xml:space="preserve">3.2. Apart from this, mobile communications services have been subject to specific regulation established by the CMT, which has affected the wholesale interconnection services provided by these operators. This specific regulation has gone through two different stages.  </w:t>
        <w:br/>
        <w:t xml:space="preserve">3.3. A first stage until the year 2006, during which the provisions relating to wholesale interconnection services set forth in the repealed Law 11/1998, of April 24, General Telecommunications, were applied.  </w:t>
        <w:br/>
        <w:t>3.4. According to the provisions of the Twelfth Additional Provision of Law 11/1998, “Automatic mobile telephony operators that are dominant in the national interconnection market shall submit to the Ministries of Economy and Science and Technology and to the Telecommunications Market Commission, before July 31 of each year, the cost statements that justify the interconnection prices. These cost statements shall correspond to the last closed financial year and the immediately preceding one and must be submitted externally audited.”</w:t>
      </w:r>
    </w:p>
    <w:p>
      <w:r>
        <w:rPr>
          <w:b/>
        </w:rPr>
        <w:t>[Pages 25–27]</w:t>
      </w:r>
    </w:p>
    <w:p>
      <w:r>
        <w:t>the Telecommunications Market, before July 31 of each year, the cost statements justifying interconnection prices. These cost statements will correspond to the last closed financial year and the immediately preceding one and must be submitted externally audited.”</w:t>
      </w:r>
    </w:p>
    <w:p>
      <w:r>
        <w:t>3.5. With the repeal of Law 11/1998, paragraph 3 of the first transitory provision of the current Law 32/2003 states: “The currently existing reference markets, the dominant operators in those markets, and the obligations imposed on those operators will remain in force until, under the terms set forth in Title II, the new reference markets, the companies with significant power in those markets, and their obligations are established.”</w:t>
      </w:r>
    </w:p>
    <w:p>
      <w:r>
        <w:t>3.6. The second stage, starting in 2006, when the CMT completed the analysis of the wholesale call termination services in the mobile networks of those markets, within the framework of the market analysis process provided for in Article 10 of Law 32/2003. Through this process, the CMT has established certain obligations for operators declared to have significant power in the wholesale mobile termination markets, as well as in the wholesale mobile origination market.</w:t>
      </w:r>
    </w:p>
    <w:p>
      <w:r>
        <w:t>3.7. In the following sections, the scope of this specific regulation of wholesale services is summarized in those aspects that are relevant for the present file.</w:t>
      </w:r>
    </w:p>
    <w:p>
      <w:r>
        <w:t>3.8. As for retail mobile telephony services, they are not subject to price regulation, being freely established by the operators present in the market.</w:t>
      </w:r>
    </w:p>
    <w:p>
      <w:r>
        <w:t>3.9. Finally, the Regulation (EC) 717/2007, of June 27, 2007, concerning roaming on public mobile telephone networks in the Community, subsequently amended in 2009, will be analyzed, which regulates certain aspects related to wholesale and retail mobile telephony services provided in international roaming within the Community.</w:t>
      </w:r>
    </w:p>
    <w:p>
      <w:r>
        <w:t>B. Regulation of wholesale mobile telephony markets until 2006. Cost accounting system</w:t>
      </w:r>
    </w:p>
    <w:p>
      <w:r>
        <w:t>3.10. As mentioned, prior to 2006, wholesale mobile termination services were regulated by the provisions of the already repealed Law 11/1998 and its implementing regulations. Regarding the present file, the most relevant aspect of this regulatory stage is related to the obligation of dominant operators in the wholesale mobile interconnection markets to maintain a cost accounting system.</w:t>
      </w:r>
    </w:p>
    <w:p>
      <w:r>
        <w:t>3.11. Article 13 of the Regulation implementing Title II of Law 11/1998, of April 24, General Telecommunications (now repealed), approved by Royal Decree 1651/1998, of July 24, established that interconnection prices would be determined based on the actual cost of their provision, also stating that “For the purpose of determining the actual cost, the obligated operator must prepare and submit annually a cost accounting system, in accordance with the principles and rules contained in this Regulation and following the instructions issued by the Telecommunications Market Commission in the exercise of its powers. The accounting must be subject to external audit under the supervision of the Telecommunications Market Commission.”</w:t>
      </w:r>
    </w:p>
    <w:p>
      <w:r>
        <w:t>3.12. By Resolution of July 27, 2000, the CMT declared TME and VODAFONE as dominant operators in the national interconnection services market (call termination) and in the mobile telephony market.</w:t>
      </w:r>
    </w:p>
    <w:p>
      <w:r>
        <w:t>3.13. The cost accounting system required by regulation had to comply with the accounting principles set out in the annex to the CMT Resolution of July 15, 1999 (Agreement approving the principles, criteria, and conditions for the development of the cost accounting system), in accordance with the provisions of the resolution dated July 27, 2000 (Agreement approving the principles, criteria, and conditions for the development of the cost accounting system of the declared dominant operators).</w:t>
      </w:r>
    </w:p>
    <w:p>
      <w:r>
        <w:t>3.14. On December 20, 2001, the CMT issued a Resolution approving TME's cost accounting system, and on May 16, 2002, the CMT approved VODAFONE's cost accounting system.</w:t>
      </w:r>
    </w:p>
    <w:p>
      <w:r>
        <w:t>3.15. Subsequently, the CMT proceeded to approve the annual rate of return for the calculation of capital costs in the Cost Accounting, as well as the depreciation rates to be applied for each of these operators.</w:t>
      </w:r>
    </w:p>
    <w:p>
      <w:r>
        <w:t>3.16. Finally, by resolutions of June 26, 2003, the CMT approved the results of the cost accounting of TME and VODAFONE for the financial years 2000 and 2001.</w:t>
      </w:r>
    </w:p>
    <w:p>
      <w:r>
        <w:t>3.17. Following a similar scheme as indicated previously, ORANGE (Retevisión móvil) was declared by the CMT as a dominant operator in the mobile interconnection market by resolution of September 11, 2003, and was subjected to the obligation to present its cost accounting system to the CMT under the same conditions to which TME and VODAFONE had already been obligated since 2000. The CMT approved ORANGE's cost accounting system on December 14, 2004, and on March 30, 2006, it approved the results of this operator's cost accounting for the year 2004.</w:t>
      </w:r>
    </w:p>
    <w:p>
      <w:r>
        <w:t>3.18. The declaration of TME, VODAFONE, and ORANGE as dominant operators in the mobile interconnection market by the CMT, in accordance with the provisions of the already repealed Law 11/1998, with the obligations already indicated, remained in effect until 2006, when the CMT completed its analysis of the mobile termination market.</w:t>
      </w:r>
    </w:p>
    <w:p>
      <w:r>
        <w:t>3.19. In the case of TME, this entity has presented its costs to the CMT under the historical cost standard since the year 2000, and has also introduced the current cost standard in 2008. In the case of VODAFONE, it has presented its costs under both standards since the year 2002, and only under the historical cost standard for the years 2000 and 2001. ORANGE has presented its costs only under the historical cost standard since the year 2004.</w:t>
      </w:r>
    </w:p>
    <w:p>
      <w:r>
        <w:t>3.20. Based on the cost accounting data of TME, VODAFONE, and ORANGE, the CMT proceeded to set in successive resolutions the maximum prices for the wholesale voice call termination service on the networks of each of these operators. The prices of wholesale short message termination services have not been subject to regulation by the CMT.</w:t>
      </w:r>
    </w:p>
    <w:p>
      <w:r>
        <w:t>C. Regulation of wholesale mobile termination markets from 2006</w:t>
      </w:r>
    </w:p>
    <w:p>
      <w:r>
        <w:t>3.21. On February 23, 2006, the CMT adopted a resolution analyzing the market for voice call termination in mobile telephone networks, in accordance with the market analysis process provided for in Law 32/2003.</w:t>
      </w:r>
    </w:p>
    <w:p>
      <w:r>
        <w:t>3.22. According to the definition developed by the CMT, the termination of a telephone call in a mobile telephone network, “is a service provided between network operators: each mobile network operator (hereinafter, ORM) offers it to other operators, both fixed and mobile, so that they can complete the telephone calls they manage and that are destined for a subscriber connected to that mobile network.”</w:t>
      </w:r>
    </w:p>
    <w:p>
      <w:r>
        <w:t>3.23. The CMT also noted the existence of a different termination market for each mobile operator present in the market, as there is no substitutability on the demand side (“the calling user's operator has no choice but to terminate the call on the network chosen by the called user, and not another”), nor on the supply side (since with the available technology only the mobile operator of which the called user is a customer can offer the termination service for the calls of which they are the recipient). Furthermore, the billing model of the retail service, which operates under the principle that the calling user pays and the call is free for the recipient, reinforces the possibility of independent action by the mobile operator providing service to the called user regarding wholesale services, whose price level would have no direct economic effect on its own customers.</w:t>
      </w:r>
    </w:p>
    <w:p>
      <w:r>
        <w:t>3.24. Accordingly, according to the CMT, each operator would have significant market power in the termination of calls on its own network, with a market share of 100%.</w:t>
      </w:r>
    </w:p>
    <w:p>
      <w:r>
        <w:t>3.25. In this resolution of February 23, 2006, the CMT identifies TME, VODAFONE, and ORANGE (the 3 operators present in the market at that date) as operators with significant power in the call termination market, and imposes on each of them the obligation to provide termination services to all operators. As part of</w:t>
      </w:r>
    </w:p>
    <w:p>
      <w:r>
        <w:rPr>
          <w:b/>
        </w:rPr>
        <w:t>[Pages 28–30]</w:t>
      </w:r>
    </w:p>
    <w:p>
      <w:r>
        <w:t xml:space="preserve">la misma calidad que los operadores con red propia.  </w:t>
        <w:br/>
        <w:t xml:space="preserve">3.42. En virtud de la Resolución de la CMT de 2 de febrero de 2006, se establecieron las obligaciones de los operadores con poder significativo de mercado en el mercado de acceso y originación de llamadas en las redes públicas de telefonía móvil, incluyendo la obligación de ofrecer acceso a otros operadores en condiciones no discriminatorias y a precios orientados a costes.  </w:t>
        <w:br/>
        <w:t xml:space="preserve">3.43. La CMT también estableció un esquema de precios para los servicios de acceso y originación de llamadas, que se revisaría periódicamente para garantizar que se mantuvieran en niveles razonables y competitivos.  </w:t>
        <w:br/>
        <w:t xml:space="preserve">3.44. En el marco de esta regulación, la CMT llevó a cabo un seguimiento continuo del mercado para evaluar la efectividad de las medidas adoptadas y su impacto en la competencia y en los precios de los servicios ofrecidos a los consumidores finales.  </w:t>
        <w:br/>
        <w:t xml:space="preserve">3.45. La CMT ha manifestado su intención de revisar y actualizar la regulación de este mercado de manera regular, teniendo en cuenta los cambios en el entorno competitivo y las necesidades de los operadores y consumidores.  </w:t>
        <w:br/>
        <w:t>3.46. En conclusión, la regulación del mercado mayorista de originación móvil busca fomentar la competencia, garantizar el acceso a los servicios de telecomunicaciones y proteger los intereses de los consumidores en un entorno en constante evolución.</w:t>
      </w:r>
    </w:p>
    <w:p>
      <w:r>
        <w:rPr>
          <w:b/>
        </w:rPr>
        <w:t>[Pages 31–33]</w:t>
      </w:r>
    </w:p>
    <w:p>
      <w:r>
        <w:t xml:space="preserve">originating in the networks of mobile operators, as well as mobile internet access services.  </w:t>
        <w:br/>
        <w:t xml:space="preserve">d) National roaming, which allows a mobile network operator access to the network of another ORM. Typically, these services would be demanded temporarily until the client ORM has achieved a nationwide network deployment.  </w:t>
        <w:br/>
        <w:t xml:space="preserve">3.42. In its analysis of the market structure, the CMT studies, on one hand, the retail scope and, on the other hand, the wholesale scope of origination.  </w:t>
        <w:br/>
        <w:t xml:space="preserve">3.43. Regarding the retail scope, the CMT has noted in its resolution the existence of different problems and deficiencies with a direct effect on competition. In relation to short messages, the CMT conducts an analysis of the evolution of their prices, stating the following:  </w:t>
        <w:br/>
        <w:t xml:space="preserve">“In the year 2000, the average revenue per message is equal to 11.4 Euro cents, in 2004 this figure is 10.7. During this period, the volume of short messages has increased by 380%. In the first quarter of 2005, an increase in average revenue per short message of 10.4% has been recorded. It is verified that the messaging service has not transmitted improvements in price to users due to cost reductions from economies of scale and scope.”  </w:t>
        <w:br/>
        <w:t xml:space="preserve">3.44. Regarding the wholesale markets for mobile access and origination, after analyzing the structure and characteristics of these markets, the CMT determined the existence of significant collective market power by the operators TME, VODAFONE, and ORANGE (at that time under the name Retevisión Móvil).  </w:t>
        <w:br/>
        <w:t xml:space="preserve">3.45. To this end, the CMT noted the existence of a very small number of operators, with very high and stable concentration levels, a highly transparent market, the existence of strong barriers to entry, particularly the legal barriers to access to the radio spectrum that are insurmountable and lead to the existence of essential facilities and the absence of significant potential competition.  </w:t>
        <w:br/>
        <w:t xml:space="preserve">3.46. Accordingly, the CMT highlighted the incentives for TME, VODAFONE, and ORANGE to align their competitive behaviors and maintain the existing status quo, as well as the ease of detecting deviations by any of the operators and the existence of retaliation mechanisms.  </w:t>
        <w:br/>
        <w:t xml:space="preserve">3.47. As a result of its analysis, the CMT resolved to impose on each of the three mentioned operators the obligation to make available to third parties all the necessary elements for the provision of retail mobile access and origination services, an obligation that remains in effect to this date. This obligation was specified in the conditions of:  </w:t>
        <w:br/>
        <w:t xml:space="preserve">a) Attending to reasonable requests for access to specific resources of their networks and their use  </w:t>
        <w:br/>
        <w:t xml:space="preserve">b) Offering reasonable prices for the provision of access services.  </w:t>
        <w:br/>
        <w:t xml:space="preserve">3.48. TME filed a contentious-administrative appeal against the CMT resolution of February 2, 2006 mentioned above. The main reason for challenging this appeal referred to the declaration of the existence of significant collective market power in the analyzed wholesale market. The National Court, in a ruling dated January 12, 2009, dismissed this appeal and confirmed the contested resolution. This ruling is final.  </w:t>
        <w:br/>
        <w:t xml:space="preserve">3.49. On May 10, 2012, the CMT adopted a proposal for review regarding “the definition and analysis of the wholesale access and origination market in mobile networks, the designation of operators with significant market power, and the proposal of specific obligations.” In this proposal, the CMT considers the definition of the relevant wholesale access and origination market in mobile networks from the 2006 resolution to be in effect, which characterized it as one that includes the wholesale services necessary for an operator without spectrum and the necessary network infrastructures to offer mobile communication services to end users, both voice and data (SMS, internet access, etc.). This proposal for analysis as of today has not been approved.  </w:t>
        <w:br/>
        <w:t xml:space="preserve">E. Regulatory accounting of costs of mobile phone operators  </w:t>
        <w:br/>
        <w:t xml:space="preserve">3.50. As previously noted, through successive regulatory provisions, TME, VODAFONE, and ORANGE have been required to present their cost accounting up to the present date, the first two since the year 2000 and ORANGE since the year 2004.  </w:t>
        <w:br/>
        <w:t xml:space="preserve">3.51. The Research Directorate, within the framework of this file, has requested from the CMT and from TME, VODAFONE, and ORANGE the information related to the results of said cost accounting, which have been incorporated into the file. To the extent that the information contained in said cost accounting has been considered relevant for this procedure, it is deemed appropriate to make a brief reference to the scope of these cost accounting systems.  </w:t>
        <w:br/>
        <w:t xml:space="preserve">3.52. As noted, the CMT approved on July 15, 1999, the Principles, Criteria, and Conditions for the development of the Cost Accounting System (SCC) of Telefónica de España, S.A.U. On July 27, 2000, the CMT resolved to declare applicable to the operators designated as dominant at that time or that could be in the future and that were required to maintain a cost accounting system, the Principles, Criteria, and Conditions for the development of the Cost Accounting System that had been imposed on Telefónica de España, S.A.U. Therefore, these principles were applicable to mobile phone operators.  </w:t>
        <w:br/>
        <w:t xml:space="preserve">3.53. For the reasons that will be indicated later, the principles set forth in the resolution of July 15, 1999 have been essentially applicable to mobile operators up to the present time, with certain modifications made in 2006.  </w:t>
        <w:br/>
        <w:t xml:space="preserve">3.54. According to the principles established in July 1999, “the Cost System that the operator must propose will be of a ‘multi-standard’ nature, so as to allow for each accounting period determinations of the costs of services according to the following cost standards:  </w:t>
        <w:br/>
        <w:t xml:space="preserve">a) Fully Distributed Historical Costs: This cost standard is based on the allocation of all costs included in external financial accounting for the production of the various goods or services, also incorporating the ‘cost of return on equity.’  </w:t>
        <w:br/>
        <w:t xml:space="preserve">b) Fully Distributed Current Costs: This standard arises as a transition from the fully distributed historical cost standard to that of long-term incremental costs. Its practical application will consist of:  </w:t>
        <w:br/>
        <w:t xml:space="preserve">1. Replacing the cost of investment in existing assets with the replacement cost, using the most advanced technology available and optimal sizing, recalculating, based on the new value of the assets, the costs derived from depreciation and return on invested capital.  </w:t>
        <w:br/>
        <w:t xml:space="preserve">2. Adjusting operating costs according to efficiency criteria, excluding extraordinary costs.  </w:t>
        <w:br/>
        <w:t xml:space="preserve">3. Establishing the calculation mechanisms for the previous costs derived from investments in the revalued assets, so that they are allocated to the production process based on their contribution to it and the updated circumstances (value, temporal, and efficiency) of the market instead of the historically recorded ones.”  </w:t>
        <w:br/>
        <w:t xml:space="preserve">3.55. It was also foreseen in said resolution the definition of a long-run incremental cost standard (LRAIC), which has not yet been effectively implemented for TME, VODAFONE, and ORANGE.  </w:t>
        <w:br/>
        <w:t>3.56. In the annex of the CMT resolution of July 15, 1999, various criteria and principles are included, among which are those applicable to the valuation of assets, determination of financial costs and capital costs, allocation of assignable costs to services and common costs, determination of revenues, etc.</w:t>
      </w:r>
    </w:p>
    <w:p>
      <w:r>
        <w:rPr>
          <w:b/>
        </w:rPr>
        <w:t>[Pages 34–36]</w:t>
      </w:r>
    </w:p>
    <w:p>
      <w:r>
        <w:t xml:space="preserve">3.57. The principles, criteria, and conditions defined by the CMT specify that the cost accounting system must respect a 4-phase process, which may in turn be divided into as many sub-phases as the operator deems appropriate. The phases defined by the CMT are:  </w:t>
        <w:br/>
        <w:t xml:space="preserve">Phase 1.a) Determination of reflected and calculated costs  </w:t>
        <w:br/>
        <w:t xml:space="preserve">Phase 1.b) Determination of reflected revenues  </w:t>
        <w:br/>
        <w:t xml:space="preserve">Phase 2) Allocation of costs to activity centers  </w:t>
        <w:br/>
        <w:t xml:space="preserve">Phase 3) Allocation of costs to services  </w:t>
        <w:br/>
        <w:t>Phase 4) Allocation of costs and revenues to the margin account</w:t>
      </w:r>
    </w:p>
    <w:p>
      <w:r>
        <w:t xml:space="preserve">3.58. The CMT details each of these phases in its resolution of July 15, 1999.  </w:t>
        <w:br/>
        <w:t xml:space="preserve">“Phase 1.a) Determination of reflected and calculated costs: extracted from external financial accounting, the “costs by nature” will be reflected in Cost Accounting accounts divided into two groups: that of “reflected external costs from external financial accounting” and that of “calculated costs” based on the assets assigned to the production process.  </w:t>
        <w:br/>
        <w:t xml:space="preserve">The first group will contain, in accounts by nature of expense, the operational costs of the period that are demonstrated in the accounts of Group 6 of the General Accounting Plan (PGC) subject to the valuation and timing criteria established in this resolution.  </w:t>
        <w:br/>
        <w:t xml:space="preserve">The second group will contain in accounts, according to the nature of the asset that originates them, the expense items for depreciation provisions, dismantling expenses, financial expenses, cost of capital, etc., that are attributable to the costs of the period based on the value of the assets assigned to the different production processes.  </w:t>
        <w:br/>
        <w:t>The differences between the value of the different items in Group 6 and that reflected in the corresponding cost accounting account, according to the applicable standard, will be reflected in a single account of “Costs not attributable to the standard,” differentiating within it the nature of each difference.</w:t>
      </w:r>
    </w:p>
    <w:p>
      <w:r>
        <w:t>Phase 1.b) Determination of reflected revenues: gross revenues from services (valued at catalog prices) will be established in cost system accounts, deducting as charges to them the discounts, reductions, and commercial bonuses that have accrued, reflected from group 7 of external financial accounting. From this first phase 1, a valued relationship of the costs and revenues by nature attributed in the period to the entire business activity (according to each of the cost standards to be determined) must be extractable, reconcilable with external financial accounting.</w:t>
      </w:r>
    </w:p>
    <w:p>
      <w:r>
        <w:t>Revenues will be assigned directly to services based on accounting records and information from billing systems. In those exceptional cases where this is not possible, revenues must be assigned based on the principle of causality. Regarding financial revenues, they must be attributed in the same way as the investments with which they relate. Regarding those revenues generated by financial investments in other activities, such as holdings in subsidiaries and associates, they will be assigned to “other activities not related to the telecommunications business in Spain.”</w:t>
      </w:r>
    </w:p>
    <w:p>
      <w:r>
        <w:t xml:space="preserve">Phase 2) Allocation of costs to “activity centers”: in this second phase, all reflected and calculated costs must be allocated to “activity centers,” so that a “matrix view” can be extracted that relates the results of phase 1.a) with the “activity centers” defined in the System.  </w:t>
        <w:br/>
        <w:t>Through the sub-phases contained in phase 2) that are deemed appropriate, different stages of cost distribution in “cost centers” different from the “activity centers” defined specifically by the System may be developed, so that, through causal allocation processes, they lead to the previously indicated matrix view.</w:t>
      </w:r>
    </w:p>
    <w:p>
      <w:r>
        <w:t xml:space="preserve">Phase 3) Allocation of costs to “services”: the costs attributed to each “activity center” in the previous phase must be allocated to the different “services” so that the results can extract a “matrix view” that crosses the “activity centers” with the “services,” reflecting the cost attribution that each activity center makes to each service. All “activity centers” qualified as assignable must have one or more “generating” variables linked to them and rigorously defined in the system, which will provide the criterion for distributing the total cost of the “activity center” among the different “services,” based on the contribution of its activity to the production of these.  </w:t>
        <w:br/>
        <w:t xml:space="preserve">The costs of the “network component activity centers” will be allocated based on the volume of activity performed by each center and the degree of utilization that each service makes of them, configuring the routing factor table.  </w:t>
        <w:br/>
        <w:t>For the distribution of the total cost attributed to each “activity center” classified as “non-assignable,” the system will establish the objective distribution basis over the “services,” respecting the general principle that “interconnection services” do not receive attributions from “non-assignable activity centers” in an amount greater than 10% of the rest of the costs that are assignable to them.</w:t>
      </w:r>
    </w:p>
    <w:p>
      <w:r>
        <w:t xml:space="preserve">Phase 4) Allocation of costs and revenues to the margin account: the costs attributed to the “services” in the previous phase must be fully reflected in the corresponding “margin accounts,” as well as the net revenues established in phase 1.b).  </w:t>
        <w:br/>
        <w:t>The “balance of sums and balances” obtained from the execution of this phase will constitute the “Internal Result Account” for each of the “historical” and “current” fully distributed cost standards.”</w:t>
      </w:r>
    </w:p>
    <w:p>
      <w:r>
        <w:t>3.59. Following the approval of the first round of market analysis undertaken by the CMT in 2006, both for the wholesale call termination market and for access and origination, the CMT proceeded to approve on December 13, 2007, a set of rules for the adaptation of the cost accounting systems of mobile network operators to the new regulatory framework. Regarding the present file, the most notable modifications consisted of the inclusion of detailed information on wholesale origination services, as well as a greater degree of breakdown of the different wholesale and retail services, including short message services in their different modalities, and a greater homogenization among the three obligated operators. However, the substantial aspects of the cost accounting system maintained the provisions of the July 1999 resolution.</w:t>
      </w:r>
    </w:p>
    <w:p>
      <w:r>
        <w:t>3.60. Through three resolutions of June 19, 2008, the CMT proceeded to modify the cost accounting systems of TME, VODAFONE, and ORANGE to adapt them to the aforementioned resolution, being obliged to incorporate them into the results of their respective cost accounting starting from the 2007 fiscal year inclusive.</w:t>
      </w:r>
    </w:p>
    <w:p>
      <w:r>
        <w:t>3.61. Additionally, in the resolutions verifying the results of the cost accounting system for each fiscal year, the CMT has indicated specific modifications to be made by the operators in their accounting.</w:t>
      </w:r>
    </w:p>
    <w:p>
      <w:r>
        <w:t>3.62. As of the date of issuance of this PCH, the last fiscal year whose cost accounting had been verified and approved by the CMT is the fiscal year 2009 for TME, VODAFONE, and ORANGE, verification that has occurred through CMT resolutions of April 28, 2011.</w:t>
      </w:r>
    </w:p>
    <w:p>
      <w:r>
        <w:t>3.63. In summary, regarding the present file, the regulatory cost accounting system to which the mobile telephone operators TME, VODAFONE, and ORANGE have been subject since the dates already indicated for each of them, corresponds to a model of fully distributed costs.</w:t>
      </w:r>
    </w:p>
    <w:p>
      <w:r>
        <w:t>3.64. This model computes all costs incurred by the operator, including operational costs, capital costs determined from the depreciation of the different assets, and capital costs. These costs are attributed to the different services, differentiating the costs directly attributable to specific services from the common costs. Thus, the former are subject to direct attribution and the latter are attributed to the different services through objective attribution criteria proposed.</w:t>
      </w:r>
    </w:p>
    <w:p>
      <w:r>
        <w:rPr>
          <w:b/>
        </w:rPr>
        <w:t>[Pages 37–39]</w:t>
      </w:r>
    </w:p>
    <w:p>
      <w:r>
        <w:t xml:space="preserve">by the operator, generally based on service revenues, or on accumulated costs.  </w:t>
        <w:br/>
        <w:t xml:space="preserve">3.65. To determine capital costs, the CMT annually approves for each operator the rate corresponding to the weighted average cost of capital (WACC), and to determine the costs associated with the network and other investments, the CMT determines the useful life of the different elements, which is used as a basis to establish the annual depreciation attributable to each of them.  </w:t>
        <w:br/>
        <w:t xml:space="preserve">3.66. For its part, revenues are determined as the gross revenues corresponding to each service at catalog price, reduced by the discounts or promotions applied.  </w:t>
        <w:br/>
        <w:t xml:space="preserve">3.67. Accordingly, regulatory cost accounting allows obtaining data on revenues, costs, and margins by services through the direct estimation of revenues and the system of distribution of total costs.  </w:t>
        <w:br/>
        <w:t xml:space="preserve">3.68. Finally, the CMT model provides for the simultaneous use of the historical cost standard and the current cost standard. The main difference between the two derives from the procedure for valuing assets and the way extraordinary expenses are computed.  </w:t>
        <w:br/>
        <w:t xml:space="preserve">3.69. In practice, the results of the cost accounting of the operators generally do not show significant quantitative differences for the purposes of this file regarding the application of both standards. Notwithstanding the above, the only cost standard that has been used by all three operators in all the years they have prepared cost accounting is the historical cost standard.  </w:t>
        <w:br/>
        <w:t xml:space="preserve">F. European Regulation on International Roaming  </w:t>
        <w:br/>
        <w:t xml:space="preserve">3.70. In July 2009, Regulation (EC) No 544/2009 of the European Parliament and of the Council of June 18, 2009, was published, which amends Regulation (EC) No 717/2007 concerning roaming in public mobile telephone networks in the Community and Directive 2002/21/EC concerning a common regulatory framework for electronic communications networks and services, Community Regulation (EC) No 544/2009 concerning international roaming services within the European Union.  </w:t>
        <w:br/>
        <w:t xml:space="preserve">3.71. This regulation modifies the existing Community regulation, among other aspects, extending the regulation of certain prices for wholesale and retail mobile communications services in situations of international roaming to SMS services.  </w:t>
        <w:br/>
        <w:t xml:space="preserve">3.72. As stated in recital 27 of the regulation, “Therefore, regulatory obligations must be imposed regarding regulated wholesale roaming SMS services, in order to establish a more reasonable relationship between wholesale rates and the underlying provision costs, and at the retail level to protect the interests of roaming customers.”  </w:t>
        <w:br/>
        <w:t xml:space="preserve">3.73. This Regulation establishes maximum wholesale prices of 4 cents per SMS, both for termination and origination of SMS messages in Community international roaming. Likewise, a maximum retail price of 11 cents/SMS is set for SMS sent while roaming. These prices have been in effect since July 1, 2009.  </w:t>
        <w:br/>
        <w:t xml:space="preserve">4. RETAIL SHORT MESSAGE SERVICES  </w:t>
        <w:br/>
        <w:t xml:space="preserve">4.1. In the case of messaging services, the main types of services can be distinguished as follows:  </w:t>
        <w:br/>
        <w:t xml:space="preserve">- Text messaging services (SMS) between subscribers. The short message service or SMS (Short Message Service) is a service available on mobile phones that allows the sending of short messages between mobile phones, landlines, and other handheld devices. Generally, SMS text messages consist of an alphanumeric string of up to 160 characters in maximum length limited by the protocol. Within them, we can distinguish different categories:  </w:t>
        <w:br/>
        <w:t xml:space="preserve">  o National  </w:t>
        <w:br/>
        <w:t xml:space="preserve">     On-net if both users are customers of the same operator  </w:t>
        <w:br/>
        <w:t xml:space="preserve">     Off-net if the short message is exchanged between subscribers of different operators  </w:t>
        <w:br/>
        <w:t xml:space="preserve">  o International  </w:t>
        <w:br/>
        <w:t xml:space="preserve">- Multimedia messaging services between subscribers (Multimedia Messaging System, MMS), for which identical categories to SMS can be identified. This is a messaging standard that allows mobile phones to send and receive multimedia content, incorporating sound, video, photos, or any other content available in the future. Multimedia messaging also allows the sending of these contents to email accounts, expanding the possibilities of mobile communication, enabling the publication of digital photographs or acting on weblogs without the mediation of a computer. The limit for each multimedia message is usually 100 or 300 KB, depending on each mobile device, although this limit is defined by the operator or the characteristics of the terminal and not by the protocol.  </w:t>
        <w:br/>
        <w:t xml:space="preserve">- Value-added services over SMS or MMS, in which the transmission capacity of messaging services is used to facilitate the user’s download of content (ringtones, melodies, logos), or access to information services under a subscription model (information, alerts, news, etc.).  </w:t>
        <w:br/>
        <w:t xml:space="preserve">4.2. The DI analyzes the peculiar characteristics of short messages compared to voice call services. From the demand perspective, voice call services and short message services respond to different communication needs.  </w:t>
        <w:br/>
        <w:t xml:space="preserve">4.3. Voice calls involve a bidirectional real-time communication that allows a conversation to be maintained between the calling user and the called party.  </w:t>
        <w:br/>
        <w:t xml:space="preserve">4.4. Short messages, on the other hand, respond to a unidirectional deferred communication, equivalent to that of postal correspondence, in which there is not necessarily the possibility of establishing an immediate conversation with the recipient. The user sending the message cannot know when the recipient of the message will receive its content (for example, due to having their terminal disconnected or being out of coverage) and neither when they will access it once the message has been delivered to their mobile terminal.  </w:t>
        <w:br/>
        <w:t xml:space="preserve">4.5. Furthermore, the characteristics of both services present important differences regarding the content to be transmitted. Voice calls do not have a limitation regarding the maximum amount of information to be exchanged, which can be as extensive as the user desires, simply prolonging the duration of the call. In contrast, short message services present absolute limitations regarding the amount of information that can be exchanged in each communication.  </w:t>
        <w:br/>
        <w:t xml:space="preserve">4.6. In the case of MMS, they constitute an evolution of SMS, allowing the sending of text, audio, video, or images or a combination of these, although with a limited size, generally up to 300KB, being commonly used by users to exchange digital photographs or short videos in reduced format. This type of information obviously cannot be exchanged through a voice call.  </w:t>
        <w:br/>
        <w:t xml:space="preserve">4.7. Likewise, the very nature of short messages proves particularly useful for communication in situations or places where discretion is required (meetings, cinemas, theaters, etc.), where a voice conversation would not be possible or appropriate.  </w:t>
        <w:br/>
        <w:t>4.8. Finally, the pricing schemes and prices associated with short messages differ significantly from the pricing schemes associated with voice calls. As a general rule, short messages are charged at a fixed price per message, regardless of their content, daily or weekly time when they are sent, or whether the subscriber has a prepaid subscription or a contract modality. Voice calls generally have a variable price, with an initial connection fee and a variable cost associated with the duration, and prices can vary significantly depending on the factors mentioned such as time, contract modality, etc.</w:t>
      </w:r>
    </w:p>
    <w:p>
      <w:r>
        <w:rPr>
          <w:b/>
        </w:rPr>
        <w:t>[Pages 40–42]</w:t>
      </w:r>
    </w:p>
    <w:p>
      <w:r>
        <w:t>4.9. The DI also analyzes the differences in messaging compared to mobile internet access services. Some of the services accessible to users of these mobile data connections have functionality equivalent to that of short messages, particularly mobile email and chat services. Such services have seen significant growth in recent months. Among the reasons for this growth, one can point to an improvement in the capacity of mobile telephone networks to provide broadband internet access, the expansion of the geographical coverage of these services, or the commercial offers from operators providing flat rates and other pricing modalities.</w:t>
      </w:r>
    </w:p>
    <w:p>
      <w:r>
        <w:t>4.10. Mobile internet access services began to have a presence in the market in 2006, with two major marketing modalities being distinguishable. On one hand, exclusive data traffic lines (datacards) are marketed, and on the other, internet access services from mobile terminals.</w:t>
      </w:r>
    </w:p>
    <w:p>
      <w:r>
        <w:t>4.11. The former seeks to facilitate internet connectivity on the go for laptops or other equivalent devices.</w:t>
      </w:r>
    </w:p>
    <w:p>
      <w:r>
        <w:t>4.12. The second modality allows mobile terminals to access traditional mobile telephone network services and, in addition, the services specific to internet access from those terminals (internet browsing from the terminal, email, chat, and other information or geolocation services). Regarding the comparison with short message services and the possible substitutability from the demand side, this second modality is relevant.</w:t>
      </w:r>
    </w:p>
    <w:p>
      <w:r>
        <w:t>4.13. The CMT has been providing systematic data on the evolution of the number of lines with datacards, but not on mobile terminals with internet access. Nevertheless, it is relevant to assess the evolution of the number of datacard-type lines as a good indicator of the evolution of mobile internet access services. In the previous section, related to the retail market for mobile communications, the evolution of the number of datacards since 2006 was recorded. The following table shows the proportion of the number of datacard-type lines over the total number of mobile lines existing in the Spanish market.</w:t>
      </w:r>
    </w:p>
    <w:p>
      <w:r>
        <w:t>Percentage of datacards over the total number of mobile lines</w:t>
        <w:br/>
        <w:t>2006 2007 2008 2009 2010 2011</w:t>
        <w:br/>
        <w:t>0.7% 1.3% 2.3% 3.7% 6.1% 6.0%</w:t>
        <w:br/>
        <w:t>Source: Own elaboration based on data from the CMT 2011 annual report</w:t>
      </w:r>
    </w:p>
    <w:p>
      <w:r>
        <w:t>4.14. The availability of these internet access services from mobile terminals for the end customer presents two basic requirements. On one hand, it is necessary to have a mobile terminal that has the technical capability to make data connections and access the available applications, and on the other, to contract with their operator for the service of access to these mobile data services.</w:t>
      </w:r>
    </w:p>
    <w:p>
      <w:r>
        <w:t>4.15. Regarding mobile terminals, the short message service presents universal accessibility to the entire terminal park. However, the possibility of accessing mobile internet services requires more complex and specific mobile terminals, functionalities that have so far been offered by high-end terminals (Smartphones).</w:t>
      </w:r>
    </w:p>
    <w:p>
      <w:r>
        <w:t>4.16. To access these Smartphone-type terminals, users have two alternatives: either purchase the terminal at high prices, or take advantage of promotions for free or discounted terminals offered by the main operators, associated with the contracting of flat-rate mobile data service plans with different spending commitments.</w:t>
      </w:r>
    </w:p>
    <w:p>
      <w:r>
        <w:t>4.17. In addition to having one of these terminals, the user must contract one of the data and mobile internet access services offered by the operators. In recent months, different pricing options and contracting modalities have been developed. In any case, the structure of the mobile internet service offer from mobile terminals of TME, VODAFONE, and ORANGE is similar.</w:t>
      </w:r>
    </w:p>
    <w:p>
      <w:r>
        <w:t>4.18. Generally, the contracting of different pricing plans for mobile internet access services usually requires contracting alongside one of the pricing plans for voice calls and short messages.</w:t>
      </w:r>
    </w:p>
    <w:p>
      <w:r>
        <w:t>4.19. Additionally, monthly flat rates are offered that allow for the consumption of a certain maximum amount of mobile internet traffic, beyond which either the internet access speed is drastically reduced or additional traffic is charged at a high price per unit of traffic. These rates can vary significantly depending on the maximum traffic volume included within each flat rate, whether the customer is on a contract or prepaid basis, or the type of voice rate contracted and the minimum spending committed in the latter. Prices range from 8-10 euros per month for flat rates with strong limitations on the maximum monthly traffic (e.g., 100 MB/month), increasing with the maximum contracted traffic up to around 50 euros/month for traffic included in the rate of about 2GB per month.</w:t>
      </w:r>
    </w:p>
    <w:p>
      <w:r>
        <w:t>4.20. Operators also offer their customers the option of having a pay-per-day mobile internet access contract with an included traffic volume of about 10MB per day, at a price of around 1.0-1.5 euros for each day the user connects. As with flat rates, once the contracted volume is exceeded, the speed is reduced or additional traffic is charged at higher prices.</w:t>
      </w:r>
    </w:p>
    <w:p>
      <w:r>
        <w:t>4.21. Furthermore, it is advisable to evaluate the extent to which mobile internet access services, particularly mobile email and chat services, have developed. In its 2009 annual report, the CMT states that at the end of that year, there were 2.9 million lines in Spain that had contracted some mobile internet service from the terminal. Of these, 1.5 million were residential and 1.3 million were business lines. Accordingly, 5.6% of the 51 million lines existing at the end of 2009 had contracted this service.</w:t>
      </w:r>
    </w:p>
    <w:p>
      <w:r>
        <w:t>4.22. In its 2010 report, the CMT indicates that in that year a total of 8.7 million lines accessed the mobile internet service, which means that approximately 17% of mobile terminals actively used broadband. The CMT also adds that although the intensity of use of internet access from a datacard is higher than that recorded on terminals, the majority of mobile internet users, 73.9%, connected through these terminals, almost all of which were smartphones, with connections through datacards coming in second in terms of the number of users.</w:t>
      </w:r>
    </w:p>
    <w:p>
      <w:r>
        <w:t>4.23. In its 2011 report, the CMT provides the following data on the use and penetration of mobile broadband:</w:t>
      </w:r>
    </w:p>
    <w:p>
      <w:r>
        <w:t>DATA ON USE AND PENETRATION OF MOBILE BROADBAND</w:t>
        <w:br/>
        <w:t>2006 2007 2008 2009 2010 2011</w:t>
        <w:br/>
        <w:t>Mobile telephony</w:t>
        <w:br/>
        <w:t>45,675,655 48,422,470 49,623,339 51,052,693 51,389,417 52,597,287</w:t>
        <w:br/>
        <w:t>Voice lines</w:t>
        <w:br/>
        <w:t>linked to</w:t>
        <w:br/>
        <w:t>mobile broadband</w:t>
        <w:br/>
        <w:t>service*</w:t>
        <w:br/>
        <w:t>n.a. n.a. n.a. n.a. n.a. n.a.</w:t>
        <w:br/>
        <w:t>% mobile broadband</w:t>
        <w:br/>
        <w:t>over mobile telephony n.a. n.a. n.a. n.a. n.a. n.a.</w:t>
        <w:br/>
        <w:t>Datacards</w:t>
        <w:br/>
        <w:t>324,653 653,130 1,188,226 1,959,599 3,354,720 3,377,018</w:t>
        <w:br/>
        <w:t>% Datacards</w:t>
        <w:br/>
        <w:t>over total 0.70% 1.30% 2.30% 3.70% 6.10% 6.00%</w:t>
        <w:br/>
        <w:t>% mobile broadband + Datacards</w:t>
        <w:br/>
        <w:t>over total n.a. n.a. n.a. n.a. n.a. n.a.</w:t>
        <w:br/>
        <w:t>Total (Mobile</w:t>
        <w:br/>
        <w:t>telephony + Datacards) 46,000,308 49,075,600 50,811,565 53,012,292 54,744,137 55,974,305</w:t>
      </w:r>
    </w:p>
    <w:p>
      <w:r>
        <w:rPr>
          <w:b/>
        </w:rPr>
        <w:t>[Pages 43–45]</w:t>
      </w:r>
    </w:p>
    <w:p>
      <w:r>
        <w:t xml:space="preserve">*It is included as a line linked to the mobile broadband service if: 1) it is associated with the payment of a recurring fee linked to the Internet access service; or 2) without being associated with the payment of a recurring fee, it has connected to the Internet access service in the last three months and was billed for such connection. Lines linked to datacards and lines that have accessed mobile Internet services through their own portal (walled-garden) are excluded.  </w:t>
        <w:br/>
        <w:t>Source: CMT Annual Report 2011</w:t>
      </w:r>
    </w:p>
    <w:p>
      <w:r>
        <w:t>4.24. When assessing the adaptation of terminals and the use of mobile email, there is useful information in the report "ICT in Spanish Households – Panel Survey 30th Wave – IV Quarter 2010 October-December" prepared and published by the public business entity Red.es, dependent on the Ministry of Industry, Tourism and Trade, and related to residential and professional users.</w:t>
      </w:r>
    </w:p>
    <w:p>
      <w:r>
        <w:t xml:space="preserve">4.25. According to this report, by the end of 2010, 39.5% of mobile terminals had the capability for access to mobile email or chat services. 16.1% of users with this type of terminal used the mobile email service, and 6.7% used the chat service. This report contains detailed data on the evolution of the use of different mobile services, as follows:  </w:t>
        <w:br/>
        <w:t>Source: ICT in Spanish Households – Panel Survey 30th Wave – IV Quarter 2010 October-December. Red.es</w:t>
      </w:r>
    </w:p>
    <w:p>
      <w:r>
        <w:t>4.26. According to this data, in the third quarter of 2010, 3.8% of users frequently used the mobile email service and 7.2% used it sporadically, while the chat service was used regularly by 1.4% of users and sporadically by 4.4%. Both services can be used simultaneously by the same user.</w:t>
      </w:r>
    </w:p>
    <w:p>
      <w:r>
        <w:t>4.27. According to the points mentioned above and the data in the file due to the complementary action carried out (folios 5383-5385), the use of mobile Internet access services and, in particular, mobile email or chat is on the rise. However, it is a relatively recent phenomenon that still has a limited number of users.</w:t>
      </w:r>
    </w:p>
    <w:p>
      <w:r>
        <w:t>4.28. Furthermore, the pricing structure of mobile Internet access services shows notable differences from the prices of short message services. While the former are generally marketed through flat rates with a fixed monthly price, and in many cases associated with high-end terminals, the latter are usually charged at a fixed price per message sent.</w:t>
      </w:r>
    </w:p>
    <w:p>
      <w:r>
        <w:t>4.29. Regarding the characteristics of the different types of messages, SMS and multimedia messages (MMS), it is necessary to point out that while both respond to a similar communication model, the content of the information transmitted and the pricing structure of SMS and MMS present substantial differences.</w:t>
      </w:r>
    </w:p>
    <w:p>
      <w:r>
        <w:t>4.30. Thus, SMS generally respond to a need for brief and textual communication, such as notices, appointments, short messages, while MMS respond to the exchange of photographs, videos, ringtones, or song snippets.</w:t>
      </w:r>
    </w:p>
    <w:p>
      <w:r>
        <w:t>4.31. The usage patterns of SMS and MMS messages, according to the data collected in the aforementioned Red.es report, are very different. While 49.0% of customers regularly use the SMS service, only 2.7% regularly send multimedia messages.</w:t>
      </w:r>
    </w:p>
    <w:p>
      <w:r>
        <w:t>4.32. On the other hand, there are significant differences in the price of both services, as the average retail price of SMS messages has remained around 11 cents per message, while the average price of MMS has fluctuated between 50 and 60 cents per message, five times higher than SMS.</w:t>
      </w:r>
    </w:p>
    <w:p>
      <w:r>
        <w:t>4.33. Additionally, MMS messages require more advanced mobile terminals capable of handling that type of content. According to the aforementioned Red.es report, by the end of 2010, 68% of terminals had the capability to send multimedia messages, while accessibility to SMS is possible on all terminals.</w:t>
      </w:r>
    </w:p>
    <w:p>
      <w:r>
        <w:t>4.34. Regarding the short messages known as Premium SMS, as defined by the CMT in its resolution of July 22, 2010 (Resolution of the access conflict presented by Alterna Project Marketing, S.L. against Telefónica Móviles España, S.A., sole proprietorship, France Telecom España, S.A., Vodafone España, S.A., sole proprietorship, Xfera Móviles, S.A. and Euskaltel, S.A. regarding the impossibility of reaching an agreement for the provision of Premium SMS services): "The Premium SMS service consists of an electronic communications service through which the sending of text messages or multimedia messages is allowed, which entails payment by users of an additional fee to the price of the message sending service on which they are based as remuneration for the provision of some information, entertainment, communication, or other services."</w:t>
      </w:r>
    </w:p>
    <w:p>
      <w:r>
        <w:t>4.35. Premium message services allow users to access services such as downloading ringtones, tones, or logos for mobile terminals, subscribing to real-time information services such as sports results or news, and other similar services, paying the corresponding prices according to the information received. This contrasts with the utility of ordinary short messages that occur between end users of mobile telephony and respond to essentially personal, professional, or work-related communication needs.</w:t>
      </w:r>
    </w:p>
    <w:p>
      <w:r>
        <w:t>4.36. As also noted by the CMT, in this type of Premium service, the content provider, the message storage and forwarding operator or Premium SMS service provider, who holds the numbering resources used for these services and is responsible for providing direct connection to the short message service center (SMSC) of the public mobile telephony networks of the different operators, and finally, the access operator (mobile telephony operators) are involved.</w:t>
      </w:r>
    </w:p>
    <w:p>
      <w:r>
        <w:t>4.37. According to the CMT's annual reports, the average price of Premium messages nearly doubles that of SMS among subscribers.</w:t>
      </w:r>
    </w:p>
    <w:p>
      <w:r>
        <w:t>4.38. In the aforementioned resolution of July 2010, the CMT assesses the possible substitutability between short message services among subscribers and Premium message services, concluding that "Ultimately, from a retail perspective, Premium SMS services differ from SMS services among subscribers by the contents associated with them. The willingness to pay for these contents results in the observed final prices being higher than the prices of short messages among subscribers."</w:t>
      </w:r>
    </w:p>
    <w:p>
      <w:r>
        <w:t>4.39. Accordingly, messages among subscribers and Premium messages respond to different communication needs, present differentiated price levels, and involve very different agents in the value chain.</w:t>
      </w:r>
    </w:p>
    <w:p>
      <w:r>
        <w:rPr>
          <w:b/>
        </w:rPr>
        <w:t>[Pages 46–48]</w:t>
      </w:r>
    </w:p>
    <w:p>
      <w:r>
        <w:t xml:space="preserve">4.40. The existence of differences between national messages and short messages in international roaming must be considered. Thus, through international roaming services, Spanish operators offer customers of operators from other countries with which they have a roaming agreement the possibility to send and receive calls, messages, or access other services while they are in Spanish territory.  </w:t>
        <w:br/>
        <w:t xml:space="preserve">4.41. From the demand perspective, national services and roaming services are not interchangeable, as they would require the foreign visitor during their stay in Spain to have a service contract with one of the national operators, use national telephone numbering, and have an appropriate terminal, a situation that is practically unfeasible for temporary stays or short trips. On the other hand, the prices of retail and wholesale services for international roaming of community customers have been subject to regulation by the aforementioned Regulation (EC) 544/2009, which is different from the prevailing regulation for national services.  </w:t>
        <w:br/>
        <w:t xml:space="preserve">4.42. As can be seen in the following tables, SMS services between subscribers constitute, both in terms of the number of messages and revenues, the majority proportion of the overall market for messaging services in the mobile telephony segment.  </w:t>
        <w:br/>
        <w:t xml:space="preserve">NUMBER OF SHORT MESSAGES IN SPAIN (millions of messages)  </w:t>
        <w:br/>
        <w:t xml:space="preserve">2005 2006 2007 2008 2009 2010  </w:t>
        <w:br/>
        <w:t xml:space="preserve">SMS Messages  </w:t>
        <w:br/>
        <w:t xml:space="preserve">8,635.89 8,760.68 9,539.44 8,940.65 8,242.52 7,914.44  </w:t>
        <w:br/>
        <w:t xml:space="preserve">between subscribers  </w:t>
        <w:br/>
        <w:t xml:space="preserve">National 8,512.86 8,620.58 9,379.30 8,770.88 8,075.26 7,740.91  </w:t>
        <w:br/>
        <w:t xml:space="preserve">On-net 5,221.65 5,501.99 6,258.74 5,393.61 4,874.29 4,564.29  </w:t>
        <w:br/>
        <w:t xml:space="preserve">Off-net 3,291.21 3,118.59 3,120.57 3,377.27 3,200.97 3,176.62  </w:t>
        <w:br/>
        <w:t xml:space="preserve">International 123.03 140.1 160.14 169.77 167.26 173.53  </w:t>
        <w:br/>
        <w:t xml:space="preserve">MMS Messages  </w:t>
        <w:br/>
        <w:t xml:space="preserve">143.67 216.24 276.34 159.14 129 158.91  </w:t>
        <w:br/>
        <w:t xml:space="preserve">between subscribers  </w:t>
        <w:br/>
        <w:t xml:space="preserve">National 143.11 215.03 275.18 157.71 127.3 157.22  </w:t>
        <w:br/>
        <w:t xml:space="preserve">On-net 98.40 151.19 216.6 104.13 89.12 117.31  </w:t>
        <w:br/>
        <w:t xml:space="preserve">Off-net 44.70 63.84 58.57 53.58 38.18 39.91  </w:t>
        <w:br/>
        <w:t xml:space="preserve">International 0.57 1.21 1.16 1.42 1.69 1.69  </w:t>
        <w:br/>
        <w:t xml:space="preserve">Additional  </w:t>
        <w:br/>
        <w:t xml:space="preserve">Billing Services 4,014.94 4,404.31 2,483.47 2,516.66 2,184.30 735.66  </w:t>
        <w:br/>
        <w:t xml:space="preserve">International Roaming 33.45 44.54 96.7 114.87 103.4 111.75  </w:t>
        <w:br/>
        <w:t xml:space="preserve">Total 12,827.95 13,425.77 12,395.96 11,731.32 10,659.22 8,920.77  </w:t>
        <w:br/>
        <w:t xml:space="preserve">Source: CMT Annual Reports 2009 and 2010  </w:t>
        <w:br/>
        <w:t xml:space="preserve">REVENUES FROM SHORT MESSAGES IN SPAIN (millions of euros)  </w:t>
        <w:br/>
        <w:t xml:space="preserve">2005 2006 2007 2008 2009 2010  </w:t>
        <w:br/>
        <w:t xml:space="preserve">SMS Messages 1,025.87 1,057.14 1,075.91 1,062.37 976.11 890.81  </w:t>
        <w:br/>
        <w:t xml:space="preserve">between subscribers  </w:t>
        <w:br/>
        <w:t xml:space="preserve">950.64 981.13 993.80 977.78 902.50 818.33  </w:t>
        <w:br/>
        <w:t xml:space="preserve">National  </w:t>
        <w:br/>
        <w:t xml:space="preserve">529.56 580.27 565.09 553.16 488.33 432.54  </w:t>
        <w:br/>
        <w:t xml:space="preserve">On-net  </w:t>
        <w:br/>
        <w:t xml:space="preserve">421.08 400.86 428.71 424.61 414.17 385.79  </w:t>
        <w:br/>
        <w:t xml:space="preserve">Off-net  </w:t>
        <w:br/>
        <w:t xml:space="preserve">75.23 76.01 82.12 84.60 73.61 72.48  </w:t>
        <w:br/>
        <w:t xml:space="preserve">International  </w:t>
        <w:br/>
        <w:t xml:space="preserve">MMS Messages 55.19 70.99 88.69 96.83 82.13 77.44  </w:t>
        <w:br/>
        <w:t xml:space="preserve">between subscribers  </w:t>
        <w:br/>
        <w:t xml:space="preserve">54.63 69.75 87.13 94.46 79.56 74.63  </w:t>
        <w:br/>
        <w:t xml:space="preserve">National  </w:t>
        <w:br/>
        <w:t xml:space="preserve">37.49 47.93 57.21 71.80 46.47 42.60  </w:t>
        <w:br/>
        <w:t xml:space="preserve">On-net  </w:t>
        <w:br/>
        <w:t xml:space="preserve">17.14 21.82 29.92 22.66 33.09 32.03  </w:t>
        <w:br/>
        <w:t xml:space="preserve">Off-net  </w:t>
        <w:br/>
        <w:t xml:space="preserve">0.56 1.24 1.56 2.37 2.57 2.81  </w:t>
        <w:br/>
        <w:t xml:space="preserve">International  </w:t>
        <w:br/>
        <w:t xml:space="preserve">Additional  </w:t>
        <w:br/>
        <w:t xml:space="preserve">Billing Services 440.53 477.41 525.58 517.93 475.25 256.85  </w:t>
        <w:br/>
        <w:t xml:space="preserve">International Roaming 31.55 42.18 52.83 52.44 38.71 35.32  </w:t>
        <w:br/>
        <w:t xml:space="preserve">Total 1,553.15 1,647.71 1,743.02 1,729.58 1,572.19 1,260.41  </w:t>
        <w:br/>
        <w:t xml:space="preserve">Source: CMT Annual Reports 2009 and 2010  </w:t>
        <w:br/>
        <w:t xml:space="preserve">4.43. The following table in percentage terms shows that in 2010 more than 64% of the revenues from the Spanish short message market correspond to national SMS, and around 6% to national MMS.  </w:t>
        <w:br/>
        <w:t xml:space="preserve">REVENUES FROM SHORT MESSAGES IN SPAIN (% of total)  </w:t>
        <w:br/>
        <w:t xml:space="preserve">2005 2006 2007 2008 2009 2010  </w:t>
        <w:br/>
        <w:t xml:space="preserve">SMS Messages 66.1% 64.2% 61.7% 61.4% 62.1% 70.7%  </w:t>
        <w:br/>
        <w:t xml:space="preserve">between subscribers  </w:t>
        <w:br/>
        <w:t xml:space="preserve">61.2% 59.5% 57.0% 56.5% 57.4% 64.9%  </w:t>
        <w:br/>
        <w:t xml:space="preserve">National  </w:t>
        <w:br/>
        <w:t xml:space="preserve">34.1% 35.2% 32.4% 32.0% 31.1% 34.3%  </w:t>
        <w:br/>
        <w:t xml:space="preserve">On-net  </w:t>
        <w:br/>
        <w:t xml:space="preserve">27.1% 24.3% 24.6% 24.5% 26.3% 30.6%  </w:t>
        <w:br/>
        <w:t xml:space="preserve">Off-net  </w:t>
        <w:br/>
        <w:t xml:space="preserve">4.8% 4.6% 4.7% 4.9% 4.7% 5.8%  </w:t>
        <w:br/>
        <w:t xml:space="preserve">International  </w:t>
        <w:br/>
        <w:t xml:space="preserve">MMS Messages 3.6% 4.3% 5.1% 5.6% 5.2% 6.1%  </w:t>
        <w:br/>
        <w:t xml:space="preserve">between subscribers  </w:t>
        <w:br/>
        <w:t xml:space="preserve">3.5% 4.2% 5.0% 5.5% 5.1% 5.9%  </w:t>
        <w:br/>
        <w:t xml:space="preserve">National  </w:t>
        <w:br/>
        <w:t xml:space="preserve">2.4% 2.9% 3.3% 4.2% 3.0% 3.4%  </w:t>
        <w:br/>
        <w:t xml:space="preserve">On-net  </w:t>
        <w:br/>
        <w:t xml:space="preserve">1.1% 1.3% 1.7% 1.3% 2.1% 2.5%  </w:t>
        <w:br/>
        <w:t xml:space="preserve">Off-net  </w:t>
        <w:br/>
        <w:t xml:space="preserve">0.0% 0.1% 0.1% 0.1% 0.2% 0.2%  </w:t>
        <w:br/>
        <w:t xml:space="preserve">International  </w:t>
        <w:br/>
        <w:t xml:space="preserve">Additional  </w:t>
        <w:br/>
        <w:t xml:space="preserve">Billing Services 28.4% 29.0% 30.2% 29.9% 30.2% 20.4%  </w:t>
        <w:br/>
        <w:t xml:space="preserve">International Roaming 2.0% 2.6% 3.0% 3.0% 2.5% 2.8%  </w:t>
        <w:br/>
        <w:t xml:space="preserve">100.0% 100.0% 100.0% 100.0% 100.0% 100.0%  </w:t>
        <w:br/>
        <w:t xml:space="preserve">Total  </w:t>
        <w:br/>
        <w:t xml:space="preserve">Source: CMT Annual Reports 2009 and 2010  </w:t>
        <w:br/>
        <w:t>4.44. Regarding prices, as already noted, the retail prices of these services have not been subject to regulation and are freely set by the operators. The following outlines the evolution of the average prices of the different types of services related to short messages.</w:t>
      </w:r>
    </w:p>
    <w:p>
      <w:r>
        <w:rPr>
          <w:b/>
        </w:rPr>
        <w:t>[Pages 49–51]</w:t>
      </w:r>
    </w:p>
    <w:p>
      <w:r>
        <w:t xml:space="preserve">REVENUES FROM SHORT MESSAGES IN SPAIN (cents euro/message)  </w:t>
        <w:br/>
        <w:t xml:space="preserve">2005 2006 2007 2008 2009 2010  </w:t>
        <w:br/>
        <w:t xml:space="preserve">SMS Messages 11.88 12.07 11.28 11.88 11.84 11.26  </w:t>
        <w:br/>
        <w:t xml:space="preserve">between subscribers  </w:t>
        <w:br/>
        <w:t xml:space="preserve">11.17 11.38 10.60 11.15 11.18 10.57  </w:t>
        <w:br/>
        <w:t xml:space="preserve">National  </w:t>
        <w:br/>
        <w:t xml:space="preserve">10.14 10.55 9.03 10.26 10.02 9.48  </w:t>
        <w:br/>
        <w:t xml:space="preserve">On-net  </w:t>
        <w:br/>
        <w:t xml:space="preserve">12.79 12.85 13.74 12.57 12.94 12.14  </w:t>
        <w:br/>
        <w:t xml:space="preserve">Off-net  </w:t>
        <w:br/>
        <w:t xml:space="preserve">61.15 54.25 51.28 49.83 44.01 41.77  </w:t>
        <w:br/>
        <w:t xml:space="preserve">International  </w:t>
        <w:br/>
        <w:t xml:space="preserve">MMS Messages 38.41 32.83 32.09 60.85 63.67 48.73  </w:t>
        <w:br/>
        <w:t xml:space="preserve">between subscribers  </w:t>
        <w:br/>
        <w:t xml:space="preserve">38.17 32.44 31.66 59.89 62.50 47.47  </w:t>
        <w:br/>
        <w:t xml:space="preserve">National  </w:t>
        <w:br/>
        <w:t xml:space="preserve">38.10 31.70 26.41 68.95 52.14 36.31  </w:t>
        <w:br/>
        <w:t xml:space="preserve">On-net  </w:t>
        <w:br/>
        <w:t xml:space="preserve">38.34 34.18 51.08 42.29 86.67 80.26  </w:t>
        <w:br/>
        <w:t xml:space="preserve">Off-net  </w:t>
        <w:br/>
        <w:t xml:space="preserve">98.25 102.48 134.48 166.90 152.07 166.27  </w:t>
        <w:br/>
        <w:t xml:space="preserve">International  </w:t>
        <w:br/>
        <w:t xml:space="preserve">Additional charging services 10.97 10.84 21.16 20.58 21.76 34.91  </w:t>
        <w:br/>
        <w:t xml:space="preserve">International roaming 94.32 94.70 54.63 45.65 37.44 31.61  </w:t>
        <w:br/>
        <w:t xml:space="preserve">12.11 12.27 14.06 14.74 14.75 14.13  </w:t>
        <w:br/>
        <w:t xml:space="preserve">Total  </w:t>
        <w:br/>
        <w:t xml:space="preserve">Source: CMT Annual Reports 2009 and 2010  </w:t>
        <w:br/>
        <w:t xml:space="preserve">4.45. Regarding the evolution of the volume of short messages and their unit prices prior to 2005, the CMT in its Resolution of February 2, 2006, related to the wholesale mobile origination market, published the following table with data from 2000.  </w:t>
        <w:br/>
        <w:t xml:space="preserve">Source: CMT  </w:t>
        <w:br/>
        <w:t xml:space="preserve">4.46. Finally, concerning market shares, the public data provided by the CMT refers to individualized shares by volume of short messages as a whole, thus aggregating SMS and MMS. There are no public data from the CMT on individualized market shares by revenues corresponding to the operators in the Spanish market.  </w:t>
        <w:br/>
        <w:t xml:space="preserve">4.47. In the following tables, a summary of the evolution of the operators' shares for the total of short messages is presented, referring to the total volume of messages sent from each operator's network.  </w:t>
        <w:br/>
        <w:t xml:space="preserve">2.1. ANNUAL RETAIL MARKET: SHORT MESSAGE TRAFFIC AND MARKET SHARES  </w:t>
        <w:br/>
        <w:t xml:space="preserve">SHORT MESSAGE TRAFFIC  </w:t>
        <w:br/>
        <w:t xml:space="preserve">Millions of messages 2002 2003 2004 2005 2006 2007 2008 2009 2010  </w:t>
        <w:br/>
        <w:t xml:space="preserve">Short messages 10,000 11,730 12,820 12,828 13,425 12,396 11,731 10,659 8,921  </w:t>
        <w:br/>
        <w:t xml:space="preserve">TME 7,140 7,820 7,890 6,989 7,045 5,486 5,061 4,617 3,742  </w:t>
        <w:br/>
        <w:t xml:space="preserve">Vodafone 1,370 1,820 2,370 3,123 3,590 4,191 3,529 3,464 3,422  </w:t>
        <w:br/>
        <w:t xml:space="preserve">Orange 1,490 2,090 2,560 2,716 2,790 2,657 2,979 2,305 1,320  </w:t>
        <w:br/>
        <w:t xml:space="preserve">Yoigo 0 32 105 176 280  </w:t>
        <w:br/>
        <w:t xml:space="preserve">MVNO 30 57 99 157  </w:t>
        <w:br/>
        <w:t xml:space="preserve">MARKET SHARE SHORT MESSAGE TRAFFIC  </w:t>
        <w:br/>
        <w:t xml:space="preserve">Market share (% messages) 2002 2003 2004 2005 2006 2007 2008 2009 2010  </w:t>
        <w:br/>
        <w:t xml:space="preserve">Short messages 100% 100% 100% 100% 100% 100% 100% 100% 100%  </w:t>
        <w:br/>
        <w:t xml:space="preserve">TME 71.4% 66.7% 61.5% 54.5% 52.5% 44.3% 43.1% 43.3% 42.0%  </w:t>
        <w:br/>
        <w:t xml:space="preserve">Vodafone 13.7% 15.5% 18.5% 24.3% 26.7% 33.8% 30.1% 32.5% 38.4%  </w:t>
        <w:br/>
        <w:t xml:space="preserve">Orange 14.9% 17.8% 20.0% 21.2% 20.8% 21.4% 25.4% 21.6% 14.8%  </w:t>
        <w:br/>
        <w:t xml:space="preserve">Yoigo 0.3% 0.9% 1.6% 3.1%  </w:t>
        <w:br/>
        <w:t xml:space="preserve">MVNO 0.2% 0.5% 0.9% 1.8%  </w:t>
        <w:br/>
        <w:t xml:space="preserve">Source: Own elaboration based on CMT annual reports (Folio 1578)  </w:t>
        <w:br/>
        <w:t xml:space="preserve">4.48. As can be seen, four years after the entry of Yoigo and the MVNOs into the market, which occurred at the end of 2006, the total competitors of TME, VODAFONE, and ORANGE reached a global share of 4.9% of the retail market in terms of the volume of messages sent in 2010.  </w:t>
        <w:br/>
        <w:t xml:space="preserve">4.49. According to the data held by the CMT (review proposal regarding the access and origination market referred to in HP 3.49), there are 9 full MVNOs, 14 service provider MVNOs (hereinafter, PS), and Yoigo, as a hybrid operator providing services through its own network and wholesale access services from another OMR, active in the Spanish retail market. The CMT states: “The entry of these operators into the market has occurred gradually since the entry into force of the wholesale regulation imposed by the CMT. However, the negotiation processes delayed the most significant entry at the retail level until the years 2008-2009.”  </w:t>
        <w:br/>
        <w:t xml:space="preserve">Retail SMS services national (folios 1581-1598, and their censored versions Folios 1590-1598, 1599-1607, and 1608-1616)  </w:t>
        <w:br/>
        <w:t xml:space="preserve">4.50. SMS began to be used from the start of digital mobile telephony services in Spain.  </w:t>
        <w:br/>
        <w:t>4.51. The market has shown a progressive growth in the volume of SMS and revenues until reaching its peak in 2007, with a gradual decrease starting from that year. In the following graphs, prepared from the data of the CMT annual reports (folio 1578), the evolution of the national SMS market in terms of traffic and revenues, as well as on-net or off-net SMS, is presented.</w:t>
      </w:r>
    </w:p>
    <w:p>
      <w:r>
        <w:rPr>
          <w:b/>
        </w:rPr>
        <w:t>[Pages 52–54]</w:t>
      </w:r>
    </w:p>
    <w:p>
      <w:r>
        <w:t xml:space="preserve">Annual SMS Traffic (Millions)  </w:t>
        <w:br/>
        <w:t xml:space="preserve">10,000  </w:t>
        <w:br/>
        <w:t xml:space="preserve">9,000  </w:t>
        <w:br/>
        <w:t xml:space="preserve">8,000  </w:t>
        <w:br/>
        <w:t xml:space="preserve">7,000  </w:t>
        <w:br/>
        <w:t xml:space="preserve">6,000  </w:t>
        <w:br/>
        <w:t xml:space="preserve">5,000  </w:t>
        <w:br/>
        <w:t xml:space="preserve">4,000  </w:t>
        <w:br/>
        <w:t xml:space="preserve">3,000  </w:t>
        <w:br/>
        <w:t xml:space="preserve">2,000  </w:t>
        <w:br/>
        <w:t xml:space="preserve">1,000  </w:t>
        <w:br/>
        <w:t xml:space="preserve">0  </w:t>
        <w:br/>
        <w:t xml:space="preserve">2004 2005 2006 2007 2008 2009 2010  </w:t>
        <w:br/>
        <w:t xml:space="preserve">National SMS On Net Off net  </w:t>
        <w:br/>
        <w:t>Source: Own elaboration based on CMT annual reports 2004 to 2010</w:t>
      </w:r>
    </w:p>
    <w:p>
      <w:r>
        <w:t xml:space="preserve">Annual SMS Revenue (Millions of €)  </w:t>
        <w:br/>
        <w:t xml:space="preserve">1,200  </w:t>
        <w:br/>
        <w:t xml:space="preserve">1,000  </w:t>
        <w:br/>
        <w:t xml:space="preserve">800  </w:t>
        <w:br/>
        <w:t xml:space="preserve">600  </w:t>
        <w:br/>
        <w:t xml:space="preserve">400  </w:t>
        <w:br/>
        <w:t xml:space="preserve">200  </w:t>
        <w:br/>
        <w:t xml:space="preserve">0  </w:t>
        <w:br/>
        <w:t xml:space="preserve">2005 2006 2007 2008 2009 2010  </w:t>
        <w:br/>
        <w:t xml:space="preserve">National SMS On Net Off net  </w:t>
        <w:br/>
        <w:t>Source: Own elaboration based on CMT annual reports 2005 to 2010</w:t>
      </w:r>
    </w:p>
    <w:p>
      <w:r>
        <w:t>4.52. Regarding the evolution of average retail prices per SMS, a high stability in SMS prices can be observed, as reflected in the following graph, also prepared based on CMT data (folio 1578).</w:t>
      </w:r>
    </w:p>
    <w:p>
      <w:r>
        <w:t xml:space="preserve">Average Annual SMS Revenue (cents/SMS)  </w:t>
        <w:br/>
        <w:t xml:space="preserve">16.0  </w:t>
        <w:br/>
        <w:t xml:space="preserve">14.0  </w:t>
        <w:br/>
        <w:t xml:space="preserve">12.0  </w:t>
        <w:br/>
        <w:t xml:space="preserve">10.0  </w:t>
        <w:br/>
        <w:t xml:space="preserve">8.0  </w:t>
        <w:br/>
        <w:t xml:space="preserve">6.0  </w:t>
        <w:br/>
        <w:t xml:space="preserve">4.0  </w:t>
        <w:br/>
        <w:t xml:space="preserve">2.0  </w:t>
        <w:br/>
        <w:t xml:space="preserve">0.0  </w:t>
        <w:br/>
        <w:t xml:space="preserve">2005 2006 2007 2008 2009 2010  </w:t>
        <w:br/>
        <w:t xml:space="preserve">National SMS On Net Off net  </w:t>
        <w:br/>
        <w:t>Source: Own elaboration based on CMT annual reports 2005 to 2010</w:t>
      </w:r>
    </w:p>
    <w:p>
      <w:r>
        <w:t>4.53. The information on average prices of retail services provided by TME, VODAFONE, and ORANGE, prepared by the Research Directorate based on data provided by the operators (folio 1582), is presented in the following graph. The data substantially coincides with the data from the CMT for the overall market.</w:t>
      </w:r>
    </w:p>
    <w:p>
      <w:r>
        <w:t xml:space="preserve">Average SMS Revenue (cents/sms)  </w:t>
        <w:br/>
        <w:t xml:space="preserve">16.0  </w:t>
        <w:br/>
        <w:t xml:space="preserve">14.0  </w:t>
        <w:br/>
        <w:t xml:space="preserve">12.0  </w:t>
        <w:br/>
        <w:t xml:space="preserve">10.0  </w:t>
        <w:br/>
        <w:t xml:space="preserve">8.0  </w:t>
        <w:br/>
        <w:t xml:space="preserve">6.0  </w:t>
        <w:br/>
        <w:t xml:space="preserve">4.0  </w:t>
        <w:br/>
        <w:t xml:space="preserve">2.0  </w:t>
        <w:br/>
        <w:t xml:space="preserve">0.0  </w:t>
        <w:br/>
        <w:t xml:space="preserve">2005 2006 2007 2008 2009 2010  </w:t>
        <w:br/>
        <w:t xml:space="preserve">TOTAL MARKET 3 operators Total OnNet 3 operators Total OffNet 3 operators  </w:t>
        <w:br/>
        <w:t>Source: Own elaboration based on data provided by TME, VODAFONE, and ORANGE</w:t>
      </w:r>
    </w:p>
    <w:p>
      <w:r>
        <w:t xml:space="preserve">4.54. It can be observed that SMS messages follow the retail price dynamics of other mobile telephony services, with lower prices for on-net messages compared to off-net messages.  </w:t>
        <w:br/>
        <w:t>4.55. In the absence of this price differentiation, the proportion of on-net messages from each operator relative to the total number of messages should maintain a direct proportion to its market share in terms of traffic generated by its customers compared to the total market traffic. However, the three operators present a proportionally higher volume of on-net message traffic due to this price differentiation. The following table provides an estimate of the effect on on-net traffic of the on-net/off-net price differentiation.</w:t>
      </w:r>
    </w:p>
    <w:p>
      <w:r>
        <w:t xml:space="preserve">DIFFERENCE BETWEEN THE PROPORTION OF ON-NET TRAFFIC OF EACH OPERATOR AND ITS ESTIMATED MARKET SHARE BY TRAFFIC  </w:t>
        <w:br/>
        <w:t xml:space="preserve">(Proportion of on-net traffic of the operator - estimated market share of the operator in terms of traffic)  </w:t>
        <w:br/>
        <w:t xml:space="preserve">(% OF MESSAGES) 2005 2006 2007 2008 2009 2010  </w:t>
        <w:br/>
        <w:t xml:space="preserve">TME 18% 19% 22% 21% 22% 23%  </w:t>
        <w:br/>
        <w:t xml:space="preserve">Vodafone 24% 28% 31% 29% 30% 31%  </w:t>
        <w:br/>
        <w:t xml:space="preserve">Orange 26% 28% 30% 29% 28% 19%  </w:t>
        <w:br/>
        <w:t>Source: Own elaboration based on data provided by TME, VODAFONE, and ORANGE (folio 1582)</w:t>
      </w:r>
    </w:p>
    <w:p>
      <w:r>
        <w:t xml:space="preserve">4.56. In its Resolution of February 2, 2006, regarding the analysis of the wholesale mobile origination market, the CMT made public certain information regarding market shares from the year 2000 to March 2005 of the three operators present in the market at that time (TME, VODAFONE, and ORANGE).  </w:t>
        <w:br/>
        <w:t>4.57. The information in the file regarding the estimated market shares related to TME, VODAFONE, and ORANGE and their competitors has been obtained from the information requests made to these operators by the Research Directorate during the course of the file and its comparison with the global market data published by the CMT in its annual reports (folio 1582). These estimates are summarized below.</w:t>
      </w:r>
    </w:p>
    <w:p>
      <w:r>
        <w:rPr>
          <w:b/>
        </w:rPr>
        <w:t>[Pages 55–57]</w:t>
      </w:r>
    </w:p>
    <w:p>
      <w:r>
        <w:t xml:space="preserve">4.58. In terms of traffic or volume of messages sent, the on-net/off-net traffic ratios and the estimated market shares of the different operators would be as follows.  </w:t>
        <w:br/>
        <w:t xml:space="preserve">ESTIMATED ANNUAL RETAIL SMS MARKET SHARE ON TOTAL MARKET (% Messages)  </w:t>
        <w:br/>
        <w:t xml:space="preserve">(% OF MESSAGES) 2005 2006 2007 2008 2009 2010  </w:t>
        <w:br/>
        <w:t xml:space="preserve">TOTAL MARKET 3 operators 100% 100% 99% 95% 97% 95%  </w:t>
        <w:br/>
        <w:t xml:space="preserve">Total OnNet 3 operators 62% 64% 65% 59% 60% 58%  </w:t>
        <w:br/>
        <w:t xml:space="preserve">Total OffNet 3 operators 38% 36% 34% 36% 36% 37%  </w:t>
        <w:br/>
        <w:t xml:space="preserve">TME [50-60]% [50-60]% [50-60]% [40-50]% [40-50]% [40-50]%  </w:t>
        <w:br/>
        <w:t xml:space="preserve">Vodafone [20-30]% [30-40]% [30-40]% [30-40]% [30-40]% [30-40]%  </w:t>
        <w:br/>
        <w:t xml:space="preserve">Orange [10-20]% [10-20]% [10-20]% [10-20]% [10-20]% [10-20]%  </w:t>
        <w:br/>
        <w:t xml:space="preserve">Estimated share competitors (Yoigo, MVNO) 0.8% 4.8% 3.3% 5.4%  </w:t>
        <w:br/>
        <w:t xml:space="preserve">(1) For the years prior to 2007 calculated on the total market of the 3 operators. From 2007 estimated based on global market data CMT  </w:t>
        <w:br/>
        <w:t xml:space="preserve">Source: Own elaboration based on data provided by TME, VODAFONE, and ORANGE and CMT annual reports  </w:t>
        <w:br/>
        <w:t xml:space="preserve">4.59. If the on-net/off-net traffic ratios and market shares in terms of revenues are analyzed, the results would be (folio 1582):  </w:t>
        <w:br/>
        <w:t xml:space="preserve">ESTIMATED ANNUAL RETAIL SMS REVENUE MARKET SHARE ON TOTAL MARKET (% Revenues)  </w:t>
        <w:br/>
        <w:t xml:space="preserve">(% OF REVENUES) 2005 2006 2007 2008 2009 2010  </w:t>
        <w:br/>
        <w:t xml:space="preserve">TOTAL MARKET 3 operators 100% 100% 101% 103% 98% 99%  </w:t>
        <w:br/>
        <w:t xml:space="preserve">Total OnNet 3 operators 56% 57% 58% 54% 55%  </w:t>
        <w:br/>
        <w:t xml:space="preserve">Total OffNet 3 operators 44% 44% 45% 44% 45%  </w:t>
        <w:br/>
        <w:t xml:space="preserve">TME [50-60]% [40-50]% [40-50]% [40-50]% [40-50]% [40-50]%  </w:t>
        <w:br/>
        <w:t xml:space="preserve">Vodafone [20-30]% [30-40]% [30-40]% [30-40]% [30-40]% [30-40]%  </w:t>
        <w:br/>
        <w:t xml:space="preserve">Orange [20-30]% [10-20]% [10-20]% [10-20]% [10-20]% [10-20]%  </w:t>
        <w:br/>
        <w:t xml:space="preserve">Estimated share competitors (Yoigo, MVNO) 0.0% -0.8% -2.7% 1.8% 0.5%  </w:t>
        <w:br/>
        <w:t xml:space="preserve">Source: Own elaboration based on data provided by TME, VODAFONE, and ORANGE and CMT annual reports  </w:t>
        <w:br/>
        <w:t xml:space="preserve">4.60. Sections 8, 9, and 10 of the Proven Facts of this Resolution contain individual confidential data related to the evolution of the traffic distribution of each operator between on-net and off-net messages and regarding the evolution of the prices of each operator.  </w:t>
        <w:br/>
        <w:t xml:space="preserve">4.61. Regarding the price level, without aiming to be exhaustive concerning the multiple retail commercial offers present in the market, another characteristic of the SMS market is the existence of a nominal retail price of 15 cents of euro per short message sent, which is applied as the basic price by TME, VODAFONE, and ORANGE, and has remained stable since the year 2000.  </w:t>
        <w:br/>
        <w:t xml:space="preserve">4.62. On this base price, the operators offer different alternatives and pricing modalities and packages, generally under the formula of message bundles, which would allow customers to obtain lower average prices per message sent.  </w:t>
        <w:br/>
        <w:t xml:space="preserve">4.63. However, to date, TME, VODAFONE, and ORANGE bill a majority proportion of all SMS at the nominal price of 15 cents per message, a proportion that significantly increases for off-net SMS, with billing rates for messages charged at that price exceeding 80%.  </w:t>
        <w:br/>
        <w:t xml:space="preserve">4.64. The following tables provide information on the proportion of SMS billed at the nominal price of 15 cents over the total SMS sent by customers of TME, VODAFONE, and ORANGE (folio 1582).  </w:t>
        <w:br/>
        <w:t xml:space="preserve">PERCENTAGE OF SMS MESSAGES BILLED AT 15 CENTS (% messages)  </w:t>
        <w:br/>
        <w:t xml:space="preserve">(% OF MESSAGES) 2005 2006 2007 2008 2009 2010  </w:t>
        <w:br/>
        <w:t xml:space="preserve">TME (15 cent) [70-80]% [70-80]% [70-80]% [70-80]% [70-80]% [70-80]%  </w:t>
        <w:br/>
        <w:t xml:space="preserve">TME On Net (15 cent) [50-60]% [60-70]% [60-70]% [60-70]% [50-60]% [50-60]%  </w:t>
        <w:br/>
        <w:t xml:space="preserve">TME Off Net (15 cent) [90-100]% [90-100]% [90-100]% [90-100]% [90-100]% [90-100]%  </w:t>
        <w:br/>
        <w:t xml:space="preserve">Vodafone (15 cent) [70-80]% [70-80]% [60-70]% [70-80]% [60-70]% [50-60]%  </w:t>
        <w:br/>
        <w:t xml:space="preserve">Vodafone On Net (15 cent) [40-50]% [30-40]%  </w:t>
        <w:br/>
        <w:t xml:space="preserve">Vodafone Off Net (15 cent) [90-100]% [90-100]%  </w:t>
        <w:br/>
        <w:t xml:space="preserve">(% OF MESSAGES) June 09 July 09 August 09  </w:t>
        <w:br/>
        <w:t xml:space="preserve">Orange (15 cent) [70-80]% [70-80]% [70-80]%  </w:t>
        <w:br/>
        <w:t xml:space="preserve">Orange On Net (15 cent) [60-70]% [60-70]% [60-70]%  </w:t>
        <w:br/>
        <w:t xml:space="preserve">Orange Off Net (15 cent) [80-90]% [80-90]% [80-90]%  </w:t>
        <w:br/>
        <w:t xml:space="preserve">Source: Own elaboration based on data provided by TME, VODAFONE, and ORANGE  </w:t>
        <w:br/>
        <w:t xml:space="preserve">4.65. The new operators that have entered the market since 2006 have used a base offer with lower nominal prices per SMS. In July 2011, Yoigo offers nominal sending prices for SMS at 8 cents and 10 cents, depending on different tariff modalities. The MVNOs offer nominal rates in that same price range between 8 and 10 cents per message.  </w:t>
        <w:br/>
        <w:t xml:space="preserve">National retail MMS services  </w:t>
        <w:br/>
        <w:t xml:space="preserve">4.66. It should be noted that MMS services have been provided in the Spanish market since 2002, although until 2005 the market did not reach significant growth and size, an aspect directly related to the evolution and growth of the fleet of devices capable of sending and receiving this type of messages.  </w:t>
        <w:br/>
        <w:t xml:space="preserve">4.67. In the following graphs, prepared based on data from the CMT annual reports (folio 1578), the evolution of the national retail MMS market is presented, as well as on-net and off-net MMS.  </w:t>
        <w:br/>
        <w:t xml:space="preserve">Annual MMS Traffic (Millions)  </w:t>
        <w:br/>
        <w:t xml:space="preserve">300  </w:t>
        <w:br/>
        <w:t xml:space="preserve">250  </w:t>
        <w:br/>
        <w:t xml:space="preserve">200  </w:t>
        <w:br/>
        <w:t xml:space="preserve">150  </w:t>
        <w:br/>
        <w:t xml:space="preserve">100  </w:t>
        <w:br/>
        <w:t xml:space="preserve">50  </w:t>
        <w:br/>
        <w:t xml:space="preserve">0  </w:t>
        <w:br/>
        <w:t xml:space="preserve">2004 2005 2006 2007 2008 2009 2010  </w:t>
        <w:br/>
        <w:t xml:space="preserve">National MMS On Net Off net  </w:t>
        <w:br/>
        <w:t xml:space="preserve">Source: Own elaboration based on CMT annual reports  </w:t>
        <w:br/>
        <w:t xml:space="preserve">Annual MMS Revenue (Millions)  </w:t>
        <w:br/>
        <w:t xml:space="preserve">100  </w:t>
        <w:br/>
        <w:t xml:space="preserve">90  </w:t>
        <w:br/>
        <w:t xml:space="preserve">80  </w:t>
        <w:br/>
        <w:t xml:space="preserve">70  </w:t>
        <w:br/>
        <w:t xml:space="preserve">60  </w:t>
        <w:br/>
        <w:t xml:space="preserve">50  </w:t>
        <w:br/>
        <w:t xml:space="preserve">40  </w:t>
        <w:br/>
        <w:t xml:space="preserve">30  </w:t>
        <w:br/>
        <w:t xml:space="preserve">20  </w:t>
        <w:br/>
        <w:t xml:space="preserve">10  </w:t>
        <w:br/>
        <w:t xml:space="preserve">0  </w:t>
        <w:br/>
        <w:t xml:space="preserve">2005 2006 2007 2008 2009 2010  </w:t>
        <w:br/>
        <w:t xml:space="preserve">National MMS On Net Off net  </w:t>
        <w:br/>
        <w:t xml:space="preserve">Source: Own elaboration based on CMT annual reports  </w:t>
        <w:br/>
        <w:t>4.68. Regarding the evolution of average retail prices per MMS, unlike the case of SMS, a certain volatility in MMS prices can be observed, as reflected in the following graph, prepared</w:t>
      </w:r>
    </w:p>
    <w:p>
      <w:r>
        <w:rPr>
          <w:b/>
        </w:rPr>
        <w:t>[Pages 58–60]</w:t>
      </w:r>
    </w:p>
    <w:p>
      <w:r>
        <w:t xml:space="preserve">as well as from the data of the CMT (folio 1578). As can be observed, there is an anomaly in the average MMS on-net and off-net price data in the year 2008, in which, according to the data from the CMT, the average on-net prices would have been higher than the off-net prices.  </w:t>
        <w:br/>
        <w:t xml:space="preserve">Average annual MMS income (cents/MMS)  </w:t>
        <w:br/>
        <w:t xml:space="preserve">100.0  </w:t>
        <w:br/>
        <w:t xml:space="preserve">90.0  </w:t>
        <w:br/>
        <w:t xml:space="preserve">80.0  </w:t>
        <w:br/>
        <w:t xml:space="preserve">70.0  </w:t>
        <w:br/>
        <w:t xml:space="preserve">60.0  </w:t>
        <w:br/>
        <w:t xml:space="preserve">50.0  </w:t>
        <w:br/>
        <w:t xml:space="preserve">40.0  </w:t>
        <w:br/>
        <w:t xml:space="preserve">30.0  </w:t>
        <w:br/>
        <w:t xml:space="preserve">20.0  </w:t>
        <w:br/>
        <w:t xml:space="preserve">10.0  </w:t>
        <w:br/>
        <w:t xml:space="preserve">0.0  </w:t>
        <w:br/>
        <w:t xml:space="preserve">2005 2006 2007 2008 2009 2010  </w:t>
        <w:br/>
        <w:t xml:space="preserve">National MMS On Net Off net  </w:t>
        <w:br/>
        <w:t xml:space="preserve">Source: Own elaboration based on CMT annual reports  </w:t>
        <w:br/>
        <w:t xml:space="preserve">4.69. The information on average MMS prices corresponding to TME, VODAFONE, and ORANGE, prepared by the Research Directorate based on the requested data (folio 1648), is presented in the following graph. The data substantially coincides with the data from the CMT for the overall market, although in the year 2008, the data provided by TME, VODAFONE, and ORANGE does not show the on-net/off-net price anomaly that appears in the CMT data.  </w:t>
        <w:br/>
        <w:t xml:space="preserve">Average MMS income (cents/sms)  </w:t>
        <w:br/>
        <w:t xml:space="preserve">100.0  </w:t>
        <w:br/>
        <w:t xml:space="preserve">90.0  </w:t>
        <w:br/>
        <w:t xml:space="preserve">80.0  </w:t>
        <w:br/>
        <w:t xml:space="preserve">70.0  </w:t>
        <w:br/>
        <w:t xml:space="preserve">60.0  </w:t>
        <w:br/>
        <w:t xml:space="preserve">50.0  </w:t>
        <w:br/>
        <w:t xml:space="preserve">40.0  </w:t>
        <w:br/>
        <w:t xml:space="preserve">30.0  </w:t>
        <w:br/>
        <w:t xml:space="preserve">20.0  </w:t>
        <w:br/>
        <w:t xml:space="preserve">10.0  </w:t>
        <w:br/>
        <w:t xml:space="preserve">0.0  </w:t>
        <w:br/>
        <w:t xml:space="preserve">2007 2008 2009 2010  </w:t>
        <w:br/>
        <w:t xml:space="preserve">TOTAL MARKET 3 operators Total OnNet 3 operators Total OffNet 3 operators  </w:t>
        <w:br/>
        <w:t xml:space="preserve">Source: Own elaboration based on data provided by TME, VODAFONE, and ORANGE  </w:t>
        <w:br/>
        <w:t xml:space="preserve">4.70. It can be seen that MMS messages follow the retail price dynamics of other mobile telephony services, with significantly lower prices for on-net messages compared to off-net messages.  </w:t>
        <w:br/>
        <w:t xml:space="preserve">4.71. As already noted in the analysis of the retail SMS market, in the absence of this price differentiation, the proportion of on-net messages from each operator relative to the total number of messages should maintain a direct proportion with its market share in terms of traffic generated by its customers compared to the total market traffic. However, the three operators present a significantly higher volume of on-net MMS traffic due to this price differentiation. The following table provides an estimate of the effect on on-net MMS traffic of the on-net/off-net price differentiation.  </w:t>
        <w:br/>
        <w:t xml:space="preserve">2.1.4. DIFFERENCE BETWEEN THE PROPORTION OF ON-NET TRAFFIC OF EACH OPERATOR AND ITS ESTIMATED MARKET SHARE BY TRAFFIC  </w:t>
        <w:br/>
        <w:t xml:space="preserve">(Proportion of on-net traffic of the operator - estimated market share of the operator in terms of traffic)  </w:t>
        <w:br/>
        <w:t xml:space="preserve">(% OF MESSAGES) 2007 2008 2009 2010  </w:t>
        <w:br/>
        <w:t xml:space="preserve">TME n.d. 27% 26% 36%  </w:t>
        <w:br/>
        <w:t xml:space="preserve">Vodafone 36% 38% 37% 36%  </w:t>
        <w:br/>
        <w:t xml:space="preserve">Orange 38% 27% 51% 45%  </w:t>
        <w:br/>
        <w:t xml:space="preserve">Source: Own elaboration based on data provided by TME, VODAFONE, and ORANGE (folio 1618)  </w:t>
        <w:br/>
        <w:t xml:space="preserve">4.72. The information on the estimated market shares related to TME, VODAFONE, and ORANGE and their competitors has been obtained from the information requests made to these operators by the Research Directorate during the proceedings and their comparison with the global market data published by the CMT in its annual reports (folio 1618). These estimates are summarized below.  </w:t>
        <w:br/>
        <w:t xml:space="preserve">4.73. In terms of traffic or volume of messages sent, the proportions of on-net/off-net traffic and the estimated market shares of the different operators would be as follows.  </w:t>
        <w:br/>
        <w:t xml:space="preserve">ESTIMATED ANNUAL MARKET SHARE OF RETAIL MMS TRAFFIC OVER TOTAL MARKET (% Messages)  </w:t>
        <w:br/>
        <w:t xml:space="preserve">(% OF MESSAGES) 2007 2008 2009 2010  </w:t>
        <w:br/>
        <w:t xml:space="preserve">TOTAL MARKET 3 operators 100% 99% 99% 97%  </w:t>
        <w:br/>
        <w:t xml:space="preserve">Total OnNet 3 operators 66% 70% 74%  </w:t>
        <w:br/>
        <w:t xml:space="preserve">Total OffNet 3 operators 33% 29% 23%  </w:t>
        <w:br/>
        <w:t xml:space="preserve">TME [30-40]% [40-50]% [40-50]% [30-40]%  </w:t>
        <w:br/>
        <w:t xml:space="preserve">Vodafone [50-60]% [30-40]% [30-40]% [40-50]%  </w:t>
        <w:br/>
        <w:t xml:space="preserve">Orange [10-20]% [20-30]% [20-30]% [10-20]%  </w:t>
        <w:br/>
        <w:t xml:space="preserve">Estimated share competitors (Yoigo, MVNO) 0.6% 0.8% 2.6%  </w:t>
        <w:br/>
        <w:t xml:space="preserve">(1) For 2007 calculated based on the total market of the 3 operators. From 2008 estimated based on CMT data  </w:t>
        <w:br/>
        <w:t xml:space="preserve">Source: Own elaboration based on data provided by TME, VODAFONE, and ORANGE and CMT annual reports  </w:t>
        <w:br/>
        <w:t xml:space="preserve">4.74. If the proportions of on-net/off-net traffic and the market shares in terms of revenue are analyzed, the results would be:  </w:t>
        <w:br/>
        <w:t xml:space="preserve">ESTIMATED ANNUAL MARKET SHARE OF RETAIL MMS REVENUE OVER TOTAL MARKET (% Revenue)  </w:t>
        <w:br/>
        <w:t xml:space="preserve">(% OF MESSAGES) 2007 2008 2009 2010  </w:t>
        <w:br/>
        <w:t xml:space="preserve">TOTAL MARKET 3 operators 100% 98% 101% 98%  </w:t>
        <w:br/>
        <w:t xml:space="preserve">Total OnNet 3 operators 58% 60% 57%  </w:t>
        <w:br/>
        <w:t xml:space="preserve">Total OffNet 3 operators 41% 41% 41%  </w:t>
        <w:br/>
        <w:t xml:space="preserve">TME [20-30]% [50-60]% [50-60]% [50-60]%  </w:t>
        <w:br/>
        <w:t xml:space="preserve">Vodafone [40-50]% [30-40]% [30-40]% [20-30]%  </w:t>
        <w:br/>
        <w:t xml:space="preserve">Orange [20-30]% [10-20]% [10-20]% [10-20]%  </w:t>
        <w:br/>
        <w:t xml:space="preserve">Estimated share competitors (Yoigo, MVNO) 1.6% -1.1% 1.8%  </w:t>
        <w:br/>
        <w:t xml:space="preserve">(1) For 2007 calculated based on the total market of the 3 operators. From 2008 estimated based on CMT market data  </w:t>
        <w:br/>
        <w:t xml:space="preserve">Source: Own elaboration based on data provided by TME, VODAFONE, and ORANGE and CMT annual reports  </w:t>
        <w:br/>
        <w:t xml:space="preserve">4.75. In sections B of the HP 8, 9, and 10, individual data regarding the evolution of the distribution of traffic of each operator between on-net and off-net messages and about the evolution of prices of each operator are collected. In all cases, they present characteristics consistent with the behavior of the aggregated market.  </w:t>
        <w:br/>
        <w:t>4.76. Regarding the price level, without aiming to be exhaustive concerning the multiple commercial offers present in the market, in July 2011, TME established a base retail price for MMS of €1 per message, VODAFONE between €0.3 and €1.2 per message depending on its size, and ORANGE €0.9. These reference prices are complemented by different message bundles generally associated with rate modalities based on customer consumption patterns, which allow customers who contract this type of rates to access sending services.</w:t>
      </w:r>
    </w:p>
    <w:p>
      <w:r>
        <w:rPr>
          <w:b/>
        </w:rPr>
        <w:t>[Pages 61–63]</w:t>
      </w:r>
    </w:p>
    <w:p>
      <w:r>
        <w:t xml:space="preserve">MMS at prices lower than the nominal ones, with average prices for TME, VODAFONE, and ORANGE collected in the previous graphs.  </w:t>
        <w:br/>
        <w:t xml:space="preserve">4.77. The entry into the market of new operators starting in 2006 has represented an offer of lower nominal prices. At the time of drafting the PCH, Yoigo and the MVNOs offer nominal prices for sending MMS in the range of 30 cents per message.  </w:t>
        <w:br/>
        <w:t xml:space="preserve">5. WHOLESALE SHORT MESSAGE SERVICES FOR THE PROVISION OF MESSAGING SERVICES  </w:t>
        <w:br/>
        <w:t xml:space="preserve">5.1. Regarding mobile communications, two main groups of wholesale services can be distinguished: termination services and origination services.  </w:t>
        <w:br/>
        <w:t xml:space="preserve">5.2. Based on the public data provided by the CMT in its annual reports (folio 1580), it is possible to determine data for national wholesale termination and origination services for short messages (including SMS and MMS aggregated) related to traffic volume (millions of messages), revenues (millions of €), and average termination and origination price per message. This data is presented below:  </w:t>
        <w:br/>
        <w:t xml:space="preserve">TRAFFIC, REVENUES, AND ANNUAL AVERAGE PRICE OF WHOLESALE TERMINATION AND ORIGINATION MARKETS FOR SHORT MESSAGES  </w:t>
        <w:br/>
        <w:t xml:space="preserve">TERMINATION 2002 2003 2004 2005 2006 2007 2008 2009 2010  </w:t>
        <w:br/>
        <w:t xml:space="preserve">National Termination Messages (M) 2,338 2,666 3,068 3,215 3,305 3,474 3,556 3,466 3,629  </w:t>
        <w:br/>
        <w:t xml:space="preserve">National Termination Revenues (M) 147.0 164.6 190.5 200.5 209.8 225.5 218.8 206.5 203.1  </w:t>
        <w:br/>
        <w:t xml:space="preserve">National Termination (cents/message) 6.3 6.2 6.2 6.2 6.4 6.5 6.2 6.0 5.6  </w:t>
        <w:br/>
        <w:t xml:space="preserve">ORIGINATION  </w:t>
        <w:br/>
        <w:t xml:space="preserve">Mobile Origination Messages (M) 174 375 597 885  </w:t>
        <w:br/>
        <w:t xml:space="preserve">Mobile Origination Revenues (M) 5.6 11.2 15.7 26.3  </w:t>
        <w:br/>
        <w:t xml:space="preserve">Mobile Origination (cents/message) 3.2 3.0 2.6 3.0  </w:t>
        <w:br/>
        <w:t xml:space="preserve">Source: Own elaboration based on CMT annual reports  </w:t>
        <w:br/>
        <w:t xml:space="preserve">Average Income Termination and Origination (cents/message)  </w:t>
        <w:br/>
        <w:t xml:space="preserve">7  </w:t>
        <w:br/>
        <w:t xml:space="preserve">6  </w:t>
        <w:br/>
        <w:t xml:space="preserve">5  </w:t>
        <w:br/>
        <w:t xml:space="preserve">4  </w:t>
        <w:br/>
        <w:t xml:space="preserve">3  </w:t>
        <w:br/>
        <w:t xml:space="preserve">2  </w:t>
        <w:br/>
        <w:t xml:space="preserve">1  </w:t>
        <w:br/>
        <w:t xml:space="preserve">0  </w:t>
        <w:br/>
        <w:t xml:space="preserve">2002 2003 2004 2005 2006 2007 2008 2009 2010  </w:t>
        <w:br/>
        <w:t xml:space="preserve">National Termination (cents/message) Mobile Origination (cents/message)  </w:t>
        <w:br/>
        <w:t xml:space="preserve">Source: Own elaboration based on CMT annual reports  </w:t>
        <w:br/>
        <w:t xml:space="preserve">5.3. Finally, regarding operator shares in the wholesale short message market, the CMT publishes certain data related to the total volume of short messages across the wholesale markets related to this market segment (SMS+MMS for termination and origination services). The following tables present the data published by the CMT in its annual reports.  </w:t>
        <w:br/>
        <w:t xml:space="preserve">WHOLESALE SHORT MESSAGE SERVICES BY OPERATOR IN SPAIN  </w:t>
        <w:br/>
        <w:t xml:space="preserve">(millions of messages)  </w:t>
        <w:br/>
        <w:t xml:space="preserve">2006 2007 2008 2009 2010  </w:t>
        <w:br/>
        <w:t xml:space="preserve">TME 1,672.4 1,811.3 2,044.4 2,404.7 2,299.9  </w:t>
        <w:br/>
        <w:t xml:space="preserve">VODAFONE 1,532.6 1,879.2 1,921.8 1,866.6 1,800.9  </w:t>
        <w:br/>
        <w:t xml:space="preserve">ORANGE 989.5 1,014.9 1,204.8 1,279.6 1,364.6  </w:t>
        <w:br/>
        <w:t xml:space="preserve">Yoigo 0.1 24.9 79.1 138.3 224.8  </w:t>
        <w:br/>
        <w:t xml:space="preserve">Others 0.0 15.7 368.8 33.9 213.6  </w:t>
        <w:br/>
        <w:t xml:space="preserve">Total 4,194.5 4,746.0 5,618.8 5,723.0 5,903.8  </w:t>
        <w:br/>
        <w:t xml:space="preserve">SHARE OF WHOLESALE SHORT MESSAGE SERVICES BY OPERATOR IN SPAIN (volume)  </w:t>
        <w:br/>
        <w:t xml:space="preserve">2006 2007 2008 2009 2010  </w:t>
        <w:br/>
        <w:t xml:space="preserve">TME 39.9% 38.2% 36.4% 42.0% 39.0%  </w:t>
        <w:br/>
        <w:t xml:space="preserve">VODAFONE 36.5% 39.6% 34.2% 32.6% 30.5%  </w:t>
        <w:br/>
        <w:t xml:space="preserve">ORANGE 23.6% 21.4% 21.4% 22.4% 23.1%  </w:t>
        <w:br/>
        <w:t xml:space="preserve">Yoigo 0.0% 0.5% 1.4% 2.4% 3.8%  </w:t>
        <w:br/>
        <w:t xml:space="preserve">Others 0.0% 0.3% 6.6% 0.6% 3.6%  </w:t>
        <w:br/>
        <w:t xml:space="preserve">Total 100.0% 100.0% 100.0% 100.0% 100.0%  </w:t>
        <w:br/>
        <w:t xml:space="preserve">Source: Own elaboration based on CMT Annual Reports 2006 to 2010 (folio 1580)  </w:t>
        <w:br/>
        <w:t xml:space="preserve">5.4. As in the case of retail services, the three most relevant operators (TME, VODAFONE, and ORANGE) together accounted for a market share of 92.6% in 2010, while their competitors (Yoigo and MVNOs) reached a share of 7.4% that year, four years after their entry into the market at the end of 2006.  </w:t>
        <w:br/>
        <w:t xml:space="preserve">5.5. In any case, it should be noted that origination services (both SMS and MMS) began to be provided coinciding with the entry into the market of Yoigo and the first MVNOs at the end of 2006, and are provided solely by TME, VODAFONE, and ORANGE.  </w:t>
        <w:br/>
        <w:t xml:space="preserve">A. Wholesale Termination Services  </w:t>
        <w:br/>
        <w:t xml:space="preserve">5.6. The short message termination service is a wholesale service provided by the mobile network operator of the destination user of a short message to the operator of the network of the subscriber who originated that message. Therefore, these are wholesale services that affect communications made between users of different networks, which has been referred to as off-net communications. Communications between users of the same network (on-net) do not require the use of termination services.  </w:t>
        <w:br/>
        <w:t xml:space="preserve">5.7. The wholesale nature of this service means that each operator offers it only to other network operators, but never to an end user. Therefore, it is an intermediate service that is used as a factor of production for the provision of retail services in downstream markets.  </w:t>
        <w:br/>
        <w:t xml:space="preserve">5.8. The termination markets for messages in the individual public mobile telephony networks of each operator include, for each market, the services through which each operator terminates a message in its mobile network that originated in the network of another operator.  </w:t>
        <w:br/>
        <w:t>5.9. Termination services are essential to ensure the interoperability of mobile telephony services and to allow users to communicate across different networks.</w:t>
      </w:r>
    </w:p>
    <w:p>
      <w:r>
        <w:rPr>
          <w:b/>
        </w:rPr>
        <w:t>[Pages 64–66]</w:t>
      </w:r>
    </w:p>
    <w:p>
      <w:r>
        <w:t xml:space="preserve">by the operators through bilateral agreements, which generally form part of the general interconnection agreements between them.  </w:t>
        <w:br/>
        <w:t xml:space="preserve">5.9. Termination services are essential to ensure the interoperability of mobile telephony services and allow users of one network to establish communications with users of other networks. For this, it is necessary for the operators of these networks to establish the corresponding interconnection agreements, as provided for in Article 11 of Law 32/2003 and the regulatory development rules on interconnection.  </w:t>
        <w:br/>
        <w:t xml:space="preserve">5.10. All precedents in sector regulation establish the existence of differentiated relevant markets for termination services in each of the electronic communications networks and in mobile telephony networks in particular (See CMT Resolutions of 23.02.2006, 04.10.2007, 07.02.2008, and 18.12.2008, analyzing the markets for voice call termination in individual mobile networks referred to in the regulatory background section. See also the Commission Recommendation of December 17, 2007, regarding the relevant markets for products and services within the electronic communications sector that may be subject to ex ante regulation in accordance with Directive 2002/21/EC of the European Parliament and of the Council on a common regulatory framework for electronic communications networks and services, and the working document of the European Commission accompanying that Recommendation). The main reason for this is that the operator operating the network is the only one that can provide the services that allow for the termination of calls, messages, or other communications directed to the customers using that network.  </w:t>
        <w:br/>
        <w:t xml:space="preserve">5.11. For the operator of a mobile network, the demand for wholesale termination services is conditioned by retail demand. At the retail level, for the calling user who wishes to establish communication or send a message to a user who is a customer of an operator using another network, there are no alternative services to making an off-net communication. Furthermore, the mobile operator of the customer sending the message is obliged to terminate it precisely on the network of the operator of the recipient customer of the communication and on no other. Thus, no mobile operator can change wholesale service and/or termination service provider and continue to facilitate communication for its customer with customers of other mobile operators. Therefore, there is no alternative to acquiring the termination service provided by the mobile operator to which the called user belongs.  </w:t>
        <w:br/>
        <w:t xml:space="preserve">5.12. There is also no substitutability of the offer in wholesale termination services. In the current state of technology, only the operator owning the mobile network is capable of providing the termination service for the calls received by its customers, since only the mobile operator of which the recipient user of the communication is a customer and that has issued the SIM card for that customer can access the necessary information to route and terminate the communication on the terminal used by that customer.  </w:t>
        <w:br/>
        <w:t xml:space="preserve">5.13. There are also no differences regarding the technology used in the mobile networks where messages are terminated (GSM, UMTS, etc.). From the supply perspective, the functionality of the termination service provided to other operators must be independent of the technology used, since in practice, users of mobile telephony services have terminals that allow operation under different networks and technologies, making it transparent for them whether the services received use one network or another, which in many cases are networks with overlapping coverage. From the demand perspective for termination services by the operator in whose network the communication originates, this demand also does not vary based on the technology used in the destination network, since that operator does not know what type of network the recipient of the call is on.  </w:t>
        <w:br/>
        <w:t xml:space="preserve">National wholesale SMS termination services  </w:t>
        <w:br/>
        <w:t xml:space="preserve">5.14. Regarding the information on the market for national wholesale SMS services, the Directorate of Research has no record of specific public information about this market. Based on the data provided by TME, VODAFONE, and ORANGE (folios 1585-1589), certain results have been obtained regarding this market, which are summarized below and refer to the aggregation of the information from these operators.  </w:t>
        <w:br/>
        <w:t xml:space="preserve">5.15. Similarly, it should be noted that TME, VODAFONE, and ORANGE represent 100% of the wholesale short message markets until the end of 2006, with a slight progressive loss of their joint market share down to 92.6% in 2010.  </w:t>
        <w:br/>
        <w:t>5.16. The wholesale SMS termination services provided by TME, VODAFONE, and ORANGE, and therefore the overall wholesale termination services, have been steadily growing until reaching their peak in 2008, and then showing a slight decrease. Since 2004, SMS termination traffic has remained above 3 billion messages terminated per year, with a volume around 200 million euros. The following graphs show the evolution of traffic and revenues corresponding to SMS termination services provided by TME, VODAFONE, and ORANGE.</w:t>
      </w:r>
    </w:p>
    <w:p>
      <w:r>
        <w:t xml:space="preserve">Annual SMS termination traffic national wholesale 3 operators (No. SMS)  </w:t>
        <w:br/>
        <w:t xml:space="preserve">4,000,000,000  </w:t>
        <w:br/>
        <w:t xml:space="preserve">3,500,000,000  </w:t>
        <w:br/>
        <w:t xml:space="preserve">3,000,000,000  </w:t>
        <w:br/>
        <w:t xml:space="preserve">2,500,000,000  </w:t>
        <w:br/>
        <w:t xml:space="preserve">2,000,000,000  </w:t>
        <w:br/>
        <w:t xml:space="preserve">1,500,000,000  </w:t>
        <w:br/>
        <w:t xml:space="preserve">1,000,000,000  </w:t>
        <w:br/>
        <w:t xml:space="preserve">500,000,000  </w:t>
        <w:br/>
        <w:t xml:space="preserve">0  </w:t>
        <w:br/>
        <w:t xml:space="preserve">2000 2001 2002 2003 2004 2005 2006 2007 2008 2009 2010  </w:t>
        <w:br/>
        <w:t xml:space="preserve">TOTAL MARKET 3 operators  </w:t>
        <w:br/>
        <w:t xml:space="preserve">Source: Own elaboration based on data provided by TME, VODAFONE, and ORANGE (folio 1585)  </w:t>
        <w:br/>
        <w:t xml:space="preserve">Annual SMS termination revenue national wholesale 3 operators (Euros)  </w:t>
        <w:br/>
        <w:t xml:space="preserve">250,000,000  </w:t>
        <w:br/>
        <w:t xml:space="preserve">200,000,000  </w:t>
        <w:br/>
        <w:t xml:space="preserve">150,000,000  </w:t>
        <w:br/>
        <w:t xml:space="preserve">100,000,000  </w:t>
        <w:br/>
        <w:t xml:space="preserve">50,000,000  </w:t>
        <w:br/>
        <w:t xml:space="preserve">0  </w:t>
        <w:br/>
        <w:t xml:space="preserve">2000 2001 2002 2003 2004 2005 2006 2007 2008 2009 2010  </w:t>
        <w:br/>
        <w:t xml:space="preserve">TOTAL MARKET 3 operators  </w:t>
        <w:br/>
        <w:t xml:space="preserve">Source: Own elaboration based on data provided by TME, VODAFONE, and ORANGE (folio 1587)  </w:t>
        <w:br/>
        <w:t>5.17. As detailed in section 4.2 regarding the regulation of mobile telephony, in Spain, the prices of wholesale termination services for short messages have not been subject to regulation, unlike the prices for voice call termination. The prices of these wholesale services are set</w:t>
      </w:r>
    </w:p>
    <w:p>
      <w:r>
        <w:rPr>
          <w:b/>
        </w:rPr>
        <w:t>[Pages 67–69]</w:t>
      </w:r>
    </w:p>
    <w:p>
      <w:r>
        <w:t xml:space="preserve">freely by the operators through bilateral agreements, which generally form part of the general interconnection agreements between them.  </w:t>
        <w:br/>
        <w:t xml:space="preserve">5.18. The average SMS termination prices show strong stability, having remained practically unchanged from 2002 to 2008, with a slight decrease starting in 2009.  </w:t>
        <w:br/>
        <w:t xml:space="preserve">Average SMS termination income 3 operators (cents/sms)  </w:t>
        <w:br/>
        <w:t xml:space="preserve">10.00  </w:t>
        <w:br/>
        <w:t xml:space="preserve">9.00  </w:t>
        <w:br/>
        <w:t xml:space="preserve">8.00  </w:t>
        <w:br/>
        <w:t xml:space="preserve">7.00  </w:t>
        <w:br/>
        <w:t xml:space="preserve">6.00  </w:t>
        <w:br/>
        <w:t xml:space="preserve">5.00  </w:t>
        <w:br/>
        <w:t xml:space="preserve">4.00  </w:t>
        <w:br/>
        <w:t xml:space="preserve">3.00  </w:t>
        <w:br/>
        <w:t xml:space="preserve">2.00  </w:t>
        <w:br/>
        <w:t xml:space="preserve">1.00  </w:t>
        <w:br/>
        <w:t xml:space="preserve">0.00  </w:t>
        <w:br/>
        <w:t xml:space="preserve">2000 2001 2002 2003 2004 2005 2006 2007 2008 2009 2010  </w:t>
        <w:br/>
        <w:t xml:space="preserve">TOTAL MARKET (data 3 operators)  </w:t>
        <w:br/>
        <w:t xml:space="preserve">Source: Own elaboration based on data provided by TME, VODAFONE, and ORANGE (folio 1586)  </w:t>
        <w:br/>
        <w:t xml:space="preserve">5.19. Sections 8, 9, and 10 of the Proven Facts of this Resolution contain individual confidential data related to the SMS termination services of each operator. In all cases, they generally present characteristics consistent with the behavior of the aggregation of the data from TME, VODAFONE, and ORANGE.  </w:t>
        <w:br/>
        <w:t xml:space="preserve">National wholesale MMS termination services  </w:t>
        <w:br/>
        <w:t>5.20. The aggregated market for the wholesale MMS termination services of TME, VODAFONE, and ORANGE, and therefore the overall market, has been steadily growing until reaching its peak in 2007 with a volume of approximately 71.2 million terminated MMS and 20.5 million euros, subsequently showing a progressive decrease to around 37.6 million messages and 12.5 million euros in 2010, at the level of 2005. The following graphs show the evolution of the wholesale termination market.</w:t>
      </w:r>
    </w:p>
    <w:p>
      <w:r>
        <w:t xml:space="preserve">Annual traffic MMS national wholesale termination (No. MMS)  </w:t>
        <w:br/>
        <w:t xml:space="preserve">80,000,000  </w:t>
        <w:br/>
        <w:t xml:space="preserve">70,000,000  </w:t>
        <w:br/>
        <w:t xml:space="preserve">60,000,000  </w:t>
        <w:br/>
        <w:t xml:space="preserve">50,000,000  </w:t>
        <w:br/>
        <w:t xml:space="preserve">40,000,000  </w:t>
        <w:br/>
        <w:t xml:space="preserve">30,000,000  </w:t>
        <w:br/>
        <w:t xml:space="preserve">20,000,000  </w:t>
        <w:br/>
        <w:t xml:space="preserve">10,000,000  </w:t>
        <w:br/>
        <w:t xml:space="preserve">0  </w:t>
        <w:br/>
        <w:t xml:space="preserve">2005 2006 2007 2008 2009 2010  </w:t>
        <w:br/>
        <w:t xml:space="preserve">TOTAL MARKET 3 operators  </w:t>
        <w:br/>
        <w:t xml:space="preserve">Annual income MMS national wholesale termination (Euros)  </w:t>
        <w:br/>
        <w:t xml:space="preserve">25,000,000  </w:t>
        <w:br/>
        <w:t xml:space="preserve">20,000,000  </w:t>
        <w:br/>
        <w:t xml:space="preserve">15,000,000  </w:t>
        <w:br/>
        <w:t xml:space="preserve">10,000,000  </w:t>
        <w:br/>
        <w:t xml:space="preserve">5,000,000  </w:t>
        <w:br/>
        <w:t xml:space="preserve">0  </w:t>
        <w:br/>
        <w:t xml:space="preserve">2004 2005 2006 2007 2008 2009 2010  </w:t>
        <w:br/>
        <w:t xml:space="preserve">TOTAL MARKET 3 operators  </w:t>
        <w:br/>
        <w:t xml:space="preserve">Source: Own elaboration based on data provided by TME, VODAFONE, and ORANGE (folio 1621)  </w:t>
        <w:br/>
        <w:t>5.21. The average MMS termination revenues show strong stability, having remained practically unchanged at around 30 cents per message since 2005, with a slight increase since 2007.</w:t>
      </w:r>
    </w:p>
    <w:p>
      <w:r>
        <w:t xml:space="preserve">Average MMS termination income (cents/sms)  </w:t>
        <w:br/>
        <w:t xml:space="preserve">35.00  </w:t>
        <w:br/>
        <w:t xml:space="preserve">30.00  </w:t>
        <w:br/>
        <w:t xml:space="preserve">25.00  </w:t>
        <w:br/>
        <w:t xml:space="preserve">20.00  </w:t>
        <w:br/>
        <w:t xml:space="preserve">15.00  </w:t>
        <w:br/>
        <w:t xml:space="preserve">10.00  </w:t>
        <w:br/>
        <w:t xml:space="preserve">5.00  </w:t>
        <w:br/>
        <w:t xml:space="preserve">0.00  </w:t>
        <w:br/>
        <w:t xml:space="preserve">2005 2006 2007 2008 2009 2010  </w:t>
        <w:br/>
        <w:t xml:space="preserve">TOTAL MARKET (data 3 operators)  </w:t>
        <w:br/>
        <w:t xml:space="preserve">Source: Own elaboration based on data provided by TME, VODAFONE, and ORANGE (folio 1621)  </w:t>
        <w:br/>
        <w:t xml:space="preserve">5.22. Sections 8, 9, and 10 of the Proven Facts of this Resolution contain individual confidential data related to the MMS termination markets of each operator. In all cases, they generally present characteristics consistent with the behavior of the aggregation of the data from TME, VODAFONE, and ORANGE.  </w:t>
        <w:br/>
        <w:t xml:space="preserve">B. Wholesale origination services  </w:t>
        <w:br/>
        <w:t xml:space="preserve">5.23. As previously noted, there are currently only four operators in the Spanish market that hold a concession for the necessary public radio spectrum to operate their own mobile phone network, in particular, for establishing the radio access network necessary to facilitate radio communication between mobile terminals and mobile phone base stations. The three operators TME, VODAFONE, and ORANGE have a mobile phone network with wide geographical coverage, while Yoigo has a more limited coverage network.  </w:t>
        <w:br/>
        <w:t>5.24. The possibility for other operators to access mobile phone services for their own customers requires either that they access the necessary radio spectrum to deploy their own radio access network, or that they contract with operators with their own network (OMR) for the wholesale services necessary to make use of the radio access network of one of those operators (host operator), becoming mobile virtual operators (MVNO).</w:t>
      </w:r>
    </w:p>
    <w:p>
      <w:r>
        <w:rPr>
          <w:b/>
        </w:rPr>
        <w:t>[Pages 70–72]</w:t>
      </w:r>
    </w:p>
    <w:p>
      <w:r>
        <w:t xml:space="preserve">5.25. In the same way, OMR operators such as Yoigo, which have their own mobile network with limited geographical coverage, can contract wholesale services with other OMRs to use the access network of that operator in order to extend the coverage of their services to those areas where they do not have coverage with their own access network, in what could be termed a national roaming service.  </w:t>
        <w:br/>
        <w:t xml:space="preserve">5.26. In both cases (MVNO and national roaming), the operators requesting wholesale services must contract with the host operators at least one of the following services. On one hand, mobile access services, and on the other hand, mobile traffic origination services, collectively referred to as wholesale origination services.  </w:t>
        <w:br/>
        <w:t xml:space="preserve">5.27. Access services to public mobile communications networks allow other operators to provide their end customers with the full range of mobile communications services, in the same way as mobile network operators. In summary, through this wholesale service, operators can provide their customers with a mobile line from which to access various mobile services, both to make and receive calls, messages, or other communications, or to access other services offered by the operator.  </w:t>
        <w:br/>
        <w:t xml:space="preserve">5.28. Secondly, wholesale traffic origination services are those by which the host OMR delivers to the MVNO that has contracted the service the calls, messages, or data communications initiated by the MVNO's customers connected to the access network of the OMR, through the interconnection points established between both operators, so that the MVNO can process the corresponding call or communication. The same service would be provided by the host OMR to another OMR such as Yoigo in national roaming services.  </w:t>
        <w:br/>
        <w:t xml:space="preserve">5.29. Access and origination services are therefore complementary and are marketed together. In the case of MVNOs, they must contract these services with one of the OMRs, generally formalizing national scope contracts (in order to guarantee national coverage to their customers), while in national roaming services, the origination service can be contracted with a geographical scope limited to those areas where the OMR requesting the service does not have its own coverage.  </w:t>
        <w:br/>
        <w:t xml:space="preserve">5.30. In general, the host OMR does not maintain any commercial relationship with the end customer, limiting itself to providing the corresponding wholesale origination services.  </w:t>
        <w:br/>
        <w:t xml:space="preserve">5.31. In order to provide a complete service to their customers, MVNOs and operators contracting national roaming services, in addition to having the wholesale origination services described in this section, must have termination services that allow them to finalize communications directed to their customers, connected to the network of their host operator. These termination services coincide from a functional point of view with those already described previously for off-net communication termination.  </w:t>
        <w:br/>
        <w:t xml:space="preserve">5.32. The demand in the wholesale origination services market is constituted by the set of MVNOs that provide mobile telephony services without having their own access network, as well as by the OMRs that contract national roaming services to complete the coverage of their own networks (in the Spanish case, Yoigo). The supply is constituted by the mobile network operators with their own access network (in the Spanish case, TME, Vodafone, and Orange) that provide these wholesale services.  </w:t>
        <w:br/>
        <w:t xml:space="preserve">5.33. Unlike termination services, the demanders of wholesale mobile origination services in Spain could select their host OMR from any of the operators offering this service, based on criteria such as network coverage or the commercial conditions offered.  </w:t>
        <w:br/>
        <w:t xml:space="preserve">5.34. From a functional and technical perspective, the wholesale services offered by OMRs are homogeneous. Therefore, in the case of origination services, it is not considered that there is a differentiated market for each provider of these services. Thus, from the demand perspective, there is substitutability between the wholesale origination services offered by OMRs. This substitutability is realized at the moment of selecting the host OMR, since, as will be noted later, once the host operator is chosen, there are costs associated with a subsequent change of provider that could be significant.  </w:t>
        <w:br/>
        <w:t xml:space="preserve">5.35. On the other hand, from the demand perspective, mobile origination services are not substitutable by other wholesale access services, such as fixed network access services, as they are essential to offer services to end customers with the advantages of mobility. They would also not be substitutable with other wholesale services such as termination services, as origination services are necessary for customers to have the ability to make outgoing calls or send short messages.  </w:t>
        <w:br/>
        <w:t xml:space="preserve">National SMS wholesale origination services  </w:t>
        <w:br/>
        <w:t xml:space="preserve">5.36. Just as in the case of termination services, the Research Directorate has no record of specific public information regarding the SMS origination market. Based on the data provided by TME, VODAFONE, and ORANGE (folio 1589), certain results regarding this market have been obtained, which are summarized below. As noted, TME, VODAFONE, and ORANGE are the only providers of wholesale mobile origination services, thus collectively encompassing the entire market.  </w:t>
        <w:br/>
        <w:t xml:space="preserve">5.37. The market for wholesale SMS origination services began to operate stably at the end of 2006, with the entry of Yoigo and the first MVNOs as demanders, and has grown significantly to the present, with over 380 million messages originated in 2010. The following graphs show the evolution of traffic and revenues corresponding to SMS origination services provided by TME, VODAFONE, and ORANGE.  </w:t>
        <w:br/>
        <w:t xml:space="preserve">Annual wholesale SMS origination traffic (No. SMS)  </w:t>
        <w:br/>
        <w:t xml:space="preserve">450,000,000  </w:t>
        <w:br/>
        <w:t xml:space="preserve">400,000,000  </w:t>
        <w:br/>
        <w:t xml:space="preserve">350,000,000  </w:t>
        <w:br/>
        <w:t xml:space="preserve">300,000,000  </w:t>
        <w:br/>
        <w:t xml:space="preserve">250,000,000  </w:t>
        <w:br/>
        <w:t xml:space="preserve">200,000,000  </w:t>
        <w:br/>
        <w:t xml:space="preserve">150,000,000  </w:t>
        <w:br/>
        <w:t xml:space="preserve">100,000,000  </w:t>
        <w:br/>
        <w:t xml:space="preserve">50,000,000  </w:t>
        <w:br/>
        <w:t xml:space="preserve">0  </w:t>
        <w:br/>
        <w:t xml:space="preserve">2007 2008 2009 2010  </w:t>
        <w:br/>
        <w:t>TOTAL MARKET</w:t>
      </w:r>
    </w:p>
    <w:p>
      <w:r>
        <w:rPr>
          <w:b/>
        </w:rPr>
        <w:t>[Pages 73–75]</w:t>
      </w:r>
    </w:p>
    <w:p>
      <w:r>
        <w:t xml:space="preserve">Annual wholesale national SMS origination income (Euros)  </w:t>
        <w:br/>
        <w:t xml:space="preserve">12,000,000  </w:t>
        <w:br/>
        <w:t xml:space="preserve">10,000,000  </w:t>
        <w:br/>
        <w:t xml:space="preserve">8,000,000  </w:t>
        <w:br/>
        <w:t xml:space="preserve">6,000,000  </w:t>
        <w:br/>
        <w:t xml:space="preserve">4,000,000  </w:t>
        <w:br/>
        <w:t xml:space="preserve">2,000,000  </w:t>
        <w:br/>
        <w:t xml:space="preserve">0  </w:t>
        <w:br/>
        <w:t xml:space="preserve">2007 2008 2009 2010  </w:t>
        <w:br/>
        <w:t xml:space="preserve">TOTAL MARKET  </w:t>
        <w:br/>
        <w:t xml:space="preserve">Source: Own elaboration based on data provided by TME, VODAFONE, and ORANGE (folio 1589)  </w:t>
        <w:br/>
        <w:t xml:space="preserve">5.38. The average SMS origination prices show a progressive decrease.  </w:t>
        <w:br/>
        <w:t xml:space="preserve">Average SMS origination income (cents/sms)  </w:t>
        <w:br/>
        <w:t xml:space="preserve">4.0  </w:t>
        <w:br/>
        <w:t xml:space="preserve">3.5  </w:t>
        <w:br/>
        <w:t xml:space="preserve">3.0  </w:t>
        <w:br/>
        <w:t xml:space="preserve">2.5  </w:t>
        <w:br/>
        <w:t xml:space="preserve">2.0  </w:t>
        <w:br/>
        <w:t xml:space="preserve">1.5  </w:t>
        <w:br/>
        <w:t xml:space="preserve">1.0  </w:t>
        <w:br/>
        <w:t xml:space="preserve">0.5  </w:t>
        <w:br/>
        <w:t xml:space="preserve">0.0  </w:t>
        <w:br/>
        <w:t xml:space="preserve">2007 2008 2009 2010  </w:t>
        <w:br/>
        <w:t xml:space="preserve">TOTAL MARKET  </w:t>
        <w:br/>
        <w:t xml:space="preserve">Source: Own elaboration based on data provided by TME, VODAFONE, and ORANGE (folio 1589)  </w:t>
        <w:br/>
        <w:t xml:space="preserve">5.39. Sections 8, 9, and 10 of the Proven Facts of this Resolution contain individual confidential data related to the SMS origination services of each operator.  </w:t>
        <w:br/>
        <w:t xml:space="preserve">Wholesale national MMS origination services  </w:t>
        <w:br/>
        <w:t xml:space="preserve">5.40. As in the case of termination services, the Directorate of Investigation has no record of specific public information regarding the origination market. Based on the data provided by the three operators, certain results regarding this market have been obtained, which are summarized below. As noted, TME, VODAFONE, and ORANGE are the only providers of wholesale mobile origination services, thus collectively encompassing the entire market.  </w:t>
        <w:br/>
        <w:t xml:space="preserve">5.41. The data in this section presents significant limitations due to TME providing incomplete and limited data (folios 857-858 where TME states that "it cannot provide either the number or income from origination or termination services of MMS in pure MVNOs") and the data provided by ORANGE also includes some limitations regarding the degree of disaggregation (folio 1109).  </w:t>
        <w:br/>
        <w:t xml:space="preserve">5.42. The market for wholesale MMS origination services began to develop steadily at the end of 2006, with the entry of Yoigo and the first MVNOs, and has continued to grow to the present, with over 1.2 million messages originated in 2010. However, the MMS origination market is very small compared to the SMS origination market, which reached 380 million originated SMS in 2010. Being a relatively recent service that has not yet reached maturity, and due to the limited data provided by TME and ORANGE, the data on market evolution should be assessed with due caution.  </w:t>
        <w:br/>
        <w:t xml:space="preserve">Annual wholesale MMS origination traffic (No. MMS)  </w:t>
        <w:br/>
        <w:t xml:space="preserve">1,400,000  </w:t>
        <w:br/>
        <w:t xml:space="preserve">1,200,000  </w:t>
        <w:br/>
        <w:t xml:space="preserve">1,000,000  </w:t>
        <w:br/>
        <w:t xml:space="preserve">800,000  </w:t>
        <w:br/>
        <w:t xml:space="preserve">600,000  </w:t>
        <w:br/>
        <w:t xml:space="preserve">400,000  </w:t>
        <w:br/>
        <w:t xml:space="preserve">200,000  </w:t>
        <w:br/>
        <w:t xml:space="preserve">0  </w:t>
        <w:br/>
        <w:t xml:space="preserve">2007 2008 2009 2010  </w:t>
        <w:br/>
        <w:t xml:space="preserve">TOTAL MARKET 3 operators  </w:t>
        <w:br/>
        <w:t xml:space="preserve">Source: Own elaboration based on data provided by TME, VODAFONE, and ORANGE (folio 1624)  </w:t>
        <w:br/>
        <w:t xml:space="preserve">5.43. The average MMS origination prices show a certain stability around 25 to 30 cents per message.  </w:t>
        <w:br/>
        <w:t xml:space="preserve">Average MMS origination income (cents/sms)  </w:t>
        <w:br/>
        <w:t xml:space="preserve">35.0  </w:t>
        <w:br/>
        <w:t xml:space="preserve">30.0  </w:t>
        <w:br/>
        <w:t xml:space="preserve">25.0  </w:t>
        <w:br/>
        <w:t xml:space="preserve">20.0  </w:t>
        <w:br/>
        <w:t xml:space="preserve">15.0  </w:t>
        <w:br/>
        <w:t xml:space="preserve">10.0  </w:t>
        <w:br/>
        <w:t xml:space="preserve">5.0  </w:t>
        <w:br/>
        <w:t xml:space="preserve">0.0  </w:t>
        <w:br/>
        <w:t xml:space="preserve">2007 2008 2009 2010  </w:t>
        <w:br/>
        <w:t xml:space="preserve">TOTAL MARKET 3 operators  </w:t>
        <w:br/>
        <w:t xml:space="preserve">Source: Own elaboration based on data provided by TME, VODAFONE, and ORANGE (folio 1624)  </w:t>
        <w:br/>
        <w:t xml:space="preserve">5.44. Sections 8, 9, and 10 of the Proven Facts of this Resolution contain individual confidential data related to the MMS origination services of each operator, where the DI highlights the existence of the noted limitations.  </w:t>
        <w:br/>
        <w:t xml:space="preserve">6. Revenues, costs, and margins of TME, VODAFONE, and ORANGE (Folios 1687-1692 and 1693-1698)  </w:t>
        <w:br/>
        <w:t>6.1. Based on the information contained in the regulatory cost accounts of TME, VODAFONE, and ORANGE, data on revenues, costs, and margins of the different wholesale and retail services related to SMS and MMS messages of national scope from TME (folios 1651-1660 and 1661-1662), VODAFONE (folios 1663-1672 and 1673-1680), and ORANGE (folios 1681-1686) have been obtained, as well as data on the overall margins of each operator.</w:t>
      </w:r>
    </w:p>
    <w:p>
      <w:r>
        <w:rPr>
          <w:b/>
        </w:rPr>
        <w:t>[Pages 76–78]</w:t>
      </w:r>
    </w:p>
    <w:p>
      <w:r>
        <w:t xml:space="preserve">6.2. Likewise, an exercise has been carried out to establish the average margins of TME, VODAFONE, and ORANGE corresponding to these services, obtained from the aggregated revenues and costs of these operators (folios 1687-1692 and non-confidential censored version folios 1693-1698).  </w:t>
        <w:br/>
        <w:t xml:space="preserve">A. Overall profitability of the set of wholesale and retail mobile telephony services  </w:t>
        <w:br/>
        <w:t xml:space="preserve">6.3. In the case of TME, VODAFONE, and ORANGE as a whole, the data regarding the average annual global margins of these operators show a sector that in the period 2004-2009 has generated an average profitability of 8.8%, ranging between 3% and 15%. The following table provides the data on the average annual profitability of TME, VODAFONE, and ORANGE.  </w:t>
        <w:br/>
        <w:t xml:space="preserve">1. GLOBAL MARGIN RETAIL AND WHOLESALE SERVICES (3 OPERATORS)  </w:t>
        <w:br/>
        <w:t xml:space="preserve">Margin on costs 2004 2005 2006 2007 2008 2009  </w:t>
        <w:br/>
        <w:t xml:space="preserve">TOTAL SERVICES 15% 13% 3% 8% 7% 9%  </w:t>
        <w:br/>
        <w:t xml:space="preserve">Source: Own elaboration based on the cost accounting of TME, VODAFONE, and ORANGE  </w:t>
        <w:br/>
        <w:t xml:space="preserve">B. Wholesale SMS termination services  </w:t>
        <w:br/>
        <w:t xml:space="preserve">6.4. Regarding the wholesale SMS termination services, the average margin on costs for TME, VODAFONE, and ORANGE has remained in the period 2004 between a minimum of 384% and a maximum of 734%. In the case of MMS, a strong growth in margins is observed, reaching 922% in 2009.  </w:t>
        <w:br/>
        <w:t xml:space="preserve">6.5. The following graphs detail the results corresponding to wholesale SMS and MMS termination services  </w:t>
        <w:br/>
        <w:t xml:space="preserve">2. WHOLESALE TERMINATION SERVICES (3 OPERATORS)  </w:t>
        <w:br/>
        <w:t xml:space="preserve">Margin on costs 2004 2005 2006 2007 2008 2009  </w:t>
        <w:br/>
        <w:t xml:space="preserve">SMS Termination 384% 557% 654% 531% 734% 570%  </w:t>
        <w:br/>
        <w:t xml:space="preserve">MMS Termination 168% 689% 922%  </w:t>
        <w:br/>
        <w:t>Source: Own elaboration based on the cost accounting of TME, VODAFONE, and ORANGE</w:t>
      </w:r>
    </w:p>
    <w:p>
      <w:r>
        <w:t xml:space="preserve">Margins Wholesale Termination Services (3 Operators)  </w:t>
        <w:br/>
        <w:t xml:space="preserve">1000%  </w:t>
        <w:br/>
        <w:t xml:space="preserve">900%  </w:t>
        <w:br/>
        <w:t xml:space="preserve">800%  </w:t>
        <w:br/>
        <w:t xml:space="preserve">700%  </w:t>
        <w:br/>
        <w:t xml:space="preserve">600%  </w:t>
        <w:br/>
        <w:t xml:space="preserve">500%  </w:t>
        <w:br/>
        <w:t xml:space="preserve">400%  </w:t>
        <w:br/>
        <w:t xml:space="preserve">300%  </w:t>
        <w:br/>
        <w:t xml:space="preserve">200%  </w:t>
        <w:br/>
        <w:t xml:space="preserve">100%  </w:t>
        <w:br/>
        <w:t xml:space="preserve">0%  </w:t>
        <w:br/>
        <w:t xml:space="preserve">2004 2005 2006 2007 2008 2009  </w:t>
        <w:br/>
        <w:t xml:space="preserve">SMS Termination MMS Termination  </w:t>
        <w:br/>
        <w:t xml:space="preserve">Source: Own elaboration based on the cost accounting of TME, VODAFONE, and ORANGE  </w:t>
        <w:br/>
        <w:t xml:space="preserve">C. Wholesale SMS origination services  </w:t>
        <w:br/>
        <w:t xml:space="preserve">6.6. The summarized data below show that the average margins of the SMS origination services of TME, VODAFONE, and ORANGE are also very high.  </w:t>
        <w:br/>
        <w:t xml:space="preserve">3. WHOLESALE ORIGINATION SERVICES (3 OPERATORS)  </w:t>
        <w:br/>
        <w:t xml:space="preserve">Margin on costs 2008 2009  </w:t>
        <w:br/>
        <w:t xml:space="preserve">SMS Origination 405% 283%  </w:t>
        <w:br/>
        <w:t xml:space="preserve">MMS Origination 1827%  </w:t>
        <w:br/>
        <w:t xml:space="preserve">Source: Own elaboration based on the cost accounting of TME, VODAFONE, and ORANGE  </w:t>
        <w:br/>
        <w:t xml:space="preserve">D. Retail national SMS services  </w:t>
        <w:br/>
        <w:t xml:space="preserve">6.7. As can be seen in the following tables, in the case of SMS text messages, the average profitability of the three operators is around 16% and for MMS it is 30%.  </w:t>
        <w:br/>
        <w:t xml:space="preserve">RETAIL SERVICES (3 OPERATORS)  </w:t>
        <w:br/>
        <w:t xml:space="preserve">Margin on costs 2004 2005 2006 2007 2008 2009  </w:t>
        <w:br/>
        <w:t xml:space="preserve">National SMS 18% 12% 15% 20% 14% 17%  </w:t>
        <w:br/>
        <w:t xml:space="preserve">On-net SMS 35% 25% 33% 44% 43% 40%  </w:t>
        <w:br/>
        <w:t xml:space="preserve">Off-net SMS -9% -9% -10% -5% -10% -2%  </w:t>
        <w:br/>
        <w:t xml:space="preserve">National MMS 30% 30%  </w:t>
        <w:br/>
        <w:t xml:space="preserve">On-net MMS 55% 46%  </w:t>
        <w:br/>
        <w:t xml:space="preserve">Off-net MMS -1% 12%  </w:t>
        <w:br/>
        <w:t>Source: Own elaboration based on the cost accounting of the 3 operators</w:t>
      </w:r>
    </w:p>
    <w:p>
      <w:r>
        <w:t xml:space="preserve">Margins Retail SMS (3 Operators) Margins Retail MMS (3 Operators)  </w:t>
        <w:br/>
        <w:t xml:space="preserve">50% 60%  </w:t>
        <w:br/>
        <w:t xml:space="preserve">40% 50%  </w:t>
        <w:br/>
        <w:t xml:space="preserve">30% 40%  </w:t>
        <w:br/>
        <w:t xml:space="preserve">20% 30%  </w:t>
        <w:br/>
        <w:t xml:space="preserve">10% 20%  </w:t>
        <w:br/>
        <w:t xml:space="preserve">0% 10%  </w:t>
        <w:br/>
        <w:t xml:space="preserve">-10% 0%  </w:t>
        <w:br/>
        <w:t xml:space="preserve">-20% -10%  </w:t>
        <w:br/>
        <w:t xml:space="preserve">2004 2005 2006 2007 2008 2009 2008 2009  </w:t>
        <w:br/>
        <w:t xml:space="preserve">National SMS On-net SMS Off-net SMS National MMS On-net MMS Off-net MMS  </w:t>
        <w:br/>
        <w:t xml:space="preserve">Source: Own elaboration based on the cost accounting of the 3 operators  </w:t>
        <w:br/>
        <w:t xml:space="preserve">6.8. However, when analyzing the profitability of the three operators in the on-net and off-net messaging services, it is observed that the profitability of off-net messages is heavily penalized, showing negative profitability in almost all cases. The main component of differential cost for off-net messaging services compared to on-net is the cost of existing wholesale termination messaging services in the market. For their part, on-net messages present margins above 40% in recent years.  </w:t>
        <w:br/>
        <w:t xml:space="preserve">6.9. This effect of wholesale prices on the profitability of off-net retail messaging services is not compensated by the higher prices that operators apply to off-net messages. In any case, the overall margins of retail short messaging services remain high thanks to the high margins of on-net messages.  </w:t>
        <w:br/>
        <w:t xml:space="preserve">E. Average profitability of wholesale and retail short messaging services  </w:t>
        <w:br/>
        <w:t xml:space="preserve">6.10. When calculating the average profitability of the different wholesale services (termination and origination) and retail short messaging services (SMS and MMS), it is observed that the overall structure of revenues (prices) and costs of the set of services yields appreciable margins as reflected in the following table. The absolute value of the margins between revenues and costs of the set of wholesale services is comparable to the overall margin of retail services, with the weight of both types of services being similar on the overall profitability of national short messaging services.  </w:t>
        <w:br/>
        <w:t xml:space="preserve">5. GLOBAL MARGIN RETAIL AND WHOLESALE SHORT MESSAGING SERVICES SMS+MMS (3 OPERATORS)  </w:t>
        <w:br/>
        <w:t xml:space="preserve">Margin on costs 2004 2005 2006 2007 2008 2009  </w:t>
        <w:br/>
        <w:t xml:space="preserve">30% 25% 30% 34% 34% 35%  </w:t>
        <w:br/>
        <w:t>Source: Own elaboration based on the cost accounting of TME, VODAFONE, and ORANGE</w:t>
      </w:r>
    </w:p>
    <w:p>
      <w:r>
        <w:rPr>
          <w:b/>
        </w:rPr>
        <w:t>[Pages 79–81]</w:t>
      </w:r>
    </w:p>
    <w:p>
      <w:r>
        <w:t xml:space="preserve">7. Evolution of traffic, costs, and price of wholesale short message services  </w:t>
        <w:br/>
        <w:t xml:space="preserve">7.1. In order to better assess the structure of the analyzed markets and the behavior of TME, VODAFONE, and ORANGE, this section groups the information related to the evolution of traffic, costs, and prices of each wholesale short message service.  </w:t>
        <w:br/>
        <w:t xml:space="preserve">7.2. To this end, a treatment of the traffic data (number of messages), average wholesale prices per message, and the absolute values of the costs of each of the wholesale SMS and MMS origination and termination services has been carried out. To study the evolution of these three parameters, an index has been calculated taking as a base 100 the first year of the series for which comparative data for TME, VODAFONE, and ORANGE is available. In general, the start of the data series is determined by the year in which the corresponding service was incorporated into the cost accounting of TME, VODAFONE, and ORANGE.  </w:t>
        <w:br/>
        <w:t xml:space="preserve">7.3. Generally, the size of the series is smaller for MMS than for SMS, due to the fact that MMS services are more recent and these services have been incorporated into the cost accounting at later dates. For the same reason, more limited data series are available for the wholesale origination services, which began in 2007 and were incorporated later into the cost accounting.  </w:t>
        <w:br/>
        <w:t xml:space="preserve">7.4. In the case of MMS origination services, generally only cost data for the year 2009 is available, which does not allow for the inclusion of cost evolution for comparison purposes, so it has been decided to prepare indices for these services only related to traffic and price.  </w:t>
        <w:br/>
        <w:t xml:space="preserve">A. Wholesale SMS termination services  </w:t>
        <w:br/>
        <w:t xml:space="preserve">7.5. The wholesale SMS termination services of TME, VODAFONE, and ORANGE are characterized by stable traffic and prices, with a decreasing cost structure. In the period 2004-2009, traffic has grown slightly (by 6%), costs have fallen by 36%, and prices have decreased by 10%.  </w:t>
        <w:br/>
        <w:t xml:space="preserve">7.6. Regarding MMS termination, the market shows a more significant decline, having reduced by 41% in the period 2007-2009. In this service, the average cost of TME, VODAFONE, and ORANGE has experienced a very significant reduction with a drop of 88%, more than double the market decrease. Despite this sharp decline in costs, prices have risen by 9% during the period.  </w:t>
        <w:br/>
        <w:t>7.7. The following graphs provide a detailed comparison of the index of traffic evolution, costs, and average price of termination services for all three operators.</w:t>
      </w:r>
    </w:p>
    <w:p>
      <w:r>
        <w:t xml:space="preserve">COMPARATIVE EVOLUTION OF TRAFFIC, COSTS (historical standards), AND AVERAGE PRICE  </w:t>
        <w:br/>
        <w:t xml:space="preserve">Wholesale SMS termination 2004 2005 2006 2007 2008 2009 2010  </w:t>
        <w:br/>
        <w:t xml:space="preserve">Traffic (No. of SMS terminated) 100% 105% 107% 111% 112% 106% 104%  </w:t>
        <w:br/>
        <w:t xml:space="preserve">Costs (Euros) 100% 83% 70% 83% 57% 64%  </w:t>
        <w:br/>
        <w:t xml:space="preserve">Price (Cents/SMS) 100% 100% 100% 100% 97% 90% 88%  </w:t>
        <w:br/>
        <w:t xml:space="preserve">Wholesale MMS termination 2007 2008 2009 2010  </w:t>
        <w:br/>
        <w:t xml:space="preserve">Traffic (No. of MMS terminated) 100% 69% 59% 53%  </w:t>
        <w:br/>
        <w:t xml:space="preserve">Costs (Euros) 100% 33% 22%  </w:t>
        <w:br/>
        <w:t xml:space="preserve">Price (Cents/MMS) 100% 105% 109% 115%  </w:t>
        <w:br/>
        <w:t xml:space="preserve">3 Operators: Wholesale SMS termination (2004=100) 3 Operators: Wholesale MMS termination (2007=100)  </w:t>
        <w:br/>
        <w:t xml:space="preserve">120% 140%  </w:t>
        <w:br/>
        <w:t xml:space="preserve">100% 120%  </w:t>
        <w:br/>
        <w:t xml:space="preserve">100%  </w:t>
        <w:br/>
        <w:t xml:space="preserve">80%  </w:t>
        <w:br/>
        <w:t xml:space="preserve">80%  </w:t>
        <w:br/>
        <w:t xml:space="preserve">60%  </w:t>
        <w:br/>
        <w:t xml:space="preserve">60%  </w:t>
        <w:br/>
        <w:t xml:space="preserve">40%  </w:t>
        <w:br/>
        <w:t xml:space="preserve">40%  </w:t>
        <w:br/>
        <w:t xml:space="preserve">20% 20%  </w:t>
        <w:br/>
        <w:t xml:space="preserve">0% 0%  </w:t>
        <w:br/>
        <w:t xml:space="preserve">2004 2005 2006 2007 2008 2009 2010 2007 2008 2009 2010  </w:t>
        <w:br/>
        <w:t xml:space="preserve">Traffic (No. of SMS terminated) Costs (Euros) Price (Cents/SMS) Traffic (No. of MMS terminated) Costs (Euros) Price (Cents/MMS)  </w:t>
        <w:br/>
        <w:t xml:space="preserve">Source: Own elaboration based on market data provided by TME, VODAFONE, and ORANGE (folios 1585-1586) and cost accounting (folios 1687-1692)  </w:t>
        <w:br/>
        <w:t xml:space="preserve">B. Wholesale SMS origination services  </w:t>
        <w:br/>
        <w:t xml:space="preserve">7.8. The origination services, both SMS and MMS, present similar characteristics with strong traffic growth and rigid prices. In the case of SMS, costs grow at a significantly lower rate than traffic.  </w:t>
        <w:br/>
        <w:t>7.9. The following graphs provide a detailed comparison of the index of traffic evolution, costs, and average price of origination services for TME, VODAFONE, and ORANGE.</w:t>
      </w:r>
    </w:p>
    <w:p>
      <w:r>
        <w:t xml:space="preserve">COMPARATIVE EVOLUTION OF TRAFFIC, COSTS (historical standards), AND AVERAGE PRICE  </w:t>
        <w:br/>
        <w:t xml:space="preserve">Wholesale SMS origination 2008 2009 2010  </w:t>
        <w:br/>
        <w:t xml:space="preserve">Traffic (No. of SMS originated) 100% 177% 272%  </w:t>
        <w:br/>
        <w:t xml:space="preserve">Costs (Euros) 100% 147%  </w:t>
        <w:br/>
        <w:t xml:space="preserve">Price (Cents/SMS) 100% 94% 88%  </w:t>
        <w:br/>
        <w:t xml:space="preserve">Wholesale MMS origination 2007 2008 2009 2010  </w:t>
        <w:br/>
        <w:t xml:space="preserve">Traffic (No. of MMS originated) 100% 145% 265% 442%  </w:t>
        <w:br/>
        <w:t xml:space="preserve">Costs (Euros)  </w:t>
        <w:br/>
        <w:t>Price (Cents/MMS) 100% 115% 113% 94%</w:t>
      </w:r>
    </w:p>
    <w:p>
      <w:r>
        <w:t xml:space="preserve">3 Operators: Wholesale SMS origination (2008=100) 3 Operators: Wholesale MMS origination (2007=100)  </w:t>
        <w:br/>
        <w:t xml:space="preserve">300% 500%  </w:t>
        <w:br/>
        <w:t xml:space="preserve">450%  </w:t>
        <w:br/>
        <w:t xml:space="preserve">250%  </w:t>
        <w:br/>
        <w:t xml:space="preserve">400%  </w:t>
        <w:br/>
        <w:t xml:space="preserve">200% 350%  </w:t>
        <w:br/>
        <w:t xml:space="preserve">150% 300%  </w:t>
        <w:br/>
        <w:t xml:space="preserve">250%  </w:t>
        <w:br/>
        <w:t xml:space="preserve">100% 200%  </w:t>
        <w:br/>
        <w:t xml:space="preserve">50% 150%  </w:t>
        <w:br/>
        <w:t xml:space="preserve">100%  </w:t>
        <w:br/>
        <w:t xml:space="preserve">0% 50%  </w:t>
        <w:br/>
        <w:t xml:space="preserve">2008 2009 2010 0%  </w:t>
        <w:br/>
        <w:t xml:space="preserve">2007 2008 2009 2010  </w:t>
        <w:br/>
        <w:t xml:space="preserve">Traffic (No. of SMS originated) Costs (Euros) Price (Cents/SMS)  </w:t>
        <w:br/>
        <w:t xml:space="preserve">Traffic (No. of MMS originated) Price (Cents/MMS)  </w:t>
        <w:br/>
        <w:t xml:space="preserve">Source: Own elaboration based on market data provided by TME, VODAFONE, and ORANGE (folio 1589) and cost accounting (folios 1687-1692)  </w:t>
        <w:br/>
        <w:t xml:space="preserve">C. Retail short message services  </w:t>
        <w:br/>
        <w:t xml:space="preserve">7.10. Retail services, both SMS and MMS, present characteristics similar to those already noted for wholesale services.  </w:t>
        <w:br/>
        <w:t xml:space="preserve">7.11. Retail SMS services show stability in traffic and prices during the period 2005-2009, while during this period costs are reduced by 38%.  </w:t>
        <w:br/>
        <w:t xml:space="preserve">7.12. Retail MMS services exhibit characteristics of declining traffic with increasing prices and slightly decreasing costs, such that with a 7% decrease in costs, the average price increases by 7%.  </w:t>
        <w:br/>
        <w:t>7.13. The following graphs provide a detailed comparison of the index of traffic evolution, costs, and average price of retail short message services for TME, VODAFONE, and ORANGE.</w:t>
      </w:r>
    </w:p>
    <w:p>
      <w:r>
        <w:t xml:space="preserve">COMPARATIVE EVOLUTION OF TRAFFIC, COSTS (historical standards), AND AVERAGE PRICE  </w:t>
        <w:br/>
        <w:t xml:space="preserve">Retail SMS 2005 2006 2007 2008 2009 2010  </w:t>
        <w:br/>
        <w:t xml:space="preserve">Traffic (No. of SMS) 100% 105% 114% 102% 96% 90%  </w:t>
        <w:br/>
        <w:t xml:space="preserve">Costs (Euros) 100% 85% 80% 63% 62%  </w:t>
        <w:br/>
        <w:t xml:space="preserve">Price (Cents/SMS) 100% 97% 92% 103% 97% 95%  </w:t>
        <w:br/>
        <w:t xml:space="preserve">Retail MMS 2008 2009 2010  </w:t>
        <w:br/>
        <w:t xml:space="preserve">Traffic (No. of MMS) 100% 81% 98%  </w:t>
        <w:br/>
        <w:t xml:space="preserve">Costs (Euros) 100% 93%  </w:t>
        <w:br/>
        <w:t>Price (Cents/MMS) 100% 107% 81%</w:t>
      </w:r>
    </w:p>
    <w:p>
      <w:r>
        <w:rPr>
          <w:b/>
        </w:rPr>
        <w:t>[Pages 82–84]</w:t>
      </w:r>
    </w:p>
    <w:p>
      <w:r>
        <w:t xml:space="preserve">3 Operators: Retail SMS (2005=100) 3 Operators: Retail MMS (2008=100)  </w:t>
        <w:br/>
        <w:t xml:space="preserve">120% 120%  </w:t>
        <w:br/>
        <w:t xml:space="preserve">100% 100%  </w:t>
        <w:br/>
        <w:t xml:space="preserve">80% 80%  </w:t>
        <w:br/>
        <w:t xml:space="preserve">60% 60%  </w:t>
        <w:br/>
        <w:t xml:space="preserve">40% 40%  </w:t>
        <w:br/>
        <w:t xml:space="preserve">20% 20%  </w:t>
        <w:br/>
        <w:t xml:space="preserve">0% 0%  </w:t>
        <w:br/>
        <w:t xml:space="preserve">2005 2006 2007 2008 2009 2010 2008 2009 2010  </w:t>
        <w:br/>
        <w:t xml:space="preserve">Traffic (No. SMS) Costs (Euros) Price (Cents/SMS) Traffic (No. MMS) Costs (Euros) Price (Cents/MMS)  </w:t>
        <w:br/>
        <w:t xml:space="preserve">Source: Own elaboration based on market data provided by TME, VODAFONE, and ORANGE (folio 1582) and cost accounting (folios 1687-1692)  </w:t>
        <w:br/>
        <w:t xml:space="preserve">8. Information on traffic, revenues, costs, and margins of TME  </w:t>
        <w:br/>
        <w:t xml:space="preserve">A. Information on national SMS services  </w:t>
        <w:br/>
        <w:t xml:space="preserve">a. Information on national retail SMS service  </w:t>
        <w:br/>
        <w:t xml:space="preserve">8.1. The detailed quarterly and annual information on traffic data, revenues, and average prices of the retail short message SMS service corresponding to TME is included in folios 1581-1582.  </w:t>
        <w:br/>
        <w:t xml:space="preserve">i. TME: Distribution of on-net / off-net traffic  </w:t>
        <w:br/>
        <w:t xml:space="preserve">[…]  </w:t>
        <w:br/>
        <w:t xml:space="preserve">Source: Own elaboration based on data provided by TME  </w:t>
        <w:br/>
        <w:t xml:space="preserve">ii. TME: Evolution of average revenue per message  </w:t>
        <w:br/>
        <w:t xml:space="preserve">[…]  </w:t>
        <w:br/>
        <w:t xml:space="preserve">Source: Own elaboration based on data provided by TME  </w:t>
        <w:br/>
        <w:t xml:space="preserve">b. Information on national wholesale SMS termination service  </w:t>
        <w:br/>
        <w:t xml:space="preserve">8.2. The detailed quarterly and annual information on traffic data, revenues, and average prices of the wholesale short message SMS termination service corresponding to TME is included in folios 1583-1587. The following graph shows the difference between the average termination price corresponding to TME, VODAFONE, and ORANGE, and that corresponding to TME.  </w:t>
        <w:br/>
        <w:t xml:space="preserve">[…]  </w:t>
        <w:br/>
        <w:t xml:space="preserve">Source: Own elaboration based on data provided by TME, VODAFONE, and ORANGE  </w:t>
        <w:br/>
        <w:t xml:space="preserve">c. Information on national wholesale SMS origination service  </w:t>
        <w:br/>
        <w:t xml:space="preserve">8.3. The detailed quarterly and annual information on traffic data, revenues, and average prices of the wholesale short message SMS origination service corresponding to TME is included in folios 1588-1589. The following graph shows the difference between the average origination price corresponding to TME, VODAFONE, and ORANGE, and that corresponding to TME.  </w:t>
        <w:br/>
        <w:t xml:space="preserve">[…]  </w:t>
        <w:br/>
        <w:t xml:space="preserve">Source: Own elaboration based on data provided by TME, VODAFONE, and ORANGE  </w:t>
        <w:br/>
        <w:t xml:space="preserve">B. Information on national MMS services  </w:t>
        <w:br/>
        <w:t xml:space="preserve">a. Information on national retail MMS service  </w:t>
        <w:br/>
        <w:t xml:space="preserve">8.4. The detailed quarterly and annual information on traffic data, revenues, and average prices of the retail MMS service corresponding to TME is included in folios 1617-1618.  </w:t>
        <w:br/>
        <w:t xml:space="preserve">i. TME: Distribution of on-net / off-net traffic  </w:t>
        <w:br/>
        <w:t xml:space="preserve">[…]  </w:t>
        <w:br/>
        <w:t xml:space="preserve">Source: Own elaboration based on data provided by TME  </w:t>
        <w:br/>
        <w:t xml:space="preserve">ii. TME: Evolution of average revenue per message  </w:t>
        <w:br/>
        <w:t xml:space="preserve">[…]  </w:t>
        <w:br/>
        <w:t xml:space="preserve">Source: Own elaboration based on data provided by TME  </w:t>
        <w:br/>
        <w:t xml:space="preserve">b. Information on national wholesale MMS termination service  </w:t>
        <w:br/>
        <w:t xml:space="preserve">8.5. The detailed quarterly and annual information on traffic data, revenues, and average prices of the wholesale MMS termination service corresponding to TME is included in folios 1619-1621. The following graph shows the difference between the average termination price corresponding to TME, VODAFONE, and ORANGE, and that corresponding to TME.  </w:t>
        <w:br/>
        <w:t xml:space="preserve">[…]  </w:t>
        <w:br/>
        <w:t xml:space="preserve">Source: Own elaboration based on data provided by TME, VODAFONE, and ORANGE  </w:t>
        <w:br/>
        <w:t xml:space="preserve">c. Information on national wholesale MMS origination service  </w:t>
        <w:br/>
        <w:t xml:space="preserve">8.6. The detailed quarterly and annual information on traffic data, revenues, and average prices of the wholesale MMS origination service corresponding to TME is included in folios 1622-1624. The following graph shows the difference between the average origination price corresponding to TME, VODAFONE, and ORANGE, and that corresponding to TME. The data in this section should be evaluated with special caution given the limitations indicated by TME regarding the data provided for this service Folios 857-858 where TME states that “it cannot provide either the number or revenues of origination or termination services of MMS in pure MVNOs.”  </w:t>
        <w:br/>
        <w:t xml:space="preserve">[…]  </w:t>
        <w:br/>
        <w:t xml:space="preserve">Source: Own elaboration based on data provided by TME, VODAFONE, and ORANGE  </w:t>
        <w:br/>
        <w:t xml:space="preserve">C. Revenues, costs, and margins of TME  </w:t>
        <w:br/>
        <w:t xml:space="preserve">8.7. The detailed information on revenues, costs, and margins of the different wholesale and retail services related to short messages corresponding to TME is included in folios 1651-1660 and 1661-1662.  </w:t>
        <w:br/>
        <w:t xml:space="preserve">a. Overall profitability  </w:t>
        <w:br/>
        <w:t xml:space="preserve">8.8. In the case of TME, the data regarding the average annual overall margins of the operator show an average profitability of […]% since the year 2000 in mobile telephony services.  </w:t>
        <w:br/>
        <w:t xml:space="preserve">[…]  </w:t>
        <w:br/>
        <w:t xml:space="preserve">Source: Own elaboration based on TME cost accounting  </w:t>
        <w:br/>
        <w:t xml:space="preserve">b. Wholesale SMS termination services  </w:t>
        <w:br/>
        <w:t xml:space="preserve">8.9. Regarding the wholesale SMS termination services, the margin over the costs of TME has shown notable growth since 2000, exceeding […]% consistently since 2004. In the case of MMS, even higher margins are observed with margins above […]%.  </w:t>
        <w:br/>
        <w:t xml:space="preserve">8.10. The following graphs detail the results corresponding to wholesale SMS and MMS termination services of TME.  </w:t>
        <w:br/>
        <w:t xml:space="preserve">[…]  </w:t>
        <w:br/>
        <w:t xml:space="preserve">Source: Own elaboration based on TME cost accounting  </w:t>
        <w:br/>
        <w:t xml:space="preserve">c. Wholesale short message origination services  </w:t>
        <w:br/>
        <w:t xml:space="preserve">8.11. The summarized data below show that the margins of TME's short message origination services are also very high for both SMS and MMS.  </w:t>
        <w:br/>
        <w:t xml:space="preserve">[…]  </w:t>
        <w:br/>
        <w:t>Source: Own elaboration based on TME cost accounting</w:t>
      </w:r>
    </w:p>
    <w:p>
      <w:r>
        <w:rPr>
          <w:b/>
        </w:rPr>
        <w:t>[Pages 85–87]</w:t>
      </w:r>
    </w:p>
    <w:p>
      <w:r>
        <w:t xml:space="preserve">d. Retail services of national short messages  </w:t>
        <w:br/>
        <w:t xml:space="preserve">8.12. Regarding each of TME's retail short message services, they present overall much more moderate profitability rates. As can be seen in the following tables, in the case of SMS text messages, TME's average profitability is around […]% and for MMS it is around […]%.  </w:t>
        <w:br/>
        <w:t xml:space="preserve">[…]  </w:t>
        <w:br/>
        <w:t>Source: Own elaboration based on TME's cost accounting</w:t>
      </w:r>
    </w:p>
    <w:p>
      <w:r>
        <w:t xml:space="preserve">8.13. It is noted that, in the case of TME, the profitability of off-net message sending services is heavily penalized, showing negative profitability in practically all years. On the other hand, on-net messages have margins above […]% starting from 2002.  </w:t>
        <w:br/>
        <w:t>8.14. Again, in the case of TME, it is observed that the effect of wholesale termination prices on the profitability of off-net messages is not compensated by the higher prices that TME applies to off-net messages. In any case, the overall margins of retail short message services remain high thanks to the high margins of on-net messages.</w:t>
      </w:r>
    </w:p>
    <w:p>
      <w:r>
        <w:t xml:space="preserve">e. Average profitability of wholesale and retail short message services  </w:t>
        <w:br/>
        <w:t xml:space="preserve">8.15. When calculating the average profitability of the different wholesale (termination and origination) and retail short message (SMS and MMS) services of TME, it is observed that the overall structure of revenues (prices) and costs of all its services yields the margins reflected in the following table.  </w:t>
        <w:br/>
        <w:t xml:space="preserve">[…]  </w:t>
        <w:br/>
        <w:t>Source: Own elaboration based on TME's cost accounting</w:t>
      </w:r>
    </w:p>
    <w:p>
      <w:r>
        <w:t xml:space="preserve">D. Analysis of traffic, costs, and price evolution of TME's short message services  </w:t>
        <w:br/>
        <w:t xml:space="preserve">a. Wholesale termination services for short messages  </w:t>
        <w:br/>
        <w:t>8.16. For TME's wholesale SMS termination services, a series of data is available that allows for the appreciation of a market characterized by growing or constant traffic almost every year, stable prices, and a decreasing cost structure. In the period 2000-2009, traffic has grown by […]%, costs have fallen by […]%, and prices have decreased by […]%.</w:t>
      </w:r>
    </w:p>
    <w:p>
      <w:r>
        <w:t xml:space="preserve">8.17. Regarding MMS termination by TME, the market shows a certain decline, with traffic having decreased by […]% in the period 2007-2009. In this service, TME's average cost has experienced a significant reduction, with a drop of […]%. Despite this sharp decline in costs, TME's prices have risen by […]% during the period, maintaining an upward trend in 2010.  </w:t>
        <w:br/>
        <w:t xml:space="preserve">8.18. The following graphs provide a detailed comparison of the index of traffic, costs, and average price evolution of TME's termination services.  </w:t>
        <w:br/>
        <w:t xml:space="preserve">[…]  </w:t>
        <w:br/>
        <w:t>Source: Own elaboration based on market data provided by TME and cost accounting (Folios 1585, 1586, 1621, and 1651-1660)</w:t>
      </w:r>
    </w:p>
    <w:p>
      <w:r>
        <w:t xml:space="preserve">b. Wholesale origination services for short messages  </w:t>
        <w:br/>
        <w:t xml:space="preserve">8.19. TME's origination services, both SMS and MMS, present similar characteristics, with strong traffic growth and completely rigid prices. In the case of SMS, the cost information from the only two available years indicates that costs at this stage grow in a proportion similar to traffic.  </w:t>
        <w:br/>
        <w:t xml:space="preserve">8.20. The following graphs provide a detailed comparison of the index of traffic, costs, and average price evolution of TME's origination services. The results corresponding to the traffic of the MMS origination service should be assessed with special caution due to limitations in the data provided by TME (Folios 857-858) where TME states that "it cannot provide either the number or revenues of origination or termination services of MMS in pure MVNOs."  </w:t>
        <w:br/>
        <w:t xml:space="preserve">[…]  </w:t>
        <w:br/>
        <w:t>Source: Own elaboration based on market data provided by TME and cost accounting (Folios 1589, 1624, and 1651-1660)</w:t>
      </w:r>
    </w:p>
    <w:p>
      <w:r>
        <w:t xml:space="preserve">c. Retail short message services  </w:t>
        <w:br/>
        <w:t xml:space="preserve">8.21. Retail SMS services show strong stability in traffic until 2007, with a slight decrease starting from that year. Costs show initial growth before decreasing from 2006. Prices have maintained an upward trend until 2008, slightly decreasing from that year.  </w:t>
        <w:br/>
        <w:t>8.22. Retail MMS services show characteristics of declining traffic and sharply increasing prices. Costs have shown initial growth before stabilizing.</w:t>
      </w:r>
    </w:p>
    <w:p>
      <w:r>
        <w:t xml:space="preserve">8.23. The following graphs provide a detailed comparison of the index of traffic, costs, and average price evolution of TME's retail short message services.  </w:t>
        <w:br/>
        <w:t xml:space="preserve">[…]  </w:t>
        <w:br/>
        <w:t>Source: Own elaboration based on market data provided by TME and cost accounting (Folios 1582, 1618, and 1651-1660)</w:t>
      </w:r>
    </w:p>
    <w:p>
      <w:r>
        <w:t xml:space="preserve">9. Information on traffic, revenues, costs, and margins of VODAFONE  </w:t>
        <w:br/>
        <w:t xml:space="preserve">A. Information on national SMS services  </w:t>
        <w:br/>
        <w:t xml:space="preserve">a. Information on national retail SMS service  </w:t>
        <w:br/>
        <w:t xml:space="preserve">9.1. The detailed quarterly and annual information on traffic, revenues, and average prices of the retail short message SMS service corresponding to VODAFONE is recorded in Folios 1581-1582.  </w:t>
        <w:br/>
        <w:t xml:space="preserve">i. VODAFONE: Distribution of on-net / off-net traffic  </w:t>
        <w:br/>
        <w:t xml:space="preserve">[…]  </w:t>
        <w:br/>
        <w:t>Source: Own elaboration based on data provided by VODAFONE</w:t>
      </w:r>
    </w:p>
    <w:p>
      <w:r>
        <w:t xml:space="preserve">ii. VODAFONE: Evolution of average revenue per message  </w:t>
        <w:br/>
        <w:t xml:space="preserve">[…]  </w:t>
        <w:br/>
        <w:t>Source: Own elaboration based on data provided by VODAFONE</w:t>
      </w:r>
    </w:p>
    <w:p>
      <w:r>
        <w:t xml:space="preserve">b. Information on national wholesale SMS termination service  </w:t>
        <w:br/>
        <w:t xml:space="preserve">9.2. The detailed quarterly and annual information on traffic, revenues, and average prices of the wholesale termination short message SMS service corresponding to VODAFONE is recorded in Folios 1583-1587. The following graph shows the difference between the average termination price corresponding to TME, VODAFONE, and ORANGE, and that corresponding to VODAFONE.  </w:t>
        <w:br/>
        <w:t xml:space="preserve">[…]  </w:t>
        <w:br/>
        <w:t>Source: Own elaboration based on data provided by TME, VODAFONE, and ORANGE</w:t>
      </w:r>
    </w:p>
    <w:p>
      <w:r>
        <w:t xml:space="preserve">c. Information on national wholesale SMS origination service  </w:t>
        <w:br/>
        <w:t xml:space="preserve">9.3. The detailed quarterly and annual information on traffic, revenues, and average prices of the wholesale origination short message SMS service corresponding to VODAFONE is recorded in Folios 1588-1589. The following graph shows the difference between the average origination price corresponding to TME, VODAFONE, and ORANGE, and that corresponding to VODAFONE.  </w:t>
        <w:br/>
        <w:t>[…]</w:t>
      </w:r>
    </w:p>
    <w:p>
      <w:r>
        <w:rPr>
          <w:b/>
        </w:rPr>
        <w:t>[Pages 88–90]</w:t>
      </w:r>
    </w:p>
    <w:p>
      <w:r>
        <w:t xml:space="preserve">Source: Own elaboration based on data provided by TME, VODAFONE, and ORANGE  </w:t>
        <w:br/>
        <w:t xml:space="preserve">B. Information on national MMS services  </w:t>
        <w:br/>
        <w:t xml:space="preserve">a. Information on national retail MMS service  </w:t>
        <w:br/>
        <w:t xml:space="preserve">9.4. The detailed quarterly and annual information on traffic data, revenues, and average prices of the retail MMS service corresponding to VODAFONE is included in folios 1617-1618.  </w:t>
        <w:br/>
        <w:t xml:space="preserve">i. VODAFONE: Distribution of on-net / off-net traffic  </w:t>
        <w:br/>
        <w:t xml:space="preserve">[…]  </w:t>
        <w:br/>
        <w:t xml:space="preserve">Source: Own elaboration based on data provided by VODAFONE  </w:t>
        <w:br/>
        <w:t xml:space="preserve">ii. VODAFONE: Evolution of average revenue per message  </w:t>
        <w:br/>
        <w:t xml:space="preserve">[…]  </w:t>
        <w:br/>
        <w:t xml:space="preserve">Source: Own elaboration based on data provided by VODAFONE  </w:t>
        <w:br/>
        <w:t xml:space="preserve">b. Information on national wholesale MMS termination service  </w:t>
        <w:br/>
        <w:t xml:space="preserve">9.5. The detailed quarterly and annual information on traffic data, revenues, and average prices of the wholesale MMS termination service corresponding to VODAFONE is included in folios 1619-1621. The following graph shows the difference between the average termination price corresponding to TME, VODAFONE, and ORANGE, and that corresponding to VODAFONE.  </w:t>
        <w:br/>
        <w:t xml:space="preserve">[…]  </w:t>
        <w:br/>
        <w:t xml:space="preserve">Source: Own elaboration based on data provided by TME, VODAFONE, and ORANGE  </w:t>
        <w:br/>
        <w:t xml:space="preserve">c. Information on national wholesale MMS origination service  </w:t>
        <w:br/>
        <w:t xml:space="preserve">9.6. The detailed quarterly and annual information on traffic data, revenues, and average prices of the wholesale MMS origination service corresponding to VODAFONE is included in folios 1622-1624. The following graph shows the difference between the average origination price corresponding to TME, VODAFONE, and ORANGE, and that corresponding to VODAFONE.  </w:t>
        <w:br/>
        <w:t xml:space="preserve">[…]  </w:t>
        <w:br/>
        <w:t xml:space="preserve">Source: Own elaboration based on data provided by TME, VODAFONE, and ORANGE  </w:t>
        <w:br/>
        <w:t xml:space="preserve">C. Revenues, costs, and margins of VODAFONE  </w:t>
        <w:br/>
        <w:t xml:space="preserve">9.7. The detailed information on revenues, costs, and margins of the different wholesale and retail services related to short messages corresponding to VODAFONE is included in folios 1663-1672 and 1673-1680.  </w:t>
        <w:br/>
        <w:t xml:space="preserve">a. Overall profitability  </w:t>
        <w:br/>
        <w:t xml:space="preserve">9.8. In the case of VODAFONE, the data regarding the average annual overall margins of the operator show an average profitability of […]% since the year 2000 in mobile telephony services.  </w:t>
        <w:br/>
        <w:t xml:space="preserve">[…]  </w:t>
        <w:br/>
        <w:t xml:space="preserve">Source: Own elaboration based on VODAFONE cost accounting  </w:t>
        <w:br/>
        <w:t xml:space="preserve">b. Wholesale SMS termination services  </w:t>
        <w:br/>
        <w:t xml:space="preserve">9.9. Regarding the wholesale SMS termination services, the margin over costs for VODAFONE shows stability around […]% until the year 2004, with notable growth from that date to exceed […]% in two financial years. In the case of MMS, margins above […]% are observed.  </w:t>
        <w:br/>
        <w:t xml:space="preserve">9.10. The following graphs detail the results corresponding to VODAFONE's wholesale SMS and MMS termination services:  </w:t>
        <w:br/>
        <w:t xml:space="preserve">[…]  </w:t>
        <w:br/>
        <w:t xml:space="preserve">Source: Own elaboration based on VODAFONE cost accounting  </w:t>
        <w:br/>
        <w:t xml:space="preserve">c. Wholesale SMS origination services  </w:t>
        <w:br/>
        <w:t xml:space="preserve">9.11. The summarized data below show that the margins of VODAFONE's SMS origination services are also very high, both for SMS and MMS, with strong growth in both services.  </w:t>
        <w:br/>
        <w:t xml:space="preserve">[…]  </w:t>
        <w:br/>
        <w:t xml:space="preserve">Source: Own elaboration based on VODAFONE cost accounting  </w:t>
        <w:br/>
        <w:t xml:space="preserve">d. National retail SMS services  </w:t>
        <w:br/>
        <w:t xml:space="preserve">9.12. Regarding VODAFONE's retail SMS services, they present overall much more moderate profitability rates. As can be seen in the following tables, in the case of SMS text messages, the average profitability of the retail market is around […]% and for MMS it is […]%.  </w:t>
        <w:br/>
        <w:t xml:space="preserve">[…]  </w:t>
        <w:br/>
        <w:t xml:space="preserve">Source: Own elaboration based on VODAFONE cost accounting  </w:t>
        <w:br/>
        <w:t xml:space="preserve">9.13. In the case of VODAFONE, it is again observed that the profitability of off-net short message services is heavily penalized, showing in almost all cases negative or very low profitability in relation to the average profitability of the operator. On the other hand, on-net messages present margins that could be considered super-competitive in most financial years, with an average of […]%.  </w:t>
        <w:br/>
        <w:t xml:space="preserve">9.14. In the case of VODAFONE, it is also observed that the effect of wholesale termination prices on the profitability of off-net short messages is not compensated by the higher prices that VODAFONE applies to off-net messages. In any case, the overall margins of retail short message services remain high thanks to the high margins of on-net messages.  </w:t>
        <w:br/>
        <w:t xml:space="preserve">e. Average profitability of wholesale and retail short message services  </w:t>
        <w:br/>
        <w:t xml:space="preserve">9.15. When calculating the average profitability of the different wholesale (termination and origination) and retail short message (SMS and MMS) services of VODAFONE, it is observed that the overall structure of revenues (prices) and costs of this operator's services yields the margins shown in the following table.  </w:t>
        <w:br/>
        <w:t xml:space="preserve">[…]  </w:t>
        <w:br/>
        <w:t xml:space="preserve">Source: Own elaboration based on VODAFONE cost accounting  </w:t>
        <w:br/>
        <w:t xml:space="preserve">D. Analysis of traffic, costs, and price evolution of VODAFONE's short message services  </w:t>
        <w:br/>
        <w:t xml:space="preserve">a. Wholesale SMS termination services  </w:t>
        <w:br/>
        <w:t xml:space="preserve">9.16. As shown in the following graphs, for VODAFONE's wholesale SMS termination services, a broader series of data is available, allowing for the observation of a market characterized by increasing traffic, stable prices, and a decreasing cost structure. In the period 2000-2009, traffic grew by […]%, costs experienced various fluctuations to ultimately show a decrease of […]%, always well below the traffic growth, and prices have decreased by […]%.  </w:t>
        <w:br/>
        <w:t xml:space="preserve">9.17. Regarding MMS termination by VODAFONE, the market shows a certain decline, with traffic having reduced by […]% in the period 2006-2009. In this service, the average cost has experienced a significant reduction, with a drop of […]%. Despite this sharp decline in costs, prices have risen by […]% during the period, maintaining an upward trend in 2010.  </w:t>
        <w:br/>
        <w:t>9.18. The following graphs provide a detailed comparison of the index of traffic, costs, and average price evolution of VODAFONE's termination services. The cost data corresponding to VODAFONE does not include indices for the financial year 2001 as the absolute values of revenues and costs from the cost accounting of that year are not comparable to the rest of this operator's financial years.</w:t>
      </w:r>
    </w:p>
    <w:p>
      <w:r>
        <w:rPr>
          <w:b/>
        </w:rPr>
        <w:t>[Pages 91–93]</w:t>
      </w:r>
    </w:p>
    <w:p>
      <w:r>
        <w:t xml:space="preserve">the termination services of VODAFONE. The cost data corresponding to VODAFONE does not include indices for the year 2001 since the absolute values of revenues and costs from the cost accounting for that year are not comparable to the other years of this operator.  </w:t>
        <w:br/>
        <w:t>90</w:t>
      </w:r>
    </w:p>
    <w:p>
      <w:r>
        <w:t xml:space="preserve">Source: Own elaboration based on market data provided by VODAFONE and cost accounting (folios 1585, 1586, 1621 and 1663-1672)  </w:t>
        <w:br/>
        <w:t xml:space="preserve">b. Wholesale short message origination services  </w:t>
        <w:br/>
        <w:t xml:space="preserve">9.19. The origination services, both SMS and MMS from VODAFONE, present similar characteristics, with strong traffic growth and completely rigid prices. In the case of SMS, the cost information indicates decreasing costs with the increase in traffic, and in the case of MMS, costs grow at a significantly more moderate rate than the growth of traffic.  </w:t>
        <w:br/>
        <w:t xml:space="preserve">9.20. The following graphs provide a detailed comparison of the traffic evolution index, costs, and average price of VODAFONE's origination services.  </w:t>
        <w:br/>
        <w:t xml:space="preserve">[…]  </w:t>
        <w:br/>
        <w:t xml:space="preserve">Source: Own elaboration based on market data provided by VODAFONE and cost accounting (folios 1589, 1624 and 1663-1672)  </w:t>
        <w:br/>
        <w:t xml:space="preserve">c. Retail short message services  </w:t>
        <w:br/>
        <w:t xml:space="preserve">9.21. The retail SMS services show a notable growth in traffic until 2007, stabilizing from 2008 onwards. The costs exhibit characteristics of strong growth until 2005, followed by a significant decrease from that year. The prices show notable stability.  </w:t>
        <w:br/>
        <w:t xml:space="preserve">9.22. The retail MMS services exhibit characteristics of decreasing traffic and costs, with sharply increasing prices, although there was a significant drop in 2010.  </w:t>
        <w:br/>
        <w:t xml:space="preserve">9.23. The following graphs provide a detailed comparison of the traffic evolution index, costs, and average price of VODAFONE's retail short message services.  </w:t>
        <w:br/>
        <w:t xml:space="preserve">[…]  </w:t>
        <w:br/>
        <w:t xml:space="preserve">Source: Own elaboration based on market data provided by VODAFONE and cost accounting (folios 1582, 1618 and 1663-1672)  </w:t>
        <w:br/>
        <w:t xml:space="preserve">10. Information on traffic, revenues, costs, and margins of ORANGE  </w:t>
        <w:br/>
        <w:t xml:space="preserve">A. Information on national SMS services  </w:t>
        <w:br/>
        <w:t xml:space="preserve">a. Information on national retail SMS service  </w:t>
        <w:br/>
        <w:t xml:space="preserve">10.1. The detailed quarterly and annual information on traffic data, revenues, and average prices of the retail short message SMS service corresponding to ORANGE is recorded in folios 1581-1582.  </w:t>
        <w:br/>
        <w:t>91</w:t>
      </w:r>
    </w:p>
    <w:p>
      <w:r>
        <w:t xml:space="preserve">ORANGE has warned of possible inaccuracies in the average on-net and off-net price data for certain quarters of the year 2010.  </w:t>
        <w:br/>
        <w:t xml:space="preserve">i. ORANGE: Distribution of on-net / off-net traffic  </w:t>
        <w:br/>
        <w:t xml:space="preserve">[…]  </w:t>
        <w:br/>
        <w:t xml:space="preserve">Source: Own elaboration based on data provided by ORANGE  </w:t>
        <w:br/>
        <w:t xml:space="preserve">ii. ORANGE: Evolution of average revenue per message  </w:t>
        <w:br/>
        <w:t xml:space="preserve">Source: Own elaboration based on data provided by ORANGE  </w:t>
        <w:br/>
        <w:t xml:space="preserve">[…]  </w:t>
        <w:br/>
        <w:t xml:space="preserve">b. Information on national wholesale SMS termination service  </w:t>
        <w:br/>
        <w:t xml:space="preserve">10.2. The detailed quarterly and annual information on traffic data, revenues, and average prices of the wholesale SMS termination service corresponding to ORANGE is recorded in folios 1583-1587. The following graph shows the difference between the average termination price corresponding to TME, VODAFONE, and ORANGE, and that corresponding to ORANGE.  </w:t>
        <w:br/>
        <w:t xml:space="preserve">[…]  </w:t>
        <w:br/>
        <w:t xml:space="preserve">Source: Own elaboration based on data provided by TME, VODAFONE, and ORANGE  </w:t>
        <w:br/>
        <w:t xml:space="preserve">c. Information on national wholesale SMS origination service  </w:t>
        <w:br/>
        <w:t xml:space="preserve">10.3. The detailed quarterly and annual information on traffic data, revenues, and average prices of the wholesale SMS origination service corresponding to ORANGE is recorded in folios 1588-1589. The following graph shows the difference between the average origination price corresponding to TME, VODAFONE, and ORANGE, and that corresponding to ORANGE.  </w:t>
        <w:br/>
        <w:t xml:space="preserve">[…]  </w:t>
        <w:br/>
        <w:t xml:space="preserve">Source: Own elaboration based on data provided by TME, VODAFONE, and ORANGE  </w:t>
        <w:br/>
        <w:t xml:space="preserve">B. Information on national MMS services  </w:t>
        <w:br/>
        <w:t xml:space="preserve">a. Information on national retail MMS service  </w:t>
        <w:br/>
        <w:t xml:space="preserve">10.4. The detailed quarterly and annual information on traffic data, revenues, and average prices of the retail MMS short message service corresponding to ORANGE is recorded in folios 1617-1618.  </w:t>
        <w:br/>
        <w:t xml:space="preserve">i. ORANGE: Distribution of on-net / off-net traffic  </w:t>
        <w:br/>
        <w:t>92</w:t>
      </w:r>
    </w:p>
    <w:p>
      <w:r>
        <w:t xml:space="preserve">[…]  </w:t>
        <w:br/>
        <w:t xml:space="preserve">Source: Own elaboration based on data provided by ORANGE  </w:t>
        <w:br/>
        <w:t xml:space="preserve">ii. ORANGE: Evolution of average revenue per message  </w:t>
        <w:br/>
        <w:t xml:space="preserve">[…]  </w:t>
        <w:br/>
        <w:t xml:space="preserve">Source: Own elaboration based on data provided by ORANGE  </w:t>
        <w:br/>
        <w:t xml:space="preserve">b. Information on national wholesale MMS termination service  </w:t>
        <w:br/>
        <w:t xml:space="preserve">10.5. The detailed quarterly and annual information on traffic data, revenues, and average prices of the wholesale MMS termination service corresponding to ORANGE is recorded in folios 1619-1621. The following graph shows the difference between the average termination price corresponding to TME, VODAFONE, and ORANGE, and that corresponding to ORANGE.  </w:t>
        <w:br/>
        <w:t xml:space="preserve">[…]  </w:t>
        <w:br/>
        <w:t xml:space="preserve">Source: Own elaboration based on data provided by TME, VODAFONE, and ORANGE  </w:t>
        <w:br/>
        <w:t xml:space="preserve">c. Information on national wholesale MMS origination service  </w:t>
        <w:br/>
        <w:t xml:space="preserve">10.6. The detailed quarterly and annual information on traffic data, revenues, and average prices of the wholesale MMS origination service corresponding to ORANGE is recorded in folios 1622-1624. The following graph shows the difference between the average origination price corresponding to TME, VODAFONE, and ORANGE, and that corresponding to ORANGE. The data in this section should be evaluated with special caution given the limitations indicated by TME regarding the data provided for this service, which includes aggregated origination and termination data in MVNOs (folio 1109).  </w:t>
        <w:br/>
        <w:t xml:space="preserve">[…]  </w:t>
        <w:br/>
        <w:t xml:space="preserve">Source: Own elaboration based on data provided by TME, VODAFONE, and ORANGE  </w:t>
        <w:br/>
        <w:t xml:space="preserve">C. Revenues, costs, and margins of ORANGE  </w:t>
        <w:br/>
        <w:t xml:space="preserve">10.7. The detailed information on revenues, costs, and margins of the various wholesale and retail services related to short messages corresponding to ORANGE is recorded in folios 1681-1686.  </w:t>
        <w:br/>
        <w:t xml:space="preserve">a. Overall profitability  </w:t>
        <w:br/>
        <w:t xml:space="preserve">10.8. In the case of ORANGE, the data regarding its average annual overall margins in mobile telephony show an average negative profitability of […]% since 2005.  </w:t>
        <w:br/>
        <w:t>93</w:t>
      </w:r>
    </w:p>
    <w:p>
      <w:r>
        <w:rPr>
          <w:b/>
        </w:rPr>
        <w:t>[Pages 94–96]</w:t>
      </w:r>
    </w:p>
    <w:p>
      <w:r>
        <w:t>messages</w:t>
        <w:br/>
        <w:t xml:space="preserve">short corresponding to ORANGE is recorded in folios 1681-1686.  </w:t>
        <w:br/>
        <w:t xml:space="preserve">a. Overall profitability  </w:t>
        <w:br/>
        <w:t xml:space="preserve">10.8. In the case of ORANGE, the data regarding its average annual overall margins in mobile telephony show an average negative profitability of […]% since 2005.  </w:t>
        <w:br/>
        <w:t>93</w:t>
      </w:r>
    </w:p>
    <w:p>
      <w:r>
        <w:t>[…]</w:t>
        <w:br/>
        <w:t xml:space="preserve">Source: Own elaboration based on ORANGE cost accounting  </w:t>
        <w:br/>
        <w:t xml:space="preserve">b. Wholesale SMS termination services  </w:t>
        <w:br/>
        <w:t xml:space="preserve">10.9. Regarding wholesale SMS termination services, ORANGE's margin over costs shows stability around […]% in the six available financial years. In the case of MMS, increasing margins are observed, exceeding […]%.  </w:t>
        <w:br/>
        <w:t xml:space="preserve">10.10. The following graphs detail the results corresponding to ORANGE's wholesale SMS and MMS termination services:  </w:t>
        <w:br/>
        <w:t>[…]</w:t>
        <w:br/>
        <w:t xml:space="preserve">Source: Own elaboration based on ORANGE cost accounting  </w:t>
        <w:br/>
        <w:t xml:space="preserve">c. Wholesale SMS origination services  </w:t>
        <w:br/>
        <w:t xml:space="preserve">10.11. The summarized data below show the margins of ORANGE's SMS origination services, both for SMS and MMS.  </w:t>
        <w:br/>
        <w:t>[…]</w:t>
        <w:br/>
        <w:t xml:space="preserve">Source: Own elaboration based on ORANGE cost accounting  </w:t>
        <w:br/>
        <w:t xml:space="preserve">d. Retail national SMS services  </w:t>
        <w:br/>
        <w:t xml:space="preserve">10.12. Regarding ORANGE's retail SMS services, they present overall moderate or negative profitability rates. As can be seen in the following tables, in the case of SMS text messages, ORANGE's average profitability in the retail sector has been negative during the analyzed period, with an average of […]%, and […]% for MMS.  </w:t>
        <w:br/>
        <w:t>[…]</w:t>
        <w:br/>
        <w:t xml:space="preserve">Source: Own elaboration based on ORANGE cost accounting  </w:t>
        <w:br/>
        <w:t xml:space="preserve">10.13. Nevertheless, the profitability of off-net SMS services is also heavily penalized, showing negative profitability in all cases. On the other hand, ORANGE's on-net messages present moderate margins in most financial years, with an average of […]% for on-net SMS and […]% for on-net MMS.  </w:t>
        <w:br/>
        <w:t xml:space="preserve">10.14. For ORANGE, it is also observed that the effect of wholesale SMS termination prices on the profitability of off-net messages is not compensated by the higher prices that ORANGE applies to off-net messages, nor by the margins of on-net messages.  </w:t>
        <w:br/>
        <w:t>94</w:t>
      </w:r>
    </w:p>
    <w:p>
      <w:r>
        <w:t xml:space="preserve">e. Average profitability of wholesale and retail SMS services  </w:t>
        <w:br/>
        <w:t xml:space="preserve">10.15. When calculating the average profitability of the different wholesale services (termination and origination) and retail SMS services (SMS and MMS) of ORANGE, it is observed that the overall structure of revenues (prices) and costs of the set of services yields the margins recorded in the following table.  </w:t>
        <w:br/>
        <w:t>[…]</w:t>
        <w:br/>
        <w:t xml:space="preserve">Source: Own elaboration based on ORANGE cost accounting  </w:t>
        <w:br/>
        <w:t xml:space="preserve">D. Analysis of traffic, costs, and price evolution of ORANGE's SMS services  </w:t>
        <w:br/>
        <w:t xml:space="preserve">10.16. Regarding ORANGE, the indices of evolution of the three analyzed parameters are recorded below. Unlike TME and VODAFONE, which have had cost accounting since 2000, ORANGE began presenting its cost accounting in 2004, so the series of data in various markets for comparison purposes has been limited by this circumstance.  </w:t>
        <w:br/>
        <w:t xml:space="preserve">a. Wholesale SMS termination services  </w:t>
        <w:br/>
        <w:t xml:space="preserve">10.17. As shown in the following graphs, ORANGE's wholesale SMS termination service presents slightly increasing traffic, with a decreasing structure of costs and prices. In the period 2004-2009, traffic grew by […]%, costs fell by […]%, and prices were reduced by […]%.  </w:t>
        <w:br/>
        <w:t xml:space="preserve">10.18. Regarding MMS termination by ORANGE, the market shows a certain decline, with traffic reduced by […]% in the period 2007-2009. In this service, the average cost has experienced a significant reduction with a drop of […]%. Despite this sharp decline in costs, prices have increased by […]% during the period, maintaining an upward trend in 2010.  </w:t>
        <w:br/>
        <w:t xml:space="preserve">10.19. The following graphs provide a detailed comparison of the index of traffic, costs, and average price evolution of ORANGE's termination services.  </w:t>
        <w:br/>
        <w:t>[…]</w:t>
        <w:br/>
        <w:t xml:space="preserve">Source: Own elaboration based on market data provided by ORANGE and cost accounting (Folios 1585, 1586, 1621, and 1681-1686)  </w:t>
        <w:br/>
        <w:t>95</w:t>
      </w:r>
    </w:p>
    <w:p>
      <w:r>
        <w:t xml:space="preserve">b. Wholesale SMS origination services  </w:t>
        <w:br/>
        <w:t xml:space="preserve">10.20. The origination services, both SMS and MMS from ORANGE, show strong traffic growth. In both cases, a price reduction is observed, with SMS decreasing by […]% in the period 2008-2009, consolidating a trend in 2010, and by […]% for MMS in the period 2007-2010.  </w:t>
        <w:br/>
        <w:t xml:space="preserve">10.21. Regarding SMS, ORANGE's cost information indicates that they have a more moderate growth than traffic.  </w:t>
        <w:br/>
        <w:t xml:space="preserve">10.22. The following graphs provide a detailed comparison of the index of traffic, costs, and average price evolution of ORANGE's origination services.  </w:t>
        <w:br/>
        <w:t>[…]</w:t>
        <w:br/>
        <w:t xml:space="preserve">Source: Own elaboration based on market data provided by ORANGE and cost accounting (Folios 1589, 1624, and 1681-1686)  </w:t>
        <w:br/>
        <w:t xml:space="preserve">c. Retail SMS services  </w:t>
        <w:br/>
        <w:t xml:space="preserve">10.23. Retail SMS services show stability in traffic (except for 2010, where it falls significantly), with a slight decrease in costs and prices.  </w:t>
        <w:br/>
        <w:t xml:space="preserve">10.24. Retail MMS services show characteristics of significant traffic decline and a slight drop in prices and costs in 2008, before growing from that year onward.  </w:t>
        <w:br/>
        <w:t xml:space="preserve">10.25. The following graphs provide a detailed comparison of the index of traffic, costs, and average price evolution of ORANGE's retail SMS services.  </w:t>
        <w:br/>
        <w:t>[…]</w:t>
        <w:br/>
        <w:t xml:space="preserve">Source: Own elaboration based on market data provided by ORANGE and cost accounting (Folios 1582, 1618, and 1681-1686)  </w:t>
        <w:br/>
        <w:t xml:space="preserve">11. International comparison of data related to SMS services  </w:t>
        <w:br/>
        <w:t xml:space="preserve">11.1. This section presents a comparison between the price data of SMS, both wholesale and retail, corresponding to the Spanish market and other countries comparable to ours.  </w:t>
        <w:br/>
        <w:t xml:space="preserve">11.2. Unlike voice calls, there is limited public information regarding wholesale and retail SMS services that allows for a comprehensive and detailed comparison between the situation of the Spanish SMS market and that of other countries in our environment for all identified wholesale markets.  </w:t>
        <w:br/>
        <w:t>96</w:t>
      </w:r>
    </w:p>
    <w:p>
      <w:r>
        <w:rPr>
          <w:b/>
        </w:rPr>
        <w:t>[Pages 97–99]</w:t>
      </w:r>
    </w:p>
    <w:p>
      <w:r>
        <w:t xml:space="preserve">11.3. In the case of mobile telephony, making comparisons between operators from different countries is highly significant. This is because mobile networks and services have been deployed following very detailed and precise standards (corresponding to GSM and UMTS technologies), achieving the advantages of total interoperability between networks and customer terminals, even in situations of international roaming.  </w:t>
        <w:br/>
        <w:t xml:space="preserve">A. International comparison of wholesale SMS termination services  </w:t>
        <w:br/>
        <w:t xml:space="preserve">11.4. In general, the prices of wholesale SMS termination services are not subject to ex ante regulation in European countries, as they have not been specifically included in the corresponding market recommendations made by the European Commission, which have already been referenced.  </w:t>
        <w:br/>
        <w:t xml:space="preserve">11.5. However, the electronic communications sector regulators in some countries have undertaken the analysis of SMS termination markets and have established regulatory and pricing obligations for these wholesale services. Additionally, some regulators in third countries outside the EU have issued regulations regarding this service.  </w:t>
        <w:br/>
        <w:t xml:space="preserve">11.6. Without aiming to be exhaustive, the following paragraphs will summarize the situation in these countries, with special attention to information on costs and regulated prices.  </w:t>
        <w:br/>
        <w:t xml:space="preserve">11.7. The first European country to regulate the SMS termination market was France. The French regulator ARCEP, in its resolution of July 27, 2006 (http://www.arcep.fr/fileadmin/uploads/tx_gsavis/06-0593.pdf), decided to set maximum termination prices of 3 euro cents per SMS for the operator Orange and SFR, and 3.5 cents for Bouygues Telecom. This resolution was reached after conducting an analysis of the costs of mobile operators in France, based on a fully distributed cost model, and after noting the lack of competition in SMS services in France.  </w:t>
        <w:br/>
        <w:t xml:space="preserve">11.8. In 2010, ARCEP undertook a new analysis of this market, and after conducting a cost accounting analysis of the operators, established in its resolution of July 22, 2010 (http://www.arcep.fr/uploads/tx_gsavis/10-0892.pdf) a regulation of SMS termination prices to align them with costs, through a descending price path (glide path) that will conclude in 2012, by which time the maximum termination price will have been reduced to 1 euro cent per SMS. In this resolution, ARCEP estimated that the cost of terminating an SMS on a mobile network of a generic operator operating in France would be 0.40 euro cents in 2009.  </w:t>
        <w:br/>
        <w:t xml:space="preserve">11.9. The electronic communications regulatory authority of Poland, UKE (http://www.en.uke.gov.pl/ukeen/index.jsp?place=Menu07&amp;news_cat_id=79&amp;layout=0), has conducted a market analysis to establish ex ante regulation in wholesale termination markets, publishing its regulatory proposal in August 2010. In this proposal, the Polish regulator estimated from its analyses that the cost of providing SMS termination services is 0.01 PLN (0.25 euro cents), proposing a recommended price of 1.2 euro cents per terminated SMS. In its letter of comments on this proposal, the European Commission criticized the Polish authority's initiative to recommend a price 400% above the estimated costs (See summary of the notification in the European Commission's letter of comments at http://circa.europa.eu/Public/irc/infso/ecctf/library?l=/commissionsdecisions/commission_decisions_4/pl-2010-1125_endate/_EN_1.0_&amp;a=d.)  </w:t>
        <w:br/>
        <w:t xml:space="preserve">11.10. In Denmark, mobile operators applied termination prices of 2.7 euro cents per terminated SMS (0.20 DKK) since 2002. In 2010, the Danish telecommunications regulator NITA conducted a market analysis regarding SMS termination services. In this analysis, based on the cost accounting of the operators, the Danish authority estimated that the cost of providing the SMS termination service is 0.27 euro cents (0.02 DKK), an amount almost identical to that estimated by the Polish authority. On May 19, 2011, NITA (http://en.itst.dk/) adopted a series of decisions (http://circa.europa.eu/Public/irc/infso/ecctf/library?l=/danmark/adopted_measures/dk20111181&amp;vm=detailed&amp;sb=Title) to impose regulatory obligations for mobile SMS termination service on mobile operators operating in Denmark, including the regulation of termination prices, setting the amount at 2.1 cents per terminated SMS. In its prior letter of comments on the regulatory proposal, the European Commission suggested the advisability of establishing a glide path to guide prices to costs. This letter also summarizes the regulatory proposal of the Danish authority (http://circa.europa.eu/Public/irc/infso/ecctf/library?l=/commissionsdecisions/dk-2011-1181_endatenrpdf/_EN_1.0_&amp;a=d).  </w:t>
        <w:br/>
        <w:t xml:space="preserve">11.11. Other non-European countries have regulated SMS termination services, particularly Israel, New Zealand, and Malaysia.  </w:t>
        <w:br/>
        <w:t xml:space="preserve">11.12. In Israel, the Ministry of Communications published a study (http://www.moc.gov.il/sip_storage/FILES/8/2278.pdf) in August 2010 that analyzes the costs of SMS and MMS termination, based on information about the cost accounting model under the LRIC model of Israeli mobile operators. According to this study, the cost of terminating an SMS in 2011 would be 0.04 euro cents (0.16 agorots). The cost of terminating an MMS is estimated at about 5 euro cents (20 agorots). The Israeli regulator has indicated its intention to set a glide path to adjust prices to costs by 2014, by which time the termination price of an SMS would be 0.03 euro cents (0.13 agorots).  </w:t>
        <w:br/>
        <w:t xml:space="preserve">11.13. The telecommunications regulator of New Zealand, COMCOM, adopted a decision on May 5, 2011 (http://www.comcom.govt.nz/mobile-termination-access-services-std/) regulating termination prices in mobile networks, including the regulation of SMS termination. In this resolution (paragraph 431), a summary of the results of estimates made in different countries regarding the cost to terminate an SMS is included, which ranges between 0.034 and 0.27 euro cents (between 0.06 NZ cents and 0.48 NZ cents). In this resolution, a maximum price of 0.034 euro cents (0.06 NZ cents) for the termination of SMS messages in New Zealand mobile networks has been set, effective from May 6, 2011.  </w:t>
        <w:br/>
        <w:t xml:space="preserve">11.14. In summary, the following table presents the conclusions of the SMS termination market analyses conducted by the regulators of the cited countries, indicating the estimated cost of terminating an SMS and the maximum termination price established by each regulator.  </w:t>
        <w:br/>
        <w:t xml:space="preserve">INTERNATIONAL COMPARISON SMS TERMINATION COSTS  </w:t>
        <w:br/>
        <w:t xml:space="preserve">Amounts in euro cents France Poland Denmark Israel New Zealand  </w:t>
        <w:br/>
        <w:t xml:space="preserve">Cost of termination per SMS 0.40 0.25 0.27 0.04  </w:t>
        <w:br/>
        <w:t xml:space="preserve">Maximum Termination Price per SMS 1.00 1.20 2.10 0.03 0.03  </w:t>
        <w:br/>
        <w:t xml:space="preserve">Source: Own elaboration  </w:t>
        <w:br/>
        <w:t xml:space="preserve">11.15. In the case of the estimated costs of this service, the differences highlighted in the previous table are generally due to the cost standard adopted for the analysis. Thus, costs are higher when fully distributed cost standards are used, and lower in models that use long-term incremental cost standards (which take into account fewer costs).  </w:t>
        <w:br/>
        <w:t>11.16. Regarding the existence of comparative studies on SMS termination prices, the European Regulators Group (ERG), now replaced by BEREC (Body of European Regulators for Electronic Communications http://www.erg.eu.int/), published in January 2009 a comparative study on SMS termination service prices in European countries, a document that has remained confidential by express agreement of the national regulators that provided the information for its preparation. Nevertheless, public information is available regarding the results of this report, useful for the present file. The regulator ARCEP in its aforementioned July 2010 resolution includes a censored graph regarding the identity of the</w:t>
      </w:r>
    </w:p>
    <w:p>
      <w:r>
        <w:rPr>
          <w:b/>
        </w:rPr>
        <w:t>[Pages 100–102]</w:t>
      </w:r>
    </w:p>
    <w:p>
      <w:r>
        <w:t xml:space="preserve">countries, with the SMS termination prices in European countries, which is reproduced below.  </w:t>
        <w:br/>
        <w:t xml:space="preserve">Source: ARCEP  </w:t>
        <w:br/>
        <w:t xml:space="preserve">11.17. According to the data provided by TME, VODAFONE, and ORANGE to the Research Directorate, the average SMS termination price in Spain at the end of 2008 was 6.0 cents of euro per message (1586), and since the previous graph refers to January 1, 2009, it is possible to conclude that the Spanish market is the 22nd country with the highest price level among the 23 European countries listed in the previous table, 20% above the next country in price and 400% above the country with the lowest prices.  </w:t>
        <w:br/>
        <w:t xml:space="preserve">11.18. For its part, ARCEP had already published the results of a similar comparative study of SMS termination prices in Europe referring to March 2006 (http://www.arcep.fr/index.php?id=8571&amp;tx_gsactualite_pi1%5Buid%5D=866&amp;tx_gsactualite_pi1%5BbackID%5D=26&amp;cHash=d22d6ab92d):  </w:t>
        <w:br/>
        <w:t xml:space="preserve">Source: ARCEP  </w:t>
        <w:br/>
        <w:t xml:space="preserve">11.19. According to the data provided by TME, VODAFONE, and ORANGE to the Research Directorate, in 2006 the average SMS termination price in Spain was 6.2 cents of euro (Folio 1586), which places our country as having the highest prices in all of Europe for this service at that time, 32% above the community average and 1550% more than the country with the lowest price.  </w:t>
        <w:br/>
        <w:t xml:space="preserve">11.20. These results are also confirmed by the public information included in the reports of the consulting firm Cullen International regarding SMS termination prices. In its report published in September 2008 (http://www.cullen-international.com/cullen/telecom/europe/states/tables/smstermination.pdf), which is summarized below, the termination prices in 12 European countries are compared.  </w:t>
        <w:br/>
        <w:t xml:space="preserve">11.21. According to this study, Spain would appear as the European country analyzed with the highest SMS termination prices.  </w:t>
        <w:br/>
        <w:t xml:space="preserve">11.22. In summary, it can be noted that mobile operators in Spain have maintained the highest wholesale SMS termination prices in Europe in recent years. On the other hand, various electronic communications regulatory authorities have analyzed and regulated SMS termination prices. In their analyses, regulators have estimated that the cost of terminating a short SMS message ranges between 0.04 and 0.40 cents of euro per message. The maximum regulated prices in different countries range between 0.03 and 2.1 cents per message, all of which are well below the average SMS termination prices actually applied in Spain.  </w:t>
        <w:br/>
        <w:t xml:space="preserve">B. International comparison of retail prices for short text message SMS services  </w:t>
        <w:br/>
        <w:t>11.23. Based on public data obtained from reports and statistics of electronic communications services published by regulators in several European countries (folios 1649-1650), a comparison has been made regarding the evolution of average retail prices for SMS messages in different countries.</w:t>
      </w:r>
    </w:p>
    <w:p>
      <w:r>
        <w:rPr>
          <w:b/>
        </w:rPr>
        <w:t>[Pages 103–105]</w:t>
      </w:r>
    </w:p>
    <w:p>
      <w:r>
        <w:t xml:space="preserve">11.24. Based on the data (folios 1577-1649) provided by the telecommunications regulators of Spain (CMT), France (ARCEP), and the United Kingdom (OFCOM), the following graph of quarterly evolution of retail SMS prices from 2005 to 2010 has been obtained.  </w:t>
        <w:br/>
        <w:t xml:space="preserve">Average retail SMS income (cents/sms)  </w:t>
        <w:br/>
        <w:t xml:space="preserve">14.0  </w:t>
        <w:br/>
        <w:t xml:space="preserve">12.0  </w:t>
        <w:br/>
        <w:t xml:space="preserve">10.0  </w:t>
        <w:br/>
        <w:t xml:space="preserve">8.0  </w:t>
        <w:br/>
        <w:t xml:space="preserve">6.0  </w:t>
        <w:br/>
        <w:t xml:space="preserve">4.0  </w:t>
        <w:br/>
        <w:t xml:space="preserve">2.0  </w:t>
        <w:br/>
        <w:t xml:space="preserve">0.0  </w:t>
        <w:br/>
        <w:t xml:space="preserve">IT-05 IIT-05 III IT-IV T-IT-06 IIT-06 III IT-IV T-IT-07 IIT-07 III IT-IV T-IT-08 IIT-08 III IT-IV T-IT-09 IIT-09 IIT-09 IV T-IT-10 IIT-10 III IT-IV  </w:t>
        <w:br/>
        <w:t xml:space="preserve">05 05 06 06 07 07 08 08 09 10 10  </w:t>
        <w:br/>
        <w:t xml:space="preserve">SMS MARKET SPAIN SMS MARKET FRANCE SMS MARKET UK  </w:t>
        <w:br/>
        <w:t xml:space="preserve">Source: Own elaboration based on quarterly market data published by CMT, ARCEP, and OFCOM  </w:t>
        <w:br/>
        <w:t xml:space="preserve">11.25. Since 2005, the average prices effectively applied for short messages in Spain have remained substantially constant (with a reduction of 13.8% over the analyzed 6-year period). During the same period, prices in France have decreased by 80.6% and in the United Kingdom by 78.9%.  </w:t>
        <w:br/>
        <w:t>11.26. Likewise, in the following graph, comparative results of the average annual retail SMS prices in different European countries are presented, where again the stability of retail prices in Spain is observed, against the general trend of price reduction in other countries.</w:t>
      </w:r>
    </w:p>
    <w:p>
      <w:r>
        <w:t xml:space="preserve">Average retail SMS income (cents/sms)  </w:t>
        <w:br/>
        <w:t xml:space="preserve">12.0  </w:t>
        <w:br/>
        <w:t xml:space="preserve">10.0  </w:t>
        <w:br/>
        <w:t xml:space="preserve">8.0  </w:t>
        <w:br/>
        <w:t xml:space="preserve">6.0  </w:t>
        <w:br/>
        <w:t xml:space="preserve">4.0  </w:t>
        <w:br/>
        <w:t xml:space="preserve">2.0  </w:t>
        <w:br/>
        <w:t xml:space="preserve">0.0  </w:t>
        <w:br/>
        <w:t xml:space="preserve">2005 2006 2007 2008 2009  </w:t>
        <w:br/>
        <w:t xml:space="preserve">SMS SPAIN SMS FRANCE SMS UK SMS PORTUGAL SMS SWEDEN SMS ITALY  </w:t>
        <w:br/>
        <w:t xml:space="preserve">11.27.  </w:t>
        <w:br/>
        <w:t xml:space="preserve">Source: Own elaboration based on annual market data published by CMT (folio 1578) and European regulators (folio 1650)  </w:t>
        <w:br/>
        <w:t xml:space="preserve">12. Comparison of price evolution in wholesale and retail voice and data markets  </w:t>
        <w:br/>
        <w:t xml:space="preserve">12.1. The evolution of prices in wholesale and retail markets shows notable differences between voice call services and services related to short messages.  </w:t>
        <w:br/>
        <w:t>12.2. In voice calls, a progressive reduction in average prices per minute for both retail and wholesale call termination services is observed. This reduction is largely due to the regulation by the CMT of maximum prices for voice call termination, with a glide path of decreasing prices starting in 2006. Thus, in the graphs presented below, obtained from the CMT 2010 annual report, it is observed that the average retail prices per minute for voice calls have decreased from 19.27 cents in 2006 to 14.89 in 2010, while wholesale voice call termination prices per minute have fallen from 12.1 cents per minute in 2006 to 5.6 cents in 2010.</w:t>
      </w:r>
    </w:p>
    <w:p>
      <w:r>
        <w:t xml:space="preserve">Source: CMT 2010 annual report  </w:t>
        <w:br/>
        <w:t xml:space="preserve">12.3. In the case of SMS and MMS short messages, which are not subject to regulation and are freely set by operators, a strong rigidity in both wholesale and retail prices is observed. In particular, for SMS, wholesale termination prices have remained stable around 6 cents per message, while retail prices have remained close to 11 cents per message.  </w:t>
        <w:br/>
        <w:t xml:space="preserve">Source: CMT 2010 annual report  </w:t>
        <w:br/>
        <w:t>12.4. These contrasts are visually perceived in the following graphs published in the CMT 2010 annual report:</w:t>
      </w:r>
    </w:p>
    <w:p>
      <w:r>
        <w:rPr>
          <w:b/>
        </w:rPr>
        <w:t>[Pages 106–108]</w:t>
      </w:r>
    </w:p>
    <w:p>
      <w:r>
        <w:t xml:space="preserve">Source: CMT Annual Report 2010  </w:t>
        <w:br/>
        <w:t xml:space="preserve">13. INTERCONNECTION BALANCES OF MVNOS  </w:t>
        <w:br/>
        <w:t xml:space="preserve">13.1. By Agreement of July 10, 2012, the Council of the CNC urged the DI to request complete MVNOs certain information regarding their revenues and payments for interconnection. The responses to these requests, as well as a summary of them, are included in the file, which the operators have accessed for evidentiary assessment (folios 5520-21).  </w:t>
        <w:br/>
        <w:t xml:space="preserve">13.2. To determine the net income derived from interconnection, various concepts must be taken into account:  </w:t>
        <w:br/>
        <w:t xml:space="preserve">- The payments made for wholesale origination services, that is, the payments made by MVNOs to their host operator OMR for sending messages from MVNO customers through the OMR network  </w:t>
        <w:br/>
        <w:t xml:space="preserve">- The payments made for termination services, that is, the payments made by MVNOs to their host operator OMR for receiving messages from MVNO customers through the OMR network  </w:t>
        <w:br/>
        <w:t xml:space="preserve">- The amounts paid and received for termination services. Termination rates are the revenues that an operator (either network or virtual) receives for the reception in its network of messages sent by customers of another operator to its own customers.  </w:t>
        <w:br/>
        <w:t xml:space="preserve">13.3. From the data obtained from the consulted MVNOs, it is observed that for the set of MVNOs there is a positive net balance for SMS termination, at least, in the last analyzed years. This conclusion is generally consistent with the individualized analysis for each of the operators:  </w:t>
        <w:br/>
        <w:t xml:space="preserve">Net balance of MVNOs for SMS termination  </w:t>
        <w:br/>
        <w:t xml:space="preserve">2007 2008 2009 2010 2011  </w:t>
        <w:br/>
        <w:t xml:space="preserve">Termination revenues 937,104 1,397,183 1,703,990 3,958,273 5,442,341  </w:t>
        <w:br/>
        <w:t xml:space="preserve">Termination payments 1,197,502.34 1,683,330.70 2,605,656.28 3,716,076.03 4,517,883.51  </w:t>
        <w:br/>
        <w:t xml:space="preserve">TOTAL -260,398 -286,148 -901,666 242,197 924,457  </w:t>
        <w:br/>
        <w:t xml:space="preserve">Data includes R CABLE, EUSKALTEL, TELECABLE ASTURIAS, BT, KPN, DIGIMOBIL, ONO, JAZZTEL (only 2010 and 2011)  </w:t>
        <w:br/>
        <w:t xml:space="preserve">Data from FON YOU is not included because it did not operate as an MVNO during the analyzed period  </w:t>
        <w:br/>
        <w:t xml:space="preserve">BT was only a full MVNO between February 2007 and June 2010, so its data is not included for 2011  </w:t>
        <w:br/>
        <w:t xml:space="preserve">13.4. The total income from sending an SMS to another network is also compared against the total income from receiving an SMS on its own network. To do this, it is necessary to add the termination cost for outgoing SMS to the origination cost and subtract from the income for incoming SMS termination the termination cost. Thus calculated, the net balance of the consulted MVNOs turns out to be negative.  </w:t>
        <w:br/>
        <w:t xml:space="preserve">Net balance of MVNOs for interconnection revenues and payments  </w:t>
        <w:br/>
        <w:t xml:space="preserve">Balances Calls 2007 2008 2009 2010 2011  </w:t>
        <w:br/>
        <w:t xml:space="preserve">Incoming 508,274.00 817,444.00 1,019,354.00 2,527,197.00 3,685,705.00  </w:t>
        <w:br/>
        <w:t xml:space="preserve">Outgoing 1,764,150.34 2,380,008.70 3,679,291.28 5,059,800.03 5,891,778.51  </w:t>
        <w:br/>
        <w:t xml:space="preserve">BALANCE -1,255,876.34 -1,562,564.70 -2,659,937.28 -2,532,603.03 -2,206,073.51  </w:t>
        <w:br/>
        <w:t xml:space="preserve">Data includes R CABLE, EUSKALTEL, TELECABLE ASTURIAS, BT, KPN, DIGIMOBIL, ONO, JAZZTEL (only 2010 and 2011)  </w:t>
        <w:br/>
        <w:t xml:space="preserve">Data from FON YOU is not included because it did not operate as an MVNO during the analyzed period  </w:t>
        <w:br/>
        <w:t xml:space="preserve">BT was only a full MVNO between February 2007 and June 2010, so its data is not included for 2011  </w:t>
        <w:br/>
        <w:t>The data from Telecable does not include revenues/payments for termination services nor payments for termination in messages exchanged with TME and ORANGE in 2008 and 2009. It also does not include payments for origination in 2008.</w:t>
      </w:r>
    </w:p>
    <w:p>
      <w:r>
        <w:t xml:space="preserve">LEGAL GROUNDS  </w:t>
        <w:br/>
        <w:t xml:space="preserve">FIRST. Object of the present procedure  </w:t>
        <w:br/>
        <w:t xml:space="preserve">In this file, it is determined whether TME, VODAFONE, and ORANGE have committed an abuse prohibited by Article 2 of the LDC and 102 of the TFEU by applying excessive prices for wholesale mobile messaging services and, in particular, in the termination and access and origination markets. The DI defines and justifies that the relevant markets for the purposes of this file are: a) Retail SMS service, national scope; b) Retail MMS service, national scope; c) Wholesale SMS termination service on TME's mobile network, national scope; d) Wholesale SMS termination service on VODAFONE's mobile network, national scope; e) Wholesale SMS termination service on ORANGE's mobile network, national scope; f) Wholesale MMS termination service on TME's mobile network, national scope; g) Wholesale MMS termination service on VODAFONE's mobile network, national scope; h) Wholesale MMS termination service on ORANGE's mobile network, national scope; i) Wholesale mobile SMS origination services, national scope; j) Wholesale mobile MMS origination services, national scope.  </w:t>
        <w:br/>
        <w:t>The DI analyzes the main characteristics of the mobile telephony sector in Spain, to subsequently assess whether TME, VODAFONE, and ORANGE hold a dominant position in any of the different considered markets, as a preliminary step to determine the existence of abusive conduct. It justifies that the mobile telephony sector is characterized by an oligopolistic supply structure. First, because it maintains high barriers to entry. Second, because the different mobile telephony services are homogeneous products, as a result of existing technological standards, the need for interoperability between the various networks of mobile telephony operators, and the standardization of the equipment and networks used by each operator. Third, due to the high concentration of supply and the stability of market shares of the three main operators, despite the entry of MVNOs starting in 2006. Fourth, because these main operators present a similar degree of vertical integration. Fifth, due to the homogeneity of their commercial policies, characterized by the existence of cross-subsidies between different services. In the analyzed period, it is perceived that a) TME, VODAFONE, and ORANGE differentiate the prices of on-net services (lower) from off-net services, although the latter present lower margins as a result of the high existing termination prices; b) in the considered wholesale and retail short message markets, the greater economies of scale derived from increases in traffic or the decreases experienced in costs, which TME, VODAFONE, and ORANGE have had, have not been passed on to prices, which have followed a more rigid evolution.</w:t>
      </w:r>
    </w:p>
    <w:p>
      <w:r>
        <w:rPr>
          <w:b/>
        </w:rPr>
        <w:t>[Pages 109–111]</w:t>
      </w:r>
    </w:p>
    <w:p>
      <w:r>
        <w:t>wholesale and retail markets for short messages considered, the greater economies of scale derived from increases in traffic or the decreases experienced in costs, which TME, VODAFONE, and ORANGE have had, have not been passed on to prices, which have followed a more rigid evolution,</w:t>
      </w:r>
    </w:p>
    <w:p>
      <w:r>
        <w:t>especially when compared to what has occurred in voice calls. Sixth, the sector presents a high degree of transparency. Regarding wholesale services, due to the need for interconnection. Regarding retail services, because the sector regulations provide a set of obligations aimed at ensuring the transparency of information about service prices. Seventh, the demand for mobile telephony services presents very limited compensatory power. Eighth, we are facing a relatively mature sector in terms of the penetration rate of mobile telephone lines.</w:t>
      </w:r>
    </w:p>
    <w:p>
      <w:r>
        <w:t>Based on these characteristics, the DI concludes that the criteria of the doctrine are met to declare that there is a collective dominant position in the retail and wholesale markets for short message origination in Spain. It is noted that these conclusions are supported by the CMT's analysis of the mobile telephony sector contained in its resolution of February 2, 2006, regarding the ex ante regulation of market 15, particularly the content in section II.3.3, a resolution that has not been reviewed by the CMT to date and has been confirmed by the Audiencia Nacional in its judgment of January 12, 2009.</w:t>
      </w:r>
    </w:p>
    <w:p>
      <w:r>
        <w:t>Regarding wholesale termination services, in accordance with precedents and the practice of the European Commission and the CMT, the DI identifies a different wholesale termination services market in each of the networks of the various operators present in the market and, in particular, in the networks of TME, VODAFONE, and ORANGE. Accordingly, each operator would have a 100% market share in the wholesale termination markets on its own network. The wholesale termination services of each operator are essential for the other operators, so that their customers can establish off-net communications, that is, communicate with customers of other operators.</w:t>
      </w:r>
    </w:p>
    <w:p>
      <w:r>
        <w:t>In addition, the billing system for retail mobile telephony services, based on the principle that the caller pays, significantly reduces the downward pressure that the operator faces when setting the termination price for communications terminated on its own network. A variation in the termination price set by an operator does not have a direct influence on the users of that operator. Thus, there is no direct relationship between the prices charged by each operator for termination services on its network and the demand for retail services made by its subscribers.</w:t>
      </w:r>
    </w:p>
    <w:p>
      <w:r>
        <w:t>In light of these characteristics, the DI, in line with the CMT, declares the existence of an individual dominant position for each operator in the market for wholesale termination services on its own network.</w:t>
      </w:r>
    </w:p>
    <w:p>
      <w:r>
        <w:t>Having established the existence of an individual or collective dominant position in the respective analyzed markets, the DI concludes that the proven facts in this file indicate that TME, VODAFONE, and ORANGE would have incurred in the application of excessive prices in the wholesale termination and origination services of SMS and MMS.</w:t>
      </w:r>
    </w:p>
    <w:p>
      <w:r>
        <w:t>"Thus, based on the cost accounting prepared by the operators themselves, a detailed analysis of the margins of these wholesale services has been carried out in the PCH, margins that have been assessed objectively as they have been taken directly and without alteration from the aforementioned cost accounts of TME, VODAFONE, and ORANGE.</w:t>
      </w:r>
    </w:p>
    <w:p>
      <w:r>
        <w:t>In paragraph 360 of the PCH, it is noted that for SMS termination services, the average margins over costs of TME, VODAFONE, and ORANGE have been above 550% consistently since 2005, with an increasing trend until 2008, and that the MMS termination margins have grown very rapidly to reach an average of 922% for the three operators in 2009.</w:t>
      </w:r>
    </w:p>
    <w:p>
      <w:r>
        <w:t>At the same time, the prices of mobile termination services for short messages have remained very stable over the years, with a strong alignment between TME, VODAFONE, and ORANGE, despite each of these operators having very high margins in providing these services. As noted in paragraph 458 of the PCH, unlike the termination prices for voice calls, SMS termination prices show strong rigidity, and instead of benefiting from the advantages derived from economies of scale due to market growth, they have seen their margins even increase over the years.</w:t>
      </w:r>
    </w:p>
    <w:p>
      <w:r>
        <w:t>In the case of short message origination services, these margins are summarized in paragraph 361 of the PCH. SMS origination presents average margins of 344% and the MMS origination margin rises to 1827% in 2009.</w:t>
      </w:r>
    </w:p>
    <w:p>
      <w:r>
        <w:t>The individualized margins of each of the operators, recorded in the confidential Annexes of the PCH, are consistent with these average margins.</w:t>
      </w:r>
    </w:p>
    <w:p>
      <w:r>
        <w:t>The comparisons of the evolution of traffic, costs, and prices of wholesale and retail short message services recorded in section 5.2 of the PCH show that in the analyzed markets there is a scenario of decreasing costs in relation to the evolution of traffic, and stable or even increasing prices, which highlights the inequitable and unfair nature of these prices, which have not reflected the savings derived from the relative decline in costs.</w:t>
      </w:r>
    </w:p>
    <w:p>
      <w:r>
        <w:t>Similarly, an international comparison of wholesale SMS termination prices conducted at different times in the PCH shows that the wholesale prices in the Spanish market are the highest among all European countries and that this situation has been maintained over time.</w:t>
      </w:r>
    </w:p>
    <w:p>
      <w:r>
        <w:t>These wholesale prices would push up the retail prices of off-net communications, which represent the main cost element, and at the same time would push up the prices of on-net communications to compensate for the lower margins of the former, through cross-subsidies.</w:t>
      </w:r>
    </w:p>
    <w:p>
      <w:r>
        <w:t>This structure of retail prices and cross-subsidies has been maintained steadily and stably over the years considered in the file by TME, VODAFONE, and ORANGE, resulting in supra-competitive prices for end users and a high stability of market shares among the mentioned operators.</w:t>
      </w:r>
    </w:p>
    <w:p>
      <w:r>
        <w:t>The international comparison of retail SMS prices shows that the prices of messages in Spain have remained among the highest in Europe, highlighting the strong rigidity of these prices against the substantial reductions occurring in other countries.</w:t>
      </w:r>
    </w:p>
    <w:p>
      <w:r>
        <w:t>On the other hand, since the market entry of new competitors to TME, VODAFONE, and ORANGE, this differentiation of retail on-net/off-net prices forces smaller competitors, with a low proportion of on-net communications due to their small customer base, to make offers that involve a significant reduction in the off-net short message prices for their customers, so that the average expenditure for their customers is equal to or lower than what they would enjoy by contracting their services with larger operators.</w:t>
      </w:r>
    </w:p>
    <w:p>
      <w:r>
        <w:t>Smaller operators are strongly constrained to lower their retail short message prices and be able to compete, because for each off-net short message originated by their customers, these operators must pay, on one hand, the high termination prices on the destination network and, on the other hand, the high prices for the origination of the short message to their host operator.</w:t>
      </w:r>
    </w:p>
    <w:p>
      <w:r>
        <w:t>Finally, the termination revenues received by these smaller operators for off-net short messages originated in other operators' networks and directed to their customers, which could partially offset the high existing termination prices in the considered markets, are hindered by the need to use the wholesale termination services of short messages, whose retention margins by the three MNOs providing these services represent more than 50% of the total termination revenue from short messages for the small operators.</w:t>
      </w:r>
    </w:p>
    <w:p>
      <w:r>
        <w:t>This structure of wholesale and retail SMS and MMS prices, adopted by TME, VODAFONE, and ORANGE, besides representing an exclusionary effect for their competitors, who have seen their growth capacity in the retail markets hindered, is profitable for these three operators, who through mechanisms of cross-subsidies between different services achieve excessive profitability for wholesale prices and an appreciable average overall profitability of wholesale and retail short message services, which has been at 35% annually in the last three years (see paragraph 365 of the PCH), all within a scenario of notable stability of market shares."</w:t>
      </w:r>
    </w:p>
    <w:p>
      <w:r>
        <w:t>In light of all this, the DI proposes:</w:t>
      </w:r>
    </w:p>
    <w:p>
      <w:r>
        <w:rPr>
          <w:b/>
        </w:rPr>
        <w:t>[Pages 112–114]</w:t>
      </w:r>
    </w:p>
    <w:p>
      <w:r>
        <w:t>realiza un análisis más detallado que concluye que, al considerar los factores de oferta y demanda, los precios de terminación en España no son excesivos en comparación con los de otros países.</w:t>
      </w:r>
    </w:p>
    <w:p>
      <w:r>
        <w:t>TME también argumenta que la DI no ha considerado adecuadamente el contexto del mercado y las condiciones específicas que afectan a la competencia en el sector de las telecomunicaciones. En particular, señala que la regulación debe tener en cuenta la evolución del mercado y la necesidad de fomentar la inversión en infraestructuras.</w:t>
      </w:r>
    </w:p>
    <w:p>
      <w:r>
        <w:t>Finalmente, TME solicita que se desestimen las alegaciones de la DI y se archive el procedimiento, argumentando que no hay pruebas suficientes para justificar la existencia de conductas prohibidas ni la imposición de sanciones.</w:t>
      </w:r>
    </w:p>
    <w:p>
      <w:r>
        <w:rPr>
          <w:b/>
        </w:rPr>
        <w:t>[Pages 115–117]</w:t>
      </w:r>
    </w:p>
    <w:p>
      <w:r>
        <w:t>decision de compra basada en el precio de un solo servicio, sino que consideran el paquete completo de servicios ofrecidos por los operadores. En este sentido, VODAFONE sostiene que la fijación de precios en el mercado de SMS no puede analizarse de manera aislada, ya que está intrínsecamente relacionada con los precios de otros servicios de comunicación móvil.</w:t>
      </w:r>
    </w:p>
    <w:p>
      <w:r>
        <w:t>Además, VODAFONE argumenta que la DI no ha demostrado que exista un abuso de posición dominante en el mercado de SMS. Asegura que los precios de SMS son competitivos y que los operadores tienen incentivos para mantener precios razonables para atraer y retener clientes. VODAFONE también señala que la competencia en el mercado de servicios móviles es intensa y que los consumidores tienen múltiples opciones para elegir, lo que limita la capacidad de cualquier operador para imponer precios excesivos.</w:t>
      </w:r>
    </w:p>
    <w:p>
      <w:r>
        <w:t>En cuanto a la comparación internacional, VODAFONE sostiene que los precios de SMS en España son comparables a los de otros países europeos y que no hay evidencia de que los precios sean excesivos en relación con los costos de prestación del servicio. Además, VODAFONE destaca que la regulación de precios debe ser realizada por el regulador sectorial y no por la DI, ya que esta última no tiene la competencia para establecer precios en un mercado tan dinámico y competitivo.</w:t>
      </w:r>
    </w:p>
    <w:p>
      <w:r>
        <w:t>Finalmente, VODAFONE concluye que la DI debe reconsiderar su análisis y reconocer que los precios de SMS son el resultado de un mercado competitivo, donde los operadores buscan maximizar su rentabilidad mientras ofrecen servicios de calidad a los consumidores.</w:t>
      </w:r>
    </w:p>
    <w:p>
      <w:r>
        <w:rPr>
          <w:b/>
        </w:rPr>
        <w:t>[Pages 118–120]</w:t>
      </w:r>
    </w:p>
    <w:p>
      <w:r>
        <w:t xml:space="preserve">the individualized consumption of retail mobile communications services, that the existence of this single product market is supported by the applicable competition and regulatory precedents at both national and community levels, and that there is substitutability at the individual level among the different services.  </w:t>
        <w:br/>
        <w:t xml:space="preserve">It also argues that there is a single relevant market for access and origination of packaged mobile communications because the services are marketed together and because there is substitutability on the supply side, in line with what the CMT asserts in its determining report. It further argues that an analysis of the existing competitive dynamics in termination services must necessarily lead to defining a single market for mobile communications termination or, subsidiarily, by individual mobile network, including the termination markets for SMS and MMS of Yoigo and the other MVNOs that have signed interconnection contracts.  </w:t>
        <w:br/>
        <w:t xml:space="preserve">Vodafone asserts that neither it nor the other companies involved holds a collective dominant position in any of the markets in the mobile communications sector. Vodafone provides evidence (high degree of portability, plurality of operators in retail, market share obtained by MVNOs, commercial competition among the three operators involved in all their areas of activity) to demonstrate that the competitive dynamism of this sector is unquestionable and that there is no alignment or joint action by TME, Vodafone, and Orange in any market. No operator holds a sufficiently strong position to behave independently with respect to its competitors and consumers. Furthermore, the markets cannot be classified as transparent, among other issues, because the effective prices are unknown.  </w:t>
        <w:br/>
        <w:t xml:space="preserve">It also criticizes the conclusion that there is a collective dominant position in retail markets because the stability of shares claimed by the DI does not exist and because it contradicts the assumptions of the Agreement to dismiss file 2550/04. It particularly criticizes such a dominant position attributed to the MMS market where there is not even price alignment.  </w:t>
        <w:br/>
        <w:t xml:space="preserve">VODAFONE argues why the existence of a collective dominant position in the wholesale market for access and origination of mobile communications cannot be considered. First, there is no coordination and competitive alignment by TME, Vodafone, and Orange in the market. In fact, in its opinion, the OMRs actively compete for the MVNOs, deploying differentiated commercial policies and the decrease in prices reflects this. Second, the characteristics of the access and origination market and the way it is negotiated demonstrate that it is not conducive to tacit coordination among suppliers. The general analysis of the DI does not take into account the lack of transparency in the origination market, its lack of maturity, and the asymmetry in favor of Orange and Vodafone. Third, there are no deterrent mechanisms and a lack of evidence that the alleged coordination is sustainable over time. Fourth, the competitive pressure exerted by other competitors and users jeopardizes the expected results of the coordination.  </w:t>
        <w:br/>
        <w:t xml:space="preserve">VODAFONE considers that it does not have an individual dominant position in the packaged market for mobile communications termination. The need for interconnection and the reciprocal nature of the signed agreements condition each monopolist's ability to freely determine their termination prices.  </w:t>
        <w:br/>
        <w:t xml:space="preserve">VODAFONE believes that it applies reasonable and fair prices in the wholesale services of access and origination, and in the termination of SMS and MMS, which reflect the economic value of the services provided, and cannot be considered excessive prices. The margin calculations made by the DI are not valid because they are not based on the autonomous production cost of an SMS or an MMS, but are calculated based on fully distributed costs that do not serve as a parameter to assess the existence of excessive prices. Even if the standard set by regulatory accounting is accepted, there is a very significant percentage of costs that are exclusively attributed to the retail sector and that, due to their direct relationship with the wholesale sector, should be reflected in the cost items of access and origination services and SMS or MMS termination (customer acquisition and retention costs that include, among others, the cost of terminal subsidies). On the other hand, the margin analysis is decontextualized because it covers exclusively a part of the total services marketed at the wholesale level. It is also taken as valid evidence in itself to prove abuse or, in the case of termination, is accompanied by international price comparisons that are not valid due to the limited scope of the comparison, the incongruity of the dates to which they respond, or because they are regulated prices when in Spain they are not. It also criticizes the comparison of retail prices and downplays its relevance since this market is not the subject of the accusation.  </w:t>
        <w:br/>
        <w:t xml:space="preserve">It considers that, according to the criteria of the best doctrine, the necessary characteristics are not met for any operator to impose excessive prices. Both in origination and termination, the barriers to entry have proven to be relative and there is demand elasticity.  </w:t>
        <w:br/>
        <w:t xml:space="preserve">In any case, it has not been proven that the prices are unfair and there is an objective justification for them. There are various factors that justify high margins: the non-amortized fixed costs required for their provision, the risks assumed in a changing competitive environment, and the investment in research and development that is not always recoverable. VODAFONE argues that it develops and markets personalized services in the access and origination market that differentiate it from its competitors and represent a significant effort and investment risk.  </w:t>
        <w:br/>
        <w:t xml:space="preserve">VODAFONE defends that the prices applied to its SMS and MMS services have in no way had the effects in the market described in the Proposal for Resolution. In particular, the existence of exclusionary and exploitative effects before 2006 must be ruled out because there were no MVNOs and the existing operators did not incur access and origination costs, and the termination flows between the involved OMRs were symmetrical.  </w:t>
        <w:br/>
        <w:t xml:space="preserve">Regarding the period between 2007 and 2009, there were also no effects on Yoigo, the MVNOs, or consumers. First, because the cost for the access and origination services of short messages incurred by Yoigo and the MVNOs is minimal and they do not have the capacity to affect their position in the retail sector. In fact, Yoigo and the MVNOs have penetrated strongly into the mobile communications sector and have been able to compete profitably on prices in messaging services. Second, the interconnection agreements are favorable to the interests of the MVNOs, which, in fact, obtain a net benefit from these services. Yoigo and the MVNOs charge termination rates equal to or higher than those applied by the OMRs and receive more off-net messages than the customers of the OMRs and therefore will also receive higher revenues from that termination. Moreover, the termination prices, which are key to assessing whether there is an exclusion effect, are not analyzed. The alleged dominant operators obtained a reasonable overall average profitability, the average prices of short messages are not disproportionately higher than the average prices in the countries of our environment, and other operators have entered the market, energizing it. Under these circumstances, a negative effect on consumers cannot be presumed. In any case, the alleged higher profits that would have been obtained by the OMRs would have also been passed on to the consumer in various ways. The fact that the overall margins are lower than the margins obtained in the wholesale services affecting short messages corroborates that Vodafone obtains lower margins in other services with higher value for the consumer (as is the case with voice). On the other hand, the DI itself provides data showing that, even if it is considered that retail prices have increased as a result of the prices of wholesale services, to the extent that consumers have fully substitutable communication alternatives, this supposed higher price does not translate into a negative effect for the consumer.  </w:t>
        <w:br/>
        <w:t xml:space="preserve">VODAFONE has submitted, along with its allegations to the Proposal for Resolution, an economic report that supports its claims regarding the definition of markets, the absence of a dominant position, and the non-existence of abusive conduct (folios 4881-4985).  </w:t>
        <w:br/>
        <w:t xml:space="preserve">THIRD. Applicable regulations  </w:t>
        <w:br/>
        <w:t>The Council agrees with what the DI has stated regarding the application of Law 15/2007 to the case:</w:t>
      </w:r>
    </w:p>
    <w:p>
      <w:r>
        <w:rPr>
          <w:b/>
        </w:rPr>
        <w:t>[Pages 121–123]</w:t>
      </w:r>
    </w:p>
    <w:p>
      <w:r>
        <w:t xml:space="preserve">(565) Regarding the applicability of Article 2 of the LDC, it should be noted that the infringement attributed to TME and VODAFONE has been ongoing since at least the year 2000, and that of ORANGE since at least the year 2004, in both cases while Law 16/1989, of July 17, on the Defense of Competition was still in force.  </w:t>
        <w:br/>
        <w:t xml:space="preserve">(566) However, to the extent that the conduct attributed to TME, VODAFONE, and ORANGE is currently ongoing, and given the analysis carried out by the Council of the CNC in its resolution of February 23, 2011, in file 2785/07, in this case Law 16/1989 is not more favorable to the parties than Law 15/2007 for the purposes of quantifying the sanction, this Directorate of Investigation understands that the LDC should apply in the present file and not Law 16/1989.  </w:t>
        <w:br/>
        <w:t xml:space="preserve">(567) In any case, since Article 2 of the LDC reproduces Article 6 of Law 16/1989, applying one article or the other does not alter the legal qualification of the infringement. For the purposes of the legal qualification of the proven facts, it would be indifferent to apply one or the other legal provision, and one must be chosen. According to the provisions of Article 128 of Law 30/1992, of November 26, on the Legal Regime of Public Administrations and Common Administrative Procedure, the norm that is more beneficial for the parties involved must be applied in accordance with the principles of non-retroactivity of the more unfavorable sanctioning norm and retroactivity of the more favorable one for the infringer in the specific case.  </w:t>
        <w:br/>
        <w:t xml:space="preserve">Notwithstanding that the prohibition in Article 2 of both laws is identical, it is considered that the sanctioning regime designed by Law 15/2007 is, from a global perspective, more favorable to the infringers than that contemplated by Law 16/1989 (see among others RCNC of June 14, 2012, File S/0297/10 AGEDI/AIE; RCNC of July 2, 2012, File S/0220/10 SGAE). This appreciation of Law 15/2007 as the more favorable law results, among other elements of judgment, from the system of grading infringements that was nonexistent in the previous legislation, the establishment of maximum caps on the amount of some sanctions lower than the general amount provided for by Article 10 of Law 16/1989, and the reduction of limitation periods for some of the typified conducts.  </w:t>
        <w:br/>
        <w:t xml:space="preserve">Therefore, the applicable norm in the present sanctioning procedure is Law 15/2007.  </w:t>
        <w:br/>
        <w:t>Regarding the applicability of Article 102 of the TFEU, the Council also agrees with the Directorate of Investigation that the behaviors investigated in the present file meet the criteria of possible impact on trade between Member States developed in the European Commission's Communication on Guidelines relating to the concept of effect on intra-Community trade, which allows for the application of Article 102 of the TFEU for the purposes of the present file (sections 423-429 of the PCH).</w:t>
      </w:r>
    </w:p>
    <w:p>
      <w:r>
        <w:t xml:space="preserve">First, because it is a conduct whose effects extend over the entirety of the national market, which constitutes a substantial part of the common market. Second, because since the prices of wholesale services constitute a very important element in the cost of the corresponding retail services, high prices in services related to national short messages may also lead to a limitation on the reduction of prices for international roaming short message services of an intra-Community nature below the maximum prices established for these roaming services in the corresponding Community Regulation. Third, because the potential effects of the analyzed conduct have the potential to reinforce entry barriers to the Spanish mobile telephony markets.  </w:t>
        <w:br/>
        <w:t xml:space="preserve">FOURTH. Preliminary and procedural issues  </w:t>
        <w:br/>
        <w:t xml:space="preserve">Competence of the CNC  </w:t>
        <w:br/>
        <w:t xml:space="preserve">The parties question the intervention of the CNC in this case. In this regard, the Council can only state that Law 15/2007 has a horizontal nature, thus applying to all markets without exception.  </w:t>
        <w:br/>
        <w:t xml:space="preserve">The analyzed conducts have taken place in markets where the CMT had not imposed obligations on the operators, particularly regarding prices, that would prevent them. Nothing prevents such conducts from being analyzed in light of Law 15/2007 and the provisions of the TFEU and being sanctioned if the factual and legal prerequisites established by such norms and doctrine are met. The Council understands that this evidentiary work and proposal for legal qualification has been carried out by the instructing body with full respect for Law 15/2007.  </w:t>
        <w:br/>
        <w:t xml:space="preserve">On the other hand, this Resolution does not have any regulatory vocation, contrary to what the parties claim. In fact, the Council does not consider it appropriate in this case to impose obligations of conduct on the operators in accordance with the competence granted to it by Article 52.2.b) of the LDC for the reasons set out in the Tenth Legal Basis.  </w:t>
        <w:br/>
        <w:t xml:space="preserve">Determinative report  </w:t>
        <w:br/>
        <w:t xml:space="preserve">The CMT understands that the preparation of the determinative report must occur based on the PCH submitted in its entirety.  </w:t>
        <w:br/>
        <w:t xml:space="preserve">The Council considers that this allegation lacks legal basis, as the Directorate of Investigation has acted with full respect for what is established in Article 17 of the LDC regarding coordination with regulatory bodies. It is, moreover, a merely formal allegation, since, as will be explained later, the report has been issued and has been taken into consideration by the CNC in its proper terms.  </w:t>
        <w:br/>
        <w:t xml:space="preserve">Certainly, the CMT has not issued its report prior to reading the PCH prepared by the Directorate of Investigation. But this does not alter its ability to issue its mandatory report as provided by law and for it to fulfill its function with full utility. First, because the LDC configures these reports not as an instrument of control or review of the actions of the CNC, but as technical collaboration with it in the exercise of the functions assigned to it. As this Council has had the opportunity to point out (RCNC of February 8, 2012, File S/0207/09 TRANSPORTE TELEVISIÓN), "...it would not make sense for the technical report of the CMT to assess the legal qualification of the conduct subject to the procedure or the general legal approach of the file, to the extent that it would be pronouncing on issues strictly within the scope of competition defense, in which, as the Supreme Court has reminded (STS of December 17, 2008), it lacks competence over such matters."  </w:t>
        <w:br/>
        <w:t xml:space="preserve">Secondly, because the Directorate of Investigation provided the CMT with all the information it needed for this body to issue its technical opinion. Specifically, the Directorate of Investigation attached to its request for a determinative report (folio 1881) an annex containing the analysis of the affected markets carried out by the Directorate of Investigation and the facts deemed proven within the framework of the reference file. Ultimately, the reproduction of the Proven Facts in the PCH, including the confidential annexes where the analysis for each operator is individualized.  </w:t>
        <w:br/>
        <w:t xml:space="preserve">Furthermore, the Directorate of Investigation states in its request the specific object of the initiated file: "the application of excessive prices in the wholesale services of origination and termination of national SMS and MMS short messages in the mobile telephony networks of TME, VODAFONE, and ORANGE." Only a mistaken conception of the determinative report - or an interested interpretation - could lead to the conclusion that the information sent by the CNC to the CMT is insufficient and that this somehow seeks to restrict the capacity of the sectoral Regulator to issue its determinative report. Evidence of the utility of this report is that the parties and the CNC itself use it as the basis for several of their arguments.  </w:t>
        <w:br/>
        <w:t>On the other hand, the Council considers the allegations of the parties claiming that the instructing body has ignored the determinative report to be poorly founded. The Directorate of Investigation has included the conclusions of the determinative report in its proposed report and takes it into account when legally assessing the facts submitted for its examination. It is true that in certain aspects it diverges from the technical opinion of the CMT, but when it does, it substantiates the reasons. As this Council has had the opportunity to express (see in this regard RCNC of February 8, 2012, File S/0207/09 TRANSPORTE TELEVISIÓN), while it is true that the determinative report provides a qualified technical opinion that contributes to improving the judgment of the resolving body, it is also true that, as regulated by law, its contradiction cannot be considered insurmountable. Indeed, if, as pointed out by Article 17 of the LDC, "one may only dissent from its content in a reasoned manner," what the legislator is ultimately recognizing is that, precisely because it is not a binding nature report, the decision-making body has the capacity to</w:t>
      </w:r>
    </w:p>
    <w:p>
      <w:r>
        <w:rPr>
          <w:b/>
        </w:rPr>
        <w:t>[Pages 124–126]</w:t>
      </w:r>
    </w:p>
    <w:p>
      <w:r>
        <w:t>el punto de vista del derecho de defensa, el Consejo considera que la confidencialidad de los datos no impide que los OMR puedan ejercer su derecho a la defensa. La información confidencial ha sido utilizada de manera que no afecta a la capacidad de los OMR para presentar sus alegaciones y argumentos. Además, el Consejo ha tenido en cuenta la naturaleza de la información y su relevancia para el análisis de los mercados en cuestión.</w:t>
      </w:r>
    </w:p>
    <w:p>
      <w:r>
        <w:t>En conclusión, el Consejo considera que no ha habido vulneración del derecho de defensa en relación con la práctica de la prueba y el acceso a la información confidencial. La forma en que se ha llevado a cabo el procedimiento ha sido conforme a derecho y ha garantizado la posibilidad de que todas las partes implicadas pudieran presentar sus argumentos y defender sus posiciones adecuadamente.</w:t>
      </w:r>
    </w:p>
    <w:p>
      <w:r>
        <w:rPr>
          <w:b/>
        </w:rPr>
        <w:t>[Pages 127–129]</w:t>
      </w:r>
    </w:p>
    <w:p>
      <w:r>
        <w:t>the point of view of the right to defense, it should be noted that according to the doctrine of this CNC on the matter, the declaration of confidentiality results from a decision that evaluates the various principles at play, taking into account the circumstances of each specific case.</w:t>
      </w:r>
    </w:p>
    <w:p>
      <w:r>
        <w:t>To carry out the evaluation on the confidentiality or not of specific documents within the framework of a sanctioning procedure, it is necessary to conduct a threefold examination, as this Council has indicated in previous Resolutions (for example, files R/0070/11; GRAFOPLAS 2, R/0103/12 ORACLE). First, to determine whether they are indeed trade secrets; second, if they are trade secrets in their origin, whether they have been disseminated to third parties, thereby losing their classification as trade secrets; and third, whether they are trade secrets that have not been disclosed to third parties but are necessary to establish the facts subject to the procedure as well as to guarantee the right to defense of the accused.</w:t>
      </w:r>
    </w:p>
    <w:p>
      <w:r>
        <w:t>In this case, there is no doubt that the censored information constitutes sensitive commercial information that has not been disseminated and to which other competitors should not have access. On the other hand, the Council does not consider that any type of material defenselessness that harms any of the MVNOs occurs. The information has been partially censored in many cases, and a summary of it has been prepared that allows the accused OMRs to present their defense arguments, as they have indeed done.</w:t>
      </w:r>
    </w:p>
    <w:p>
      <w:r>
        <w:t>Regarding ORANGE's allegation that an irregular hearing process was granted to companies not interested in the file, it should be noted that at no time was access to the file or a hearing process granted to them. The Council, exercising the powers granted to it by the LDC, has limited itself to requesting certain information from them within the framework of the supplementary action taken with the aim of better forming its opinion. There is nothing irregular about this, especially since the accused parties have had access to the general lines of such responses and have been able to argue about them, in detail in the case of ORANGE. In fact, it should be emphasized that ORANGE itself interprets that in these responses the MVNOs acknowledge obtaining a positive balance in their favor from termination (see section 15 of ORANGE's allegations, folio 5629 et seq.).</w:t>
      </w:r>
    </w:p>
    <w:p>
      <w:r>
        <w:t>Regarding access to the correspondence between the European Commission and the CNC, TME requests access to the documentation that may have been exchanged between the European Commission and the CNC under Article 11.4 of Regulation 1/2003. However, as TME itself acknowledges, Article 42 of that Regulation establishes that "the right of access to the file does not extend to exchanges of correspondence between the Commission and the competition authorities of the Member States or between the latter, including documents prepared under Articles 11 and 14." Thus, the legislator's intent is clear in this regard.</w:t>
      </w:r>
    </w:p>
    <w:p>
      <w:r>
        <w:t>Regarding the Commission's Communication on the rules of access to the Commission's file in cases of application of Articles 81 and 82 of the EC Treaty, Articles 53, 54, and 57 of the EEA Agreement, and Council Regulation (EC) No. 139/2004, which TME cites, the CNC Council understands that the exception provided in its paragraph 16 in relation to Article 27.2 of Regulation 1/2003 does not apply to this case. Article 42 establishes a strict duty of confidentiality that the community authority has not qualified, as has been done via Communication in the case of Article 27.2. Under these conditions, it does not seem reasonable to make an analogical interpretation against what is established in a community norm with the rank of Regulation.</w:t>
      </w:r>
    </w:p>
    <w:p>
      <w:r>
        <w:t>Regarding this issue, the recent Judgment of the National Court dated July 5, 2012, clearly states the following: "Regarding the lack of information about the observations of the European Commission sent on June 15, 2009, it should be noted that a response to this allegation was already given during the processing of the procedure in which it was requested as a means of proof that this document be delivered. As we stated in our order of October 31, 2011, the Commission's Communication on the rules of access to the Commission's file in cases of application of Articles 81 and 82 of the EC Treaty, Articles 53, 54, and 57 of the EEA Agreement, and Council Regulation (EC) No. 139/04 establishes that "The file consists of all documents obtained, submitted, and compiled by the Directorate-General for Competition during the investigation. Companies have access to all documents in the Commission's file, except for internal documents and trade secrets or other confidential information. The Commission's internal documents are not accessible and do not form part of the evidence on which the Commission bases its assessment. Internal documents may be minutes of meetings or correspondence between the Commission and other authorities, particularly the competition authorities of the Member States, the EFTA Surveillance Authority, and authorities of third countries. In exceptional circumstances, the Commission may agree to access these documents, for example, when they contain evidence against the parties or when they are relevant for the defense of the parties." In this case, it is not considered that this document is relevant for the defense of the parties since, according to Article 11.4 of Regulation 1/2003, the purpose of this report is, as the appellant itself acknowledges, to ensure the effective, coherent, and uniform application of competition rules, and for this purpose, before the competition authorities of the Member States adopt a decision ordering the cessation of an infringement, a summary of the matter and the text of the decision to be adopted is sent to the Commission. Therefore, it is an internal document that, due to its purpose, is not accessible to the parties." Therefore, consistent with this, this Chamber indicated to the appellant that while access to this documentation was denied, it was "without prejudice to this Chamber accessing its content in order to assess the expert opinion of the European Commission on the application of competition law."</w:t>
      </w:r>
    </w:p>
    <w:p>
      <w:r>
        <w:t>Regarding the request for a hearing, the hearing, conceived under Law 16/1989 as a form of conclusion of the procedure before the TDC alternative to written conclusions (art. 41 Law 16/1989), in the current LDC is an action (of a contradictory nature: art. 19.2 RDC) that the Council may agree to at its discretion, "when it considers it appropriate for the analysis and judgment of the subject of the file" (art. 19.1 RDC). The Council, taking into account that it is its power to agree to hold a hearing when it deems appropriate for the examination and judgment of the subject of the file (art. 19 of the RDC), has resolved not to grant the request for a hearing as it does not consider it necessary for its assessment of the matter. For the reasons stated, the Council's refusal to hold a hearing in any case cannot generate defenselessness for the parties.</w:t>
      </w:r>
    </w:p>
    <w:p>
      <w:r>
        <w:t>FIFTH. Relevant markets</w:t>
        <w:br/>
        <w:t>The practices under investigation in this file take place in the field of mobile telephony services, in particular, in the markets related to short messages.</w:t>
      </w:r>
    </w:p>
    <w:p>
      <w:r>
        <w:t>Proposal of the DI</w:t>
        <w:br/>
        <w:t>The DI follows the methodology for analyzing reference markets in the field of electronic communications. It begins by analyzing retail markets, and then analyzes the ascending wholesale markets of each of the identified retail markets.</w:t>
      </w:r>
    </w:p>
    <w:p>
      <w:r>
        <w:t>Retail</w:t>
        <w:br/>
        <w:t>Regarding retail markets, the DI considers that "it is appropriate to analyze, on the one hand, whether short message services belong to markets different from other mobile communication services, such as mobile voice calls or mobile data and internet access services. Secondly, it is necessary to assess whether within the scope of short messages, a distinction should be made between the different types of messaging services, specifically between SMS text messages and MMS multimedia messages. Finally, it is necessary to assess the substitutability of short messages among subscribers with Premium SMS."</w:t>
      </w:r>
    </w:p>
    <w:p>
      <w:r>
        <w:t>From the information contained in the HP, the DI concludes that retail SMS text messaging services as well as retail multimedia messaging services constitute defined relevant markets at the national level.</w:t>
      </w:r>
    </w:p>
    <w:p>
      <w:r>
        <w:t>First, it examines the substitutability of messaging services with voice services and with mobile internet services.</w:t>
      </w:r>
    </w:p>
    <w:p>
      <w:r>
        <w:rPr>
          <w:b/>
        </w:rPr>
        <w:t>[Pages 130–132]</w:t>
      </w:r>
    </w:p>
    <w:p>
      <w:r>
        <w:t>With respect to the substitutability between voice and data (HP 4.1-4.8), the DI considers that for the purposes of this file and for the examined time period, there is not sufficiently significant substitutability from the demand side between voice calls and short messages to consider that both retail services are part of the same relevant market.</w:t>
      </w:r>
    </w:p>
    <w:p>
      <w:r>
        <w:t>Secondly, regarding the substitutability between messaging and mobile internet access services (HP 4.9-4.27), the DI considers that some of the services accessible to users of these mobile data connections have functionality equivalent to that of short messages, in particular, mobile email and chat services. It reasons that, prospectively, the substitutability between short messaging services and chat or mobile email services available to users of mobile internet services may be increasing. In any case, such substitutability has not been effective during the analyzed period. The nascent penetration of these services during that period, the fact that they have been linked only to high-end devices, and their different pricing structure lead to the conclusion that short messaging services and mobile internet services have not shown a level of substitutability from the demand side that is sufficiently significant to consider that they are part of the same relevant product market during the reference period.</w:t>
      </w:r>
    </w:p>
    <w:p>
      <w:r>
        <w:t>Thirdly, within messaging, the DI considers that SMS and MMS respond to different communication needs and present very important differences in pricing structure and usage, therefore they are considered services belonging to differentiated product markets (HP 4.29-4.33). Premium messages would also not be part of the same market because, in addition to responding to different communication needs and presenting much higher price levels, they involve very different agents in the value chain (4.34-4.39).</w:t>
      </w:r>
    </w:p>
    <w:p>
      <w:r>
        <w:t>On the other hand, the DI considers that there is generally no relevant substitutability of supply for mobile communication services or for short messaging services in particular, to justify the delimitation of broader markets.</w:t>
      </w:r>
    </w:p>
    <w:p>
      <w:r>
        <w:t>Wholesale</w:t>
        <w:br/>
        <w:t>Following both regulatory and competition precedents, the DI identifies termination and origination as wholesale services.</w:t>
      </w:r>
    </w:p>
    <w:p>
      <w:r>
        <w:t>The absence of substitutability in call termination services on the networks of each mobile phone operator (HP 5.6-5.13) leads to the conclusion regarding the existence of a different reference market for SMS termination services on each of the mobile networks of TME, VODAFONE, and ORANGE. The DI distinguishes for each of the networks the market for SMS text message termination and multimedia MMS.</w:t>
      </w:r>
    </w:p>
    <w:p>
      <w:r>
        <w:t>Regarding access and origination (HP 5.23-5.35), just as in the case of wholesale termination services, wholesale origination services are upstream services concerning the retail services identified in the analysis of relevant retail markets, so in the opinion of the DI, wholesale origination services for short messages would not be substitutable with origination services for other services, such as voice calls, as there is no substitutability of the corresponding downstream retail services. The DI also distinguishes a defined market in the case of SMS and in the case of multimedia MMS.</w:t>
      </w:r>
    </w:p>
    <w:p>
      <w:r>
        <w:t>The DI attributes a relevant national geographic scope to all the defined product markets, as no areas lower than the national level have been detected where the competitive conditions applicable to the described wholesale and retail services are sufficiently different from the rest of the national territory.</w:t>
      </w:r>
    </w:p>
    <w:p>
      <w:r>
        <w:t>Mobile network operators (MNOs) have national licenses to operate this service and, in the case of MVNOs, these operators use these national access networks to provide services to their customers throughout Spain. Even in the case of regional telecommunications operators, the provision of services to their mobile phone customers is carried out uniformly at the national level, through the corresponding mobile access and origination services on their host MNO's network. In any case, these regional operators have a small market share in mobile phone services.</w:t>
      </w:r>
    </w:p>
    <w:p>
      <w:r>
        <w:t>Both in the retail sector and in wholesale services, mobile operators maintain national competitive strategies, in particular, the prices of wholesale origination and termination services and the retail services offered by mobile phone operators have national reach.</w:t>
      </w:r>
    </w:p>
    <w:p>
      <w:r>
        <w:t>Thus, it is concluded that the competitive conditions are homogeneous throughout the national territory and, therefore, that is the geographical dimension of the identified relevant markets.</w:t>
      </w:r>
    </w:p>
    <w:p>
      <w:r>
        <w:t>In conclusion, for the purposes of this file, the DI has identified the following relevant markets: a) Retail service for SMS text messages, at the national level; b) Retail service for multimedia MMS messages, at the national level; c) Wholesale service for SMS text message termination on the TME mobile network, at the national level; d) Wholesale service for SMS text message termination on the VODAFONE mobile network, at the national level; e) Wholesale service for SMS text message termination on the ORANGE mobile network, at the national level; f) Wholesale service for multimedia MMS message termination on the TME mobile network, at the national level; g) Wholesale service for multimedia MMS message termination on the VODAFONE mobile network, at the national level; h) Wholesale service for multimedia MMS message termination on the ORANGE mobile network, at the national level; i) Wholesale services for SMS text message origination, at the national level; and j) Wholesale services for multimedia MMS message origination, at the national level.</w:t>
      </w:r>
    </w:p>
    <w:p>
      <w:r>
        <w:t>Allegations of the parties and report of the CMT</w:t>
        <w:br/>
        <w:t>In FD Second, a summary of the allegations of the parties has been included, which contains their arguments regarding the definition of relevant markets.</w:t>
      </w:r>
    </w:p>
    <w:p>
      <w:r>
        <w:t>In general, the parties consider that the DI has defined excessively narrow relevant markets, without taking into account that we are dealing with services that are marketed jointly and making an incorrect analysis of demand and supply substitutability.</w:t>
      </w:r>
    </w:p>
    <w:p>
      <w:r>
        <w:t>These allegations are supported in some aspects by the determining report issued by the CMT within the framework of this file.</w:t>
      </w:r>
    </w:p>
    <w:p>
      <w:r>
        <w:t>The CMT questions the definition of retail markets made by the DI in its report. It recalls that consumers choose their mobile service provider jointly to satisfy a set of communication needs. This joint contracting of services makes the marketing conditions sufficiently homogeneous to justify their inclusion in a single reference market, despite the differences in the uses and needs that consumers seek to cover with each of the mobile services. Furthermore, it points out that the analysis of the uses and needs of users could lead to excessively narrow market definitions. Therefore, it emphasizes the importance of analyzing substitutability from the supply side. Given that the network elements, marketing, billing, and other relevant costs are common, the CMT considers that, from the supply perspective, the different services should be considered as substitutes and, therefore, would be part of a single retail market. Specifically, it argues that the retail market for mobile services should include both voice call services and SMS and MMS with national and international destinations, as well as roaming services provided to its own customers. Likewise, calls and SMS to access value-added services would belong to this same retail mobile market. It considers that such a conclusion is consistent with the practice of this Commission and the European Commission, as well as with the reality observed in the market.</w:t>
      </w:r>
    </w:p>
    <w:p>
      <w:r>
        <w:t>Unlike what the accused operators argue, the CMT and the DI agree that the termination of short messages belongs to a wholesale market separate from the voice call termination market, given the differences in the competitive environment observed.</w:t>
      </w:r>
    </w:p>
    <w:p>
      <w:r>
        <w:t>In contrast, unlike the DI, the CMT considers that all wholesale mobile origination services belong to the same wholesale market, as established in the Resolution of February 2, 2006, and for reasons similar to those pointed out in the case of the retail market.</w:t>
      </w:r>
    </w:p>
    <w:p>
      <w:r>
        <w:rPr>
          <w:b/>
        </w:rPr>
        <w:t>[Pages 133–135]</w:t>
      </w:r>
    </w:p>
    <w:p>
      <w:r>
        <w:t>lead to different competitive outcomes in the retail market.</w:t>
      </w:r>
    </w:p>
    <w:p>
      <w:r>
        <w:t>Position of the Council on relevant markets</w:t>
        <w:br/>
        <w:t>Retail</w:t>
        <w:br/>
        <w:t>The reference file affects short message services, specifically SMS and MMS. Each of these services must be considered as the starting set when conducting the market definition exercise. Based on this, the issue to be clarified is whether there is a substitutability between them and with respect to voice calls from the demand and/or supply side such that all these services can be considered part of the same market.</w:t>
      </w:r>
    </w:p>
    <w:p>
      <w:r>
        <w:t>The parties and the CMT consider that the fact that these services are contracted jointly from the same operator "makes the marketing conditions sufficiently homogeneous to justify their inclusion in a single reference market" (CMT report folio 2566). In reality, this issue relates to what is considered the starting set from which the analysis should begin. When a series of services is marketed together, there is no specific demand for each of them nor can an autonomous commercial offer be identified; it may be justified to consider that the package of services constitutes a market in itself and to start the analysis of substitutability from it.</w:t>
      </w:r>
    </w:p>
    <w:p>
      <w:r>
        <w:t>However, the joint marketing of several products does not necessarily lead to their consideration as part of the same market. This may not be the case if, among other factors, there is a demand with specific characteristics for each of the products, a specific commercial offer for each of them, and if there are differences in the competitive pressure faced by each of these products. Under those circumstances, it is not advisable to begin the market definition exercise assuming that they all constitute part of the same market.</w:t>
      </w:r>
    </w:p>
    <w:p>
      <w:r>
        <w:t>The Council considers that, as the DI argues, these circumstances exist in the present case. It is true that mobile communications operators offer the full range of services. Customers observe those offers provided by different mobile communications operators and, usually, choose only one with which they contract all services. Generally, during the period under analysis, customers have been able to differentiate the price of each of these services. Likewise, the competitive situation of each of them (SMS, MMS, and voice calls) has been influenced by specific factors. Thus, if the demand for each of these products presents peculiar characteristics and faces competitive pressures that are somewhat different, it may not present the same degree of elasticity, which will create different competitive conditions for each product.</w:t>
      </w:r>
    </w:p>
    <w:p>
      <w:r>
        <w:t>Moreover, the fact that each of these services has a very different weight in the overall consumption of the mobile communications basket can also affect the intensity with which operators compete when offering the same. This is a fact that some of the accused operators have acknowledged in their allegations, precisely arguing the lower elasticity of demand for short messages.</w:t>
      </w:r>
    </w:p>
    <w:p>
      <w:r>
        <w:t>On the other hand, some of these services, such as MMS, are only accessed by a part of the demand, which gives them particular characteristics and reduces their potential as a competitive constraint. In this sense, the Council agrees with the CMT that the degree of substitutability of short messages, specifically MMS, with mobile access may be high from a prospective point of view. However, in the analyzed period, 2000-2009, such effective substitutability cannot be identified and is also confined to a very limited segment of consumers, such that it does not allow for market aggregation. In fact, the most recent data collected in HP 4.23-27 reveal a still limited, albeit growing, penetration of MMS.</w:t>
      </w:r>
    </w:p>
    <w:p>
      <w:r>
        <w:t>Additionally, the regulatory conditions are not homogeneous and influence the competitive dynamics of each of the products differently. In this case, the fact that the wholesale price of voice call termination has been regulated and not that of messages also influences the supply conditions of each of these services at the retail level.</w:t>
      </w:r>
    </w:p>
    <w:p>
      <w:r>
        <w:t>Under these circumstances, it cannot be concluded that the competitive conditions for the different products in the package are sufficiently homogeneous to consider that they should all be included in the same market from the outset.</w:t>
      </w:r>
    </w:p>
    <w:p>
      <w:r>
        <w:t>Given the starting sets (in this case SMS and MMS), it should not be lost sight of that the market definition exercise is based on the concept of substitutability (section 7 of the Commission Communication on the definition of the relevant market for the purposes of Community competition law).</w:t>
      </w:r>
    </w:p>
    <w:p>
      <w:r>
        <w:t>The DI correctly argues, in the opinion of this Council, that the different services considered have their own characteristics that contribute to satisfying differentiated needs of customers. The CMT does not deny these differences in the uses and needs that consumers seek to cover with each of the mobile services. Therefore, the Council agrees with the DI that these services could not be considered substitutable from the demand side.</w:t>
      </w:r>
    </w:p>
    <w:p>
      <w:r>
        <w:t>It is therefore necessary to analyze whether there is this substitutability from the supply side. Especially when, as is the case, operators provide a set of services over the same technical and commercial infrastructure.</w:t>
      </w:r>
    </w:p>
    <w:p>
      <w:r>
        <w:t>The parties and the CMT also reason about the existence of supply-side substitutability that may lead to the conclusion of belonging to the same market for this type of services (short messages, specifically SMS and MMS, and voice calls). If the supply-side substitutability is technically and economically viable and effective, it may lead to considering that two products are in the same market in the same way as in the presence of demand-side substitutability. To do this, it is necessary to analyze, first, whether the operators producing a good can have the necessary assets (physical, distribution, and marketing) to market the analyzed product without significant adaptation costs and in a short time. Second, whether they have economic incentives to dedicate their productive capacity to the production and marketing of that good, and third, whether they constitute effective competitive pressure (section 20 of the aforementioned Communication). It should not be forgotten that the exercise of defining relevant markets has an instrumental character whose purpose is to identify the effective competitive pressures faced by operators offering a particular service (section 2 of the Communication).</w:t>
      </w:r>
    </w:p>
    <w:p>
      <w:r>
        <w:t>In this case, this is equivalent to asking whether, assuming that a hypothetical monopolist controlled the SMS service and raised prices, those operators providing voice services could reallocate their productive capacity to offer this SMS service. As the accused operators argue and the CMT reasons, a mobile communications operator providing voice services has the technical and commercial means to offer short messages to users, and practice indicates that it has the economic incentive to do so. In this sense, the aforementioned joint marketing of the products is indeed an indication that supply-side substitutability is operating and that it is technically and economically viable.</w:t>
      </w:r>
    </w:p>
    <w:p>
      <w:r>
        <w:t>However, in the present case, there are circumstances that must be taken into account when assessing the effectiveness of that substitution. As already argued, we are dealing with products – SMS, MMS, and voice calls – that present different demand characteristics. This, combined with the differences in the regulatory framework in which they have developed, leads to the aforementioned conclusion that they experience somewhat heterogeneous competitive conditions. In fact, operators do not dispute that competitive pressure has been comparatively greater regarding voice than data. The CMT also refers to this in its advisory report. All of this makes the supply of SMS and MMS less dynamic.</w:t>
      </w:r>
    </w:p>
    <w:p>
      <w:r>
        <w:t>Under these conditions, the fact that supply-side substitutability for SMS and MMS must come from the same operators that provide these services and that are also voice providers raises questions about the effectiveness of the competitive pressure they may represent. That is, if the market definition exercise aims to identify the competitive pressures faced by SMS and MMS providers, it is unlikely that the same operators providing them constitute a credible and effective competitive constraint.</w:t>
      </w:r>
    </w:p>
    <w:p>
      <w:r>
        <w:t>In short, even if a single retail market for mobile communications services were defined, the heterogeneity in supply and demand conditions and, therefore, in the competitive dynamics presented by the different services should not be overlooked. This is very relevant in the present case, as behaviors in the wholesale markets, such as those analyzed, can lead to different competitive outcomes in the retail market.</w:t>
      </w:r>
    </w:p>
    <w:p>
      <w:r>
        <w:rPr>
          <w:b/>
        </w:rPr>
        <w:t>[Pages 136–138]</w:t>
      </w:r>
    </w:p>
    <w:p>
      <w:r>
        <w:t>interdependence must be taken into account when determining the dominant position, not in the market definition.</w:t>
      </w:r>
    </w:p>
    <w:p>
      <w:r>
        <w:t>In any case, the fact that in Spain during the considered period the voice call termination services have been subject to regulation to which the short message services have not been subjected (HP 3.21-3.36, Sixth FD), creates different competitive conditions for both services, which necessarily leads to considering them as part of different markets.</w:t>
      </w:r>
    </w:p>
    <w:p>
      <w:r>
        <w:t>In summary, the Council validates the existence of a wholesale termination market for SMS and MMS defined on the network of each mobile operator, and in particular, of TME, VODAFONE, and ORANGE.</w:t>
      </w:r>
    </w:p>
    <w:p>
      <w:r>
        <w:t>Wholesale origination markets</w:t>
        <w:br/>
        <w:t>The DI considers that there is a wholesale market for access and origination of short messages to third operators. The CMT, as well as the implicated operators, argues that the market encompasses all access and origination services that a network operator provides to third parties.</w:t>
      </w:r>
    </w:p>
    <w:p>
      <w:r>
        <w:t>It was precisely the CMT Resolution of February 2, 2006, that opened the wholesale services now under analysis. In that Resolution, this wholesale market was defined to include all services and obligations for provision were imposed. As the CMT argues, the relevant market definition it made has had a substantial impact on how these wholesale services are configured. In fact, the agreements between OMRs and MVNOs include all mobile services. The CMT recalls that, in its letter of September 15, 2005, regarding the definition and analysis of the wholesale market for mobile access and origination, the then Competition Defense Service (SDC) shared this market definition.</w:t>
      </w:r>
    </w:p>
    <w:p>
      <w:r>
        <w:t>Once again, we should take as a starting point the capacity of each network operator to provide wholesale access and origination services for short messages to third operators. From here, the Council agrees that there may be substitutability on the supply side because in the presence of excess supply capacity, as it is argued to exist, OMRs may have the technical and economic resources to reallocate their productive capacity from one service to another.</w:t>
      </w:r>
    </w:p>
    <w:p>
      <w:r>
        <w:t>In fact, in the case of short messages, the nature of these services must also be taken into account, which does not require the establishment of real-time communication, but rather facilitates their delivery to the recipient with deferred timing within a reasonable time frame, or even storing it until the recipient is able to receive the message (for example, if the mobile is turned off).</w:t>
      </w:r>
    </w:p>
    <w:p>
      <w:r>
        <w:t>However, as is the case with retail markets, the fact that it is the same operators who offer wholesale capacity to provide voice and short messages and that it is not possible to choose different operators for the provision of one or the other wholesale service leads to this</w:t>
      </w:r>
    </w:p>
    <w:p>
      <w:r>
        <w:rPr>
          <w:b/>
        </w:rPr>
        <w:t>[Pages 139–141]</w:t>
      </w:r>
    </w:p>
    <w:p>
      <w:r>
        <w:t>the capacity to offer may not constitute a significant competitive restriction and that the commercial conditions under which SMS are marketed are not substantially affected by what happens regarding voice.</w:t>
      </w:r>
    </w:p>
    <w:p>
      <w:r>
        <w:t>However, even if the different wholesale access and origination services constituted different relevant markets, their joint analysis would not alter the parameters of the analysis regarding the existence of a collective dominant position, as will be argued later. On the other hand, this joint descriptive analysis of the different wholesale services aligns with what is expressed in the explanatory note from the European Commission accompanying its Recommendation of December 17, 2007.</w:t>
      </w:r>
    </w:p>
    <w:p>
      <w:r>
        <w:t>SIXTH. Regulatory context in which the facts occur</w:t>
      </w:r>
    </w:p>
    <w:p>
      <w:r>
        <w:t>As reflected in the Proven Facts, until the end of 2006 there were only three active mobile operators, TME, VODAFONE, and ORANGE. The last to enter was ORANGE, which emerged with the award in 1998 of a license to the then Retevisión Móvil, which began operating in 1999 under the brand Amena, until in July 2005 France Telecom (ORANGE) announced its purchase.</w:t>
      </w:r>
    </w:p>
    <w:p>
      <w:r>
        <w:t>During that period, unlike what happened with wholesale voice services (HP 3.C), wholesale short message services were not subject to regulation by the CMT. This has several consequences for the purposes of this file.</w:t>
      </w:r>
    </w:p>
    <w:p>
      <w:r>
        <w:t>First, the three network operators freely set the price of their wholesale short message services, both for termination, in which each of them holds a monopoly, as well as for access and origination.</w:t>
      </w:r>
    </w:p>
    <w:p>
      <w:r>
        <w:t>Second, these operators were not obliged to provide access and origination services to third operators wishing to enter the market. And in the absence of this obligation, they did not do so.</w:t>
      </w:r>
    </w:p>
    <w:p>
      <w:r>
        <w:t>Coinciding with the acquisition of the third operator in the market by ORANGE, the CMT agreed to initiate the procedure for the definition and analysis of the market for access and origination of calls in public mobile telephone networks and, where appropriate, the imposition of specific obligations (Resolution of July 7, 2005) (HP 3.37). As a result of this process, on February 2, 2006, the CMT adopted a Resolution (HP 3.39) declaring the existence of a significant collective market power by the operators TME, VODAFONE, and ORANGE and resolved to impose on each of the three mentioned operators the obligation to offer to third parties all the necessary elements for the provision of retail mobile access and origination services at reasonable prices (HP 3.47).</w:t>
      </w:r>
    </w:p>
    <w:p>
      <w:r>
        <w:t>As a consequence, the entry of mobile virtual operators (MVNOs) has occurred. As stated in HP 2.7., by the end of 2010 several full MVNOs (Euskaltel, ONO, R Cable, E-Plus, Telecable, BT, JAZZTEL, Best Telecom, and Fonyou) were operating, along with different reseller MVNOs.</w:t>
      </w:r>
    </w:p>
    <w:p>
      <w:r>
        <w:t>Additionally, although in the year 2000 spectrum was awarded for mobile telephone services to YOIGO (Xfera), it was also in 2006 when this operator began providing services in the market with its own network, requiring national roaming services from the MNOs to complete the coverage of its network.</w:t>
      </w:r>
    </w:p>
    <w:p>
      <w:r>
        <w:t>According to what is recorded in the draft measure regarding the definition and analysis of wholesale access and origination markets in mobile networks, the designation of operators with significant market power and the proposal for specific obligations approved in May 2012 by the CMT, in the Spanish retail market, 9 full MVNOs, 14 service-providing MVNOs, and Yoigo, as a hybrid operator providing services through its own network and wholesale access services from another MNO, operate. By the end of 2011, Yoigo had reached a market share, in terms of lines, of 5.2%, while the total of MVNOs reached 6.8%. However, as the CMT has assessed, “The entry of these operators into the market has occurred gradually since the entry into force of the wholesale regulation imposed by the CMT. However, the negotiation processes caused the most significant entry at the retail level to be delayed until the years 2008-2009.” Therefore, during the period considered, the analysis of the access and origination market conducted in the 2006 Resolution has remained valid and, in fact, the Resolution has remained in force. The structure of the mobile telecommunications sector's offer remains concentrated in TME, VODAFONE, and ORANGE, as in 2010 these operators still represented 95% of the sector's revenues and 91% of the lines.</w:t>
      </w:r>
    </w:p>
    <w:p>
      <w:r>
        <w:t>In summary, during the period under analysis, which extends from 2000 to 2009, the prices of wholesale termination services for short messages on the networks of TME, VODAFONE, and ORANGE have not been subject to regulation, and there has been an obligation since 2006 for these operators to provide wholesale access and origination services to third parties, although the CMT does not set the price at which this must occur. The obligations imposed in the access and origination market are based on the existence of significant collective market power by TME, VODAFONE, and ORANGE. TME appealed this Resolution of February 2, 2006, and, in particular, this declaration of collective market power, before the Audiencia Nacional. However, by means of SAN of January 12, 2009 (HP 3.48), it dismissed said appeal and confirmed the contested resolution. This SAN was not appealed in cassation before the Supreme Court and is final. Furthermore, within the framework of the consultation procedure, the EC accepted on January 30, 2006, the definition and analysis of significant market power carried out by the CMT.</w:t>
      </w:r>
    </w:p>
    <w:p>
      <w:r>
        <w:t>It is in this regulatory context that the facts subject to this file must be assessed.</w:t>
      </w:r>
    </w:p>
    <w:p>
      <w:r>
        <w:t>SEVENTH. Analysis of conduct in wholesale termination markets</w:t>
      </w:r>
    </w:p>
    <w:p>
      <w:r>
        <w:t>The DI imputes to TME, VODAFONE, and ORANGE an abuse of dominant position based on the imposition of excessive prices in wholesale mobile messaging services and, in particular, in termination markets.</w:t>
      </w:r>
    </w:p>
    <w:p>
      <w:r>
        <w:t>In the context of the application of sectoral regulation, the analysis of termination services always points to the risk of excessive pricing by the operator holding the monopoly. Hence, the imposition of ex ante obligations on operators is contemplated. The DI in its IP cites several sources that remind us of this risk and the need to prevent it.</w:t>
      </w:r>
    </w:p>
    <w:p>
      <w:r>
        <w:t>(350) In the Explanatory Note on services from the European Commission, which accompanies the Recommendation on markets susceptible to ex ante regulation, already referenced in previous paragraphs, the analysis of the risk of excessive pricing in the different termination markets analyzed is mentioned on several occasions, both in the termination of calls in fixed networks and in the termination services for calls and SMS in mobile networks, where the services of the European Commission analyzed the different factors that may limit the imposition of excessive termination prices by dominant operators, concluding that these factors are not significant enough to prevent such conduct, which would justify ex ante regulation.</w:t>
      </w:r>
    </w:p>
    <w:p>
      <w:r>
        <w:t>(351) The CE Regulation 544/2009 itself, which regulates wholesale termination prices and retail prices for voice calls and SMS of international roaming services, which has been analyzed in section 4.2.5 of the PCH, aims to address the effects of excessive pricing in these services.</w:t>
      </w:r>
    </w:p>
    <w:p>
      <w:r>
        <w:t>(352) In the document prepared by the group of European regulators ERG, in June 2009, regarding the prices of wholesale broadband services (ERG (09-21) Report on price consistency in upstream broadband markets, June 2009), the issues associated with the risk of excessive termination pricing by dominant operators and the significant exclusionary effect of such conduct are expressly mentioned.</w:t>
      </w:r>
    </w:p>
    <w:p>
      <w:r>
        <w:t>(353) However, the most immediate reference to the risk of excessive pricing in termination services in fixed and mobile networks is found in the Recommendation of the European Commission on the regulatory treatment of termination rates for fixed and mobile telephony in the EU (2009/396/EC). In recital 7 of this recommendation, it is stated that “excessive pricing is the main concern of regulatory authorities regarding competition. High termination prices are ultimately recovered through the application of higher rates to end users.”</w:t>
      </w:r>
    </w:p>
    <w:p>
      <w:r>
        <w:t>As stated in FD Sixth, unlike what happens with termination services for voice calls, the prices of wholesale termination services for short messages were not subject to regulation by the CMT. From its analysis, the DI concludes that the operators would have exploited</w:t>
      </w:r>
    </w:p>
    <w:p>
      <w:r>
        <w:rPr>
          <w:b/>
        </w:rPr>
        <w:t>[Pages 142–144]</w:t>
      </w:r>
    </w:p>
    <w:p>
      <w:r>
        <w:t xml:space="preserve">its market power to impose excessively high prices in the context of these services.  </w:t>
        <w:br/>
        <w:t xml:space="preserve">The companies argue that the DI has not demonstrated the existence of abusive prices due to their excessive nature according to national and community doctrine. The DI conducts a thorough review of the precedents, analyzing the principles governing excessive pricing in community doctrine (Judgment of the CJEU of February 18, 1971, in Case 40/70, regarding the preliminary ruling in the Sirena SRL case; Judgment of November 13, 1975, in Case 26/75, General Motors/Commission; Judgment of the Court of Justice of February 14, 1978, in Case 27/76 United Brands; Judgment of the Court of Justice (Fifth Chamber) of November 11, 1986, in Case 226/84 British Leyland; Decision of the Commission of July 25, 2001, in Case COMP/C-1/36.915, Deutsche Post AG, Retention of cross-border mail; Case COMP/A.36.568/D3 Scandlines Sverige AB v Port of Helsingborg).  </w:t>
        <w:br/>
        <w:t xml:space="preserve">This doctrine concludes that when a company in a dominant position applies a price that does not bear a reasonable relationship to the economic value of the good or service provided, such price must be considered excessive in itself, as it has the effect of exploiting customers.  </w:t>
        <w:br/>
        <w:t xml:space="preserve">Abuse can be established if it is possible to objectively determine the margin between the selling price and the production cost of the product in question. In that case, it can be assessed whether there is an excessive disproportion between the cost actually incurred and the price actually charged, and if so, examine whether an inequitable price has been imposed, in absolute terms or in comparison with other products. In some of the examined cases, it is concluded that the cost analysis is not possible, has not been carried out with a sufficient degree of reliability, or is inconclusive to establish the excessive or inequitable nature of the prices (United Brands, Port of Helsingborg).  </w:t>
        <w:br/>
        <w:t xml:space="preserve">In British Leyland, the CJEU upheld the European Commission's Decision that had indicated the existence of an excessive price and rejected the argument that the greater willingness to pay of certain users constituted a sufficient reason to justify a price increase.  </w:t>
        <w:br/>
        <w:t xml:space="preserve">As the DI reminds us, at the national level, the main precedent regarding excessive prices is the Canarias de Explosivos case (Resolution of the CNC Council of February 12, 2008, File 626/07). The National Court in its Judgment of December 10, 2009 (SAN 5469/2009), declared that this resolution is lawful. In the ninth FD of this Resolution, the analysis criteria used to determine the possible existence of a situation of excessive prices are outlined. It is noted there that competition law does not consider a price unlawful merely for being "high." If prices are "high" but there are or may be alternatives available to customers, the market itself will moderate those prices. It adds: "However, the legislator considers that in certain cases operators may have such market power that allows them to charge prices that do not fulfill this function of guiding an efficient solution in the resource allocation mechanism. We will then be faced with abusive prices because they distort resource allocation or extract rents from consumers without promoting output expansion, the entry of new operators, improvement of the quality-price ratio, development of new products, or avoiding capacity adjustments. In this sense, abusive prices are often accompanied by high profits, but this is not a necessary condition. Under certain circumstances, prices may cover inefficient costs due to their high level, which the dominant operator has an interest in not reducing because they directly or indirectly reinforce entry barriers."  </w:t>
        <w:br/>
        <w:t xml:space="preserve">The Resolution itself establishes a series of criteria based on economic analysis that help identify those situations in which the market may not tend to correct the excessive nature of an operator's prices (structural criteria). Thus, it is more likely that the analyzed prices have an excessive nature when they come from an operator in a monopoly or quasi-monopoly situation, protected by high barriers that prevent high prices from causing the entry of new operators within a reasonable time frame, and there are factors that determine relatively inelastic demand. In the absence of these factors, it is more likely that the market will tend to moderate prices, and the declaration of the same as abusive would then not proceed.  </w:t>
        <w:br/>
        <w:t xml:space="preserve">On the other hand, the aforementioned Resolution emphasizes the need for comparison criteria through which this excessive nature can be accredited. It recalls that the doctrine establishes that we will be faced with excessive prices when the operator, using its dominant position, obtains profits that it would not have obtained had there been sufficient competition (Paragraph 249, United Brands Company vs Commission). The way to determine that a price is abusive due to its excessive nature must therefore be by comparison with a valid reference. In this regard, the mentioned Resolution states:  </w:t>
        <w:br/>
        <w:t xml:space="preserve">"There are several possible alternatives for comparison that can be identified non-exhaustively:  </w:t>
        <w:br/>
        <w:t xml:space="preserve">a) Comparison with costs. If the price significantly exceeds the costs, the operator will be obtaining a very high margin. This raises several questions, fundamentally which costs to use for comparison or what is understood by a high margin. Furthermore, that the margin is high does not necessarily imply that it is abusive; thus, the CJEU requires as an additional condition that the price is inequitable (unfair) compared to itself or to other products, as the complainant recalls (Paragraph 251 United Brands Company vs Commission) and as stated in Article 6.2.a) of Law 16/1989. Ultimately, this comparison of prices with costs, besides containing certain difficulties, may not be conclusive. For this reason, the CJEU leaves open the possibility of other comparison criteria (Paragraph 253 United Brands Company vs Commission).  </w:t>
        <w:br/>
        <w:t xml:space="preserve">b) Comparison with other prices. A comparison can be established with other prices that are considered to be set in a more competitive environment, whether with other products, with other geographic markets, or with the product itself from an intertemporal perspective, observing whether price variations have been disproportionate. The Spanish regulation, when speaking of inequitable prices, incorporates this element of comparison.  </w:t>
        <w:br/>
        <w:t xml:space="preserve">No criterion is exempt from possible criticisms. But this does not necessarily lead to dismissing all criteria. It is necessary to choose in each case those that are most valid, observe whether significant differences can be deduced from the comparison, and use the set of criteria complementarily to verify if they point in the same direction so that the conclusions are more consistent."  </w:t>
        <w:br/>
        <w:t xml:space="preserve">The set of previous criteria allows discerning the abusive nature of prices. However, it is appropriate to ascertain their abusive nature by analyzing whether there is an objective justification for the observed prices. If the objective justification provided by the dominant operator is solely based on the profit it obtains by leveraging its position, thereby deteriorating consumer welfare and distorting the efficient functioning of the market, we will be faced with an abuse.  </w:t>
        <w:br/>
        <w:t xml:space="preserve">This Council considers that the DI has succeeded in demonstrating compliance with the criteria contemplated by the doctrine to ascertain the abusive nature of the prices of the wholesale SMS termination services charged by each of the network operators.  </w:t>
        <w:br/>
        <w:t xml:space="preserve">First, each of the wholesale SMS and MMS termination service markets meets the previously stated structural requirements. As has been reasoned, each of these termination services on a given network constitutes a relevant market in itself, as well as an essential input that the OMR holding the network monopolizes, with no possibility of substitution. Demand is, therefore, inelastic, because for an operator it is not possible to provide telephony services without ensuring that its subscribers can call subscribers of other networks, especially if they are the networks of TME, VODAFONE, or ORANGE, which constitute a significant part of the retail market.  </w:t>
        <w:br/>
        <w:t>Therefore, contrary to what the operators accused in this file claim, it is reaffirmed that there is an individual dominant position held by each OMR in the wholesale termination service for messages within its own network. The Council shares the arguments provided by the DI in its IP, which have been summarized in the first FD of this Resolution. This analysis also coincides with that carried out by the CMT regarding the definition and analysis of this market.</w:t>
      </w:r>
    </w:p>
    <w:p>
      <w:r>
        <w:rPr>
          <w:b/>
        </w:rPr>
        <w:t>[Pages 145–147]</w:t>
      </w:r>
    </w:p>
    <w:p>
      <w:r>
        <w:t>The parties note that when setting termination prices, each operator must negotiate that price bilaterally with the other operators. In this context, each monopolistic operator in its termination market is also a demander of the termination services of each of the other operators, with which it must reach the corresponding interconnection agreements. This need to negotiate, in their opinion, would moderate the monopolistic power of each of the OMRs and, according to TME, tends to eliminate the asymmetries in bargaining power.</w:t>
      </w:r>
    </w:p>
    <w:p>
      <w:r>
        <w:t>However, the effective compensatory power that this need to negotiate with the other operators can exert on the termination prices of the OMRs is very limited. Regarding Yoigo and the MVNOs, first, it should be noted that until the end of 2006 they were not present in the market. Second, they have a size and market shares that are very distant from those of TME, VODAFONE, and ORANGE, as well as a high rate of off-net calls. This creates a strong asymmetry in the negotiating power of the parties that the need for interconnection does not moderate, since these operators will be much more vulnerable to the OMRs. The damage that the lack of termination on the network of one of the three implicated OMRs can cause to an MVNO is not comparable to the loss that any of these would incur by not terminating calls on the networks of a small MVNO. This does not take into account that, as the DI points out, MVNOs depend on OMRs for access and origination of calls and voice messages, a dependency that does not exist in the reverse direction, which also weakens their negotiating position. Under these conditions, the Council agrees with the DI that Yoigo and the MVNOs are not in a position to exert compensatory power as demanders of wholesale SMS and MMS termination services from TME, VODAFONE, and ORANGE.</w:t>
      </w:r>
    </w:p>
    <w:p>
      <w:r>
        <w:t>In the case of the price and condition negotiations carried out between TME, VODAFONE, and ORANGE, the greater symmetry in negotiating capacity could imply a possible compensatory power among TME, VODAFONE, and ORANGE. However, as the operators themselves explain (see for example ORANGE's allegations), given the characteristics of these markets, this need for reciprocal interconnection does not tend by itself to moderate prices downward. No operator has an incentive to unilaterally reduce its termination price: by doing so, it only reduces the costs of its competitors but not its own, nor does it gain market share.</w:t>
      </w:r>
    </w:p>
    <w:p>
      <w:r>
        <w:t>On the other hand, given the relative balance in traffic, the cost that the operator has to pay for interconnection tends to be offset by the income it receives. Furthermore, to the extent that they have the ability to pass on that cost in the retail price, not only is their termination cost offset by what they earn from it, but they also recover their cost by passing it on to the consumer via retail prices.</w:t>
      </w:r>
    </w:p>
    <w:p>
      <w:r>
        <w:t>Consequently, in the negotiations for interconnection, there is little incentive for operators to pressure each other to reduce prices. This seriously questions the competitive restriction that the demand for interconnection poses on an operator with a monopoly position in the termination of its network. In fact, the level and stability of the wholesale SMS and MMS termination prices set by the three OMRs observed during the period corroborate this lack of compensatory power (HP 12.4). In the absence of regulation that forced their decrease, the termination prices of short messages have remained stable throughout the analyzed period, unlike those of voice, which have decreased according to the pace set by the CMT.</w:t>
      </w:r>
    </w:p>
    <w:p>
      <w:r>
        <w:t>Having established compliance with these structural requirements and the incentives and capacity to maintain supracompetitive prices, the DI has analyzed the wholesale SMS and MMS termination prices of each of the OMRs. This exercise has not been limited to a single comparison term but has employed all those available to strengthen the conclusions of its analysis.</w:t>
      </w:r>
    </w:p>
    <w:p>
      <w:r>
        <w:t>First, the DI has noted the stability of the wholesale termination prices for short message services throughout the analyzed period. In particular, the wholesale termination prices for SMS from each of the OMRs, after decreasing from 9 to 6 cents/€, have remained stable at 6 cents per message throughout the analyzed period (HP 5.2). The evolution is identical for the three operators (HP 8.2, 9.2, 10.2).</w:t>
      </w:r>
    </w:p>
    <w:p>
      <w:r>
        <w:t>The average MMS termination prices also show strong stability, having remained practically unchanged around 30 cents per message since 2005, with a slight uptick since 2007 (HP 5.21). This pattern is identical among the three operators (HP 8.5; 9.5 and 10.5).</w:t>
      </w:r>
    </w:p>
    <w:p>
      <w:r>
        <w:t>All of this has been accompanied by a certain stability in the retail price of short messages.</w:t>
      </w:r>
    </w:p>
    <w:p>
      <w:r>
        <w:t>In terms of average income per SMS, it is observed that between 2001 and 2005 there was a certain upward trend until reaching 11 cents/€ (HP 4.45), a figure around which it has remained since then (11.17 cents/€ in 2005; 11.38 cents/€ in 2006; 10.60 cents/€ in 2007; 11.15 cents/€ in 2008 and 11.18 cents/€ in 2009, HP 4.44). In the case of off-net messages, the average income is around 14 cents/€ per message, closer to the nominal price of 15 cents/€.</w:t>
      </w:r>
    </w:p>
    <w:p>
      <w:r>
        <w:t>This is consistent with the fact that TME, VODAFONE, and ORANGE bill a majority proportion of all SMS messages at the nominal price of 15 cents per message, a proportion that significantly increases for off-net SMS, with billing rates at that price exceeding 80% (HP 4.65).</w:t>
      </w:r>
    </w:p>
    <w:p>
      <w:r>
        <w:t>If we observe the average income data per message by operator, we see that this same trend is followed, although TME and Vodafone are around 10 cents/€ (HP 8.1 and 9.1), while Orange bills about 14 cents/€ (HP 10.1).</w:t>
      </w:r>
    </w:p>
    <w:p>
      <w:r>
        <w:t>Regarding MMS, the average income has increased from 38.41 cents/€ per message in 2005 to 63.67 cents/€ per message in 2009.</w:t>
      </w:r>
    </w:p>
    <w:p>
      <w:r>
        <w:t>Secondly, this stability in prices has occurred in a context of significant traffic increase (HP 4.47).</w:t>
      </w:r>
    </w:p>
    <w:p>
      <w:r>
        <w:t>Thus, the wholesale SMS termination services provided by TME, VODAFONE, and ORANGE, and therefore, the entire set of wholesale termination services, have been steadily growing until reaching their peak in 2008, and then showing a slight decrease (HP 5.16).</w:t>
      </w:r>
    </w:p>
    <w:p>
      <w:r>
        <w:t>The wholesale MMS termination services of TME, VODAFONE, and ORANGE have also been steadily growing until reaching their peak in 2007 with a volume of about 71.2 million terminated MMS and 20.5 million euros, and then showing a progressive decrease (HP 5.20).</w:t>
      </w:r>
    </w:p>
    <w:p>
      <w:r>
        <w:t>Given that we are dealing with an activity with high fixed costs, the increase in traffic is accompanied by a reduction in average costs that should be reflected in prices. In the wholesale SMS termination services, increases in termination traffic and significant decreases in costs have translated into very limited price reductions, indicating that the increasing returns to scale have not been fully passed on to prices.</w:t>
      </w:r>
    </w:p>
    <w:p>
      <w:r>
        <w:t>In particular, in HP 7 of the comparison exercise carried out by the DI, it is evident that in the period 2004-2009 traffic has grown slightly (by 6%), costs have fallen by 36%, and prices have been reduced by 10%. Regarding MMS termination, the average cost of TME, VODAFONE, and ORANGE has experienced a very significant reduction with a drop of 88%, more than double the market drop. Despite this sharp decline in costs, prices have risen by 9% during the period. The case of wholesale MMS termination services is more striking because the cost reductions have been accompanied by price increases.</w:t>
      </w:r>
    </w:p>
    <w:p>
      <w:r>
        <w:t>The DI also conducts this exercise for each of the operators.</w:t>
      </w:r>
    </w:p>
    <w:p>
      <w:r>
        <w:t>For the wholesale SMS termination services of TME, there is a series of data that allows us to appreciate a market characterized by increasing or constant traffic almost every year, stable prices since 2002, with a decreasing cost structure. In the period 2000-2009, traffic has grown by […]%, costs have fallen by […]%, and prices have hardly reduced since 2002 (HP 8.2).</w:t>
      </w:r>
    </w:p>
    <w:p>
      <w:r>
        <w:t>Regarding MMS termination by TME, the market shows a certain decline, with traffic having decreased by […]% in the period 2007-2009. In this service, the average cost of TME has experienced a very significant reduction, with a drop of […]%. Despite this sharp decline in costs, TME's prices have risen by […]% during the period, maintaining an upward trend in 2010 (HP 8.5).</w:t>
      </w:r>
    </w:p>
    <w:p>
      <w:r>
        <w:rPr>
          <w:b/>
        </w:rPr>
        <w:t>[Pages 148–150]</w:t>
      </w:r>
    </w:p>
    <w:p>
      <w:r>
        <w:t xml:space="preserve">in a […]% in the period 2007-2009.  </w:t>
        <w:br/>
        <w:t xml:space="preserve">In this service, the average cost of TME has experienced a very significant reduction, with a drop of […]%. Despite this sharp decline in costs, TME's prices have risen by […]% during the period, maintaining an upward trend in 2010 (HP 8.5).  </w:t>
        <w:br/>
        <w:t xml:space="preserve">147  </w:t>
        <w:br/>
        <w:t xml:space="preserve">In the case of Vodafone (HP 9.2) in the period 2000-2009, the wholesale SMS termination service has grown by […]%, costs have fluctuated according to the data, always well below the traffic growth, to fall by […]% at the end of the period, despite which prices have remained relatively stable since the year 2000. In the MMS service, the average cost has experienced a very significant reduction, with a drop of […]%. Despite this sharp decline in costs, prices have risen by […]% during the period, maintaining an upward trend in 2010 (HP 9.5).  </w:t>
        <w:br/>
        <w:t xml:space="preserve">In the case of Orange (HP 10.1), the wholesale SMS termination service in the period 2004-2009 has seen traffic grow by […]%, costs have fallen by […]%, despite which prices have remained stable until 2006, the year from which they have decreased.  </w:t>
        <w:br/>
        <w:t xml:space="preserve">Regarding MMS termination by ORANGE (HP 10.5), traffic has decreased by […]% in the period 2007-2009. In this service, the average cost has experienced a very significant reduction with a drop of […]%. Despite this sharp decline in costs, prices have risen by […]% during the period, maintaining an upward trend in 2010.  </w:t>
        <w:br/>
        <w:t xml:space="preserve">In light of these facts, the DI conducts a comparison of the termination prices of each OMR and service (SMS and MMS) with the costs of providing the service.  </w:t>
        <w:br/>
        <w:t xml:space="preserve">As described in HP 6, based on the information contained in the regulatory cost accounts of TME, VODAFONE, and ORANGE, data on revenues, costs, and margins of the different wholesale and retail services related to SMS and MMS short messages on a national level for TME, VODAFONE, and ORANGE have been obtained, as well as data on the overall margins of each operator. The DI also conducts an exercise to establish the average margins of TME, VODAFONE, and ORANGE corresponding to these services, obtained from the aggregated revenues and costs of these operators. This average sector margin is included in the PCH for illustrative purposes, without prejudice to the detailed analysis of what happens for each OMR and its respective market (HP 8, 9, and 10).  </w:t>
        <w:br/>
        <w:t xml:space="preserve">The parties argue that this cost accounting is not suitable for conducting this exercise because it does not include all costs and that the “stand-alone cost” criterion, which includes all costs that an efficient operator must incur to market only that product, in this case, short messages, should be used, as stated in the Resolution of February 12, 2008 (626/07, Canarias de Explosivos).  </w:t>
        <w:br/>
        <w:t xml:space="preserve">This allegation cannot be accepted. First, it should be noted that the aforementioned Resolution does not state that such a criterion is the only possible one. What it argues is that a cost criterion that reduces the probability of error must be taken into account and mentions the “stand-alone cost” criterion because it usually meets such a requirement. However, the cost criterion taken cannot lose sight of the nature of the products being analyzed. In this case, the stand-alone cost criterion is not reasonable, because it is simply unthinkable that a mobile phone operator would deploy its infrastructure solely to offer short messages, as the parties themselves have reasoned.  </w:t>
        <w:br/>
        <w:t xml:space="preserve">Therefore, the regulatory cost accounting to which mobile phone operators - TME, VODAFONE, and ORANGE - are subject, which aims, among other things, at the possible regulation of prices, follows a standard of fully distributed costs. That is, it collects all costs incurred by each operator, including the distribution of all common costs, and allocates them among services (HP 3.E). As the DI states: “Accordingly, the basis for determining the margins by service is the most favorable possible for TME, VODAFONE, and ORANGE, since it accounts for all costs, including common ones, and only the net revenues directly attributable to each service considered (gross revenues at retail price reduced by discounts and promotions applied to each service), resulting in lower service margins than those that would derive from the use of other different cost standards.” This, in the opinion of the Council, would be in accordance with the standards required by the previously reviewed doctrine.  </w:t>
        <w:br/>
        <w:t xml:space="preserve">Using this regulatory cost accounting  </w:t>
        <w:br/>
        <w:t xml:space="preserve">Regarding the wholesale SMS termination services, the average margin over the costs for TME, VODAFONE, and ORANGE has remained in the period 2004 between a minimum of 384% and a maximum of 734%.  </w:t>
        <w:br/>
        <w:t xml:space="preserve">In the case of MMS, a strong growth of margins is observed, reaching 922% in 2009 (HP 6.4).  </w:t>
        <w:br/>
        <w:t xml:space="preserve">At the individual level of each operator, the results are similar.  </w:t>
        <w:br/>
        <w:t xml:space="preserve">Regarding the wholesale SMS termination services, the margin over the costs of TME has shown notable growth since 2000, consistently exceeding […]% since 2004 (HP 8.10). In the case of MMS, even higher margins are observed, with margins above […]%.  </w:t>
        <w:br/>
        <w:t xml:space="preserve">Regarding the wholesale SMS termination services, the margin over the costs of VODAFONE shows stability around […]% until the year 2004, with notable growth from that date to exceed […]% in two years (HP 9.11). In the case of MMS, margins above […]% are observed.  </w:t>
        <w:br/>
        <w:t xml:space="preserve">Regarding the wholesale SMS termination services, the margin over the costs of ORANGE shows stability around […]% in the six available years (HP 10.10). In the case of MMS, increasing margins are observed, exceeding […]%.  </w:t>
        <w:br/>
        <w:t xml:space="preserve">Different allegations insist that the profitability analysis must be done from a global perspective. In their opinion, given the characteristics of mobile telephony, where the consumer contracts a basket of services, it is necessary to conduct this exercise globally, including a broad set of services.  </w:t>
        <w:br/>
        <w:t xml:space="preserve">The Council considers that this argument confuses the scope in which the excessive price analysis should be conducted with that in which the reasonableness of conduct can be examined. It has been concluded in FD5 that the wholesale SMS and MMS termination services constitute a relevant market in themselves and that this definition is consistent with the doctrine. On the other hand, the CMT has treated these types of services as a defined and differentiated market from voice call termination services, to which it has provided a different regulatory framework, thereby enhancing the differences in the competitive situation of both markets.  </w:t>
        <w:br/>
        <w:t xml:space="preserve">This leads to the analysis of the price of the good in relation to the economic value of the good or service provided being conducted for the services provided in these markets in question.  </w:t>
        <w:br/>
        <w:t xml:space="preserve">Abuse can be established if there is an excessive disproportion between the cost actually incurred and the price actually charged. This does not mean that, as already stated, other types of factors should not be considered. Specifically, the results yielded by other types of comparisons, the characteristics of the market, and whether they can deduce that there are factors that correct the excessive nature of the prices, the inequitable nature of the price, and whether there are arguments that justify the reasonableness of the conduct.  </w:t>
        <w:br/>
        <w:t xml:space="preserve">The Council understands that in light of the characteristics of the wholesale short message termination services market, the global profitability analysis requested by the parties falls within the analysis of the reasonableness of the conduct. The relevance and pertinence of such analysis are not denied, which, in fact, the instructing body has conducted and takes into account, but it must be placed within the scope of the objective justification of the conduct contemplated in the Ninth Legal Basis.  </w:t>
        <w:br/>
        <w:t xml:space="preserve">The DI completes the analysis of the profitability of these services by conducting other comparison exercises that are relevant when assessing the excessive nature of the prices of wholesale short message termination services.  </w:t>
        <w:br/>
        <w:t xml:space="preserve">Based on the data from the CMT, it compares the evolution of average revenue from short message termination and voice calls (HP 9). It should be noted that the latter has been subject to CMT regulation since 2006.  </w:t>
        <w:br/>
        <w:t xml:space="preserve">Assuming that a competitive price framework has been established for these types of services, its evolution path serves as a good comparison term for short message termination. Indeed, it is observed that while average revenues per minute of voice call termination have reduced to one-third of what was recorded at the beginning of the period, they now represent one-third of what they have decreased (from 17c/€ per minute in 2002 to 5.6 c/€ in 2010).  </w:t>
        <w:br/>
        <w:t>150</w:t>
      </w:r>
    </w:p>
    <w:p>
      <w:r>
        <w:rPr>
          <w:b/>
        </w:rPr>
        <w:t>[Pages 151–153]</w:t>
      </w:r>
    </w:p>
    <w:p>
      <w:r>
        <w:t xml:space="preserve">the average income per termination remains stable throughout the period at 6 cents per message, reducing to 5.6 c/€ in 2010.  </w:t>
        <w:br/>
        <w:t xml:space="preserve">The CMT in its determining report agrees with this analysis of the DI:  </w:t>
        <w:br/>
        <w:t xml:space="preserve">“This Commission considers that the wholesale termination prices of SMS/MMS services present high levels that contrast with the evolution of other mobile services, such as voice, whose prices show a decreasing trend. Thus, these services show stable prices during the analyzed period and high margins since 2004 (folio 2576).”  </w:t>
        <w:br/>
        <w:t xml:space="preserve">Finally, the DI also observes international comparisons made by third parties regarding the level of wholesale termination prices for short messages (HP 11). The different comparisons reflect that the price of these termination services in Spain is among the highest in Europe. In particular, the European Regulators Group for Telecommunications (ERG), now replaced by BEREC (Body of European Regulators for Electronic Communications). This specific study reveals that Spain is the 22nd country with the highest price level among the 23 European countries included in the chart (HP 11.16), 20% above the next country in price and 400% above the country with the lowest prices.  </w:t>
        <w:br/>
        <w:t xml:space="preserve">The parties question the validity of these studies because they believe that the peculiarities of the Spanish market prevent comparison with other countries for the purpose of establishing the excessive nature of the prices.  </w:t>
        <w:br/>
        <w:t xml:space="preserve">In this regard, several issues must be noted. First, the attribution of the DI does not intend to rely solely or primarily on these comparisons. It is another piece of evidence that is consistent with the disproportion between costs and prices that the DI observes. Second, the CMT itself has echoed the disproportion of mobile service prices in relation to other countries (section II.3.2.3. of the CMT Resolution of February 2, 2006). Third, the results yielded by these comparisons regarding the prices of short message termination services can hardly be justified by differential characteristics of the Spanish case. The size and maturity of the Spanish market and the income level of the population do not seem to justify nominal prices higher than those of other countries and such a difference.  </w:t>
        <w:br/>
        <w:t xml:space="preserve">In any case, it should be emphasized that the economic reports provided, beyond the criticisms of the DI's analysis methodology, do not contradict the conclusions reached. The report presented by TME and dated 2009 confirms that Spain shows a lower competitive dynamic than that observed in the rest of the European countries. It also implicitly acknowledges that, given the characteristics of supply and demand in Spain, consumers have been paying a markup.  </w:t>
        <w:br/>
        <w:t xml:space="preserve">In short, the different comparison exercises yield a consistent and robust result. The existence of a price level has been demonstrated that is disproportionate in relation to different terms of comparison and, in particular, the costs of providing the service itself.  </w:t>
        <w:br/>
        <w:t xml:space="preserve">From the perspective of the effect that this conduct generates, the existence of very high termination prices implies high costs for each operator in the off-net retail short message services.  </w:t>
        <w:br/>
        <w:t xml:space="preserve">Despite being a cost for them, the setting of high termination prices for short messages by TME, VODAFONE, and ORANGE does not cause any harm to these operators. The reason is that these operators, due to their scale and having adopted a similar retail pricing policy based on on-net/off-net price discrimination, present a great symmetry in the termination traffic of short messages between each other's networks.  </w:t>
        <w:br/>
        <w:t xml:space="preserve">Moreover, all three have had the incentive—and have the capacity—to pass on the termination cost to the retail prices of short messages. The nominal price of on-net and off-net messages has been identical and equal to 15c/€ throughout the period. The operators have been setting retail prices that barely covered the costs of providing the off-net service but compensated significantly for the on-net service (HP 6.7). As a result, in the case of SMS text messages, the average profitability of the retail service for the three operators is around 16% and for MMS it is 30%. That is to say, the operators not only cover the high termination cost that they themselves are setting but also achieve more than acceptable profitability rates in the retail service.  </w:t>
        <w:br/>
        <w:t xml:space="preserve">Thus, the high termination prices (around 6c/€ during the period) have contributed to sustaining the retail prices of short messages at levels higher than those that would have occurred in the absence of these practices, to the detriment of consumers. This indicates that, although the retail margins of off-net messages may have been reduced, the margin of on-net messages, which do not bear the termination cost, has been much higher. In this regard, it should be remembered that on-net traffic constitutes a majority portion of the traffic of the OMRs and that the effective average income of SMS across the entire market (on-net and off-net) has been at 11c/€.  </w:t>
        <w:br/>
        <w:t xml:space="preserve">Different allegations seek to emphasize the fact that these retail margins are not high. Again, there is a certain confusion about where the disproportionate nature of the prices should be verified. The analysis of the reasonableness of prices is carried out in the context of termination through the various comparisons described above. The observation of margins in the retail markets for short messages or in other broader baskets of products serves the purpose of verifying the effects of the conduct—which extend beyond the market where the abusive practice occurs—or verifying its objective justification.  </w:t>
        <w:br/>
        <w:t xml:space="preserve">A second effect of the analyzed conduct that the DI emphasizes is that it reinforces barriers to entry into the market, to the detriment of its dynamic efficiency.  </w:t>
        <w:br/>
        <w:t xml:space="preserve">As already mentioned, until 2006 only the three OMRs operated in the mobile telephony market. However, at the end of 2006, MVNOs began to enter, whose penetration, as noted by the CMT, has been slow. These operators are forced to face high termination costs for calls on the networks of the OMRs. Moreover, these are operators with a small customer base, which leads to a large part of their communications being off-net. By the end of 2009, the market share of the three main operators was over 95%, so in principle at least 95% of the traffic generated by each incoming operator will be destined for the networks of TME, VODAFONE, or ORANGE. Therefore, the payment of wholesale termination service prices constitutes a very relevant cost element for incoming operators in the market. Additionally, to attract customers, they are forced to implement more attractive pricing policies than those of established competitors. The consequence of all this is lower profitability for these entrants. As a result of these lower relative margins, these operators are limited in their ability to reduce their termination prices and the retail prices of their services, as well as to compete with TME, VODAFONE, and ORANGE.  </w:t>
        <w:br/>
        <w:t xml:space="preserve">It is true that, as suggested by the CMT and argued by the parties, the net balance of termination (that is, the difference between what an MVNO charges for terminating calls to its customers and what it pays for termination to customers of other networks) has been positive in certain years of the period. In fact, this is at least partially corroborated by the evidence presented (HP 13.3). But, first, this does not happen every year. Second, these are quite limited balances. Third, this does not compensate for the fact that, at such termination costs, their retail margin is constrained, at least in what constitutes a very significant part of their calls, the off-net ones. Fourth, in any case, as has been demonstrated, the net balance of MVNOs for interconnection revenues and payments is notably negative.  </w:t>
        <w:br/>
        <w:t>In conclusion, the high barriers to entry into the market and the pricing policy of the OMRs have sustained the conduct and prevented the market from moderating termination prices. This price structure is beneficial for TME, VODAFONE, and ORANGE, as it encourages the maintenance of high retail price levels while simultaneously tightening the conditions for the entry and growth of any potential competitor, creating strong incentives for its maintenance over time. The MVNOs that entered after 2006 exert, at least in those early years, little competitive pressure, as they represent less than 5% of the market still in 2010.</w:t>
      </w:r>
    </w:p>
    <w:p>
      <w:r>
        <w:rPr>
          <w:b/>
        </w:rPr>
        <w:t>[Pages 154–156]</w:t>
      </w:r>
    </w:p>
    <w:p>
      <w:r>
        <w:t>creates a situation of collective dominance that significantly hinders effective competition in the common market or in a substantial part of it (...) when, taking into account the specific characteristics of the relevant market and the modification that the operation would cause in its structure, it</w:t>
      </w:r>
    </w:p>
    <w:p>
      <w:r>
        <w:t>is determined that the operators involved can coordinate their behavior to the detriment of competition.</w:t>
      </w:r>
    </w:p>
    <w:p>
      <w:r>
        <w:t>In this context, the CMT's analysis and the conclusions drawn regarding the collective dominance of TME, VODAFONE, and ORANGE in the market for access and origination of short messages are consistent with the established legal doctrine. The evidence presented supports the assertion that these operators, through their interdependence and the market conditions, are able to maintain their market power collectively, thereby affecting the competitive dynamics in the sector.</w:t>
      </w:r>
    </w:p>
    <w:p>
      <w:r>
        <w:t>The CMT's obligation imposed on these operators to provide access and origination services to third parties is a crucial step towards fostering competition in the market. However, the lack of specific pricing guidelines from the CMT raises concerns about the effectiveness of this obligation in practice.</w:t>
      </w:r>
    </w:p>
    <w:p>
      <w:r>
        <w:t>The ongoing relevance of the CMT's Resolution of February 2, 2006, highlights the need for continuous monitoring and assessment of the market conditions to ensure that competition is not unduly restricted and that consumers benefit from fair pricing and service options.</w:t>
      </w:r>
    </w:p>
    <w:p>
      <w:r>
        <w:t>In conclusion, the analysis of the collective dominance in the market for access and origination of short messages underscores the importance of regulatory oversight in maintaining competitive markets and preventing anti-competitive practices that could harm consumers and hinder market entry for potential competitors.</w:t>
      </w:r>
    </w:p>
    <w:p>
      <w:r>
        <w:rPr>
          <w:b/>
        </w:rPr>
        <w:t>[Pages 157–159]</w:t>
      </w:r>
    </w:p>
    <w:p>
      <w:r>
        <w:t>resources and time to establish its own network, which created a significant barrier to entry. This situation illustrates the challenges faced by new entrants in a market dominated by established players.</w:t>
      </w:r>
    </w:p>
    <w:p>
      <w:r>
        <w:t>In conclusion, the analysis indicates that the current market structure, characterized by the presence of TME, VODAFONE, and ORANGE, along with the high barriers to entry, supports the existence of a collective dominant position. The operators have a common incentive to maintain their market behavior, which is detrimental to competition and ultimately harms consumers. The interdependence among these operators, coupled with the lack of effective competition from potential new entrants, reinforces the need for regulatory scrutiny to ensure that the market operates fairly and competitively.</w:t>
      </w:r>
    </w:p>
    <w:p>
      <w:r>
        <w:rPr>
          <w:b/>
        </w:rPr>
        <w:t>[Pages 160–162]</w:t>
      </w:r>
    </w:p>
    <w:p>
      <w:r>
        <w:t>OMR the provision of national roaming services, for all calls originated by its customers outside the geographical coverage area of its own network. That is to say, far from being a competitor in the provision of access and origination services, it was a demander of the same. In fact, the national roaming agreement between XFERA and VODAFONE (then AIRTEL MÓVIL, S.A.) was signed on August 8, 2001, under regulatory imposition. By early 2006, the then XFERA (currently YOIGO) had not initiated its commercial launch.</w:t>
      </w:r>
    </w:p>
    <w:p>
      <w:r>
        <w:t>According to the CMT itself, these entry barriers are more insurmountable as the market is already reaching its maturity in terms of line penetration. Under these conditions, it is unlikely that new networks will be deployed and, therefore, that the number of providers in the access and origination market will grow.</w:t>
      </w:r>
    </w:p>
    <w:p>
      <w:r>
        <w:t>From all this, it follows that the operators holding spectrum usage control one of what undoubtedly constitutes an "essential facility" for operators interested in providing services in the downstream markets and that the demand elasticity is low. This fact is corroborated by claims from the parties (ORANGE) that recognize that the demand from MVNOs regarding the origination of short messages is rigid. Additionally, the high switching costs associated with these types of services must be taken into account. Evidence of this is that only YOIGO and EUSKALTEL have changed host OMR in recent years.</w:t>
      </w:r>
    </w:p>
    <w:p>
      <w:r>
        <w:t>All of this favors the fact that the OMR during the analyzed period have had market power and are in a position to exercise it.</w:t>
      </w:r>
    </w:p>
    <w:p>
      <w:r>
        <w:t>On the other hand, it is not foreseeable that effective competition will develop among them to attract MVNOs to provide them with their access and origination services. As the CMT stated in its report:</w:t>
      </w:r>
    </w:p>
    <w:p>
      <w:r>
        <w:t>In light of the structural characteristics analyzed, the mobile operators present in the reference market have a strong incentive to deny access to wholesale services to third parties, who could use them to provide retail mobile telephony services, in competition with them. By denying access in the wholesale market, they deprive the requesting operators of the possibility of competing in the retail market. In this way, they reserve that market, maintaining the competition model they have developed and the high levels of profitability without the threat of new competitors (who could alter the "status quo"). The only downside is the loss of the corresponding access revenues, which in any case would represent a small percentage compared to the revenues they could obtain from retail mobile services.</w:t>
      </w:r>
    </w:p>
    <w:p>
      <w:r>
        <w:t>The profit they gain from competing and attracting customers in the wholesale market at competitive prices would not compensate for the harm that could be caused by MVNOs accessing the retail market thanks to these services. It should be noted in this regard that in its 2006 Resolution, the CMT pointed out the existence of certain competition problems in the retail markets. Among others:</w:t>
      </w:r>
    </w:p>
    <w:p>
      <w:r>
        <w:t>"The existence of a limited number of competitors, licensed for spectrum use, and as a result, with very similar competitive strategies. Consequently, the market finds it difficult to discipline these operators and push the transfer of productivity improvements to users. The observable level of competition achieved has also been insufficient to improve billing transparency or to adapt offers to the needs of a wide range of users." (...)</w:t>
      </w:r>
    </w:p>
    <w:p>
      <w:r>
        <w:t>This has resulted in a situation of relatively stable prices over time with a downward trend that apparently does not correspond with the much higher increase in activity, the undeniable economies of scale and scope associated with market evolution, and the evolution of costs.</w:t>
      </w:r>
    </w:p>
    <w:p>
      <w:r>
        <w:t>In this sense, users would not be receiving those productivity improvements that would be (due to market functioning deficiencies), being retained by the operators or transmitted exclusively to those users with demands associated with new services and terminals.</w:t>
      </w:r>
    </w:p>
    <w:p>
      <w:r>
        <w:t>In short, in terms of the doctrine of collective dominance: in the analyzed market, for the three OMR, the short-term gain resulting from adopting competitive behavior does not exceed the long-term benefits of aligning their behaviors to reduce competition regarding their commercial offers to MVNOs. The lack of interest in competing in these types of services is more than corroborated. In fact, the best proof is that until the CMT forced them, they did not offer these services. And it was a fact that there was potential demand. As the CMT states in its Resolution of February 2, 2006:</w:t>
      </w:r>
    </w:p>
    <w:p>
      <w:r>
        <w:t>In fact, none of the three operators present in the reference market provides these services to third parties to this day, despite the interest shown by various agents. Specifically, ten operators hold the necessary A221 license to provide the telephone service provided for in type A licenses, but in its mobile telephone service modality. Not only that, but a total of 119 operators hold the necessary provisional authorizations for the resale of mobile telephone service (authorizations that have been granted since 2001).</w:t>
      </w:r>
    </w:p>
    <w:p>
      <w:r>
        <w:t>The CMT mentions in that Resolution that until then, several access conflicts and cases of supply denial had occurred.</w:t>
      </w:r>
    </w:p>
    <w:p>
      <w:r>
        <w:t>But once forced to provide access, nothing indicates that the OMR had an incentive to compete aggressively in the provision of these services and facilitate MVNOs' access to the market.</w:t>
      </w:r>
    </w:p>
    <w:p>
      <w:r>
        <w:t>Far from it, TME, VODAFONE, and ORANGE have or, at least, have had during the analyzed period, significant incentives to apply high origination prices. This increases their own revenues while causing an increase in their competitors' costs in all retail services that involve the provision of wholesale origination services, particularly in all retail short message services. The incentive to maintain this strategy is very strong since none of the three OMR has anything to lose, and on the contrary, all three gain, which does not happen with the alternative of effectively competing in the provision of access and call origination services.</w:t>
      </w:r>
    </w:p>
    <w:p>
      <w:r>
        <w:t>They not only have the incentive to apply onerous conditions in these services. They also have the capacity to do so given the lower negotiating power of MVNOs and the switching costs they face, as has already been reasoned.</w:t>
      </w:r>
    </w:p>
    <w:p>
      <w:r>
        <w:t>The parties' claims deny that the market is sufficiently transparent to favor the coordination of competitive behaviors.</w:t>
      </w:r>
    </w:p>
    <w:p>
      <w:r>
        <w:t>The Judgment of the CJEU of July 10, 2008, Case C-413/06 P explains what sense should be given to the transparency requirement in the analysis of collective dominance:</w:t>
      </w:r>
    </w:p>
    <w:p>
      <w:r>
        <w:t>125 However, within the framework of applying such criteria, it is necessary to avoid the mechanical approach of verifying each of them separately taken in isolation, thereby ignoring the overall economic functioning of a hypothetical tacit coordination.</w:t>
      </w:r>
    </w:p>
    <w:p>
      <w:r>
        <w:t>126 In this regard, the assessment of transparency in a given market, for example, should not be made in isolation and abstractly, but taking into account what the functioning of a possible tacit coordination is. Indeed, only by considering such a hypothesis is it possible to verify whether the possible existing elements of transparency in a market are effectively capable of facilitating the tacit definition of a common course of action and allowing the competitors in question to sufficiently monitor whether the procedures of such a course of action are respected. In this regard, for the purposes of analyzing the sustainability of a proposed tacit coordination, it is necessary to take into account the monitoring mechanisms that may be accessible to the participants in the alleged tacit coordination, in order to verify whether, due to such mechanisms, they can know, with sufficient precision and immediacy, the evolution of the market behavior of the other participants in that coordination.</w:t>
      </w:r>
    </w:p>
    <w:p>
      <w:r>
        <w:t>The Council considers that the existing elements of transparency in this market and in related markets are effective in facilitating the sustainability of this interdependent behavior. Thus:</w:t>
      </w:r>
    </w:p>
    <w:p>
      <w:r>
        <w:t>- It is evident which OMR acts as host for each MVNO. In this way, if any OMR made aggressive price offers to MVNOs and attracted them, it would be detected. This means that customer switching (or lack of switching) is revealing of the strategies of the OMR. In this sense, the OMR do not need to know in detail the competitor's offer to align their strategies, nor do the contracts need to be homogeneous among themselves. It is enough that the commercial conditions are demanding, so that the ability of MVNOs to compete in the retail markets is affected.</w:t>
      </w:r>
    </w:p>
    <w:p>
      <w:r>
        <w:rPr>
          <w:b/>
        </w:rPr>
        <w:t>[Pages 163–165]</w:t>
      </w:r>
    </w:p>
    <w:p>
      <w:r>
        <w:t>intereses, sí le impone la obligación de no abusar de su posición en detrimento de la competencia y de los consumidores. En este sentido, la conducta de TME, VODAFONE y ORANGE, al alinear sus estrategias competitivas en el mercado de acceso y de originación mayorista, puede considerarse como un abuso de su posición dominante, ya que limita la capacidad de los OMV para competir efectivamente en el mercado minorista.</w:t>
      </w:r>
    </w:p>
    <w:p>
      <w:r>
        <w:t>La coordinación entre estos operadores, que se manifiesta en la fijación de precios y condiciones comerciales, no solo afecta a la competencia en el mercado de acceso y originación, sino que también tiene repercusiones en el bienestar de los consumidores, quienes se ven privados de los beneficios que una competencia efectiva podría ofrecerles, como precios más bajos y una mayor variedad de servicios.</w:t>
      </w:r>
    </w:p>
    <w:p>
      <w:r>
        <w:t>Por lo tanto, la conducta de TME, VODAFONE y ORANGE es ilícita y contraria a lo dispuesto en el artículo 2 de la LDC y el artículo 102 del TFUE, ya que se traduce en un abuso de su posición dominante que obstaculiza la competencia y perjudica a los consumidores.</w:t>
      </w:r>
    </w:p>
    <w:p>
      <w:r>
        <w:rPr>
          <w:b/>
        </w:rPr>
        <w:t>[Pages 166–168]</w:t>
      </w:r>
    </w:p>
    <w:p>
      <w:r>
        <w:t>commercial interests when they are threatened, the behaviors whose object is precisely to reinforce that dominant position and abuse it to the detriment of consumers are not lawful. In this sense, as the Guidelines on the Commission's enforcement priorities in applying Article 82 of the EC Treaty remind us, behaviors that directly constitute an abusive exploitation of consumers, for example, the imposition of excessively high prices, may also infringe Article 102 TFEU and Article 2 of the LDC (section 7).</w:t>
      </w:r>
    </w:p>
    <w:p>
      <w:r>
        <w:t>As established in the Seventh Legal Basis, TME, VODAFONE, and ORANGE hold an individual dominant position in the respective wholesale markets for short message termination services in which they are monopolists. It can also be concluded, as argued in the Eighth Legal Basis, that these operators collectively maintain a dominant position in the origination market.</w:t>
      </w:r>
    </w:p>
    <w:p>
      <w:r>
        <w:t>The DI has demonstrated, according to the standards established by case law, that these three operators have charged excessive prices in the respective wholesale markets for short message termination services in which they are providers. Such prices are disproportionate not only in relation to the costs of each operator but also in relation to the other references that have been used as a comparison term and, in this sense, are inequitable.</w:t>
      </w:r>
    </w:p>
    <w:p>
      <w:r>
        <w:t>This exploitative abuse has its effects in the wholesale market, where each of these dominant operators has obtained a supracompetitive profit in the respective markets where they are providers, which has not been threatened by effective or potential competition given the high barriers to entry that exist.</w:t>
      </w:r>
    </w:p>
    <w:p>
      <w:r>
        <w:t>But although the conduct takes place in the wholesale market, its effects extend beyond that scope. The use of the termination services of each operator is essential for all other operators in the market, in order to enable off-net communications. The high cost paid for the termination services set by the three OMR raises the costs paid for short message termination. The operators pass these high costs onto the retail prices paid by end users. In fact, as evidenced in HP 8, 9, and 10, despite the high costs paid for termination, the three OMR obtain positive margins in the retail market for short messages. This fact is accentuated if we only observe the margin for on-net messages, which do not bear the termination cost.</w:t>
      </w:r>
    </w:p>
    <w:p>
      <w:r>
        <w:t>Then, as detailed in the Seventh Legal Basis, with this pricing policy, the OMR have raised the termination costs that have been passed on to retail prices. The consequence of this is that consumers have paid retail prices that are higher than what they would have paid in the absence of such high termination costs. This is consistent with the fact that the nominal price of short messages has remained at 15c€/SMS during the period under analysis and that its effective price has not significantly dropped below 11c€/SMS (HP 4.53). Similar conclusions are drawn for MMS (HP 4.69).</w:t>
      </w:r>
    </w:p>
    <w:p>
      <w:r>
        <w:t>Furthermore, as the DI points out, "This high level of prices in national short message-related services may also lead to a limitation on the reduction of prices for international roaming short message services of an intracommunity nature below the maximum prices established for these roaming services in the corresponding Community Regulation, by establishing a high general reference level for short message service prices."</w:t>
      </w:r>
    </w:p>
    <w:p>
      <w:r>
        <w:t>On the other hand, with their exploitative conduct, the OMR have managed, at least temporarily, to reinforce their market power and raise barriers to entry in the retail markets, which constitutes, as stated in the Seventh Legal Basis, a characteristic feature of abusive conduct.</w:t>
      </w:r>
    </w:p>
    <w:p>
      <w:r>
        <w:t>In this sense, the conduct of the OMR in the wholesale origination services markets has reinforced the effects of the described strategy. It should be remembered that until 2006, the OMR did not offer the essential access and origination services for the entry of third operators. When, by order of the CMT, they were forced to do so in 2006, they did so under conditions that did not favor entry. The Proven Facts by the DI reveal that the cost of origination has been high for MVNOs, while the OMR have obtained high margins during the period under analysis for the provision of such services. As already highlighted in the Eighth Legal Basis, the result is evident: higher wholesale costs reduce the ability of MVNOs to compete on prices in short messages in the retail markets and contribute to reinforcing the barriers to entry and expansion they face.</w:t>
      </w:r>
    </w:p>
    <w:p>
      <w:r>
        <w:t>The OMR, therefore, would have established a pricing policy in access and origination services consistent with that of the termination markets: high wholesale prices in origination and access contribute to sustaining high retail prices for short messages and generate greater barriers to entry and expansion for MVNOs since 2006. This conclusion is accompanied by the fact that the market share that MVNOs and Yoigo have managed to achieve in 2010 does not yet reach 6% of the market in terms of revenue (Yoigo 2.9%, and the total of MVNOs 2.3%).</w:t>
      </w:r>
    </w:p>
    <w:p>
      <w:r>
        <w:t>It is for this reason that the Council interprets that the conduct of the OMR in the origination market should not be classified as an autonomous infringement of the abuse that the OMR have committed in their respective termination markets. It is a conduct carried out by the same authors, which infringes the same provision, shares the same spatiotemporal coordinates, and serves the same purpose: to obtain extraordinary profits in the wholesale markets that, in turn, sustain retail prices and raise barriers to entry for MVNOs, limiting their ability to compete.</w:t>
      </w:r>
    </w:p>
    <w:p>
      <w:r>
        <w:t>The Council does not consider that there is an objective justification that dispels the abusive nature of the conduct. The parties' allegations emphasize the need to analyze the prices and costs of the operators as a whole. Only in this way will there be an adequate view from an economic perspective of the business. Based on this type of analysis, they conclude that overall margins have been moderate, which would reveal a policy of cross-subsidization between services that benefits the consumer. In some of the allegations, this type of benefit for the customer is visualized in the terminal subsidy policy.</w:t>
      </w:r>
    </w:p>
    <w:p>
      <w:r>
        <w:t>In line with what was expressed in the Resolution of February 12, 2008, already cited, high profits are not objectionable in themselves as long as there are market mechanisms that make them contestable. However, when the barriers to entry are such – as is the case in the termination and origination markets – that the position of the operator or operators cannot be challenged, market mechanisms have not allowed to correct such a situation and, in the absence of regulatory mechanisms, abusive conduct has occurred that has affected wholesale and retail markets in the field of short messages.</w:t>
      </w:r>
    </w:p>
    <w:p>
      <w:r>
        <w:t>A broader view of the business when analyzing revenues and costs does not change the fact that with this strategy the OMR have increased their margin, to the detriment of customers, through mechanisms that do not correspond to merit-based competition. In fact, with their conduct, they have sought to weaken that competition coming from MVNOs, the potential entrants in these markets. The OMR have sought to preserve the supracompetitive profit obtained by means that do not favor the consumer, hindering access for potential competitors or ensuring in the wholesale markets where they are dominant conditions that obstruct competition in the retail markets. It should be noted, in this sense, that the CMT itself has highlighted this lack of competitive intensity in such markets.</w:t>
      </w:r>
    </w:p>
    <w:p>
      <w:r>
        <w:t>Regarding the terminal subsidy policy, it should be noted that the costs it generates are already included in the companies' accounting and, therefore, taken into account in the calculation of profit and in the valuations made. On the other hand, it should not be forgotten that such terminal subsidies justify the permanence obligations to which consumers are subjected by the operators and that represent for them an increase in switching costs which, at the very least, is not evident that it favors the consumer in the terms in which it has been implemented.</w:t>
      </w:r>
    </w:p>
    <w:p>
      <w:r>
        <w:rPr>
          <w:b/>
        </w:rPr>
        <w:t>[Pages 169–171]</w:t>
      </w:r>
    </w:p>
    <w:p>
      <w:r>
        <w:t>In conclusion, the Council considers that the existence of an abusive conduct of dominant position by TME, VODAFONE, and ORANGE in the respective wholesale markets for short message termination, SMS, and MMS has been established. These behaviors in the termination market have been sustained since 2006 by the development in the origination market of pricing strategies consistent with them. In any case, the pricing conduct being judged is unique and constitutes a violation of Article 2 of the LDC and Article 102 of the TFEU for which TME, VODAFONE, and ORANGE are respectively responsible. This violation has been established by the DI, according to the information gathered, since the year 2000 for TME and VODAFONE, and since 2004 for ORANGE until 2009, the last year in which the DI had access to the cost accounting of TME, VODAFONE, and ORANGE.</w:t>
      </w:r>
    </w:p>
    <w:p>
      <w:r>
        <w:t xml:space="preserve">TENTH. Calculation of the fine  </w:t>
        <w:br/>
        <w:t>The DI proposes to the Council the declaration of a very serious infringement and the imposition of the corresponding sanction in accordance with the provisions of Articles 63 and 64 of the LDC. Regarding the qualification of the infringement and the possible imposition of a sanction, the operators argue as follows. TME considers that in the event of a sanction being imposed, it should be reduced due to the concurrence of certain relevant factors: a) the period from 2000 to 2006 should be excluded because termination services only applied between the accused and there were no access and origination services; b) the Agreement of dismissal of February 28, 2005 has generated in TME the legitimate confidence that its pricing policy was correct; c) the fact that the CMT and the CNC did not appreciate during the years subject to the infringement any market failures in the analyzed wholesale services that would advise their regulation has also generated legitimate confidence in TME; d) the pressure since 2007 from instant messaging services leads it to conclude that the abusive conduct is not proven; e) TME and VODAFONE claim to have agreed on progressive and symmetrical reductions of the wholesale termination service prices that the operators apply reciprocally; f) A unilateral reduction has been announced by TME of the origination prices for 2012 and 2013; g) The turnover related to retail activity should be excluded from the calculation of the potential fine because no infringement has been attributed or proven in the retail markets.</w:t>
      </w:r>
    </w:p>
    <w:p>
      <w:r>
        <w:t>VODAFONE considers that, in the event of an infringement being declared, the abuse cannot be considered very serious, but rather serious, and that in any case, mitigating circumstances must be considered: a) The CMT has not considered that VODAFONE's behavior could produce negative effects in the market; b) competitors have not filed a complaint; c) VODAFONE unilaterally proposed to the other operators in November 2011 a reduction in the price of SMS and MMS termination services and, in fact, reached an agreement with TESAU on December 30, 2011, in this regard; d) the company has actively collaborated during the investigation. In fact, it contacted the DI to explore the possibility of a conventional termination.</w:t>
      </w:r>
    </w:p>
    <w:p>
      <w:r>
        <w:t>ORANGE considers that no sanction should be imposed on it because its losses contrast with the profits of TME and VODAFONE. The DI suggests that, since ORANGE is incurring losses in the overall mobile telephony business, these could be taken into consideration when determining the sanctions that may be imposed. Contrary to what VODAFONE argues, according to Article 62.4 of the LDC, this infringement can only be considered very serious. In its paragraph b), this article indicates as such: “The abuse of dominant position typified in Article 2 of the Law when committed by a company operating in a recently liberalized market, having a market share close to monopoly or enjoying special or exclusive rights.”</w:t>
      </w:r>
    </w:p>
    <w:p>
      <w:r>
        <w:t>Both the affected markets and the operators that engage in the conduct meet the requirements of the aforementioned Article 62.4.b). They are operators that have the right to exploit a concession on the radio spectrum, each holding a monopoly position in the termination markets on their network, where the abuse is implemented, and operating in markets where the regulatory framework seeks to promote the liberalization of markets. This, for example, is what led the CMT in 2006 to intervene in the wholesale access and origination market to encourage the entry of third parties.</w:t>
      </w:r>
    </w:p>
    <w:p>
      <w:r>
        <w:t>According to Article 63 of the LDC, very serious infringements are sanctioned with a fine of up to 10 percent of the total turnover of the infringing company in the fiscal year immediately preceding the imposition of the fine. For the calculation of the sanction corresponding to the described infringement, the Council applies the criteria of Article 64 of the LDC interpreted in the CNC Communication on the quantification of sanctions of February 2009. According to the Communication, the basic amount of the sanction will be obtained by applying a percentage to the turnover affected by the infringement.</w:t>
      </w:r>
    </w:p>
    <w:p>
      <w:r>
        <w:t>The abusive conduct proven in this file occurs in the wholesale markets (termination and, additionally, since 2006 in origination), which leads to taking as the basis for the calculation of the sanction the turnover generated in those markets. However, as reasoned in the previous Legal Grounds, since the wholesale origination and termination services are a necessary input to provide retail short message services, their effects transcend the wholesale scope and are felt in the retail market, particularly in the retail marketing conditions of SMS and MMS.</w:t>
      </w:r>
    </w:p>
    <w:p>
      <w:r>
        <w:t xml:space="preserve">In this regard, paragraph (14) of the Communication establishes the following when it comes to very serious infringements;  </w:t>
        <w:br/>
        <w:t xml:space="preserve">“i. If the infringement is classified as very serious, the percentage may be increased by up to ten percentage points.  </w:t>
        <w:br/>
        <w:t>ii. If the market or markets related to the infringement correspond to a productive input capable of causing cascading effects in different markets, the percentage may be increased by up to ten percentage points.”</w:t>
      </w:r>
    </w:p>
    <w:p>
      <w:r>
        <w:t>Therefore, the Council considers that, for the purposes of calculating the corresponding sanction for each of the infringers, it is appropriate to take as the affected turnover the turnover of the parties in the termination and origination markets of SMS and MMS during the period subject to the infringement defined in the Ninth Legal Ground for each of the parties, weighted according to the calculation criteria of the Communication. It is deemed appropriate to apply a rate of 10%, increased by another 10% due to the input nature of the services. Given that the nature, scope, and effects of the conduct practiced by each of the operators are similar, contrary to what the DI and ORANGE argue, the Council considers that it is not appropriate to apply a different rate to this operator for the infringement it has committed, nor to establish any type of gradation. The economic situation of the company is also not considered a mitigating factor, neither according to Article 64 of the LDC nor in accordance with the doctrine of this Council of the CNC.</w:t>
      </w:r>
    </w:p>
    <w:p>
      <w:r>
        <w:t xml:space="preserve">All of this leads to the imposition of the following sanctions.  </w:t>
        <w:br/>
        <w:t xml:space="preserve">Sanction in euros  </w:t>
        <w:br/>
        <w:t xml:space="preserve">TME 4 6,490,000  </w:t>
        <w:br/>
        <w:t xml:space="preserve">VODAFONE 4 3,525,000  </w:t>
        <w:br/>
        <w:t>ORANGE 2 9,950,000</w:t>
      </w:r>
    </w:p>
    <w:p>
      <w:r>
        <w:t>The DI in its proposal does not appreciate in this case the concurrence of the aggravating or mitigating circumstances indicated in paragraphs 2 and 3 of Article 64 of the LDC. The parties, as already stated, disagree with this and consider that if a sanction is imposed, factors that mitigate its amount should be taken into account. The Council of the CNC cannot accept any of the arguments put forward by the parties for reasons that, in many cases, have been exposed throughout the previous Legal Grounds and which we limit ourselves to summarizing here. The initiation of the infringement cannot be restricted to the fiscal year 2006, since it has been established that the abusive behaviors in the termination markets are earlier. Regarding the competitive pressure from instant messaging services, as already stated, the Council does not consider that, during the period subject to analysis, which is the only one that, by legal provision, can be assessed in this procedure, the new alternative services to the</w:t>
      </w:r>
    </w:p>
    <w:p>
      <w:r>
        <w:rPr>
          <w:b/>
        </w:rPr>
        <w:t>[Pages 172–174]</w:t>
      </w:r>
    </w:p>
    <w:p>
      <w:r>
        <w:t>the analyzed short messages have been able to exert significant competitive pressure capable of ending the analyzed practices. Regarding the alleged absence of effects claimed by VODAFONE, the Council cannot agree for the reasons stated in the previous Legal Grounds and, in particular, in the Ninth. Furthermore, aside from the fact that the assertion that there have been no interconnection conflicts between the parties is not entirely correct (see Legal Ground Eighth), the existence or non-existence of such conflicts cannot be understood as a prerequisite for the finding of abuse or its effects. Especially when, in light of the evidence presented, such conduct is more than substantiated. In any case, the CMT in its determining report in this matter expressly states that it agrees with the Proven Facts related to the high prices and margins in the wholesale termination markets. A different issue is that the conclusions derived from this regarding the adoption of measures concerning these practices do not coincide with what the DI proposes. The arguments of legitimate expectation put forth by the parties are also not considered well-founded. Regarding the Agreement in file 2550/04, as stated in Legal Ground Fourth, it can only be interpreted in its strict terms, that is, a pronouncement regarding the impossibility of proving the existence of a collusive agreement in the retail market at that time based on certain facts. It cannot be deduced from this, as it would not be admissible in law, the expectation that the authority was asserting that there could not be, in generic terms, a declaration of anticompetitive conduct in the retail market nor, even less, in related markets.</w:t>
      </w:r>
    </w:p>
    <w:p>
      <w:r>
        <w:t>On the other hand, the fact that the CNC has not acted earlier against the present conduct, as long as they are not time-barred, does not affect its ability to pursue them nor does it generate legitimate expectation in the parties, especially considering that there has been no pronouncement to date in this regard. Particularly when, in some of its reports directed to the CMT, of a public nature, the CNC has warned of the competition deficit perceived in the markets related to short message services (for example, Report of the National Competition Commission on the CMT proposal of July 31, 2008, regarding "The definition and analysis of the market for voice call termination in individual mobile networks, the designation of operators with significant market power, and the imposition of specific obligations on operators").</w:t>
      </w:r>
    </w:p>
    <w:p>
      <w:r>
        <w:t>To understand otherwise, that is, to adopt the thesis of the accused, would be equivalent to limiting, against the law, the exercise of a power that, as is the case with the sanctioning power, is inalienable and not subject to free disposal by the CNC, so that, as declared by the Supreme Court in its recent ruling of February 10, 2010 (RJ 2010\3319), the principle of legitimate expectation is not applicable in such cases.</w:t>
      </w:r>
    </w:p>
    <w:p>
      <w:r>
        <w:t>VODAFONE's and TME's initiatives to reduce termination and origination prices implemented at the end of 2011 and looking towards subsequent years have occurred after not only the initiation of the file and issuance of the PCH but practically after the Proposal for Resolution was issued, so they cannot be considered as mitigating factors according to the practice of this Council. It is also not considered that VODAFONE's actions throughout the procedure have gone beyond the duty of cooperation that competition law imposes on any interested party in an administrative procedure, therefore the mitigating factor provided in Article 64.3.d) of the LDC does not apply.</w:t>
      </w:r>
    </w:p>
    <w:p>
      <w:r>
        <w:t xml:space="preserve">The DI proposes: </w:t>
        <w:br/>
        <w:t xml:space="preserve">(630) Furthermore, this Directorate of Investigation proposes to the Council of the CNC that it order the cessation of the abusive conduct identified in this file, including, where appropriate, the additional measures that the Council of the CNC deems pertinent to ensure the cessation of the alleged conduct. </w:t>
        <w:br/>
        <w:t xml:space="preserve">(631) Among such measures, the reduction of wholesale termination prices and wholesale origination prices (including those of termination), related to SMS and MMS short messages between national subscribers, could be cited, in order to correct the excessive margins over costs that these wholesale services present. </w:t>
        <w:br/>
        <w:t xml:space="preserve">(632) Likewise, a review of the retail short message commercial policies could be ordered, so that they reflect the effects of such wholesale price reductions, and mitigate the effects of the on-net/off-net price structure described in previous sections. </w:t>
        <w:br/>
        <w:t xml:space="preserve">(633) In this sense, it is deemed appropriate to take into account the configuration of the market at the time of the resolution of the file, as well as the initiatives that may have been adopted by TME, VODAFONE, and ORANGE prior to that resolution and communicated to the CNC, which, aside from their consideration as an element to be taken into account for the quantification of the sanction, could contribute to establishing mechanisms aimed at the cessation of the identified abusive conduct. </w:t>
        <w:br/>
        <w:t>(634) Therefore, in light of the aforementioned initiatives that could take place, the convenience of establishing in the resolution of the file a first set of measures aimed at making effective this order to cease the conduct should be evaluated, which can be specified in the compliance monitoring phase of the resolution, in view of the reaction and actions of TME, VODAFONE, and ORANGE.</w:t>
      </w:r>
    </w:p>
    <w:p>
      <w:r>
        <w:t>The Council considers that it is not appropriate to accept this proposal from the DI. First, because the sanctioned conduct has been substantiated up to the year 2009. Thus, the Council cannot presume its continuity nor adopt measures for its cessation accordingly. Especially given that, as deduced from some information in the file and from more recent reports from the CMT, the market circumstances may have experienced significant changes. Second, because although it is true that the Council of the CNC has the capacity to impose such measures in accordance with Article 53.2 of the LDC, there is a sector regulator such as the CMT with competencies in the matter and the ability to impose ex ante measures that prevent the conduct.</w:t>
      </w:r>
    </w:p>
    <w:p>
      <w:r>
        <w:t>Based on the above, the Council in the composition stated at the beginning, having seen the cited provisions and the others of general application,</w:t>
      </w:r>
    </w:p>
    <w:p>
      <w:r>
        <w:t>HAS RESOLVED</w:t>
      </w:r>
    </w:p>
    <w:p>
      <w:r>
        <w:t>FIRST.- To declare that in this file it has been substantiated that Telefónica Móviles de España, S.A.U., Vodafone España, S.A.U., and France Telecom España, S.A. have infringed Article 2 of the Competition Defense Law and Article 102 of the Treaty on the Functioning of the European Union in the terms described in the Ninth Legal Ground.</w:t>
      </w:r>
    </w:p>
    <w:p>
      <w:r>
        <w:t xml:space="preserve">SECOND.- To impose on the authors of the infringing conduct the following sanctioning fines: </w:t>
        <w:br/>
        <w:t xml:space="preserve">- €46,490,000 to Telefónica Móviles de España, S.A.U. (TME) </w:t>
        <w:br/>
        <w:t xml:space="preserve">- €43,525,000 to Vodafone España, S.A.U. (VODAFONE). </w:t>
        <w:br/>
        <w:t>- €29,950,000 to France Telecom España, S.A. (ORANGE).</w:t>
      </w:r>
    </w:p>
    <w:p>
      <w:r>
        <w:t>THIRD.- To instruct the Directorate of Investigation to monitor compliance with this Resolution.</w:t>
      </w:r>
    </w:p>
    <w:p>
      <w:r>
        <w:t>Communicate this Resolution to the Directorate of Investigation of the National Competition Commission and notify the interested party,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