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https://www.cnmc.es/expedientes/s030010</w:t>
      </w:r>
    </w:p>
    <w:p>
      <w:r>
        <w:t>Pages translated : 88</w:t>
      </w:r>
    </w:p>
    <w:p/>
    <w:p>
      <w:r>
        <w:rPr>
          <w:b/>
        </w:rPr>
        <w:t>[Pages 1–3]</w:t>
      </w:r>
    </w:p>
    <w:p>
      <w:r>
        <w:t>RESOLUTION S/0300/10, Mazda Automobiles of Spain</w:t>
        <w:br/>
        <w:t>Council:</w:t>
        <w:br/>
        <w:t>Mr. Joaquín García Bernaldo de Quirós, President</w:t>
        <w:br/>
        <w:t>Ms. Pilar Sánchez Núñez, Vice President</w:t>
        <w:br/>
        <w:t>Mr. Julio Costas Comesaña, Councilor</w:t>
        <w:br/>
        <w:t>Ms. Mª Jesús González López, Councilor</w:t>
        <w:br/>
        <w:t>Ms. Inmaculada Gutiérrez Carrizo, Councilor</w:t>
        <w:br/>
        <w:t>Mr. Luis Díez Martín, Councilor</w:t>
        <w:br/>
        <w:t>In Madrid, on November 16, 2012</w:t>
        <w:br/>
        <w:t>The Council of the National Competition Commission, hereinafter referred to as the Council, with the composition expressed above, and with Mr. Julio Costas Comesaña serving as Rapporteur, has issued the following Resolution in the sanctioning file S/0300/10, Mazda Automobiles of Spain, initiated by the Directorate of Investigation of the National Competition Commission due to the complaint filed by the owner of a Mazda vehicle, regarding alleged restrictive competition practices prohibited by Article 1 of Law 15/2007, of July 3, on the Defense of Competition, consisting of agreements that limit the performance of repair and maintenance services for Mazda brand vehicles in Spain to workshops not included in the official network or independent workshops, as well as the use of original spare parts and access to the technical information necessary for the repair of Mazda brand vehicles in Spain.</w:t>
        <w:br/>
        <w:t>FACTUAL BACKGROUND</w:t>
        <w:br/>
        <w:t>1. On September 22, 2010 (folios 1 to 5), a complaint was filed with the National Competition Commission (CNC) by [xxx], owner of a Mazda vehicle, against Mazda AUTOMÓVILES ESPAÑA, S.A. (Mazda) for a possible infringement of Commission Regulation (EC) No. 1400/2002, of July 31, 2002, regarding the application of paragraph 3 of Article 81 of the EC Treaty (currently, Article 101.3 of the Treaty on the Functioning of the European Union; TFEU) to certain categories of vertical agreements and concerted practices in the motor vehicle sector. This infringement would consist of the refusal to cover the repair, within the warranty period, of his Mazda brand vehicle, due to the vehicle's inspection having been carried out at a workshop not belonging to the official Mazda network.</w:t>
      </w:r>
    </w:p>
    <w:p>
      <w:r>
        <w:t>2. As a result of this complaint, the Directorate of Investigation (DI) of the CNC initiated, in accordance with the provisions of Article 49.2 of Law 15/2007, of July 3, on the Defense of Competition (LDC), a reserved inquiry to determine the existence of circumstances justifying the initiation of a sanctioning file, within which the DI made various requests for information to Mazda.</w:t>
      </w:r>
    </w:p>
    <w:p>
      <w:r>
        <w:t>3. On April 11, 2011, the DI agreed to initiate the sanctioning file S/0300/10 against Mazda, due to the existence of reasonable indications of the commission of an infringement of Article 1 of the LDC and Article 101 TFEU consisting, among other things, of agreements that limit independent workshops in the repair and maintenance, as well as the use of spare parts and access to the technical information necessary for the repair of Mazda brand vehicles in Spain (folios 893 and 894). The initiation agreement was notified to Mazda (folios 895 to 898) and to the complainant (folios 901 to 903) on April 15, 2011.</w:t>
      </w:r>
    </w:p>
    <w:p>
      <w:r>
        <w:t>4. In view of the actions taken by the DI in this file, in accordance with the provisions of Article 50.3 of the LDC, on January 23, 2012, the instructing body formulated the Statement of Facts (PCH) which was notified to the parties the following day (folios 1298 and 1299). Mazda's written allegations to the PCH were received by the CNC on February 21, 2012 (folios 1371 to 1468), in which no request for the practice of any evidence was made.</w:t>
      </w:r>
    </w:p>
    <w:p>
      <w:r>
        <w:t>5. On March 15, 2012, and in accordance with the provisions of Article 33.1 of the Competition Defense Regulation (RDC), approved by Royal Decree 261/2008, of February 22, the DI agreed to close the instruction phase in the reference file, in order to draft the resolution proposal provided for in Article 50.4 of the LDC, notifying the interested parties on the same date (folios 1471 and 1472).</w:t>
      </w:r>
    </w:p>
    <w:p>
      <w:r>
        <w:t>6. On March 21, 2012, the DI notified Mazda, in accordance with the provisions of Article 50.4 of the LDC, the Proposal for Resolution (PR) (folios 1475 to 1567). On April 10, 2012, Mazda's written allegations were received by the CNC, in which no request for the practice of evidence or complementary actions was made, but a hearing before the Council of the CNC was requested.</w:t>
      </w:r>
    </w:p>
    <w:p>
      <w:r>
        <w:t>7. On April 11, 2012, in accordance with the provisions of Article 50.5 of the LDC, the DI sent the reference file to this Council, accompanying it with a Report that includes the Proposal for Resolution notified to the parties, consisting of this Council resolving:</w:t>
        <w:br/>
        <w:t>“First. That the existence of a continued infringement of prohibited conduct by Article 1 of Law 15/2007, as well as Article 101 of the TFEU, consisting of agreements that limit independent workshops in the repair and maintenance, as well as the use of spare parts and access to the technical information necessary for the repair of Mazda brand vehicles in Spain, be declared.</w:t>
      </w:r>
    </w:p>
    <w:p>
      <w:r>
        <w:t>Second. That Mazda AUTOMÓVILES DE ESPAÑA, S.A. be declared responsible for said infringement.</w:t>
        <w:br/>
        <w:t>Third. That the prohibited conduct be classified, for the purposes of determining the sanction to be imposed, as a serious infringement according to Article 62.3.a) of the LDC.</w:t>
        <w:br/>
        <w:t>Fourth. That the sanction provided for in Article 63 of the LDC be imposed, taking into account the criteria for determining the sanction provided for in Article 64 of the LDC.</w:t>
        <w:br/>
        <w:t>In accordance with Article 50.4 of the LDC, this Proposal for Resolution shall be notified to the interested company so that, within fifteen days, it may submit any allegations it deems appropriate, informing it that these must contain, where appropriate, its proposals regarding the practice of evidence and complementary actions before the Council of the CNC, as well as the request for a hearing.”</w:t>
      </w:r>
    </w:p>
    <w:p>
      <w:r>
        <w:t>8. On September 3, 2012, the information provided for in Article 11.4 of Council Regulation (EC) No. 1/2003, of December 16, 2002, regarding the application of the competition rules provided for in Articles 101 and 102 of the Treaty, was sent to the European Commission. By means of an Agreement dated September 5, 2012, and effective from the previous day, the Council agreed to suspend the maximum period for resolving the procedure imposed by Article 37.2 c) of the LDC. After the period established in the aforementioned Article 11.4 of Regulation EC 1/2003 had elapsed without the European Commission having made any formal observation or comment, the Council lifted the suspension by means of an Agreement dated October 5, 2012, effective from the day following the end of the period specified in Article 11.4 of Regulation EC 1/2003, that is, from October 4, 2012.</w:t>
      </w:r>
    </w:p>
    <w:p>
      <w:r>
        <w:t>9. On October 30, 2012, the Council agreed to request Mazda certain information, related to its sales volume in the last financial year, necessary for the resolution of the file, which was notified by Agreement dated October 31, 2012, by which the maximum period for resolution was also agreed to be suspended during the period granted for the submission of the requested information. Upon receipt of the requested information on November 6, 2012, by Agreement dated November 7, 2012, and effective from that same day, the Council agreed to lift the suspension of the maximum period for resolving this file.</w:t>
      </w:r>
    </w:p>
    <w:p>
      <w:r>
        <w:t>10. The Council completed its deliberations and ruled on this file in its plenary session held on November 7, 2012.</w:t>
      </w:r>
    </w:p>
    <w:p>
      <w:r>
        <w:t>11. Mazda AUTOMÓVILES ESPAÑA, S.A. (Mazda) is an interested party in this file.</w:t>
      </w:r>
    </w:p>
    <w:p>
      <w:r>
        <w:rPr>
          <w:b/>
        </w:rPr>
        <w:t>[Pages 4–6]</w:t>
      </w:r>
    </w:p>
    <w:p>
      <w:r>
        <w:t xml:space="preserve">HEARD FACTS  </w:t>
        <w:br/>
        <w:t xml:space="preserve">According to the Statement of Facts notified to the parties and reproduced in the Report and Proposal for Resolution submitted to this Council, the following facts are considered accredited and relevant for the resolution of this case:  </w:t>
        <w:br/>
        <w:t xml:space="preserve">I. THE PARTIES  </w:t>
        <w:br/>
        <w:t xml:space="preserve">1. Mazda AUTOMÓVILES ESPAÑA, S.A. is one of the subsidiaries of the Japanese multinational Mazda Group Corporation (Mazda Group), a company dedicated to the manufacture and distribution of passenger cars and commercial vehicles. Mazda began operating as a subsidiary in Spain of the Mazda Group in February 2000 and has as its corporate purpose the import and marketing in Spain of Mazda brand vehicles, as well as their spare parts.  </w:t>
        <w:br/>
        <w:t xml:space="preserve">II. RELEVANT REGULATORY FRAMEWORK  </w:t>
        <w:br/>
        <w:t xml:space="preserve">2. Article 1.4 of the LDC establishes that the prohibition contained in section 1.1 of the same regulation shall not apply to agreements, decisions, or collective recommendations, or concerted or consciously parallel practices that comply with the provisions established in the Community regulations regarding the application of Article 101.3 of the TFEU.  </w:t>
        <w:br/>
        <w:t xml:space="preserve">3. For its part, the motor vehicle sector benefits from one of those exemptions through a Community regulation of exemption by categories.  </w:t>
        <w:br/>
        <w:t xml:space="preserve">4. This regulation was reformed in 2010, so that, since part of the behaviors analyzed in the case began prior to the entry into force of the new Community regulation of exemption, the DI analyzed the exemption legislation in force from 2002 to the present.  </w:t>
        <w:br/>
        <w:t xml:space="preserve">Regulation EC 1400/2002  </w:t>
        <w:br/>
        <w:t xml:space="preserve">5. The regulation of after-sales services in Regulation EC No. 1400/2002 of the Commission, of July 31, 2002, regarding the application of paragraph 3 of Article 81 of the EC Treaty (current Article 101.3 of the TFEU) to certain categories of vertical agreements and concerted practices in the motor vehicle sector (hereinafter Regulation EC 1400/2002), sought, on the one hand, to strengthen the position of authorized workshops against manufacturers and, on the other, to promote competition between authorized workshops and independent workshops.  </w:t>
        <w:br/>
        <w:t xml:space="preserve">5.1. This Regulation applies to vertical agreements between manufacturers and distributors of motor vehicles when they refer to the conditions under which the parties may purchase, sell or resell new motor vehicles, spare parts for motor vehicles, or repair and maintenance services for the same.  </w:t>
        <w:br/>
        <w:t xml:space="preserve">5.2. This Regulation excludes from the application of the exemption certain particularly serious competition restrictions that may be contained in such agreements.  </w:t>
        <w:br/>
        <w:t xml:space="preserve">5.3. The particularly serious restrictions relating only to the provision of repair and maintenance services were regulated in Article 4.1 of the aforementioned Regulation in its letters h) to l), without any mention being made therein to the qualification that should be adopted regarding the behaviors through which a supplier could limit access for independent workshops to provide repair and maintenance services within the warranty period offered by the manufacturer.  </w:t>
        <w:br/>
        <w:t xml:space="preserve">6. To guide and inform about the true scope of the provisions contained in Regulation EC 1400/2002, the Directorate General for Competition (DGCOMP) of the European Commission prepared on July 31, 2002, an Explanatory Guide of the aforementioned exemption Regulation (hereinafter, Explanatory Guide), which not only includes the interpretation of the various articles of the same but also, through a question-answer format, provided answers to those questions that consumers or operators affected by the new regulation might have in relation to it.  </w:t>
        <w:br/>
        <w:t xml:space="preserve">6.1. Section 5.1.2 of the Explanatory Guide is dedicated to after-sales services under the question-answer format.  </w:t>
        <w:br/>
        <w:t xml:space="preserve">6.2. Among the various questions raised, question 37 of the Explanatory Guide directly affects the practices that are the subject of analysis in this case.  </w:t>
        <w:br/>
        <w:t xml:space="preserve">6.3. It posed the following: “If a consumer takes their vehicle to an independent repair shop for repair and maintenance services during the warranty period, can the manufacturer refuse to comply with the warranty?”  </w:t>
        <w:br/>
        <w:t xml:space="preserve">6.4. The response provided by DGCOMP refers to the consumer's freedom to choose to receive services both from authorized services by a supplier and from independent ones, thus ensuring competition between both types of service providers in the following terms: “If the consumer goes to an independent workshop to carry out repairs or maintenance tasks on their car during the manufacturer's warranty period, they may lose the warranty if the work is defective. However, an obligation to carry out repairs and maintenance of a vehicle only in the authorized network would violate the consumer's right to choose an independent workshop to handle repair and maintenance services and would prevent, especially in the case of 'extended warranties', those repair workshops from effectively competing with the authorized network.”  </w:t>
        <w:br/>
        <w:t xml:space="preserve">6.5. Additionally, the Explanatory Guide also developed what is provided in Article 4.2 of Regulation EC 1400/2002 regarding access to technical information by independent operators (point 5.5 of the Guide), and regarding the need for the supplier to guarantee access to original spare parts to any type of workshop, as well as promoting the use of equivalent quality spare parts in section 7 of the same Guide.  </w:t>
        <w:br/>
        <w:t xml:space="preserve">6.6. In this way, access to technical information and access to spare parts are established as indispensable elements for effective competition to exist in the markets for repair and maintenance of motor vehicles between independent and authorized workshops.  </w:t>
        <w:br/>
        <w:t xml:space="preserve">Regulation EU 461/2010  </w:t>
        <w:br/>
        <w:t xml:space="preserve">7. The current exemption regulation for agreements for the distribution of motor vehicles is found in Regulation EU No. 461/2010 of the Commission, of May 27, 2010, regarding the application of Article 101, paragraph 3, of the TFEU to certain categories of vertical agreements and concerted practices in the motor vehicle sector (hereinafter Regulation EU 461/2010), applicable to after-sales services for passenger cars since June 1, 2010.  </w:t>
        <w:br/>
        <w:t xml:space="preserve">7.1. In particular, this EU Regulation applies to agreements between manufacturers and distributors of motor vehicles when they refer to the conditions under which the parties may purchase, sell or resell spare parts for motor vehicles or provide repair and maintenance services for the same.  </w:t>
        <w:br/>
        <w:t xml:space="preserve">7.2. The necessary competition that must exist between authorized workshops and independent workshops is included in paragraphs 11 to 18, as well as in Articles 4 and 5 of the aforementioned Regulation.  </w:t>
        <w:br/>
        <w:t xml:space="preserve">7.3. Regulation EU 461/2010, regarding after-sales services, does not clearly establish which supplier behaviors regarding the limitation of access to an independent workshop are or are not covered by the exemption, beyond the provisions regarding access to spare parts and technical information that had already been addressed by the previous exemption Regulation.  </w:t>
        <w:br/>
        <w:t xml:space="preserve">8. Therefore, it is necessary to refer to the Commission's Communication establishing the Supplementary Guidelines regarding vertical restrictions included in agreements for the sale and repair of motor vehicles and the distribution of spare parts for motor vehicles, published in the OJEU on the same day as Regulation EU 461/2010 (hereinafter, Supplementary Guidelines).  </w:t>
        <w:br/>
        <w:t>8.1. In particular, paragraph 60 of the Supplementary Guidelines states that to ensure competition between both types of workshops “special attention should be paid to three types of specific behaviors that may restrict such competition, [i] preventing independent repair workshops from having access to technical information, [ii] incorrectly applying legal and/or extended warranties to exclude repair workshops.</w:t>
      </w:r>
    </w:p>
    <w:p>
      <w:r>
        <w:rPr>
          <w:b/>
        </w:rPr>
        <w:t>[Pages 7–9]</w:t>
      </w:r>
    </w:p>
    <w:p>
      <w:r>
        <w:t>independent workshops or [iii] subordinating access to the networks of authorized repair workshops to non-qualitative criteria."</w:t>
      </w:r>
    </w:p>
    <w:p>
      <w:r>
        <w:t>8.2. The element of supplying technical information is developed in paragraphs 62 to 68 of the Supplementary Guidelines. They thoroughly explain what type of information suppliers must provide to independent operators to ensure the safety and homologation of the vehicle (paragraphs 65, 66, and 68 of the Guidelines), as well as the conditions under which the supplier must grant access to technical information to its authorized services and to independent operators (primarily paragraph 67 of the Supplementary Guidelines).</w:t>
      </w:r>
    </w:p>
    <w:p>
      <w:r>
        <w:t>8.3. The second element included in the Guidelines of Regulation EU 461/2010 as a determinant for ensuring competition between authorized and independent workshops is the "Incorrect Use of Warranties" (paragraph 69).</w:t>
      </w:r>
    </w:p>
    <w:p>
      <w:r>
        <w:t>8.4. Regarding this point, the Supplementary Guidelines determine that qualitative selective distribution agreements may fall within the scope of Article 101.1 of the TFEU if "the supplier and the members of the authorized network explicitly or implicitly reserve repairs of certain categories of motor vehicles to the members of the authorized network."</w:t>
      </w:r>
    </w:p>
    <w:p>
      <w:r>
        <w:t>8.5. The Commission adds in this paragraph 69 that it seems doubtful that selective distribution agreements for vehicles can provide consumers with benefits that would allow the agreements in question to qualify for the exception of Article 101.3 of the TFEU if they contain, for example, clauses such as the following:</w:t>
        <w:br/>
        <w:t>• If the manufacturer's warranty, whether legal or extended, is conditioned upon the end user having the repair and maintenance work not covered by the warranty performed by authorized repair networks.</w:t>
        <w:br/>
        <w:t>• If the warranty conditions prescribe the use of the manufacturer's spare parts brand concerning replacements not covered by the warranty conditions.</w:t>
      </w:r>
    </w:p>
    <w:p>
      <w:r>
        <w:t>8.6. Along with access to technical information and the improper use of warranties, the Supplementary Guidelines also establish the necessity of effective competition among authorized services of the same network, a matter developed in paragraphs 70 and 71 of the same. However, to the extent that this is not one of the behaviors subject to analysis in this file, the DI does not consider it necessary to develop the provisions contained regarding this last type of behavior.</w:t>
      </w:r>
    </w:p>
    <w:p>
      <w:r>
        <w:t>III. AFFECTED SECTOR AND NAZDA DATA</w:t>
      </w:r>
    </w:p>
    <w:p>
      <w:r>
        <w:t>9. The sector affected by the behaviors that are the subject of analysis in this sanctioning file is the provision of after-sales services for motor vehicles, a sector in which competition occurs between independent workshops and workshops authorized by Mazda.</w:t>
      </w:r>
    </w:p>
    <w:p>
      <w:r>
        <w:t>10. Within motor vehicles, the investigation carried out in this file by the DI only affects passenger cars manufactured and distributed by Mazda, and not the commercial vehicles that are also manufactured by the Mazda Group, which, in turn, present different marketing conditions than those offered to owners of passenger cars, whose primary use is the transportation of passengers.</w:t>
      </w:r>
    </w:p>
    <w:p>
      <w:r>
        <w:t>11. As reproduced in the following table, Mazda's market share as a manufacturer in Spain has experienced a significant decline in the last two years, although it still stands at around 1% of the Spanish passenger car distribution market, according to the number of registrations.</w:t>
      </w:r>
    </w:p>
    <w:p>
      <w:r>
        <w:t>2007 2008 2009 2010</w:t>
        <w:br/>
        <w:t>Total 1,633,806 1,185,438 971,177 1,000,010</w:t>
        <w:br/>
        <w:t>registrations</w:t>
        <w:br/>
        <w:t>Spain</w:t>
        <w:br/>
        <w:t>Total [&lt;20,000] [&lt;20,000] [&lt;20,000] [&lt;20,000]</w:t>
        <w:br/>
        <w:t>registrations</w:t>
        <w:br/>
        <w:t>Mazda</w:t>
        <w:br/>
        <w:t>Mazda Share [&lt;2%] [&lt;2%] [&lt;2%] [&lt;1%]</w:t>
        <w:br/>
        <w:t>Source: Prepared by the CNC based on the statistical yearbook of the DGT for the year 2010 and data provided by Mazda during the processing of the file (folios 31 and 1061) http://www.dgt.es/was6/portal/contenidos/es/seguridad_vial/estadistica/publicaciones/anuario_general/anuario_general013.pdf</w:t>
      </w:r>
    </w:p>
    <w:p>
      <w:r>
        <w:t>12. Observing the accesses to the Scheduled Maintenance Book and the stamps in the Electronic Maintenance Book of Mazda passenger cars (which records the various repair and maintenance tasks that have been carried out on a Mazda passenger car throughout the vehicle's useful life), it is possible to determine the repair and maintenance services according to the type of workshop that has provided the service:</w:t>
      </w:r>
    </w:p>
    <w:p>
      <w:r>
        <w:t>ACCESS TO THE SCHEDULED MAINTENANCE BOOK</w:t>
        <w:br/>
        <w:t>(Period 01/07/2005 to 03/11/2010)</w:t>
        <w:br/>
        <w:t>Number of accesses % of total</w:t>
        <w:br/>
        <w:t>Authorized workshops 89 94.68</w:t>
        <w:br/>
        <w:t>Independent workshops 5 5.32</w:t>
        <w:br/>
        <w:t>Total 94 100</w:t>
      </w:r>
    </w:p>
    <w:p>
      <w:r>
        <w:t>STAMPS IN THE ELECTRONIC MAINTENANCE BOOK</w:t>
        <w:br/>
        <w:t>(Period 01/07/2005 to 03/11/2010)</w:t>
        <w:br/>
        <w:t>Number of stamps % of total</w:t>
        <w:br/>
        <w:t>Authorized workshops 107,249 99.85</w:t>
        <w:br/>
        <w:t>Independent workshops 161 0.15</w:t>
        <w:br/>
        <w:t>Total 107,410 100</w:t>
        <w:br/>
        <w:t>Source: Mazda (folios 853 and 854)</w:t>
      </w:r>
    </w:p>
    <w:p>
      <w:r>
        <w:t>IV. ACCREDITED FACTS</w:t>
      </w:r>
    </w:p>
    <w:p>
      <w:r>
        <w:t>IV.1. Mazda's warranty system</w:t>
      </w:r>
    </w:p>
    <w:p>
      <w:r>
        <w:t>13. As stated in the section dedicated to the regulatory framework, one of the elements that can condition effective competition between official services and independent workshops for the provision of maintenance and repair services for Mazda passenger cars is the warranty system established by this operator.</w:t>
      </w:r>
    </w:p>
    <w:p>
      <w:r>
        <w:t>14. Therefore, the DI considered it necessary to analyze the warranty system established by Mazda.</w:t>
      </w:r>
    </w:p>
    <w:p>
      <w:r>
        <w:t>15. The existence of an obligation on the part of the seller to respond to the consumer for non-conformities with a purchased product is regulated in the Spanish case by Royal Legislative Decree 1/2007, of November 16, which approves the consolidated text of the General Law for the Defense of Consumers and Users and other complementary laws, which in its Article 123.1 establishes a general warranty period of two years.</w:t>
      </w:r>
    </w:p>
    <w:p>
      <w:r>
        <w:t>16. Mazda grants purchasers of a vehicle an ordinary (legal) warranty for a period of 24 months from the sale of the vehicle to the first owner. Along with this legal warranty, Mazda offers all its customers, at no additional cost, a warranty that the company calls a commercial warranty for an additional period of 12 months to the ordinary warranty (that is, a total of 36 months of warranty from the first purchase of the vehicle), with the only limitation that the vehicle has not exceeded 100,000 kilometers during that period.</w:t>
      </w:r>
    </w:p>
    <w:p>
      <w:r>
        <w:t>17. In addition to these warranties, Mazda offers at the time of vehicle purchase and free of charge, a warranty for the paint, whose superficial damages due to manufacturing or material defects are guaranteed for 36 months, regardless of mileage, and a warranty against perforation due to corrosion that extends to 144 months or 72 months, depending on the vehicle model (folios 42, 1106, 1121, 1133, 1147, 69, 94, 862, 120, and 989. References to the folios of the file are made according to the validity of the various copies of the warranty forms contained in the file, which span from the year 2005 to the present).</w:t>
      </w:r>
    </w:p>
    <w:p>
      <w:r>
        <w:t>18. In addition to these warranties, always granted by Mazda as a result of the purchase of one of its passenger cars, Mazda also offers the customer the possibility of subscribing to what the company calls the "Mazda Security Contract" (hereinafter CSM) which, according to Mazda itself, would be outside the warranty systems offered by the manufacturer (folio 30).</w:t>
      </w:r>
    </w:p>
    <w:p>
      <w:r>
        <w:t>19. The CSM is characterized by allowing the extension of the coverage of the commercial warranty up to a maximum of 5 years from the purchase of the vehicle.</w:t>
      </w:r>
    </w:p>
    <w:p>
      <w:r>
        <w:t>20. Generally, the coverage of the vehicle through the CSM begins once the 3 years of the commercial warranty have expired, meaning that the duration of the CSM coverage is generally 2 years. However, according to the information in the file, there is a possibility that the coverage can be extended for more than 2 years up to the maximum of 5 years from the purchase if</w:t>
      </w:r>
    </w:p>
    <w:p>
      <w:r>
        <w:rPr>
          <w:b/>
        </w:rPr>
        <w:t>[Pages 10–12]</w:t>
      </w:r>
    </w:p>
    <w:p>
      <w:r>
        <w:t>maintenance tasks fills out the maintenance records (folio 1076).</w:t>
      </w:r>
    </w:p>
    <w:p>
      <w:r>
        <w:t>35. In the case of the forms titled "Warranty Information and Maintenance Records" (folios 38 to 63 and 1102 to 1117) in effect between June 2005 and May 2006, the owner must ensure that the workshop performing the maintenance tasks completes the maintenance records (folio 1076).</w:t>
      </w:r>
    </w:p>
    <w:p>
      <w:r>
        <w:t>36. The warranty conditions also specify that the owner must keep the invoices and documents related to the maintenance performed on the vehicle, as these may be required to validate any claims under the warranty (folio 1076).</w:t>
      </w:r>
    </w:p>
    <w:p>
      <w:r>
        <w:t>37. Furthermore, Mazda emphasizes that any maintenance performed outside of the authorized network must be documented properly to avoid any issues with warranty claims (folio 1076).</w:t>
      </w:r>
    </w:p>
    <w:p>
      <w:r>
        <w:t>38. The DI has noted that the requirement for proper documentation is consistent across all warranty forms reviewed, reinforcing the importance of maintaining accurate records for warranty validation (folios 31 and 964).</w:t>
      </w:r>
    </w:p>
    <w:p>
      <w:r>
        <w:t>39. In summary, while Mazda encourages the use of Authorized Services for maintenance, it does not prohibit maintenance from independent workshops, provided that proper documentation is maintained (folios 40, 1104, 1120, 1132, 1146, 67, 92, 859, 117, and 986).</w:t>
      </w:r>
    </w:p>
    <w:p>
      <w:r>
        <w:rPr>
          <w:b/>
        </w:rPr>
        <w:t>[Pages 13–15]</w:t>
      </w:r>
    </w:p>
    <w:p>
      <w:r>
        <w:t>maintenance tasks of the vehicle complete on a paper record the following data (folios 50 and 1110): Maintenance intervals, box for maintenance performed (date and Stamp/signature of the Authorized Service); box for next maintenance (date and Stamp/signature of the Authorized Service), without any express precision established as to whether the maintenance book can be stamped by independent workshops or, failing that, how the provision of these services by independent workshops should be accredited.</w:t>
      </w:r>
    </w:p>
    <w:p>
      <w:r>
        <w:t>35. In the case of body inspection, the aforementioned warranty forms establish the provision for its review every 12 months, as well as the necessary data to complete the inspection: repairs that have been carried out and date Stamp/signature of the authorized workshop (folios 50 and 1110), which entails the same problems expressed in the previous paragraph in the event that these services are provided by independent workshops.</w:t>
      </w:r>
    </w:p>
    <w:p>
      <w:r>
        <w:t>36. In form no. GM-0606 (folios 1118 to 1128), in effect from June to September 2006, titled “Warranty Information and Service Guide,” Mazda introduces as an instrument to certify that the vehicle has passed the reviews provided in the scheduled maintenance of Mazda vehicles the so-called Electronic Maintenance Book “DSR,” which consists of a digital system for recording the operations of "Scheduled Maintenance," replacing the old stamped paper record from the previous warranty form, for Mazda cars sold from June 2006 onwards.</w:t>
      </w:r>
    </w:p>
    <w:p>
      <w:r>
        <w:t>36.1 In the development of the advantages of the DSR, Mazda makes no mention, in the GM-0606 brochure, of the possibility that independent workshops may access the DSR system, but only informs the customer of the ease of access for Authorized Mazda Services, and the possibility that they obtain updated copies of all operations that may have been performed on the vehicle regardless of the Authorized Mazda Service that carried them out.</w:t>
      </w:r>
    </w:p>
    <w:p>
      <w:r>
        <w:t>36.2 Additionally, and since the paper record no longer exists, Mazda indicates to the vehicle owner to keep the last printed copy of the digital maintenance record (folios 1122 and 1126). It should be noted, however, that the fact that from June 2006 onwards owners are informed of the existence of the DSR does not imply that those who purchased a vehicle prior to the issuance of that warranty form cannot continue to use the old paper record book. As Mazda has stated, generally, the conditions of the warranty forms do not apply retroactively (folio 851), so buyers who received a warranty form with a paper book/record can continue to use it instead of the DSR.</w:t>
      </w:r>
    </w:p>
    <w:p>
      <w:r>
        <w:t>36.3 In this form, while the provision of maintenance services outside the official network is not excluded, it is true that no precision is established regarding the accreditation that the vehicle owner must provide if the maintenance services are provided outside the official Mazda network, the form being limited to making a generic recommendation in favor of Authorized Mazda Services (folio 1122).</w:t>
      </w:r>
    </w:p>
    <w:p>
      <w:r>
        <w:t>37. This lack of specificity regarding the accreditation mechanisms when maintenance services are performed outside the official network is clarified in the subsequent forms that were in effect until June 2009, in which maintenance outside the network is allowed and, in this case, “it is recommended to keep the invoices and documents of the work performed on your vehicle” (folios 1134, 1148, 70, and 95).</w:t>
      </w:r>
    </w:p>
    <w:p>
      <w:r>
        <w:t>38. The same clarifications are contained in form no. GM-0709, in effect from July 2009 to May 2010 (folios 856 and 879), in which, in addition, a new warning is incorporated for the owner of a Mazda vehicle related to vehicle maintenance services that was not mentioned in previous forms.</w:t>
      </w:r>
    </w:p>
    <w:p>
      <w:r>
        <w:t>38.1. In the section dedicated to the scheduled maintenance of the vehicle, Mazda informs the owner of the Mazda vehicle that, despite being able to have their vehicle reviewed at any workshop, they will only benefit from the coverage of the Mazda commercial warranty if their vehicle has passed all the maintenance reviews specified by Mazda within its Authorized Service Network in Spain (folios 864 and 868).</w:t>
      </w:r>
    </w:p>
    <w:p>
      <w:r>
        <w:t>39. This mention of the obligation to undergo scheduled maintenance within the official Mazda network, as an indispensable element to maintain the commercial warranty offered by Mazda, disappears in form no. GM 0610 (folios 114 to 137) which came into effect, according to Mazda, in June 2010.</w:t>
      </w:r>
    </w:p>
    <w:p>
      <w:r>
        <w:t>39.1. In addition to this novelty, the aforementioned form ceases to consider the DSR as a system exclusive to Authorized Mazda services, but the new warranty conditions establish that the DSR “is easily accessible to workshops in general, and the registration can only be carried out by the workshop that performed the review” (folio 127), although it is still maintained that only Authorized Mazda services can obtain an updated copy of the vehicle's record history.</w:t>
      </w:r>
    </w:p>
    <w:p>
      <w:r>
        <w:t>39.2. These modifications are accompanied by a more specific regulation on the documentary accreditation that the owner must provide in case maintenance services are provided by an independent workshop (folio 122) in the following terms: “If the scheduled maintenance services have been carried out at workshops other than those authorized by Mazda, the owner must ensure and also certify that each of them has been carried out correctly and with all the operations provided in the "Scheduled Maintenance" described in the "Owner's Manual." They must keep the invoices and documents of the work performed on their vehicle, which must contain the specification and brand of the parts and supplies used. Additionally, they should request the workshop where they performed the maintenance to update the "Electronic Maintenance Book" (DSR), and provide them with a copy of it.”</w:t>
      </w:r>
    </w:p>
    <w:p>
      <w:r>
        <w:t>40. These same novelties are maintained in the last of the forms issued by Mazda (form no. GM-1110) which has been in effect since November 2010 (folios 983 to 1005).</w:t>
      </w:r>
    </w:p>
    <w:p>
      <w:r>
        <w:t>IV.2.2. Extended warranty maintenance services (CSM)</w:t>
      </w:r>
    </w:p>
    <w:p>
      <w:r>
        <w:t>41. Mazda not only offers coverage to new vehicles through the warranty system outlined so far, but as a complement to the commercial warranty, Mazda offers owners of a new vehicle the possibility of subscribing to the “Mazda Security Contract” (CSM).</w:t>
      </w:r>
    </w:p>
    <w:p>
      <w:r>
        <w:t>42. The DI has had access to the three copies of the CSM that, according to Mazda, have been in effect since 2005 to the present: the CSM copy in effect until May 11, 2007 (folios 1170 and 1171); the copy in effect between May 12, 2007, and September 30, 2010 (folios 1172 and 1173) and the current model of CSM that Mazda states has been in effect since June 1, 2010 (folio 939) but which, according to the data subsequently provided in the file, seems to have come into effect on October 1, 2010 (folio 1062). As has been noted, there are numerous identical copies of the CSM in the file, so the DI, for the purposes of this section, will only cite the 3 models of CSM provided by Mazda in which the company has made some precision regarding its period of validity.</w:t>
      </w:r>
    </w:p>
    <w:p>
      <w:r>
        <w:t>43. In point 1 of the General Conditions of the CSM contract in effect until May 11, 2007 (folio 1171), it is established that “The vehicle must pass all and each of the reviews established at a Mazda dealership or authorized service. The maintenance book must be shown duly stamped or invoices of the reviews.”</w:t>
      </w:r>
    </w:p>
    <w:p>
      <w:r>
        <w:t>44. This provision of the obligation of maintenance within the official Mazda network is reiterated in clause 4 a) of the CSM in effect until September 30, 2010 (folio 1173), although in this copy of the CSM the mention of dealerships disappears and it refers only to the obligation of maintaining the vehicle in Authorized Mazda Services during the validity period of the CSM.</w:t>
      </w:r>
    </w:p>
    <w:p>
      <w:r>
        <w:t>45. As a result of the entry into force of Regulation EU 461/2010, Mazda proceeds to modify the clauses of the CSM and issues a new model of contract (folios 941 and 942) that eliminates the obligation to carry out maintenance tasks through Authorized Mazda Services in its clauses 4 b) and c) and which, in the opinion of the DI, came into effect definitively on October 1, 2010. This new wording is complemented by the obligations that the owner must fulfill when taking their vehicle for review outside the Mazda network, which will be analyzed later.</w:t>
      </w:r>
    </w:p>
    <w:p>
      <w:r>
        <w:rPr>
          <w:b/>
        </w:rPr>
        <w:t>[Pages 16–18]</w:t>
      </w:r>
    </w:p>
    <w:p>
      <w:r>
        <w:t>IV.2.3. Actions by Mazda for the provision of maintenance services during the warranty period following the entry into force of Regulation EU 461/2010</w:t>
      </w:r>
    </w:p>
    <w:p>
      <w:r>
        <w:t>46. In addition to the modification of the warranty form and the CSM, Mazda has also made various communications, all of which occurred after June 1, 2010 (the date of entry into force of Regulation EU 461/2010 regarding after-sales services), to ensure that maintenance outside the network is not a cause for rejection of the coverage offered through the commercial warranty or the CSM.</w:t>
      </w:r>
    </w:p>
    <w:p>
      <w:r>
        <w:t>47. The DI has accessed two documents related to these communications from Mazda to its authorized services.</w:t>
      </w:r>
    </w:p>
    <w:p>
      <w:r>
        <w:t>47.1. The first of these is an After-Sales Information Bulletin (folio 882) addressed on October 19, 2010, to the Authorized Mazda Services (the date on which Mazda states this communication was sent to its Authorized Mazda Services is found in folio 939).</w:t>
      </w:r>
    </w:p>
    <w:p>
      <w:r>
        <w:t>47.2. In this Bulletin, Mazda informs its official network that "performing maintenance inspections at a workshop outside the Mazda Network is not a cause for rejection of repair under the Manufacturer's Warranty or Mazda Safety," as well as the requirements that Authorized Mazda Services must demand from the vehicle owner if the inspections have been performed outside the network.</w:t>
      </w:r>
    </w:p>
    <w:p>
      <w:r>
        <w:t>47.3. These requirements consist of customers needing to prove that the inspection has been carried out in accordance with the guidelines established by Mazda, for which a legal invoice must be provided indicating the name of the repair entity, CIF, invoice number, stamp and signature; name of the customer, license plate, model and engine type, as well as all operations performed on the vehicle and, where applicable, the replaced parts and their origin.</w:t>
      </w:r>
    </w:p>
    <w:p>
      <w:r>
        <w:t>47.4. Following this Bulletin, Mazda sent a new communication via email on November 10, 2010, reminding the managers of the Authorized Mazda Services that for the denial of the commercial warranty or the CSM for all repairs carried out after June 1, 2010, they should refrain from using terms such as "maintenance outside the network" or "maintenance by a workshop not authorized by the brand," having to indicate the reason for the denial of coverage (folio 883).</w:t>
      </w:r>
    </w:p>
    <w:p>
      <w:r>
        <w:t>48. Mazda has not only informed its dealers and Authorized Mazda Services of the possibility that independent workshops may provide maintenance services for vehicles, but it has also informed customers of this possibility as a result of the entry into force of Regulation EU 461/2010 through the after-sales area of its website (http://www.catalogosMazda.es/postventa/con/).</w:t>
      </w:r>
    </w:p>
    <w:p>
      <w:r>
        <w:t>48.1. Thus, according to question 4 of the informational document for the general public that has been submitted to the DI during the processing of the case and which coincides with the information contained on the website, it is noted that Mazda informs buyers of a new vehicle that maintenance can be performed outside the network of official workshops, in accordance with the manufacturer's specifications and requiring the registration of the inspection in the DSR (folio 885).</w:t>
      </w:r>
    </w:p>
    <w:p>
      <w:r>
        <w:t>48.2. In addition, Mazda sent a letter in November 2010 to its customers holding the CSM (folios 1060 and 1061), notifying them that since June 1, 2010, Mazda no longer required scheduled maintenance to be performed at workshops in its official network and informing them that if they chose independent workshops to carry out the mentioned services, they should ensure that they were performed correctly and that original or equivalent quality replacement parts, fluids, and materials were used as those originally incorporated by Mazda. Mazda also emphasizes that it is important for the workshop performing the maintenance to update the Electronic Maintenance Book.</w:t>
      </w:r>
    </w:p>
    <w:p>
      <w:r>
        <w:t>IV.2.4. Differences in treatment between authorized services and independent workshops in the provision of maintenance services during the warranty period.</w:t>
      </w:r>
    </w:p>
    <w:p>
      <w:r>
        <w:t>49. Mazda has indicated that since 2006 (the year from which Mazda has this type of data as a result of using the SIEBEL application), there have been 20 rejections of the CSM warranty (not including the rejection of the complainant) in which the cause of the rejection is indicated as having undergone some maintenance outside the official Mazda network (folio 32), the last of which occurred on August 3, 2010.</w:t>
      </w:r>
    </w:p>
    <w:p>
      <w:r>
        <w:t>50. This number of rejections and the small number of maintenance services outside the official network that have been able to be accredited by Mazda during the processing of the case (folio 32) are factual elements that would substantiate the effects of the differences in treatment given to maintenance performed by authorized services and by independent workshops regarding the recognition of warranties.</w:t>
      </w:r>
    </w:p>
    <w:p>
      <w:r>
        <w:t>51. Therefore, the following summarizes these differences in treatment regarding maintenance performed by authorized services and by independent workshops.</w:t>
      </w:r>
    </w:p>
    <w:p>
      <w:r>
        <w:t>52. The first thing to consider when outlining the differences in treatment between Authorized Mazda Services and independent workshops is the date on which the vehicle is acquired.</w:t>
      </w:r>
    </w:p>
    <w:p>
      <w:r>
        <w:t>53. The conditions of the warranty offered by Mazda apply according to the date of purchase of the vehicle and do not occur one after the other over time. Therefore, a vehicle purchased in 2008 is currently governed by the warranty conditions contained in that year, and not by those of the latest warranty form to which it has not even had access.</w:t>
      </w:r>
    </w:p>
    <w:p>
      <w:r>
        <w:t>54. Mazda itself acknowledges this situation when it states that, except for the benefit of the customer, Mazda does not apply the general conditions of the ordinary and commercial warranties and the CSM retroactively (folio 851).</w:t>
      </w:r>
    </w:p>
    <w:p>
      <w:r>
        <w:t>55. As observed in the previous sections, the CSM did not allow maintenance services for the vehicle to be performed outside the official Mazda network until its latest version.</w:t>
      </w:r>
    </w:p>
    <w:p>
      <w:r>
        <w:t>56. Furthermore, the information and warranty form in effect between July 2009 and May 2010 also expressly included the requirement that the vehicle could only benefit from the commercial warranty if it had undergone all inspections at an Authorized Mazda Service in Spain (folio 868).</w:t>
      </w:r>
    </w:p>
    <w:p>
      <w:r>
        <w:t>57. Therefore, the DI considers the exclusion of independent workshops in the provision of maintenance services for Mazda passenger cars with a valid warranty whose owner contracted the CSM before June 2010 to be accredited, as well as for Mazda passenger cars sold between July 2009 and May 2010.</w:t>
      </w:r>
    </w:p>
    <w:p>
      <w:r>
        <w:t>58. On the other hand, the DI subsequently outlines the additional differences in treatment regarding the accreditation of maintenance that authorized services and independent workshops must perform for the recognition of warranties.</w:t>
      </w:r>
    </w:p>
    <w:p>
      <w:r>
        <w:t>59. The first element that must be taken into account in this matter is also the date of acquisition of the vehicle since, as previously stated, the warranty conditions applicable to each vehicle depend on the time of its acquisition.</w:t>
      </w:r>
    </w:p>
    <w:p>
      <w:r>
        <w:t>60. In particular, all owners of Mazda vehicles who purchased their car until May 31, 2006, when the Electronic Maintenance Book was implemented (as is the case of the complainant, who purchased his vehicle in 2005), have a paper-stamped maintenance book that they can continue to use while the commercial warranty or the CSM from Mazda lasts to prove the maintenance work that has been performed on the vehicle.</w:t>
      </w:r>
    </w:p>
    <w:p>
      <w:r>
        <w:t>61. However, since June 2006, with the DSR already in force, the warranty form no longer includes a paper-stamped maintenance book, so the requirements for the owner who acquires their Mazda vehicle from that date are different from those previously requested.</w:t>
      </w:r>
    </w:p>
    <w:p>
      <w:r>
        <w:t>62. This difference in the accreditation of maintenance tasks performed on the Mazda vehicle implies that the DI must separately address these two scenarios:</w:t>
        <w:br/>
        <w:t>i) When there is a paper maintenance book</w:t>
      </w:r>
    </w:p>
    <w:p>
      <w:r>
        <w:t>63. According to Mazda (folio 932), prior to the implementation of the digital record (DSR), Mazda vehicles were sold with the classic maintenance book in which only space for the stamps of authorized workshops is recorded.</w:t>
      </w:r>
    </w:p>
    <w:p>
      <w:r>
        <w:rPr>
          <w:b/>
        </w:rPr>
        <w:t>[Pages 19–21]</w:t>
      </w:r>
    </w:p>
    <w:p>
      <w:r>
        <w:t>64. Assuming the most favorable presumption for Mazda, that is, that regardless of what was stated in the paper maintenance book, the registration could be made both by official workshops and by independent ones, it can be established that the workshop (Authorized Service or independent workshop) indicated the date, kilometers, and details of the workshop itself, along with a signature and stamp.</w:t>
      </w:r>
    </w:p>
    <w:p>
      <w:r>
        <w:t>65. However, in practice, it has been proven that Mazda has given unequal treatment to maintenance performed by official services and by independent workshops.</w:t>
      </w:r>
    </w:p>
    <w:p>
      <w:r>
        <w:t>66. An example of this is found in the processing of the complainant's request for recognition of the vehicle warranty after it was rejected by an Authorized Mazda Service.</w:t>
      </w:r>
    </w:p>
    <w:p>
      <w:r>
        <w:t>67. As previously mentioned, the complainant purchased his car in 2005 when the registration of maintenance work in paper format was still in effect, which stated that the stamp or signature had to correspond only to an authorized service.</w:t>
      </w:r>
    </w:p>
    <w:p>
      <w:r>
        <w:t>68. As stated in the complaint submitted by the individual to Mazda in his warranty claim, the vehicle had undergone inspections from 2006 to 2009 at various Authorized Mazda Services (folios 840 to 842), with the Authorized Mazda Services stamping the record that appeared in the information and warranty form provided to the complainant along with the vehicle at the time of purchase.</w:t>
      </w:r>
    </w:p>
    <w:p>
      <w:r>
        <w:t>69. In the inspection that the owner carried out in 2010 at an independent workshop, the procedure used by this workshop is analogous to that used by the Authorized Mazda Services, with the only difference (folio 842) being that in this case, the tasks performed on the vehicle are identified in the paper record itself.</w:t>
      </w:r>
    </w:p>
    <w:p>
      <w:r>
        <w:t>70. However, at the moment the complainant takes the vehicle to an Authorized Mazda Service for a repair, the Authorized Service informs him that the vehicle cannot benefit from Mazda's warranty since it has undergone the inspection at a non-authorized service (folio 5).</w:t>
      </w:r>
    </w:p>
    <w:p>
      <w:r>
        <w:t>71. Although Mazda considers that the explanation given by the Authorized Mazda Service is inappropriate (albeit in accordance with the provisions of the CSM contract of Mazda signed by the customer), Mazda believes that the denial must be maintained as the maintenance performed on the vehicle by the complainant has not been properly accredited (folio 37).</w:t>
      </w:r>
    </w:p>
    <w:p>
      <w:r>
        <w:t>72. In this regard, Mazda states that according to the warranty form that was issued in June 2010, the owner "Must keep the invoices and documents of the work performed on their vehicle, which must contain the specification and brand of the parts and supplies used. Additionally, request the workshop where maintenance was performed to update the 'Electronic Maintenance Book (DSR), and provide a copy of it."</w:t>
      </w:r>
    </w:p>
    <w:p>
      <w:r>
        <w:t>73. The fact that the invoice does not include the required items, according to Mazda (folio 37), to prove that the maintenance has been performed correctly, implies the loss of the warranty.</w:t>
      </w:r>
    </w:p>
    <w:p>
      <w:r>
        <w:t>74. The items required by Mazda would be (i) the mileage of the vehicle at the date of that inspection and (ii) the identification of the parts and fluids used in the maintenance inspection in order to verify that they are parts and fluids of equivalent quality to those of original nature.</w:t>
      </w:r>
    </w:p>
    <w:p>
      <w:r>
        <w:t>75. However, from the instructions that Mazda gives to owners regarding these accreditation obligations for the maintenance work that has been performed on the vehicle, the obligations to which Mazda refers earlier are not deduced.</w:t>
      </w:r>
    </w:p>
    <w:p>
      <w:r>
        <w:t>76. Firstly, as has been pointed out at the beginning of this section, Mazda has stated to the DI that the warranty conditions do not apply retroactively to vehicles, but rather that the warranty is governed by the conditions imposed at the time of the vehicle purchase, except in favor of the customer (folio 851).</w:t>
      </w:r>
    </w:p>
    <w:p>
      <w:r>
        <w:t>77. In the warranty form in effect until May 2006 (which therefore coincides with the one provided by the complainant), it is established that upon completing a maintenance period, according to the time and mileage indicated in this manual, the owner must deliver this manual to the repair service and request that they perform the corresponding maintenance and fill out and sign the maintenance record as proof that it has been carried out.</w:t>
      </w:r>
    </w:p>
    <w:p>
      <w:r>
        <w:t>78. Nothing is established in the warranty form regarding the requirement for the individual to keep any invoices for the work performed on the vehicle, or that it must be proven that the parts used by the workshop that carried out the maintenance tasks must be original or equivalent (which, in any case, according to the wording of the warranty form should be original, as will be analyzed later).</w:t>
      </w:r>
    </w:p>
    <w:p>
      <w:r>
        <w:t>79. The only reference observed that could relate to the requirement to certify the work performed is found in the Owner's Manual provided to the individual along with the purchase of the vehicle.</w:t>
      </w:r>
    </w:p>
    <w:p>
      <w:r>
        <w:t>80. In this regard, the introduction to Chapter 8 of the aforementioned Manual generically states (folio 738) that "Proof must be kept that the maintenance work on your vehicle has been performed correctly as described in this manual," without specifying how to keep such proof.</w:t>
      </w:r>
    </w:p>
    <w:p>
      <w:r>
        <w:t>81. Regarding the mileage requirement, the DI has verified that the way of filling out the space reserved for mileage used by the independent workshop is analogous to that used by the authorized services, so the DI has no record of the requirement for the mileage that the vehicle had at the time of the maintenance being an indispensable element to prove that the maintenance tasks have been performed.</w:t>
      </w:r>
    </w:p>
    <w:p>
      <w:r>
        <w:t>82. In short, in the case of the complainant, it has been proven that Mazda required him to provide means of accreditation for the work performed that were not detailed in the documentation provided to the vehicle owner and that, additionally, in the opinion of the DI, had not been required of the Authorized Mazda Services, considering the annotations made by them in the complainant's vehicle maintenance book in paper format (folios 840 to 842).</w:t>
      </w:r>
    </w:p>
    <w:p>
      <w:r>
        <w:t>ii) When there is no paper maintenance book</w:t>
      </w:r>
    </w:p>
    <w:p>
      <w:r>
        <w:t>83. According to Mazda (folio 931), the fundamental difference that could exist in this case between the provision of maintenance services between Authorized Mazda Services and independent workshops lies in the requirement by Mazda for its Authorized Mazda Services to record the maintenance tasks performed on a vehicle in the DSR, while in the case of independent workshops, no requirement can be imposed by Mazda.</w:t>
      </w:r>
    </w:p>
    <w:p>
      <w:r>
        <w:t>84. Therefore, Mazda requests the vehicle owner to provide proof that the maintenance tasks carried out on their vehicle meet the specifications made by Mazda in the Owner's Manual for the warranty to take effect.</w:t>
      </w:r>
    </w:p>
    <w:p>
      <w:r>
        <w:t>85. Mazda has indicated in its allegations that when there is no entry in the DSR, the owner must request the workshop (folio 931):</w:t>
        <w:br/>
        <w:t>• That the maintenance be performed according to the guidelines of the Owner's Manual and described in the workshop manuals.</w:t>
        <w:br/>
        <w:t>• That original or equivalent quality parts and consumables specified for the model in question be used.</w:t>
        <w:br/>
        <w:t>• And obtain a document that certifies the operations performed and the nature of the parts, in particular: vehicle data (chassis, license plate, model); date of the operation; mileage of the vehicle at the date of the inspection; the work performed for the inspection; nature and justification of the parts and fluids used in the maintenance inspection.</w:t>
      </w:r>
    </w:p>
    <w:p>
      <w:r>
        <w:t>86. As previously stated, the first reference regarding the DSR occurs in the edition of Mazda's warranty form no. GM-0606 from June 2006 (folio 1122) as a replacement for the paper record, and the information to the owner of the car regarding the possibility that independent workshops make entries in the DSR does not occur until the warranty form issued by Mazda in June 2010 (folio 122).</w:t>
      </w:r>
    </w:p>
    <w:p>
      <w:r>
        <w:t>87. Until September 9, 2011 (folio 1063), access for independent workshops to Mazda's DSR could only occur if they accessed the technical information area of Mazda, as at no time can it be deduced from the information provided by Mazda during the instruction of the case that there was direct access to this application through the Professional Area contained on Mazda's public website without prior registration of the workshop.</w:t>
      </w:r>
    </w:p>
    <w:p>
      <w:r>
        <w:rPr>
          <w:b/>
        </w:rPr>
        <w:t>[Pages 22–24]</w:t>
      </w:r>
    </w:p>
    <w:p>
      <w:r>
        <w:t>that the independent workshops can know which information is freely accessible and which is not, before registering.</w:t>
      </w:r>
    </w:p>
    <w:p>
      <w:r>
        <w:t>88. Just as was done in the case of the existence of the maintenance book in paper format, the DI has proceeded to analyze whether the requirements imposed by Mazda to avoid losing the commercial or extended warranty are in accordance with the requirements established for the owner in the warranty form.</w:t>
      </w:r>
    </w:p>
    <w:p>
      <w:r>
        <w:t>89. Regarding the accreditation that maintenance work has been carried out in accordance with the provisions of the Owner's Manual and the workshop manuals, the DI considers that, indeed, the Owner's Manual, which is provided to anyone who purchases a Mazda vehicle, clearly establishes what maintenance tasks must be performed and when those maintenance tasks should be carried out (folios 739 to 7441), as well as what types of parts must be replaced and which elements are recommended by the manufacturer (folios 751 to 802).</w:t>
      </w:r>
    </w:p>
    <w:p>
      <w:r>
        <w:t>90. However, the DI has not found any mention in the analyzed warranty forms, nor in the copies of the CSM, that maintenance tasks must be carried out in accordance with Mazda's workshop manuals.</w:t>
      </w:r>
    </w:p>
    <w:p>
      <w:r>
        <w:t>91. It has been confirmed that Mazda determines that certain maintenance tasks must be performed by professionals, and only in the case of oil changes is it noted that this must be done in accordance with the Workshop Manual (folio 753)2. Even in this last mentioned case, there is no requirement that the workshops providing maintenance services must follow the manuals published by Mazda.</w:t>
      </w:r>
    </w:p>
    <w:p>
      <w:r>
        <w:t>92. These workshop manuals are only accessible from the professional area of the website, after registering the independent workshop and paying for the duration of the consultation.</w:t>
      </w:r>
    </w:p>
    <w:p>
      <w:r>
        <w:t>93. Therefore, the DI considers that Mazda can hardly impose conditions of action that have not been established in any of the documents published by it for the individual to maintain their warranty.</w:t>
      </w:r>
    </w:p>
    <w:p>
      <w:r>
        <w:t>94. The second of the elements required by Mazda when there is no entry in the DSR is that maintenance work must use original or equivalent quality parts and consumables specified for the model in question.</w:t>
      </w:r>
    </w:p>
    <w:p>
      <w:r>
        <w:t>1 The rest of the headings in the section refer to non-European vehicle models, so they are not subject to analysis in this file.</w:t>
        <w:br/>
        <w:t>2 See the information regarding the oil change on folio 753 related to the oil change in diesel engines, which states: "Whenever you change the engine oil, the engine control unit of the vehicles needs to be reset according to the instructions in the Workshop Manual as soon as possible (within 1,000 km from the engine oil change)."</w:t>
      </w:r>
    </w:p>
    <w:p>
      <w:r>
        <w:t>95. As mentioned earlier, Mazda requires that in order not to lose the warranty, the vehicle maintenance tasks must be carried out in accordance with the provisions of the warranty form and the Owner's Manual.</w:t>
      </w:r>
    </w:p>
    <w:p>
      <w:r>
        <w:t>96. Although the warranty forms do not specify how vehicle maintenance should be carried out, the copy of the Owner's Manual that the DI has accessed includes the characteristics of the various components that must be reviewed: oil (folios 751 to 754), coolant check (folios 755 and 756); brake and clutch fluid (folios 757 and 758); power steering fluid (folio 759); automatic transmission fluid (folios 760 to 762), windshield washer and headlight fluid (folio 763), body lubrication, air filter (both on folio 764); wiper blades (folios 765 to 769); battery (folios 770 to 772), tires (folios 773 to 776); bulbs (folios 777 to 787); fuses (folios 788 to 793); and care of the exterior and interior appearance of the vehicle (folios 794 to 802).</w:t>
      </w:r>
    </w:p>
    <w:p>
      <w:r>
        <w:t>97. Some of these maintenance tasks can be performed by the owner, while in other cases, it is established that they must be carried out by a specialized technician.</w:t>
      </w:r>
    </w:p>
    <w:p>
      <w:r>
        <w:t>98. To determine the type of component whose replacement is required as a result of the normal use of the vehicle, Mazda establishes tables that include the characteristics of some of those components (folios 752 for oils; 790 to 793 for fuses; and section 10-5 of the Owner's Manual to which the sections of chapter 8 dedicated to brake and clutch fluid, power steering fluid, automatic transmission fluid, bulbs, and tires refer).</w:t>
      </w:r>
    </w:p>
    <w:p>
      <w:r>
        <w:t>99. From the analysis of the data of the aforementioned components, the DI has confirmed that all of them refer to nominal values and only in the case of oils is it established, along with the general recommendations of the product characteristics, the recommendation of Dexelia oils, genuine Mazda (folio 752 and folio 819).</w:t>
      </w:r>
    </w:p>
    <w:p>
      <w:r>
        <w:t>100. Therefore, the DI considers that there is no information from Mazda in the Owner's Manual that limits the use of components equivalent to the originals from Mazda.</w:t>
      </w:r>
    </w:p>
    <w:p>
      <w:r>
        <w:t>101. Finally, as has been observed in the section regarding the paper registration book, Mazda requests the owner to obtain a document that certifies the operations performed and the nature of the parts, in particular: vehicle data (chassis, license plate, model); date of the operation; vehicle mileage as of the date of the review; the work performed for the review; nature and justification of the parts and fluids used in the maintenance review.</w:t>
      </w:r>
    </w:p>
    <w:p>
      <w:r>
        <w:t>102. Well, aside from the phrase already mentioned in the previous section contained in the Owner's Manual, which states the owner's obligation to keep proof that the work has been carried out correctly, the owner, as was the case in the previous instance, only has as a reference the warranty form that was provided to them at the time of purchase of the vehicle.</w:t>
      </w:r>
    </w:p>
    <w:p>
      <w:r>
        <w:t>103. In the warranty form published in May 2007, it is established that if maintenance services have been carried out at an unauthorized workshop, the owner must also prove that each of the works performed on the vehicle has been carried out correctly and with all the operations provided in chapter 8 of the Owner's Manual. Therefore, Mazda "recommends keeping the invoices and documents of the work performed on your vehicle" (folio 1148).</w:t>
      </w:r>
    </w:p>
    <w:p>
      <w:r>
        <w:t>104. These same provisions recommending the retention of invoices and documents corresponding to work performed by independent workshops are included in forms GM-1007 (folio 70), GM-0308 (folio 95) in effect from October 2007 until June 30, 2009.</w:t>
      </w:r>
    </w:p>
    <w:p>
      <w:r>
        <w:t>105. The DI considers that, despite the reference contained in the Owner's Manual, the owner of a Mazda passenger car will hardly be able to interpret the manufacturer's recommendation to keep invoices and proof of the work performed on their vehicle as mandatory.</w:t>
      </w:r>
    </w:p>
    <w:p>
      <w:r>
        <w:t>106. However, even if it could be considered that the obligation to require the invoice as a supporting document exists, none of the documents analyzed by the DI corresponding to the period 2007-2009 establishes a list of the elements that must be included in the invoice issued by the independent workshop to certify the work performed.</w:t>
      </w:r>
    </w:p>
    <w:p>
      <w:r>
        <w:t>107. Therefore, the DI considers that Mazda has been requiring Mazda vehicle owners, since the DSR came into operation and when they do not have the possibility of having a paper registration book, conditions to maintain the warranty when performing maintenance at independent workshops that the owners are unaware of, different from those required of Authorized Mazda Services.</w:t>
      </w:r>
    </w:p>
    <w:p>
      <w:r>
        <w:t>108. Moreover, by informing the owner in the manuals prior to June 2010 of the existence of the DSR as an exclusive access element for Authorized Mazda Services, with the DSR being a means that eliminates any obligation of maintenance accreditation by the vehicle owner, and by not clarifying how they should accredit the maintenance performed at independent workshops, Mazda is effectively preventing independent workshops from competing on equal terms with Authorized Mazda Services in providing maintenance services for Mazda vehicles.</w:t>
      </w:r>
    </w:p>
    <w:p>
      <w:r>
        <w:t>iii) Following the entry into force of Regulation EU 461/2010: Changes in the warranty forms</w:t>
      </w:r>
    </w:p>
    <w:p>
      <w:r>
        <w:t>109. With the entry into force, on June 1, 2010, of the new Regulation EU 461/2010, Mazda introduces modifications both in the CSM (which the DI considers</w:t>
      </w:r>
    </w:p>
    <w:p>
      <w:r>
        <w:rPr>
          <w:b/>
        </w:rPr>
        <w:t>[Pages 25–27]</w:t>
      </w:r>
    </w:p>
    <w:p>
      <w:r>
        <w:t>that effectively came into force as of October 1, 2010) as well as in its commercial warranty.</w:t>
      </w:r>
    </w:p>
    <w:p>
      <w:r>
        <w:t>110. As previously analyzed, the CSM eliminates the obligation for maintenance services to be necessarily provided by Authorized Mazda Services (folio 942).</w:t>
      </w:r>
    </w:p>
    <w:p>
      <w:r>
        <w:t>111. However, the possibility for authorized workshops to carry out maintenance services is complemented by the warning in clause 4c) of the CSM that "the customer must ensure and prove that each of them has been carried out correctly and that original or equivalent quality spare parts, components, and fluids have been used. Additionally, the workshop that has performed the maintenance must update the 'Electronic Maintenance Book' (DSR)."</w:t>
      </w:r>
    </w:p>
    <w:p>
      <w:r>
        <w:t>112. The warranty form also includes the obligation for the vehicle owner to ensure that the workshop performing the maintenance of the vehicle records the tasks performed in the Electronic Maintenance Book, as well as the retention of invoices in the following terms (folios 122 and 991): "If the scheduled maintenance services have been carried out at workshops other than those authorized by Mazda, the owner must also ensure and prove that each of them has been carried out correctly and with all the operations provided for in the 'Scheduled Maintenance' described in the 'Owner's Manual.' They must retain the invoices and documents of the work performed on their vehicle, which must contain the specification and brand of the parts and supplies used. Additionally, request the workshop where maintenance has been performed to update the 'Electronic Maintenance Book' (DSR) and provide a copy of it."</w:t>
      </w:r>
    </w:p>
    <w:p>
      <w:r>
        <w:t>113. Allowing both types of workshops, both Authorized Mazda Services and independent workshops, to record the maintenance work on the vehicle in the DSR removes a barrier regarding the various elements that had been required by Mazda until June 1, 2010, from those owners who opted for an independent workshop to perform these services.</w:t>
      </w:r>
    </w:p>
    <w:p>
      <w:r>
        <w:t>114. As Mazda itself acknowledges, access to the DSR by authorized and independent workshops occurs through the Professional Area of Mazda on equal terms (folio 934). Furthermore, access to the DSR can be done free of charge once the independent workshop has registered on the professional area portal of the Mazda website.</w:t>
      </w:r>
    </w:p>
    <w:p>
      <w:r>
        <w:t>115. While certain requirements have not been modified, such as the requirement that maintenance work be carried out using Mazda's workshop manuals, the DI considers that the fact that independent workshops must meet the same requirements as Authorized Mazda Services, and that the owner is aware of this requirement to maintain the manufacturer's warranty, allows the vehicle owner to know that both types of workshops have the same obligations and, therefore, grant the owner the freedom to choose the workshop for maintenance work.</w:t>
      </w:r>
    </w:p>
    <w:p>
      <w:r>
        <w:t>116. However, while equality regarding the obligation to record maintenance work performed on a vehicle in the DSR by both independent workshops and Authorized Mazda Services is accepted, the DI considers that no equality has been established in the latest warranty forms regarding the documentary accreditation of the performance of such work.</w:t>
      </w:r>
    </w:p>
    <w:p>
      <w:r>
        <w:t>117. Thus, while it is clearly established that the individual taking their vehicle for service to an independent workshop must possess an invoice with certain data, that same obligation is not included, without any justification, for authorized services.</w:t>
      </w:r>
    </w:p>
    <w:p>
      <w:r>
        <w:t>118. At the time of access to the DSR, both types of workshops are also required to complete the electronic maintenance sheets of Mazda (https://mapps.Mazdaeur.com/mud/registerio.html#9FD22309-0ADF-4D3B-BA50-996A25E3EC0A) (folio 955).</w:t>
      </w:r>
    </w:p>
    <w:p>
      <w:r>
        <w:t>IV.2.5. Repairs during the warranty period</w:t>
      </w:r>
    </w:p>
    <w:p>
      <w:r>
        <w:t>119. The provision of repair services during the warranty period presents a fundamental difference compared to maintenance services in that community regulations allow for the reservation in favor of the authorized network of certain types of repairs covered by the warranties.</w:t>
      </w:r>
    </w:p>
    <w:p>
      <w:r>
        <w:t>120. As previously developed in the section dedicated to the regulatory framework, the supplementary guidelines for the development of Regulation EU 461/2010 state that certain agreements may be contrary to Article 101.1 of the TFEU if the supplier or its authorized network reserves certain repairs of specific categories of motor vehicles to their authorized networks, which could occur if the warranty is conditioned on the end user commissioning repair and maintenance work not covered by the warranty to the authorized repair networks.</w:t>
      </w:r>
    </w:p>
    <w:p>
      <w:r>
        <w:t>121. This implies that Mazda may reserve (with certain limits established in the applicable regulations) in favor of its Authorized Mazda Services the repairs of passenger cars covered by the warranty, while all repairs not covered by the warranty may be carried out by both independent workshops and authorized services.</w:t>
      </w:r>
    </w:p>
    <w:p>
      <w:r>
        <w:t>122. Mazda, in the case of repairs covered by the warranty, accepts payment for those repairs covered only if they are carried out by its authorized services (folio 934).</w:t>
      </w:r>
    </w:p>
    <w:p>
      <w:r>
        <w:t>123. The repairs covered by Mazda's commercial warranty and the CSM do not present the same coverage or the same regulation.</w:t>
      </w:r>
    </w:p>
    <w:p>
      <w:r>
        <w:t>i) Repairs covered by the commercial warranty</w:t>
      </w:r>
    </w:p>
    <w:p>
      <w:r>
        <w:t>124. All information and warranty forms analyzed by the DI establish three types of coverage included within Mazda's commercial warranty3:</w:t>
      </w:r>
    </w:p>
    <w:p>
      <w:r>
        <w:t>124.1. First, Mazda guarantees that if any part of the vehicle fails due to manufacturing or material defects within 24 months following the date of sale of the vehicle, the part will be repaired or replaced free of charge by any Authorized Mazda Service.</w:t>
      </w:r>
    </w:p>
    <w:p>
      <w:r>
        <w:t>124.2. This warranty is extended, as previously mentioned in the section dedicated to Mazda's warranty system, to a period of 36 months or 100,000 kilometers (whichever occurs first).</w:t>
      </w:r>
    </w:p>
    <w:p>
      <w:r>
        <w:t>124.3. Second, Mazda offers a paint warranty, consisting of coverage by Mazda for superficial paint damage due to manufacturing or material defects. These elements are guaranteed for 36 months following the date of sale with no mileage limitation.</w:t>
      </w:r>
    </w:p>
    <w:p>
      <w:r>
        <w:t>124.4. Finally, Mazda also offers the owner of a passenger car a warranty against corrosion perforation, consisting of the vehicle being repaired free of charge by an Authorized Mazda Service if the purchased vehicle suffers perforation due to material or manufacturing defects during the 144 months following the date of sale of the vehicle4.</w:t>
      </w:r>
    </w:p>
    <w:p>
      <w:r>
        <w:t>125. These warranties, however, are not absolute. Mazda excludes from this warranty concept certain repairs and defects of the vehicle.</w:t>
      </w:r>
    </w:p>
    <w:p>
      <w:r>
        <w:t>125.1. In the first two information and warranty forms from Mazda (folios 43 and 1106) contained in the file and in effect until September 2006, it is established that the following are excluded from the warranty:</w:t>
        <w:br/>
        <w:t>• Defects resulting from normal wear or deterioration of parts.</w:t>
        <w:br/>
        <w:t>• Defects due to the installation of parts or accessories not manufactured or approved by Mazda.</w:t>
        <w:br/>
        <w:t>• Defects caused by industrial pollution, sand, salt, stones, gravel, accidents, damage, or any force majeure cause.</w:t>
      </w:r>
    </w:p>
    <w:p>
      <w:r>
        <w:t>125.2. The form in effect between October 2006 and April 2007 adds to the three exclusions mentioned above three additional exclusions (folio 1122):</w:t>
        <w:br/>
        <w:t>3 Folio 42 for the form in effect between June 2005 and February 2006; folio 1106 for the form in effect between March and May 2006; folio 1121 for the form in effect between June and September 2006; folio 1133 for the form in effect from October 2006 to April 2007; folio 1147 for the form in effect between May and September 2007; folio 69 for the warranty form in effect from October 2007 to February 2008; folio 94 of the warranty form in effect from March 2008 to June 2009; folios 861 and 862 of the warranty form in effect from July 2009 to May 2010; folios 119 and 120, corresponding to the warranty form in effect from October 1, 2010; and folio 988 in the form in effect since November 2010.</w:t>
        <w:br/>
        <w:t>4 The 144-month period is generally established by Mazda, except for the body of certain models of passenger cars for which a shorter warranty period is established.</w:t>
      </w:r>
    </w:p>
    <w:p>
      <w:r>
        <w:rPr>
          <w:b/>
        </w:rPr>
        <w:t>[Pages 28–30]</w:t>
      </w:r>
    </w:p>
    <w:p>
      <w:r>
        <w:t xml:space="preserve">• The maintenance services described in section 8 of the owner's manual.  </w:t>
        <w:br/>
        <w:t xml:space="preserve">• Repairs in which it is detected that the odometer has been altered.  </w:t>
        <w:br/>
        <w:t xml:space="preserve">• Breakdowns directly or indirectly resulting from failure to comply with the standards and instructions indicated in section 8 "Maintenance and Care" of the "Owner's Manual."  </w:t>
        <w:br/>
        <w:t xml:space="preserve">125.3 These six exclusions are supplemented in the form published in May 2007 with the introduction of the exclusion of the warranty in cases of "the coding and decoding operations of locking and anti-theft systems, including vehicle audio accessories as necessary to restore normal operation as a result of incorrect use" (folio 1148), which will remain unchanged until the warranty form published in November 2010 (folios 71 and 96).  </w:t>
        <w:br/>
        <w:t xml:space="preserve">125.4 The warranty form in effect between July 2009 and May 2010 establishes a list of exclusions similar to that contained in the previous forms. The only difference is that it adds to the point regarding defects due to the installation of parts or accessories not manufactured or approved by Mazda, the non-coverage of possible damages caused to the vehicle by its use (folio 865).  </w:t>
        <w:br/>
        <w:t xml:space="preserve">125.5 The model of the form that came into effect once the new Community exemption regulation was approved maintains part of the warranty exclusion points that had been included in the previous forms and develops the concept of non-coverage in cases where the owner has not carried out the vehicle maintenance operations.  </w:t>
        <w:br/>
        <w:t xml:space="preserve">125.6 The exclusions from the Mazda warranty in effect were worded as follows (folio 123):  </w:t>
        <w:br/>
        <w:t xml:space="preserve">• Defects resulting from normal wear or deterioration due to the use of the parts.  </w:t>
        <w:br/>
        <w:t xml:space="preserve">• Defects resulting from incorrect use, incorrect maintenance, use of parts of a quality different from that recommended by Mazda, or negligence in handling the vehicle. Consult the "Owner's Manual."  </w:t>
        <w:br/>
        <w:t xml:space="preserve">• Breakdowns caused as a result of failure to comply with the standards and instructions indicated in section 8 "Maintenance and Care" of the "Owner's Manual."  </w:t>
        <w:br/>
        <w:t xml:space="preserve">• Failure to carry out "Scheduled Maintenance" or exceeding the stipulated deadlines for its completion.  </w:t>
        <w:br/>
        <w:t xml:space="preserve">• Use of maintenance or consumption fluids for the vehicle not specified by Mazda in the "Owner's Manual."  </w:t>
        <w:br/>
        <w:t xml:space="preserve">• Repairs in which it is detected that the odometer has been altered or manipulated.  </w:t>
        <w:br/>
        <w:t xml:space="preserve">• Defects due to the installation of parts or accessories not manufactured or other operations not approved by Mazda and possible damages caused to the vehicle due to the use of those parts or accessories.  </w:t>
        <w:br/>
        <w:t xml:space="preserve">• Defects caused by industrial contamination, animal excrement, plant resins, sand, salt, stones, gravel, accidents, damage, or any cause of force majeure.  </w:t>
        <w:br/>
        <w:t xml:space="preserve">• The coding and decoding operations of the locking and anti-theft systems, including the vehicle's audio accessories as a result of incorrect use or entry of an incorrect security code.  </w:t>
        <w:br/>
        <w:t xml:space="preserve">125.7 In the latest model of the warranty form provided during the instruction of the file and which is currently in effect, a new modification is introduced in the exclusions developed in the previous form regarding the use of non-original parts (folio 992), such that point seven of the previous list is worded as follows:  </w:t>
        <w:br/>
        <w:t xml:space="preserve">• Defects due to the installation of non-original parts or accessories of equivalent quality or other operations not approved by Mazda and possible damages caused to the vehicle due to the use of those parts or accessories.  </w:t>
        <w:br/>
        <w:t xml:space="preserve">ii) Repairs covered by the CSM  </w:t>
        <w:br/>
        <w:t xml:space="preserve">126. In addition to the repairs covered offered by Mazda as a warranty for any new vehicle, the CSM presents as differential characteristics of the free warranty granted by Mazda to owners of new cars, the replacement and/or technical repair of the components specifically detailed in the CSM; the review, measurement, and adjustment work related to the repair of the breakdowns covered by the contract; and a roadside assistance service (folio 30).  </w:t>
        <w:br/>
        <w:t xml:space="preserve">127. Indeed, unlike what is established in the warranty form (where a list of covered repairs is not included), in the complainant's CSM model (folio 45), there is a section dedicated to "Covered Repairs" in which it indicates to the vehicle owner that all replacements or repairs due to manufacturing defects of the vehicle are covered by the warranty, with the exception of the body, glass, or upholstery.  </w:t>
        <w:br/>
        <w:t xml:space="preserve">128. The second paragraph of that section of the CSM, dedicated to covered repairs, specifies which parts are not covered by the Mazda warranty: "maintenance or wear parts, assemblies, and fluids subject to periodic maintenance or replacement based on wear due to use such as: oil; fluids; auxiliary belts; spark plugs; air, oil, and fuel filters; wipers; wiper arms; batteries; bulbs; lamps and fuses; shock absorbers (except manufacturing failure); air conditioning charge and filter; rims and tires; brake discs and pads; clutch disc and pressure plate..."  </w:t>
        <w:br/>
        <w:t xml:space="preserve">129. In the CSMs published from May 12, 2007, Mazda identifies in clause 2 of the CSM which elements of the vehicle are covered by the manufacturer's warranty regarding their replacement or repair (folios 1172 and 942), distinguishing between the following elements of the vehicle: engine; manual/automatic transmission; differential/transfer case; transmission; steering system; brakes; fuel system; electrical system; cooling system; exhaust system; safety systems; air conditioning; and comfort electrical systems.  </w:t>
        <w:br/>
        <w:t xml:space="preserve">130. Alongside these elements of the vehicle whose repair is covered by the warranty, Mazda also includes in the CSM those elements that do not benefit from that coverage.  </w:t>
        <w:br/>
        <w:t xml:space="preserve">131. In this regard, the version in effect until May 11, 2007, establishes within the section dedicated to the general conditions of the CSM that damages or breakdowns produced as a result of repairs carried out using non-original Mazda parts and coverages for damages attributable to the insured and due to force majeure are excluded from the warranty.  </w:t>
        <w:br/>
        <w:t xml:space="preserve">132. The version of the CSM that was in effect until October 1, 2010, established in its point 3 the exclusions to the warranty offered by Mazda in the following terms (folio 1172):  </w:t>
        <w:br/>
        <w:t xml:space="preserve">"The following repairs are excluded from this contract as a consequence of:  </w:t>
        <w:br/>
        <w:t xml:space="preserve">a) accident and damages caused as a result of an external mechanical force;  </w:t>
        <w:br/>
        <w:t xml:space="preserve">b) inappropriate, intentional, or malicious action, theft, especially burglary, unauthorized use, robbery, and misappropriation, as a consequence of damages caused by animals, storm, hail, lightning, earthquake, or floods, as well as by fire or explosion;  </w:t>
        <w:br/>
        <w:t xml:space="preserve">c) wars of any kind, explosions, nuclear explosions, demonstrations, acts of terrorism, sabotage, actions of justice;  </w:t>
        <w:br/>
        <w:t>d) participation in car gatherings, races, rallies, and competitions in general."</w:t>
      </w:r>
    </w:p>
    <w:p>
      <w:r>
        <w:rPr>
          <w:b/>
        </w:rPr>
        <w:t>[Pages 31–33]</w:t>
      </w:r>
    </w:p>
    <w:p>
      <w:r>
        <w:t xml:space="preserve">e) the modification of the structure (tuning, power enhancement kits), the installation of non-original parts or accessories, identical or of equivalent quality;  </w:t>
        <w:br/>
        <w:t xml:space="preserve">f) the use of parts that are evidently in need of repair, unless it can be proven that the damage is not related to the need for repair, or if the part was temporarily repaired by a specialized technician;  </w:t>
        <w:br/>
        <w:t xml:space="preserve">g) if the customer has used the vehicle, even temporarily, for the transportation of persons for commercial purposes or if the vehicle has been rented for commercial purposes for use by different persons;  </w:t>
        <w:br/>
        <w:t xml:space="preserve">h) the use of inappropriate fuels”  </w:t>
        <w:br/>
        <w:t xml:space="preserve">133. In addition to these exclusions, the CSM states in its point 4.b) that any modification of the odometer will invalidate the contract.  </w:t>
        <w:br/>
        <w:t xml:space="preserve">134. The same exclusions are included in the CSM model which, according to the data available to the DI, is still in effect currently (folio 942), with the only difference being the wording adopted in clause 3.h) which reads as follows:  </w:t>
        <w:br/>
        <w:t xml:space="preserve">“h) the use of fluids and parts that do not meet the specifications indicated by Mazda for each vehicle in the "Owner's Manual" and of inappropriate fuels.”  </w:t>
        <w:br/>
        <w:t xml:space="preserve">IV.2.6. Use of repair parts by authorized services and independent workshops during the warranty period  </w:t>
        <w:br/>
        <w:t xml:space="preserve">135. Once it has been determined which types of repairs are covered and excluded by Mazda's ordinary and extended warranties, the DI proceeds to analyze the conditions under which independent workshops and Authorized Services can carry out repairs on Mazda cars during the warranty period, particularly in relation to those not covered by such warranties.  </w:t>
        <w:br/>
        <w:t xml:space="preserve">136. Mazda regulates the conditions under which Authorized Mazda Services must carry out repairs covered by the commercial warranty and by the CSM in the “Warranty Policy and Procedures Manual” (folios 140 to 296).  </w:t>
        <w:br/>
        <w:t xml:space="preserve">137. For these warranty repairs, Mazda establishes the obligation for its Authorized Services to use original parts supplied by Mazda itself, as well as certain obligations regarding the manner of providing the service (repair times, cost of the repair…) and the way to document the service provided to the car owner (invoices, documentation of the work performed, registration in the DSR, etc.).  </w:t>
        <w:br/>
        <w:t xml:space="preserve">138. Alongside these provisions, the Warranty Policy and Procedures Manual also allows Authorized Mazda Services to request Mazda that repairs resulting from manufacturing defects in the vehicle, which occur when it is already outside the period covered by the warranty, may benefit from coverage granted by the manufacturer outside that period, if certain conditions are met (folio 155)8.  </w:t>
        <w:br/>
        <w:t xml:space="preserve">139. For other repairs or replacement of parts, Mazda indicates that both Authorized Mazda Services and independent workshops receive no instructions from it (folio 932).  </w:t>
        <w:br/>
        <w:t xml:space="preserve">140. In the preceding sections, the DI has analyzed what types of repairs were covered by the warranties offered by Mazda and, as has been observed, there are exclusions from the warranty identified in the various copies found in the file of both the ordinary warranty forms and the CSM.  </w:t>
        <w:br/>
        <w:t xml:space="preserve">141. In the first three ordinary warranty forms accessed by the DI, which were in effect until October 2006, Mazda establishes that defects in the car due to the installation of parts or accessories not manufactured or approved by Mazda are excluded from the warranty (folios 43, 1106, and 1122).  </w:t>
        <w:br/>
        <w:t xml:space="preserve">142. An analogous provision regarding the non-coverage of defects caused by the installation of non-original parts in these warranty forms is included in the subsequent forms issued by Mazda until October 2010 (folios 1134, 1148, 71, 96, 865, and 123), in which it is also included that if the owner takes the vehicle to an Authorized Mazda Service, they can always be assured that the parts used are only original parts (folios 1136, 1150, 868, 74, 96, and 126, respectively).  </w:t>
        <w:br/>
        <w:t xml:space="preserve">143. In this way, with these provisions, Mazda limits or disincentivizes Mazda car owners from carrying out out-of-warranty repairs at independent workshops, especially if they use equivalent parts not expressly authorized by Mazda.  </w:t>
        <w:br/>
        <w:t xml:space="preserve">144. It is not until the publication of the ordinary warranty information form GM-1110, in November 2010, that Mazda expressly introduces the possibility of using equivalent quality replacement parts without the individual losing the warranty (folio 992).  </w:t>
        <w:br/>
        <w:t xml:space="preserve">145. In the CSM, the clauses developed by Mazda present certain differences compared to those analyzed for the case of the commercial warranty.  </w:t>
        <w:br/>
        <w:t xml:space="preserve">146. The first of the CSMs in the file, which corresponds to the CSM model that was in effect when the complainant purchased the vehicle (year 2005), establishes the exclusion from the warranty of all damages caused as a result of the failure or breakdown of repairs made using non-original Mazda parts (folio 1171).  </w:t>
        <w:br/>
        <w:t xml:space="preserve">8 Mazda expressly mentions as reasons low mileage, the vehicle's history, and the impact on clientele.  </w:t>
        <w:br/>
        <w:t xml:space="preserve">147. The fact that this provision is included in the section relating to general conditions implies that Mazda, at least during the period in which this CSM was in effect (until May 11, 2007), excluded the possibility of using equivalent parts in any type of repair, and not only in those covered by the manufacturer's warranty.  </w:t>
        <w:br/>
        <w:t xml:space="preserve">148. The second of the CSM copies accessed by this Directorate of Investigation, which was in effect between May 2007 and October 1, 2010, no longer contains the exclusion of coverage in cases where non-original Mazda parts have not been used, but rather, as seen previously, from this CSM onwards, breakdowns that may arise from the installation or use of non-original parts, identical or of equivalent quality to those of Mazda, are excluded (folio 1173), the wording of which will be maintained in the last of the CSM copies (folio 939) and, therefore, remains in effect today.  </w:t>
        <w:br/>
        <w:t xml:space="preserve">149. Regarding the conditions established by Mazda for independent workshops to access original parts, as well as for the use of equivalent parts by any type of workshop to carry out repairs not covered by the warranty, the DI has observed that the conditions for using parts during the warranty period do not correspond with what Mazda stated during the investigation of the file and what is recorded in the Owner's Manual.  </w:t>
        <w:br/>
        <w:t xml:space="preserve">150. As observed, a large part of the documents analyzed during the investigation of the file expressly exclude from warranty coverage all those defects caused by the use of non-original or non-approved parts by Mazda.  </w:t>
        <w:br/>
        <w:t xml:space="preserve">151. Therefore, the obligation to use these original parts would not be limited to warranty work, but extends to any repair operation carried out on the vehicle during the warranty period.  </w:t>
        <w:br/>
        <w:t xml:space="preserve">152. Additionally, the DI has verified that for the procurement of original parts, independent workshops can only turn to Authorized Mazda Services, as stated in the Professional Area of Mazda, since the latter only supplies original spare parts to its authorized services (folio 937), meaning that independent workshops must resort to a secondary procurement that increases costs compared to official workshops.  </w:t>
        <w:br/>
        <w:t xml:space="preserve">IV.2.7. Other actions within the warranty period that condition competition between authorized services and independent workshops  </w:t>
        <w:br/>
        <w:t xml:space="preserve">i) The provision of roadside assistance service  </w:t>
        <w:br/>
        <w:t>153. In the ordinary warranty form of March 2008, the roadside assistance service is modified with respect to what was established in the six</w:t>
      </w:r>
    </w:p>
    <w:p>
      <w:r>
        <w:rPr>
          <w:b/>
        </w:rPr>
        <w:t>[Pages 34–36]</w:t>
      </w:r>
    </w:p>
    <w:p>
      <w:r>
        <w:t>previous forms9, in which assistance to individuals was simply recorded along with assistance to the vehicle without expressly making any reservation in favor of Mazda or its authorized network.</w:t>
      </w:r>
    </w:p>
    <w:p>
      <w:r>
        <w:t>154. According to the stipulations contained in the ordinary warranty form for the period from March 2008 to June 2009, the assistance service provided by Mazda to purchasers of a new vehicle includes, as a free service included within the commercial warranty, 24-hour assistance in the event of a breakdown, traffic accident, tire puncture, lack of fuel, loss or breakage of keys, and any inability to access their vehicle (folio 102).</w:t>
      </w:r>
    </w:p>
    <w:p>
      <w:r>
        <w:t>155. Within the vehicle assistance provisions, Mazda indicates that in the event that the vehicle cannot be repaired on-site, the vehicle will be towed by Mazda Assistance to the nearest Authorized Mazda Service (folio 103).</w:t>
      </w:r>
    </w:p>
    <w:p>
      <w:r>
        <w:t>156. This reservation in favor of Authorized Mazda Services regarding the roadside assistance services that may be provided is maintained in the three forms subsequent to which the DI has had access, the form issued by Mazda in July 2009 (folio 873), the one issued on June 1, 2010 (folio 131), and the form in effect in November 2010 (folio 1000)10.</w:t>
      </w:r>
    </w:p>
    <w:p>
      <w:r>
        <w:t>157. The CSM that was in effect until May 11, 2007, also includes a section dedicated to "Mazda Assistance" in which, within the point dedicated to vehicle assistance, it is determined that in the event that the vehicle is immobilized due to a breakdown, traffic accident, loss of keys, tire puncture, or lack of fuel, the owner must call the phone number specified by Mazda and if the repair cannot be performed on-site, the vehicle will be transported to the nearest Authorized Mazda Service.</w:t>
      </w:r>
    </w:p>
    <w:p>
      <w:r>
        <w:t>158. The CSMs that have been in effect since May 2007 to the present also include the provision that the vehicle owner who opts for the coverage of the CSM will benefit from the "Mazda Assistance" service throughout the period for which that coverage has been signed through a phone number, without any additional conditions being established for that purpose (folios 1173 and 942).</w:t>
      </w:r>
    </w:p>
    <w:p>
      <w:r>
        <w:t>9 Folios 45 to 48 for the warranty form in effect until February 2006; folios 1107 to 1109 for the form in effect between March and May 2006; folios 1123 to 1125 for the form in effect between June and September 2006; folios 1137 and 1138 for the form in effect between October 2006 and April 2007, folios 1151 and 1152 for the form in effect between May and September 2007, folios 78 to 79 for the form in effect between October 2007 and February 2008.</w:t>
      </w:r>
    </w:p>
    <w:p>
      <w:r>
        <w:t>10 Since December 31, 2010, the provision of roadside assistance service derives from the contract signed between Mazda and the Real Automóvil Club de España (folios 1174 to 1190), these services being provided, until that date, directly under the responsibility of Mazda in light of the data provided by the company (folio 1062).</w:t>
      </w:r>
    </w:p>
    <w:p>
      <w:r>
        <w:t>159. The number indicated in the CSM coincides with the "Mazda Assistance" phone number included in the successive editions of the warranty forms, which have been analyzed previously.</w:t>
      </w:r>
    </w:p>
    <w:p>
      <w:r>
        <w:t>160. Therefore, the DI considers that, by applying the same conditions for roadside assistance contained in the warranty forms to the CSM, a reservation in favor of Authorized Mazda Services occurs in the event that the vehicle cannot be repaired on-site, regardless of whether the breakdown or necessary repair at that moment relates to the breakdowns or actions covered by the warranty offered by Mazda.</w:t>
      </w:r>
    </w:p>
    <w:p>
      <w:r>
        <w:t>ii) Supply of technical information</w:t>
      </w:r>
    </w:p>
    <w:p>
      <w:r>
        <w:t>161. Along with access to spare parts, the community regulations on the exemption of motor vehicles identify the supply of technical information as one of the key elements to achieve necessary competition between authorized and independent workshops.</w:t>
      </w:r>
    </w:p>
    <w:p>
      <w:r>
        <w:t>162. Access to this information occurs through the Professional Area that appears on Mazda's public website.</w:t>
      </w:r>
    </w:p>
    <w:p>
      <w:r>
        <w:t>163. Until the website was modified on September 9, 2011 (folio 1063), the information related to that technical area was explained generically within the section dedicated to the Professional Area (folio 34): "Whether you are an employee, repair technician, or authorized Mazda dealer, or an independent repair workshop, in this portal you will find all the information about repairs and maintenance that you may need, such as technical information, parts identification, and the Digital Maintenance Register."</w:t>
      </w:r>
    </w:p>
    <w:p>
      <w:r>
        <w:t>164. The next step that an independent workshop had to take was to register with Mazda (folio 1064) to access additional information about the various contents of the Professional Area, with the only information available prior to that registration being related to the editor, privacy statement, and terms of use (all of which are documents available only in English).</w:t>
      </w:r>
    </w:p>
    <w:p>
      <w:r>
        <w:t>165. Once registered, the independent workshop accessed the general information page of Mazda where all the documents and information to which Mazda allowed access were contained.</w:t>
      </w:r>
    </w:p>
    <w:p>
      <w:r>
        <w:t>166. Currently, the independent workshop can indeed have prior knowledge about the categories of technical information supplied by Mazda before registering on the Mazda website.</w:t>
      </w:r>
    </w:p>
    <w:p>
      <w:r>
        <w:t>167. In the general information for independent operators, Mazda establishes four tabs (https://mapps.Mazdaeur.com/mud/registerio.html#D88DE231-FCED-4F20-AA6A-91A3B8DD26F4), (folio 955).</w:t>
      </w:r>
    </w:p>
    <w:p>
      <w:r>
        <w:t>167.1. The first of these is dedicated to "General Information." In it, the independent workshop can see the different types of information to which it can have access and whether access to that information is free of charge or not.</w:t>
      </w:r>
    </w:p>
    <w:p>
      <w:r>
        <w:t>167.2. The free accesses from Mazda are as follows:</w:t>
        <w:br/>
        <w:t>• DSR or electronic maintenance book: this free access also includes an explanation on the general information page. In that explanation, it is determined that there are a series of operations that are considered necessary and must be recorded, for which it is requested that the electronic maintenance sheets contained in the eCSG application be used.</w:t>
        <w:br/>
        <w:t>• List of vehicles that comply with Euro511.</w:t>
        <w:br/>
        <w:t>• Mazda Store, where access is provided to official suppliers of special tools and programming software for Mazda Euro5 Modules.</w:t>
        <w:br/>
        <w:t>• List of contacts for training centers.</w:t>
        <w:br/>
        <w:t>• Application for support for Bluetooth devices.</w:t>
        <w:br/>
        <w:t>• Electronic Parts List.</w:t>
      </w:r>
    </w:p>
    <w:p>
      <w:r>
        <w:t>167.3. The accesses that require payment from the user are as follows:</w:t>
        <w:br/>
        <w:t>• Mazda Electronic Service Information, which includes workshop manuals; wiring diagrams; body manual; technical data; fault detection; and diagnostics, DTCs12.</w:t>
        <w:br/>
        <w:t>• Regarding diagnostic tools, Mazda informs independent workshops that to carry out these tasks they must acquire, in any case, the diagnostic software in the special tools section of the Mazda electronic store.</w:t>
        <w:br/>
        <w:t>• Electronic System for Product Support, which includes technical bulletins and service campaigns.</w:t>
        <w:br/>
        <w:t>• Repair time manuals.</w:t>
        <w:br/>
        <w:t>• Electronic maintenance sheets, among which are the sheets to certify the completion of scheduled maintenance.</w:t>
        <w:br/>
        <w:t>• National Technical Assistance Lines.</w:t>
      </w:r>
    </w:p>
    <w:p>
      <w:r>
        <w:t>167.4. Therefore, the completion of the registration of the work performed on the vehicle through the DSR is not configured as free access.</w:t>
      </w:r>
    </w:p>
    <w:p>
      <w:r>
        <w:t>167.5. Indeed, aside from the necessity for independent workshops to carry out maintenance or repair work in accordance with the Workshop Manuals that are configured as paid access, the mere registration of the entry in the DSR requires the completion of the electronic maintenance sheets which, as can be seen, is also configured as one of the paid elements of Mazda's Professional Area.</w:t>
      </w:r>
    </w:p>
    <w:p>
      <w:r>
        <w:t>11 The Euro 5 Standard is a set of community regulations that establish the technical requirements for the approval of motor vehicles regarding emissions.</w:t>
      </w:r>
    </w:p>
    <w:p>
      <w:r>
        <w:t>12 "Diagnostic Trouble Codes."</w:t>
      </w:r>
    </w:p>
    <w:p>
      <w:r>
        <w:rPr>
          <w:b/>
        </w:rPr>
        <w:t>[Pages 37–39]</w:t>
      </w:r>
    </w:p>
    <w:p>
      <w:r>
        <w:t>168. It has already been explained previously that suppliers may charge for access to certain technical information, taking into account that there should be no discrimination between authorized services and independent workshops, and that the amount to be paid must be proportional to the use that the independent workshop needs to make of it.</w:t>
      </w:r>
    </w:p>
    <w:p>
      <w:r>
        <w:t>169. In this regard, Mazda states that both independent workshops and Authorized Mazda Services pay for access to the paid information and have access to the information contained in the technical area under equivalent conditions to Mazda Dealers and Authorized Services (folio 33).</w:t>
      </w:r>
    </w:p>
    <w:p>
      <w:r>
        <w:t>170. These access fees are established according to the time the workshop accesses the information and are as follows:</w:t>
        <w:br/>
        <w:t>ACCESS FEES FOR TECHNICAL INFORMATION FROM Mazda</w:t>
        <w:br/>
        <w:t>ACCESS TIME PRICE</w:t>
        <w:br/>
        <w:t>1 hour €5.00</w:t>
        <w:br/>
        <w:t>2 hours €10.00</w:t>
        <w:br/>
        <w:t>3 hours €15.00</w:t>
        <w:br/>
        <w:t>1 day €30.00</w:t>
        <w:br/>
        <w:t>2 days €58.00</w:t>
        <w:br/>
        <w:t>1 week €138.00</w:t>
        <w:br/>
        <w:t>1 month €276.00</w:t>
        <w:br/>
        <w:t>1 year €1,660.00</w:t>
        <w:br/>
        <w:t>Source: (https://mapps.Mazdaeur.com/mud/registerio.html#D88DE231-FCED-4F20-AA6A-91A3B8DD26F4, (folio 955).</w:t>
      </w:r>
    </w:p>
    <w:p>
      <w:r>
        <w:t>171. In the case of registrations for 1 and 2 days, Mazda warns workshops that the registration will be counted as a full day and that all payments of the fees must be made through the PayPal system, with no other payment system being possible.</w:t>
      </w:r>
    </w:p>
    <w:p>
      <w:r>
        <w:t>172. The other three tabs that make up the information for workshops in the Mazda Professional Area are the registration tab, the terms of use tab (both included in the previous version of the Professional Area), and a help tab that contains the national contact details for Mazda services, so that independent workshops can clarify their doubts regarding this area of the website.</w:t>
      </w:r>
    </w:p>
    <w:p>
      <w:r>
        <w:t>173. The wording in English of both the registration and the terms of use that the independent workshop must accept prior to its registration as an independent workshop on the Mazda website is still maintained (folios 952 to 954).</w:t>
      </w:r>
    </w:p>
    <w:p>
      <w:r>
        <w:t>LEGAL GROUNDS</w:t>
        <w:br/>
        <w:t>First.- Purpose of the Resolution</w:t>
      </w:r>
    </w:p>
    <w:p>
      <w:r>
        <w:t>The reference file aims to analyze whether the conditions that Mazda has imposed and imposes in its warranty system to avoid losing the warranty offered by Mazda can condition competition between authorized workshops and independent workshops and, therefore, be considered contrary to Articles 101 of the TFEU and 1 of the LDC.</w:t>
      </w:r>
    </w:p>
    <w:p>
      <w:r>
        <w:t>The Directorate of Investigation considers that in this file the exemptions of Regulations CE 1400/202 and EU 461/2010, in force during the analyzed period, do not apply because (i) Mazda's market share in the defined after-sales service market is, in any case, above 90% of the market; (ii) the analyzed behaviors, as they constitute agreements that limit the possibility for third parties to provide repair and maintenance services within the warranty period, do not regulate the relationships that the manufacturer must have with its authorized services or how workshops must provide those services, so they are not types of agreements that can be covered by the exemption provided in the exemption regulations, according to the provisions of Article 2 of Regulation CE 1400/2002 and Article 4 of Regulation EU 461/2010; and (iii) there are at least two types of behavior expressly not covered by any of the community exemption regulations included in the documents and behaviors previously exposed. First, Mazda's behavior consisting of having excluded, within the warranty period, the possibility of using equivalent quality spare parts is classified as non-exempt behavior both by paragraph 23 of Regulation CE No. 1400/2002 and by paragraph 17 of Regulation EU 461/2010, so Articles 101 of the TFEU and 1 of the LDC would apply to it. Secondly, the limitations and difficulties imposed by Mazda on third parties regarding the supply of technical information are defined as particularly serious restrictions both by Regulation CE 1400/2002 and in the current Regulation EU 461/2010.</w:t>
      </w:r>
    </w:p>
    <w:p>
      <w:r>
        <w:t>For the Directorate of Investigation, the exclusions or differentiation in the treatment of independent workshops that are considered accredited in the file constitute explicit and implicit agreements between Mazda and its network of official workshops, which establish a series of restrictions that, explicitly or implicitly, while the ordinary or extended warranty of the Mazda vehicle is in force (during the first three or five years after purchase), as a whole prevent or limit independent workshops from providing maintenance or repair services outside the warranty of Mazda vehicles.</w:t>
      </w:r>
    </w:p>
    <w:p>
      <w:r>
        <w:t>In particular, according to the Directorate of Investigation, these restrictions on the competition of independent workshops arise from:</w:t>
        <w:br/>
        <w:t>• The existence of clauses that prohibit the provision of maintenance services by independent workshops in the current CSM, at least from 2005 until October 1, 2010, and in the warranty form delivered to owners of a new car between July 1, 2009, and May 31, 2010.</w:t>
        <w:br/>
        <w:t>• The imposition of accreditation elements for the maintenance work of a car in independent workshops, which are not required when maintenance is performed in authorized services, and of which the vehicle owner has not been informed in advance.</w:t>
        <w:br/>
        <w:t>• The existence of clauses in all warranty forms issued by Mazda, at least from June 2005 until November 1, 2010, as well as in the CSM model that was delivered to owners of Mazda brand vehicles, at least from 2005 until May 1, 2007, that require the use of original parts to carry out repair and maintenance tasks, as well as the limitation of the purchase by independent workshops of original parts to Mazda itself.</w:t>
        <w:br/>
        <w:t>• The establishment of a general reservation in roadside assistance services that favors authorized services in repairs.</w:t>
        <w:br/>
        <w:t>• Lack of clarity in access to technical information, as well as the imposition, through the Professional Area, of mandatory actions for workshops in the provision of services not covered by the warranty that require mandatory payment to avoid losing it, especially regarding electronic maintenance sheets.</w:t>
        <w:br/>
        <w:t>• Confusing and contradictory wording of the warranty conditions that leads to confusion for both workshops and Mazda itself.</w:t>
      </w:r>
    </w:p>
    <w:p>
      <w:r>
        <w:t>For the Directorate of Investigation, this set of restrictions constitutes a unique and continuous infringement of Articles 1 LDC and 101 TFEU, both for its restrictive object and for its possible restrictive effects, as it prevents the development of true competition in the market for the provision of repair and maintenance services for Mazda vehicles, which in practice has been reserved for Authorized Mazda Services, as evidenced by the data of annotations in the electronic book provided by Mazda.</w:t>
      </w:r>
    </w:p>
    <w:p>
      <w:r>
        <w:t>An infringement of the prohibition of collusive agreements for which Mazda Automóviles España SA is responsible, in its capacity as the main party to those agreements with its network of official workshops, and as the direct responsible for the preparation and supervision of the application of the conditions for the recognition of ordinary and extended warranties, the establishment of conditions for the provision of roadside assistance services for warranty holders, and the supply of technical information to independent workshops for Mazda vehicles.</w:t>
      </w:r>
    </w:p>
    <w:p>
      <w:r>
        <w:t>Therefore, the Directorate of Investigation submits to this Council the following Proposal for Resolution (PR):</w:t>
        <w:br/>
        <w:t>“First. That the existence of a continuous infringement of prohibited conduct by Article 1 of Law 15/2007, as well as Article 101 of the TFEU, consisting of agreements that limit independent workshops in repair and maintenance, as well as the use of spare parts and access to technical information necessary for the repair, in Mazda brand vehicles in Spain, be declared.”</w:t>
      </w:r>
    </w:p>
    <w:p>
      <w:r>
        <w:rPr>
          <w:b/>
        </w:rPr>
        <w:t>[Pages 40–42]</w:t>
      </w:r>
    </w:p>
    <w:p>
      <w:r>
        <w:t xml:space="preserve">Second. That MAZDA AUTOMÓVILES DE ESPAÑA, S.A. be declared responsible for said infringement.  </w:t>
        <w:br/>
        <w:t xml:space="preserve">Third. That the prohibited conduct be classified, for the purposes of determining the sanction to be imposed, as a serious infringement according to Article 62.3.a) of the LDC.  </w:t>
        <w:br/>
        <w:t xml:space="preserve">Fourth. That the sanction provided for in Article 63 of the LDC be imposed, taking into account the criteria for determining the sanction provided for in Article 64 of the LDC.”  </w:t>
        <w:br/>
        <w:t xml:space="preserve">The Directorate of Investigation considers that Article 101 of the TFEU is applicable insofar as the conduct of Mazda investigated in this file is likely to affect intra-community trade. Firstly, because by conditioning the warranty of vehicles sold in Spain, it conditions the freedom of the consumer, during the warranty period (both commercial and extended) in contracting repair and maintenance services in any Member State where the vehicle is located. On the other hand, this limits the ability of maintenance companies from third countries in the European Union to establish themselves in Spain and provide maintenance services for Mazda vehicles.  </w:t>
        <w:br/>
        <w:t xml:space="preserve">Furthermore, when analyzing the vertical agreements of Mazda with its Authorized Services in this file, it must be taken into account that the annual turnover of Mazda in the analyzed years exceeds the threshold of 40 million euros set out in paragraph 52 of the European Commission Guidelines regarding the concept of effect on trade contained in Articles 81 and 82 of the EC Treaty (current Articles 101 and 102 TFEU).  </w:t>
        <w:br/>
        <w:t xml:space="preserve">In short, for the Directorate of Investigation and for this Council, the criteria for possible effects on trade between Member States developed in the European Commission's Communication on guidelines regarding the concept of effect on trade are met, which allows for the application of Article 101 TFEU for the purposes of this file.  </w:t>
        <w:br/>
        <w:t xml:space="preserve">In the written allegations to the Proposal for Resolution, Mazda requests the holding of an oral hearing before the Council. Aside from the fact that the company does not justify the request as would be appropriate, it should be noted that the holding of a hearing is not configured in the current competition legislation as an essential procedure (art. 51.3 of the LDC and 37.2 of the RDC: “The Council... may agree to hold a hearing”), but rather as a discretionary use by the Council, when it deems appropriate for the analysis of the claims subject to the file (art. 37.2 of the RDC). In this file, the Council considers that the holding of a hearing is not necessary for its resolution, and therefore the request should be dismissed.  </w:t>
        <w:br/>
        <w:t xml:space="preserve">Second.- The Mazda warranty system  </w:t>
        <w:br/>
        <w:t xml:space="preserve">The Directorate of Investigation and Mazda disagree on the characteristics of the warranty system designed by the company and, in particular, on the nature of the CSM. While the Directorate of Investigation considers that the latter contractual instrument is used by the manufacturer as an extended warranty to the ordinary one, for Mazda it is nothing more than an insurance contract.  </w:t>
        <w:br/>
        <w:t xml:space="preserve">Specifically, the Directorate of Investigation believes that the CSM (HP 18 to 25) is configured as an extension or expansion of the commercial warranty that Mazda generally offers free of charge to all purchasers of a new vehicle (2 years of legal warranty + 1 additional year; HP 15 and 16), given that the coverage of that commercial warranty and the CSM are very similar (HP 23), and the CSM must always be contracted within the warranty period of the vehicle (HP 21).  </w:t>
        <w:br/>
        <w:t xml:space="preserve">Moreover, and first of all, the CSM is included in the information regarding the warranties offered by Mazda on its website (http://www.mazda.es/buyingamazda/warranties/overview12, folio 959), where it can be observed that Mazda itself, through “Mazda Safety,” offers consumers the possibility of extending the coverage “up to five years with no mileage limit.” Secondly, because in the CSM subscribed between the complainant and Mazda, included in folios 3 and 4 of the file, it is established, in the section dedicated to “Type of contract information” (folio 3), that the type of contract is 3+2, with the Directorate of Investigation understanding that this reference refers to three years of commercial warranty + two years of extended warranty.  </w:t>
        <w:br/>
        <w:t xml:space="preserve">Unlike the commercial warranty, offered free of charge by Mazda to the vehicle purchaser, the CSM does have a price set by Mazda itself, as can be seen in the CSM provided with the complaint, which varies according to the type of vehicle and the time of its contracting, without the conditions allowing the coverage offered by Mazda to be extended beyond the first 5 years of the vehicle's useful life (HP 19), which is why the Directorate of Investigation considers that it cannot be assimilated to other vehicle insurance policies offered in the market.  </w:t>
        <w:br/>
        <w:t xml:space="preserve">In the contract provided along with the complaint, the Directorate of Investigation has verified that the price of the CSM is included under the heading “Price of the Warranty Extension.” This would confirm what has already been established in previous paragraphs, namely, the fact that the CSM is configured as an extended warranty with respect to Mazda's commercial warranty.  </w:t>
        <w:br/>
        <w:t xml:space="preserve">Considering that Mazda itself has acknowledged that it has no record of any vehicle owner having waived the commercial warranty offered by Mazda, given its free nature (folio 850), the Directorate of Investigation considers that the commercial warranty offered by Mazda is configured as an ordinary warranty for the purposes of Mazda vehicles, and that the CSM must be analyzed in this file as an instrument used by Mazda as an extended warranty to the commercial one for a maximum period of 5 years from the purchase of the vehicle, in accordance with what has been stated above.  </w:t>
        <w:br/>
        <w:t>Mazda radically disagrees with this interpretation of the Directorate of Investigation, which it describes as formalistic, insufficient, and erroneous, stating that its commercial warranty is not an ordinary warranty, nor is the CSM an extended warranty but an insurance contract, and even less can it be considered as a warranty likely to restrict competition.</w:t>
      </w:r>
    </w:p>
    <w:p>
      <w:r>
        <w:t xml:space="preserve">Firstly, Mazda considers that the ordinary warranty is that which is imposed on all manufacturers by Royal Legislative Decree 1/2007, of November 16, which approves the Consolidated Text of the General Law for the Defense of Consumers and Users, which extends to two years. Beyond these two years of legal or ordinary warranty, any warranty granted by the manufacturer, whether free of charge or not, with the purpose of competitively differentiating itself from competitors, would be an extended warranty. Therefore, the three-year commercial warranty offered free of charge by Mazda to the buyer of a vehicle should be considered as an extended warranty, to the extent that it exceeds one year of the legal warranty.  </w:t>
        <w:br/>
        <w:t xml:space="preserve">In Mazda's view, the Directorate of Investigation qualifies its commercial warranty as an ordinary warranty and not an extended one in order to consider the CSM as an extended warranty over the commercial one, and thus avoid asserting that the CSM is an extended warranty that acts on an already extended warranty.  </w:t>
        <w:br/>
        <w:t xml:space="preserve">For Mazda, the CSM is legally an insurance contract and not an extended warranty, because:  </w:t>
        <w:br/>
        <w:t xml:space="preserve">(i) Unlike the warranties offered by Mazda that are free, the CSM offers the buyer of the Mazda vehicle coverage for services against a fee, which is what legally characterizes an insurance contract. It is, therefore, a product that competes with those offered by other insurance companies, providing market examples of insurers that, in exchange for the payment of a premium by the insured, contract with workshops for the repairs of their insured vehicles,  </w:t>
        <w:br/>
        <w:t xml:space="preserve">(ii) Mazda is not legally responsible for the economic coverage of the CSM, but the insurance company,  </w:t>
        <w:br/>
        <w:t xml:space="preserve">(iii) The coverage offered by the CSM is different from that provided in the warranty contract. The Directorate of Investigation itself acknowledges that the coverage is similar, that is, not identical. Furthermore, this fact is not relevant for Mazda to delimit the legal nature of the CSM but the fact that it obliges the provision of a service for a fee and the assumption of risks, which is definitive of an insurance contract. The insuring nature of the CSM is not undermined by the fact that Mazda limits its coverage temporally to five years from the acquisition of the vehicle.  </w:t>
        <w:br/>
        <w:t>The Council shares the assessment made by the Directorate of Investigation of the warranty system offered by Mazda to purchasers of new vehicles. The warranties offered by vehicle manufacturers are a concern for competition authorities to the extent that they can be used incorrectly to exclude independent repair workshops, limiting consumer choice (Explanatory Guide to Regulation EC 1400/2002, question 37, and Supplementary Guidelines of 2010, paragraph 69). From this perspective, whether the warranty offered by Mazda is ordinary, commercial, or extended is merely a formal or nominal debate that does not address the potential restrictive effects on competition that its use by the manufacturer may be causing.</w:t>
      </w:r>
    </w:p>
    <w:p>
      <w:r>
        <w:rPr>
          <w:b/>
        </w:rPr>
        <w:t>[Pages 43–45]</w:t>
      </w:r>
    </w:p>
    <w:p>
      <w:r>
        <w:t>to the conditions of accreditation of the warranty that were in force at the time of the purchase of the vehicle, which were those included in the warranty form applicable at that time.</w:t>
      </w:r>
    </w:p>
    <w:p>
      <w:r>
        <w:t>In this sense, the Directorate of Investigation has found that the requirements imposed by Mazda for the accreditation of maintenance performed in independent workshops are more stringent than those required for authorized services. This creates a situation where independent workshops are at a disadvantage, as they must meet additional documentation requirements that authorized services do not face.</w:t>
      </w:r>
    </w:p>
    <w:p>
      <w:r>
        <w:t>C) Conclusion on the accreditation of the behaviors attributed by the Directorate of Investigation</w:t>
      </w:r>
    </w:p>
    <w:p>
      <w:r>
        <w:t>In light of the discrepancies between the Directorate of Investigation and Mazda regarding the proof of the majority of the behaviors attributed in this file, the analysis carried out by the Directorate of Investigation, the allegations made by Mazda regarding the lack of accreditation of the alleged facts, and the Council's assessment of which behaviors it considers accredited will be presented in the following legal grounds to provide a legal evaluation of them.</w:t>
      </w:r>
    </w:p>
    <w:p>
      <w:r>
        <w:rPr>
          <w:b/>
        </w:rPr>
        <w:t>[Pages 46–48]</w:t>
      </w:r>
    </w:p>
    <w:p>
      <w:r>
        <w:t>in an independent workshop is a clear example of this. According to the complaint processed by Mazda, the complainant was required to meet the warranty accreditation conditions included in the warranty form published in June 2010, while he was only subject to the warranty conditions from 2005, the year he acquired the vehicle (particularly, HP 67, 71, 72, 77, 78, and 82).</w:t>
      </w:r>
    </w:p>
    <w:p>
      <w:r>
        <w:t>Mazda's requirements for its Authorized Services and dealers to ensure that the vehicle has undergone all scheduled maintenance operations and that, therefore, it can benefit from the applicable warranty at that time include, on one hand, the recording of the vehicle's maintenance in the maintenance book and, on the other, the provision of a document that certifies the work performed on the vehicle.</w:t>
      </w:r>
    </w:p>
    <w:p>
      <w:r>
        <w:t>Regarding the entries in the maintenance book, Mazda specifies that if the owner has a paper registration book, it must be stamped by the workshop that carried out the maintenance, while if the vehicle owner does not have a stamped paper book, it is advisable to record that maintenance in the Electronic Maintenance Book or DSR.</w:t>
      </w:r>
    </w:p>
    <w:p>
      <w:r>
        <w:t>At first glance, both actions appear to be the same for independent workshops and for Authorized Mazda Services. However, the Directorate of Investigation considers that since the implementation of the DSR (HP 36) and, especially since the obligation to complete it by any workshop in the Electronic Maintenance Book (HP 39.2), a prevalence of Authorized Mazda Services over independent workshops can be established due to the conditions set by Mazda.</w:t>
      </w:r>
    </w:p>
    <w:p>
      <w:r>
        <w:t>Until the warranty form that is still in effect today was published on June 1, 2010 (HP 39 and 40), entries in the DSR were mandatory for Authorized Mazda Services (HP 36), and no system was expressly established for independent workshops to make these entries, nor was it indicated to Mazda customers whether these independent workshops could make entries in the DSR (HP 36.1 and 3, 37, 38, and 39.1 and 2).</w:t>
      </w:r>
    </w:p>
    <w:p>
      <w:r>
        <w:t>This differentiation is relevant, as Mazda classified entries in the DSR as advisable and as a guarantee element for the owner of the vehicle's history. Only from June 2010 did Mazda expressly state that these entries could be made by both types of workshops and under the same conditions: "If the scheduled maintenance services have been carried out in workshops other than those authorized by Mazda, the owner must ensure and also certify that each of them has been carried out correctly and with all the operations provided in the 'Scheduled Maintenance' described in the 'Owner's Manual.' They must keep the invoices and documents of the work performed on their vehicle, which must contain the specification and brand of the parts and supplies used. Additionally, they should request the workshop where the maintenance was performed to update the 'Electronic Maintenance Book' (DSR) and provide a copy of it" (HP 39.2).</w:t>
      </w:r>
    </w:p>
    <w:p>
      <w:r>
        <w:t>To make the entry in the DSR, independent workshops must access the DSR defined by Mazda as free through the Professional Area of Mazda's public website (folio 933). However, the Directorate of Investigation has found that Mazda's own Professional Area page states that electronic maintenance sheets must be used by downloading them from the eCSG application, that is, using one of the paid services of the Professional Area (HP 167.2 and 3).</w:t>
      </w:r>
    </w:p>
    <w:p>
      <w:r>
        <w:t>This obligation to make a payment for a service that is ostensibly free for independent workshops represents, in the opinion of the Directorate of Investigation, an unjustified restriction for the provision of those maintenance services, especially considering that Mazda also requires the corresponding documentary accreditation of the maintenance work performed in independent workshops, although it does not require it for maintenance performed in Authorized Mazda Services.</w:t>
      </w:r>
    </w:p>
    <w:p>
      <w:r>
        <w:t>This documentary accreditation required by Mazda for maintenance performed by independent workshops, regardless of whether any entry has been made by the independent workshop in the DSR, must contain the following data: document certifying the operations performed and the nature of the parts, in particular: vehicle data (chassis, license plate, model); date of the operation; vehicle mileage as of the date of the review; the work carried out for the review; nature and justification of the parts and fluids used in the maintenance review (HP 85).</w:t>
      </w:r>
    </w:p>
    <w:p>
      <w:r>
        <w:t>However, this documentary accreditation and the different concepts it must contain do not appear in any of the warranty documents published by Mazda from 2005 until June 2010. The only precisions in this regard are found in the last warranty form published by Mazda and in effect from June 2010, which establishes the obligation to keep the invoices and documents of the work performed on the vehicle with specification of the brand of the parts and supplies used (HP 39.2, 112).</w:t>
      </w:r>
    </w:p>
    <w:p>
      <w:r>
        <w:t>Mazda disagrees with this analysis of lack of clarity in the documentation provided to the buyer and of discrimination between authorized services and independent workshops made by the Directorate of Investigation, which it considers is based on two elements: (i) the date on which the vehicle is acquired and (ii) the accreditation of the maintenance, in the case of a paper record as in the case of the DSR.</w:t>
      </w:r>
    </w:p>
    <w:p>
      <w:r>
        <w:t>On the contrary, Mazda argues that there is no discrimination in the accreditation requirements for maintenance services based on whether they have been performed by an authorized service or an independent workshop, regardless of the date on which the vehicle was acquired, as it also understands that the owner has all the necessary information to carry out maintenance in an independent workshop without risk to the warranty.</w:t>
      </w:r>
    </w:p>
    <w:p>
      <w:r>
        <w:t>In particular, and in relation to its conduct during the period of validity of the paper book, Mazda argues, first, that it has not rejected warranty coverage when the owner provides an invoice and the stamping of the paper registration book, and rejects that the Directorate of Investigation can use the isolated case of the complainant as evidence of such rejections, as it is a rejection of the CSM and not of the commercial warranty, and because that rejection was made based on an incomplete invoice.</w:t>
      </w:r>
    </w:p>
    <w:p>
      <w:r>
        <w:t>Secondly, Mazda argues that it has not required accreditation of the maintenance that Mazda vehicle owners would not have been able to provide. Mazda considers that this controversy belongs to the realm of relationships between individuals and Mazda but, nevertheless, adds that the complainant and/or the independent workshop should have referred to Chapter 8 of the Owner's Manual, which clearly explains that proof must be kept that maintenance work has been carried out correctly, and since the usual way to accredit the provision of a service is the invoice, the logical way to keep this proof is by keeping the invoice, which Authorized Mazda Services always issue. Therefore, requesting an invoice as a means of accreditation of the maintenance services provided does not entail any discrimination between authorized services and independent workshops, even though this requirement is not mentioned in the warranty forms in effect until September 2006 (HP 36), and in the subsequent ones in effect until June 2009, which limit themselves to stating that "it is recommended to keep the invoices and documents of the work performed on your vehicle" (HP 37).</w:t>
      </w:r>
    </w:p>
    <w:p>
      <w:r>
        <w:t>To the Directorate of Investigation's observation that Mazda requires a content of the invoice that the vehicle owner could not know since it coincides with that of the repair order, which is an internal document to which only authorized workshops are obliged, Mazda refers again to Chapter 8 of the Owner's Manual, which would allow it to require that the invoice have the minimum content that allows it to verify that the maintenance requirements specified therein have been met, and that for cases of doubt both the independent workshop and the owner have an assistance phone available. Mazda adds that the repair order is an internal document of the official network that is issued at the moment the customer goes to an authorized service and records the requested services. For the customer, this document serves as proof of the deposit of the vehicle, and for the authorized service, it serves as proof that the work performed matches the requested services, as well as a delivery note for the parts used. Ultimately, this repair order is not intended to certify the maintenance work performed for warranty purposes, and this does not prevent that "the repair order and the invoices issued by Authorized Mazda Services have a common minimum content."</w:t>
      </w:r>
    </w:p>
    <w:p>
      <w:r>
        <w:t>Thirdly, Mazda argues that in analyzing whether the maintenance has been performed correctly, Mazda does not only verify those performed by independent workshops, and that the Directorate of Investigation's assertion that from the analysis of the complainant's case it can be inferred that Mazda required the presentation of an invoice according to certain requirements that would not be required when the maintenance was performed by an authorized service is not true. Mazda states that it analyzes all maintenance performed on the vehicle regardless of where it has been carried out, but it is logical that the owner is requested to provide accreditation of the maintenance performed by independent workshops, as those performed by authorized workshops are in their possession, so it is not essential for the owner to provide a copy.</w:t>
      </w:r>
    </w:p>
    <w:p>
      <w:r>
        <w:t>Regarding the accreditation of the maintenance after the introduction of the DSR, Mazda considers that the Directorate of Investigation attributes two behaviors to it: (i) the requirement for accreditation that the maintenance has been performed.</w:t>
      </w:r>
    </w:p>
    <w:p>
      <w:r>
        <w:rPr>
          <w:b/>
        </w:rPr>
        <w:t>[Pages 49–51]</w:t>
      </w:r>
    </w:p>
    <w:p>
      <w:r>
        <w:t>correctly without the documents provided to the customer allowing for the existence of such an obligation, and (ii) having informed the owners that the DSR is exclusively accessible to authorized services when its use eliminates any obligation of maintenance accreditation by the owner.</w:t>
      </w:r>
    </w:p>
    <w:p>
      <w:r>
        <w:t>Regarding the first of these allegations, Mazda considers that the Owner's Manual provided to the buyer clearly establishes what maintenance tasks must be performed, when they should be carried out, what type of parts must be replaced, and which elements are recommended by the manufacturer. The Workshop Manuals are available in the paid area of the Professional Area under the same conditions for authorized and independent workshops, and explain how maintenance should be performed; that is, they contain technical information that may be necessary for the workshop to carry out the service, but which does not have to be in the Owner's Manual, which serves to inform the buyer about the need to carry out maintenance, which therefore cannot have impeded or limited competition between independent and authorized workshops.</w:t>
      </w:r>
    </w:p>
    <w:p>
      <w:r>
        <w:t>Secondly, Mazda considers that insofar as the Owner's Manual informs about all aspects related to maintenance, it details the elements that must be reflected in the invoice; that is, what parts and consumables have been used.</w:t>
      </w:r>
    </w:p>
    <w:p>
      <w:r>
        <w:t>Thirdly, and in relation to the need for the owner to accredit maintenance through an invoice, Mazda understands that this obligation also derives from the Owner's Manual, as it makes clear the "obligation of the owner to keep proof that the work has been carried out correctly." Mazda adds that this obligation to keep proof is also found in the warranty forms in effect since May 2007 that are provided to the owner, as they "recommend" keeping invoices and documents of work performed on their vehicle. Mazda understands that this language is "more than sufficient for the owner to understand the need to keep an invoice, which is the usual way according to commercial practices to accredit the contracted service."</w:t>
      </w:r>
    </w:p>
    <w:p>
      <w:r>
        <w:t>Fourthly, Mazda states that it verifies the accreditation of maintenance performed in all cases where it considers that the breakdown covered by the warranty could have been the result of incorrect maintenance, and that it usually verifies the last maintenance because this is normally the one that causes the breakdown, regardless of whether it was performed by an authorized service or an independent workshop. It adds that the fact that the warranty forms and the CSM only refer to the requirements for documentary accreditation for maintenance performed by independent workshops is due to the fact that, in the case of authorized services, Mazda already has access to this information.</w:t>
      </w:r>
    </w:p>
    <w:p>
      <w:r>
        <w:t>Regarding the second of the allegations from the Directorate of Investigation, Mazda claims that it has never considered that independent workshops could not make entries in the DSR, and that in fact they have always had access, without the Directorate of Investigation being able to prove otherwise. In particular, Mazda alleges that through the Professional Area of Mazda, independent workshops are aware of the possibility of making entries in the DSR, before September 9, 2011 with free registration, and after this date without the need for registration. Furthermore, in cases of doubt, Mazda provided and continues to provide an assistance number. But even if the independent workshop omitted the registration of the maintenance in the DSR, Mazda asserts that this fact would not harm the owner since Mazda only requires an invoice for the accreditation of maintenance.</w:t>
      </w:r>
    </w:p>
    <w:p>
      <w:r>
        <w:t>The Council rejects these allegations from Mazda and considers that a difference in treatment between authorized services and independent workshops is established regarding the accreditation of maintenance services performed on Mazda vehicles during the commercial or extended warranty period.</w:t>
      </w:r>
    </w:p>
    <w:p>
      <w:r>
        <w:t>The accreditation requirements for maintenance established by Mazda vary depending on whether it is analyzed in the period when these services had to be recorded in the paper logbook, or if the period is analyzed when this logbook is replaced by the electronic maintenance book or DSR. The use of one or the other mode of accreditation depends largely on the date the vehicle is purchased, as until May 2006 the paper maintenance logbook was not eliminated from the warranty forms provided to the buyer when acquiring the vehicle (HP 60).</w:t>
      </w:r>
    </w:p>
    <w:p>
      <w:r>
        <w:t>For the analysis of the accreditation requirements practically demanded from the owner of a Mazda vehicle who had a warranty form with maintenance records in paper format, the Directorate of Investigation opted to analyze the case of the complainant, as (i) he purchased the vehicle in 2005 (HP 67), therefore, before its replacement in 2006 by the DSR (HP 36), also because the Authorized Mazda Service had denied the application of the warranty for the repair of the breakdown presented by the vehicle claiming as a cause that the last of the scheduled maintenance of the vehicle (in 2010, HP 69) had been performed at a workshop that did not belong to the official network (HP 70), but which is consistent with point 1 of the general conditions of the CSM contracted by the complainant, which states: "The vehicle must undergo all and each of the reviews established at a dealership or authorized service. It must be duly sealed and the maintenance book duly sealed or invoices for the reviews" (HP 43 and 71); and (iii) because Mazda, to which the complainant turns claiming the warranty denied by the authorized workshop, without questioning the maintenance that had been carried out previously in its Authorized Services (HP 68) and, therefore, without requiring the owner to provide the invoices issued by these, states that the owner has not accredited that the independent workshop had carried out all the reviews established in the Owner's Manual due to the fact that the invoice that he required as accreditation and provided by him has not been completed as required by the conditions of the warranty form published in June 2010 (folio 36 and HP 72), which is not the one corresponding to the one provided to him upon purchasing the vehicle.</w:t>
      </w:r>
    </w:p>
    <w:p>
      <w:r>
        <w:t>The Council agrees with the Directorate of Investigation that, in light of the conditions in which the warranty form and the CSM delivered to the complainant are drafted, there is no obligation for the vehicle owner to require the workshop to provide an invoice as a documentary proof of the maintenance services performed (HP 78), but rather the obligation to accredit such tasks through the completion of the paper logbook (folio 40 and HP 33-35), and in the absence of any mention in the documentation provided to the buyer of the duty to keep the invoice, it can be deduced that this logbook is what the introduction to chapter 8 of the Owner's Manual refers to when it generically mentions the owner's duty to "keep proof" that the maintenance work has been carried out correctly (HP 80).</w:t>
      </w:r>
    </w:p>
    <w:p>
      <w:r>
        <w:t>But even assuming, as the Directorate of Investigation does, that the ex post requirement of an invoice from the workshop as a documentary proof of having performed the vehicle maintenance is not surprising or disproportionate (despite not being expressly required in the documentation provided to the vehicle owner), due to its usual use in commercial traffic as a documentary proof of the provision of any contracted service, the fact is that this evidentiary means was only required from the complainant in relation to the maintenance performed by the independent workshop, and not to accredit the maintenance performed previously by the authorized services.</w:t>
      </w:r>
    </w:p>
    <w:p>
      <w:r>
        <w:t>Furthermore, and in any case, the documentation provided to the owner does not detail what the evidentiary content of the invoice (or of the proofs that must be kept in the terminology of chapter 8 of the Owner's Manual) should be, beyond the information required in the paper logbook. The evidentiary content required by Mazda from the complainant (HP 74) that, in no way, the owner, as the subject bearing the duty of accreditation of the maintenance performed, can guess or intuit from the content of the documents provided to him at the time of purchasing the vehicle (HP 75-81).</w:t>
      </w:r>
    </w:p>
    <w:p>
      <w:r>
        <w:t>Mazda considers that this indeterminacy in the evidentiary documents of the maintenance services performed (for which it is solely responsible, as the predisposer of the content of that documentation), if that were the case, could affect the relationship between Mazda and the customer, but in no way can it be a means of discrimination between authorized services and independent workshops.</w:t>
      </w:r>
    </w:p>
    <w:p>
      <w:r>
        <w:t>As Mazda has explained in its written allegations, Authorized Mazda Services always have to issue the invoice and the repair order, the latter being "the internal working document of Authorized Mazda Services that accredits all the work performed on the vehicle, whether repairs or maintenance, as well as the times that each technician spends on performing each task. However, this repair order will only be required from the Authorized Mazda Service if it is considered that the breakdown to be repaired covered by the MAZDA warranty may have been the result of incorrect maintenance of the vehicle" (folio 1330). Considering the description that Mazda makes of the repair order, the Council concludes with the Directorate of Investigation that the</w:t>
      </w:r>
    </w:p>
    <w:p>
      <w:r>
        <w:rPr>
          <w:b/>
        </w:rPr>
        <w:t>[Pages 52–54]</w:t>
      </w:r>
    </w:p>
    <w:p>
      <w:r>
        <w:t>the information that Mazda demands the complainant to provide through the submission of the invoice from the independent workshop is consistent with the content of the repair order issued by the authorized service, which, as Mazda points out, is an internal document that only they are obliged to prepare.</w:t>
      </w:r>
    </w:p>
    <w:p>
      <w:r>
        <w:t>In light of the above, the Council agrees with the Directorate of Investigation that, according to the provisions established in the warranty conditions and in Mazda's commercial policy, if maintenance has been performed at an independent workshop, the owner is required to meet additional requirements compared to those that would be required if the same maintenance had been performed at an Authorized Mazda Service, which is obliged to issue specific documents as ordered by the manufacturer.</w:t>
      </w:r>
    </w:p>
    <w:p>
      <w:r>
        <w:t>From June 2006 (GM 0606) onwards, the warranty forms provided to the purchaser of a Mazda car foresee an electronic registration book or DSR as an instrument for accrediting scheduled maintenance, replacing the previous logbook (HP 36).</w:t>
      </w:r>
    </w:p>
    <w:p>
      <w:r>
        <w:t>Mazda claims that the DSR has been usable since its implementation by both independent workshops and Authorized Services, and that it has never been configured as exclusive for Authorized Mazda Services.</w:t>
      </w:r>
    </w:p>
    <w:p>
      <w:r>
        <w:t>The Council considers that the documentation provided to the vehicle purchaser, and in particular, the warranty forms ranging from GM 0606 in effect from June 2006 to GM 0709 in effect until May 2010, do not state at any time that independent workshops can access the DSR system (HP 36.1). GM 0606 merely informs the owner of the ease of access to the DSR for authorized services, that these official workshops can obtain updated copies of the vehicle's maintenance history (regardless of which authorized service provided the service), and of the owner's obligation to keep the last printed copy of the DSR (HP 36.2). Therefore, while it cannot be stated that there is an express reservation of the DSR in favor of Authorized Mazda Services in this documentation, the truth is that this ambiguity (caused by Mazda) contrasts with the content of the GM 0610 warranty form currently in effect, which, according to Mazda, has been in effect since June 2010, where it states that the DSR "is easily accessible to workshops in general, and only the workshop that carried out the maintenance can perform the registration." The Council concludes, in light of the above, and the low number of accesses to the DSR by independent workshops compared to the number of accesses by Authorized Mazda Services, that de facto the DSR was until this GM 0610 a system exclusive to its authorized services (HP 39.1, where it is considered accredited that even in this warranty form it is maintained that only Authorized Mazda Services can obtain an updated copy of the vehicle's maintenance history).</w:t>
      </w:r>
    </w:p>
    <w:p>
      <w:r>
        <w:t>Mazda adds in its allegations that when the maintenance operations performed are not recorded in the DSR, the owner must seek to request from the workshop (i) that the maintenance is carried out according to the guidelines of the Owner's Manual and described in the Workshop Manuals, (ii) the use of original or equivalent quality parts and consumables, and (iii) obtain a document that certifies the operations performed and the nature of the parts and certain data related to the vehicle (HP 85).</w:t>
      </w:r>
    </w:p>
    <w:p>
      <w:r>
        <w:t>Along with the Directorate of Investigation, the Council considers that these requirements only apply to independent workshops, as Authorized Mazda Services are obliged to record the completion of those tasks in the DSR (HP 83).</w:t>
      </w:r>
    </w:p>
    <w:p>
      <w:r>
        <w:t>Regarding the obligation to perform maintenance as described in the Workshop Manual, Mazda considers that despite not informing the customer that maintenance tasks must be performed in accordance with the Workshop Manuals (since neither the warranty forms nor the CSM provided to the vehicle purchaser mention this obligation: HP 90), that information cannot be considered unknown, as such manuals are available within the Professional Area contained on Mazda's public website and are classified as technical information, so the information about them is not held by the owner, but is available to professionals (from the authorized service or the independent workshop) in Mazda's Professional Area. Therefore, Mazda acknowledges that this is a requirement not intended for the vehicle owner to know.</w:t>
      </w:r>
    </w:p>
    <w:p>
      <w:r>
        <w:t>Likewise, the Council considers it accredited that in the aforementioned GM 0606 warranty form, published in June 2006, it also does not specify, in the event that maintenance is performed by an independent workshop, what documentation the owner should obtain and keep to certify those maintenance operations performed outside the official network (HP 36.3). An omission that is only partially remedied in the subsequent warranty forms in effect until June 2009, as they "recommend" keeping the invoices and documents of the work performed on their vehicle (HP 37). Therefore, Mazda makes a simple recommendation to the owner to keep that type of documentation. It is not until the subsequent GM 0610 warranty form published after the entry into force of Regulation EU 461/2010, in which, while the reservation in favor of official services for scheduled maintenance during the warranty period contained in the previous GM 0709 form is eliminated, that recommendation becomes an obligation, as it expressly establishes what documentation and evidential content the vehicle owner must provide in case they carry out maintenance at an independent workshop. In particular, it indicates that they must "ensure and also certify that each of them [of the scheduled maintenance] has been carried out correctly and with all the operations provided in the 'Scheduled Maintenance' described in the 'Owner's Manual.' They must keep the invoices and documents of the work performed on their vehicle, which must contain the specification and brand of the parts and supplies used. Additionally, they should request the workshop where they performed the maintenance to update the 'Electronic Maintenance Book' (DSR), and provide them with a copy of it" (HP 112).</w:t>
      </w:r>
    </w:p>
    <w:p>
      <w:r>
        <w:t>These same accreditation obligations are included in the CSM in force since October 2010 (HP 109-111). Therefore, following the entry into force of Regulation EU 461/2010, it can be considered that both authorized services and maintenance workshops can record maintenance in the DSR on equal terms, putting an end to the previously accredited differences in treatment (HP 113-114), and Mazda vehicle owners are aware of the accreditation obligations that weigh on them in order to maintain the warranty, thus preserving their freedom to choose a workshop (HP 115).</w:t>
      </w:r>
    </w:p>
    <w:p>
      <w:r>
        <w:t>However, this Council agrees with the Directorate of Investigation that discrimination continues between independent workshops and authorized services to the extent that the owner who goes to an independent workshop is imposed the obligation to possess an invoice that certifies certain data that does not exist when they go to an official service (HP 117).</w:t>
      </w:r>
    </w:p>
    <w:p>
      <w:r>
        <w:t>C) Clauses related to the use and access of repair and maintenance parts by authorized services and independent workshops</w:t>
      </w:r>
    </w:p>
    <w:p>
      <w:r>
        <w:t>It is accredited that Mazda reserves repairs covered by the warranty to its authorized services (HP 119-122). It is equally accredited that Mazda imposes on its authorized services the obligation to use original parts in repairs covered by the warranty supplied by Mazda itself, which is expressly permitted by Article 4.1.k of Regulation EC 1400/2002 (HP 136 and 137). On the contrary, the reservation in favor of authorized services for repairs not covered by the manufacturer's warranty would not be protected by that competition regulation.</w:t>
      </w:r>
    </w:p>
    <w:p>
      <w:r>
        <w:t>However, the Directorate of Investigation considers that, within the warranty period, and in light of the documents provided by the company during the processing of the file, Mazda has forced the use of original spare parts for the performance of any maintenance and repair services, even those not covered by the warranty (HP 151).</w:t>
      </w:r>
    </w:p>
    <w:p>
      <w:r>
        <w:t>The Directorate of Investigation reaches this conclusion because in the warranty forms in effect from 2005 to October 2010, among the exclusions of the ordinary warranty are any repairs or defects due to the installation of parts or accessories not manufactured or approved by Mazda and the possible damages caused to the vehicle by their use (HP 125). A clause that is modified in the GM 1110 form in effect since November 2010, in which the exclusion of the warranty is not limited to the installation of non-original parts but also to that of parts of equivalent quality (HP 144).</w:t>
      </w:r>
    </w:p>
    <w:p>
      <w:r>
        <w:t>The Directorate of Investigation reaches the same conclusion in the context of the extended or enhanced warranty, as in the CSM in effect until May 11, 2007 (which is the complainant's; HP 127), within the section dedicated to the general conditions of the CSM, it establishes that any damages or breakdowns caused as a result of repairs carried out using non-original Mazda parts are excluded from the warranty (HP 131). On the contrary, in the two models of CSM in effect from June 2007 to the present, it is considered excluded...</w:t>
      </w:r>
    </w:p>
    <w:p>
      <w:r>
        <w:rPr>
          <w:b/>
        </w:rPr>
        <w:t>[Pages 55–57]</w:t>
      </w:r>
    </w:p>
    <w:p>
      <w:r>
        <w:t>extended warranty repairs as a result of the installation of "non-original, identical, or equivalent quality" parts or accessories (HP 132-134). Furthermore, the Directorate of Investigation understands that access to these original parts by independent workshops does not occur under the same conditions as those under which Authorized Mazda Services acquire Mazda parts, as Mazda supplies its original parts only to Authorized Mazda Services, which independent workshops must turn to in order to obtain the original parts (HP 152).</w:t>
      </w:r>
    </w:p>
    <w:p>
      <w:r>
        <w:t>In the opinion of the Directorate of Investigation, the necessity to resort to the aftermarket for spare parts generally places independent workshops in a less competitive position than that of Authorized Mazda Services, as they must procure these spare parts at a higher price than authorized services and cannot turn directly to the manufacturer.</w:t>
      </w:r>
    </w:p>
    <w:p>
      <w:r>
        <w:t>Mazda disagrees with these considerations of the Directorate of Investigation. Firstly, it argues that neither in the various warranty forms nor in any of the CSM is there a clause that conditions the acceptance of the warranty on the use of original or Mazda-approved parts for the provision of repair and maintenance services not covered by the warranty. It adds that the warranty exclusion referred to by the Directorate of Investigation only affects authorized services, which are the only ones that can perform warranty repairs, and that it cannot be interpreted as de facto preventing or disincentivizing the vehicle owner from carrying out out-of-warranty repairs at independent workshops.</w:t>
      </w:r>
    </w:p>
    <w:p>
      <w:r>
        <w:t>Secondly, regarding the procurement of original spare parts, Mazda denies that it has rejected their sale to independent workshops, simply because they have never requested them. Therefore, it is not true that they necessarily have to buy original Mazda parts in the secondary market, as most of these parts are produced by independent manufacturers, who can sell them to both Mazda and other workshops. It asserts that authorized services are only the sole source of supply for independent workshops concerning some parts necessary for repairs not covered by the warranty, and that it encourages its authorized services to sell these parts at cost price, so there is no discrimination between the two types of workshops.</w:t>
      </w:r>
    </w:p>
    <w:p>
      <w:r>
        <w:t>The Council agrees with the Directorate of Investigation that in the warranty forms in effect until October 2010 and in the CSM in effect until May 2007, there were clauses that limit or disincentivize the Mazda vehicle owner from carrying out out-of-warranty repairs at independent workshops, especially if they used equivalent parts, as according to such documentation Mazda can be concluded to exclude from the warranty scope damages or breakdowns resulting from repairs carried out using parts or accessories not manufactured or authorized by Mazda; that is, damages resulting from out-of-warranty repairs carried out with parts and accessories manufactured or authorized by Mazda are indeed covered by the warranty, but not in the case that equivalent quality parts or accessories were used.</w:t>
      </w:r>
    </w:p>
    <w:p>
      <w:r>
        <w:t>Likewise, the Council agrees with the Directorate of Investigation that Mazda itself has stated during the investigation that it limits the supply of original spare parts to its Authorized Services (HP 152 and folios 936 and 937). Therefore, to the hypothetical question posed by an independent workshop of "how can I buy genuine Mazda parts?", Mazda responds "contact the Authorized Mazda Service that is most convenient for you" (folio 955). Consequently, it is considered established that Authorized Mazda Services are the only source of supply of original spare parts for independent workshops.</w:t>
      </w:r>
    </w:p>
    <w:p>
      <w:r>
        <w:t xml:space="preserve">D) Provision of roadside assistance services </w:t>
        <w:br/>
        <w:t>The Directorate of Investigation considers it established that, at least since March 2008 (HP 153), Mazda favors its Authorized Services through the provision of roadside assistance services, by establishing that vehicles receiving roadside assistance, in the event that they cannot be repaired on-site, will be taken by the Mazda Assistance tow truck to the nearest Authorized Mazda Service (HP 154-160).</w:t>
      </w:r>
    </w:p>
    <w:p>
      <w:r>
        <w:t>This provision, in the opinion of the Directorate of Investigation, favors official services in that, as already stated, not all repair or inspection operations carried out on a Mazda car are covered by the warranty. In fact, in the development of the roadside assistance offered by Mazda, it is established that certain spare parts and actions by workshops are not covered by the warranty. Therefore, the Directorate of Investigation concludes that Mazda has been limiting independent workshops, at least since March 2008, access to the provision of repair services, by favoring through roadside assistance that these repairs, even those that are out of warranty, are carried out at Authorized Mazda Services.</w:t>
      </w:r>
    </w:p>
    <w:p>
      <w:r>
        <w:t>Mazda, on the contrary, argues that its roadside assistance service does not favor its authorized services in carrying out repairs not covered by the warranty. Firstly, it considers that the Directorate of Investigation has not established that the roadside assistance service of the CSM in effect since May 2007 (in which there is no provision to take the broken vehicle to the nearest Authorized Mazda workshop) corresponds to the roadside assistance service of the CSM in effect until May 11, 2007, without the fact that such documents share the same Mazda phone number to call in case of breakdown establishing that the conditions under which the roadside assistance service is provided are the same.</w:t>
      </w:r>
    </w:p>
    <w:p>
      <w:r>
        <w:t>Furthermore, Mazda adds that in most cases where towing due to vehicle breakdown is necessary, it arises from a failure of a part covered by the warranty, so the service will be provided free of charge by Mazda, and in cases where this is not the case, the customer is free to choose the workshop of their convenience without it affecting the validity of their warranty.</w:t>
      </w:r>
    </w:p>
    <w:p>
      <w:r>
        <w:t>The Council rejects Mazda's allegations. The Established Facts of this Resolution confirm that the warranty forms in effect from March 2008 to the one in effect from 2010 provide, as a free service within the commercial warranty, 24-hour assistance for the vehicle in case of breakdown and other incidents, and in the event that the vehicle cannot be repaired on-site, it is provided that it will be towed to the nearest Authorized Mazda Service (HP 153-156). Likewise, it is equally established that the CSM in effect until May 11, 2007 has a section dedicated to "Mazda Assistance," in which, within the point dedicated to vehicle assistance, it is determined that when, for the same reasons indicated in the ordinary warranty forms, the vehicle becomes immobilized, the owner must call the phone number indicated by Mazda, and if the repair is not possible on-site, it will be taken to the nearest official service (HP 157). In the CSMs after May 2007, there is no provision that if the immobilized vehicle cannot be repaired on-site it will be taken to the nearest authorized service, but the truth is that they continue to establish that the owner who contracts the CSM will benefit from the "Mazda Assistance" service through a phone number, which is the same as that indicated in the previous CSM (HP 158-159).</w:t>
      </w:r>
    </w:p>
    <w:p>
      <w:r>
        <w:t>On the other hand, from the analysis of the conditions under which Mazda provides the roadside assistance service, and of the repairs covered by the warranty, it cannot be concluded that the towing of the vehicle only occurs due to a breakdown covered by the warranty.</w:t>
      </w:r>
    </w:p>
    <w:p>
      <w:r>
        <w:t xml:space="preserve">E) Access of workshops to Mazda's technical information </w:t>
        <w:br/>
        <w:t>The Directorate of Investigation considers it established that prior to the change in the presentation of the Technical Area of Mazda's website, independent workshops had to register before accessing any type of information related to the technical characteristics of Mazda vehicles.</w:t>
      </w:r>
    </w:p>
    <w:p>
      <w:r>
        <w:t>This lack of prior information, in the opinion of the Directorate of Investigation, had a direct effect on the provision of repair and maintenance services by independent workshops in that the technical documents or the warranties accompanying the purchase of the new vehicle do not clearly establish how and where to go to find the technical information necessary to carry out tasks not covered by the warranty.</w:t>
      </w:r>
    </w:p>
    <w:p>
      <w:r>
        <w:t>Currently, this difficulty has been remedied by Mazda, in that any independent workshop can now access this information without having to register in the Professional Area of Mazda's website.</w:t>
      </w:r>
    </w:p>
    <w:p>
      <w:r>
        <w:t>However, the Directorate of Investigation adds that the fact that the lack of information regarding this Professional Area has not been modified in the documents accompanying the information on the acquisition of a new vehicle may represent an element that conditions the provision of maintenance and repair services by independent workshops.</w:t>
      </w:r>
    </w:p>
    <w:p>
      <w:r>
        <w:t>As already seen, Mazda internally informs its Authorized Mazda Services of certain processing formulas for the various</w:t>
      </w:r>
    </w:p>
    <w:p>
      <w:r>
        <w:rPr>
          <w:b/>
        </w:rPr>
        <w:t>[Pages 58–60]</w:t>
      </w:r>
    </w:p>
    <w:p>
      <w:r>
        <w:t>requests made by end users, while this information (being internal) is not available to third parties outside that distribution system. It has also been established that Mazda currently requires accreditation of the various actions carried out by independent workshops during the period in which the vehicle's warranty is in effect. Therefore, knowledge of the place where the various requirements imposed by the manufacturer for performing maintenance and repair of vehicles within the warranty period becomes an essential element to comply with those requirements without jeopardizing Mazda's own warranty. Additionally, the fact that the acceptance of the terms of use of this Professional Area is drafted in English may, according to the Directorate of Investigation, represent an additional element that hinders independent workshops from accessing on equal terms with Authorized Mazda Services, if this contract is not accompanied by additional information that allows understanding its scope. Some of these problems have been addressed by Mazda with the new presentation of this area on its website, but the truth is that the contractual conditions are still drafted in English, despite the fact that Mazda is a Spanish company and the independent workshops accessing that area are based in Spain. Mazda denies in its allegations to the Proposal for Resolution that it has discriminated between authorized services and independent workshops in access to technical information. Firstly, it considers that the obligation of prior registration existing until September 2007 did not prevent independent workshops from accessing the Professional Area, for which it provided information on its website without the need for prior registration. It adds that the fact that the terms of use and registration are in English does not constitute an obstacle for independent workshops to access the Professional Area, within which the information is in Spanish. Secondly, there is no discrimination because access to the Workshop Manuals and maintenance sheets through the eCSG application is equal and paid for both authorized services and independent workshops. Thirdly, despite the existence of the obligation of prior registration until September 2007, Mazda claims that the Owner's Manual and the warranty form inform the owner of the necessary tasks for the proper maintenance of the vehicle, so that information is sufficient for both the owner and the independent workshop to be aware of what must be done for the former to maintain the warranty. The Council considers it established that neither in the warranty forms nor in the CSM copies analyzed in this file is there any mention that maintenance work must be carried out in accordance with the Workshop Manuals (HP 90), technical information that was only accessible from the Professional Area of Mazda's public website, upon prior registration, until September 9, 2011 (HP 87), and payment for the duration of the consultation, when Mazda's requirement for certain accreditation requirements for the maintenance performed to preserve the vehicle's warranty makes access to the Professional Area practically mandatory. That the information available before registration was not adequate to know what technical information was available in the professional area, which was free and which was paid (HP 163), and the existence of a phone number for inquiries that the independent workshop might have regarding the content of the Professional Area is a lack of prior information, which was only available in English (HP 164), which remains the case currently (HP 173). Fourth.- On the accreditation of the collusive nature of the conduct attributed The art. 1.1 of the LDC establishes the prohibition of "any agreement, decision or collective recommendation, or concerted or consciously parallel practice, that has the object, produces or may produce the effect of preventing, restricting or distorting competition in all or part of the national market...". Likewise, art. 101.1 of the TFEU prohibits "all agreements between companies, decisions of associations of companies and concerted practices that may affect trade between Member States and that have as their object or effect to prevent, restrict or distort competition within the internal market (...)". Therefore, both prohibitions have as an element of the type the concurrence of a plurality of autonomous wills in the commission of the attributed infringement. The Directorate of Investigation considers that the Established Facts of this Resolution prove the existence of explicit or implicit agreements between Mazda and its Authorized Services that are reflected in its warranty system, and through which Mazda would have violated the aforementioned articles, by hindering or preventing the provision of maintenance and repair services for Mazda brand cars during the warranty period to independent workshops, through: • Clauses contained in Mazda's warranties that prevent the provision of maintenance services by independent workshops. • Imposition of requirements to accredit the performance of scheduled maintenance in independent workshops that are not required when maintenance is performed in Authorized Services, which do not correspond to the requirements set forth in the information provided to the owner of the Mazda car and that may condition the maintenance of the vehicle's warranty. • Clauses that require the use of original parts to carry out repair and maintenance tasks, and restrict independent workshops' access to original parts. • Clauses that favor authorized Mazda services through the provision of roadside assistance services. • The access of workshops to Mazda's technical information. • A confusing and contradictory drafting of the warranty conditions that hinders the freedom of choice of workshop for the owner of a Mazda car. Mazda, on the contrary, argues that the Directorate of Investigation has not legally proven the existence of an agreement of wills between it and its authorized services, so it cannot be concluded that it has infringed arts. 1.1 of the LDC and 101.1 of the TFEU. In summary, Mazda states that the clauses and behaviors attributed are included in the CSM contracts between Mazda and the insurance policyholders and in the warranty forms provided by Mazda to vehicle buyers, or refer to Mazda's unilateral behavior. Therefore, since none of the attributed clauses exist in the concession contract between Mazda and the authorized service, it is not possible to maintain that an explicit restrictive agreement between both parties has been proven as the Directorate of Investigation claims. Mazda adds that it is also not possible to infer the existence of an implicit agreement from the interaction between the behavior of its authorized services and Mazda, since the Directorate of Investigation has not proven the existence between the parties of behaviors from which, according to jurisprudence, one could presume the acquiescence of the authorized services to Mazda's restrictive behaviors. The Council must reject this allegation from Mazda, excessively formalistic and attached to a contractual reading of the commercial relationships established within the authorized distribution network. The prohibition of collusive agreements in competition law is based on a very broad concept of agreement, such that it is sufficient for the companies involved to have expressed their common will to behave in a certain way in the market, regardless of the specific form in which that concordance of wills is manifested or expressed. The proof of the existence of this consent can be practically complex, and this often occurs within the framework of ongoing or stable commercial relationships that a manufacturer maintains with the entrepreneurs integrated into its authorized distribution network, where the acquiescence, at least tacit, of the distributors constitutes an essential requirement for the apparently unilateral restrictive behavior adopted by the manufacturer within the framework of the contractual or commercial relationships it maintains with its distributors to constitute an infringement of the antitrust prohibition of collusive agreements. From this perspective, taking into account that the attributed behaviors occur within the framework of the commercial relationships that take place within Mazda's selective distribution network, the existence of a restrictive agreement on competition is often based on the set of ongoing commercial relationships between the parties, to the extent that the collaboration of the distributor or authorized Mazda service is necessary for the manufacturer to achieve the (anticompetitive) objective of limiting the competition of independent repair workshops in the repair and maintenance services of Mazda vehicles during the warranty period. And in this regard, the Council agrees with the Directorate of Investigation that the authorized Mazda services were aware of the clauses.</w:t>
      </w:r>
    </w:p>
    <w:p>
      <w:r>
        <w:rPr>
          <w:b/>
        </w:rPr>
        <w:t>[Pages 61–63]</w:t>
      </w:r>
    </w:p>
    <w:p>
      <w:r>
        <w:t>which it is stated that the relevant product market for the analysis of competition in the after-sales services sector is defined by the brand of the vehicle, as the services offered by manufacturers differ from one brand to another and are therefore not substitutable.</w:t>
      </w:r>
    </w:p>
    <w:p>
      <w:r>
        <w:t>The Council agrees with the Directorate of Investigation that the relevant product market should be defined according to the brand, as from the perspective of the final consumer, the repair services offered by manufacturers differ from one brand to another and are therefore not substitutes for each other.</w:t>
      </w:r>
    </w:p>
    <w:p>
      <w:r>
        <w:t>Furthermore, the Directorate of Investigation understands that from the supply side, there is also a distinction in after-sales services according to the brand, as has been demonstrated in this case and as derived from community regulation, competition from the supply side is structured around the authorized services of a particular brand and the so-called independent operators, that is, those operators who do not have that authorization from the manufacturer.</w:t>
      </w:r>
    </w:p>
    <w:p>
      <w:r>
        <w:t>For the Directorate of Investigation, the authorized services of other brands do not constitute a competitive alternative that could begin to provide repair and maintenance services for Mazda vehicles with sufficient immediacy to allow for substitutability from the supply side, as their contracts with manufacturers or wholesale distributors often prevent this.</w:t>
      </w:r>
    </w:p>
    <w:p>
      <w:r>
        <w:t>After-sales services consist of all maintenance and repair actions that a vehicle needs, once acquired, to ensure the quality and safety of its operation.</w:t>
      </w:r>
    </w:p>
    <w:p>
      <w:r>
        <w:t>The supply of repair and maintenance services is composed of two types of operators: authorized workshops and independent workshops. The former are providers of repair and maintenance services for motor vehicles that operate within a distribution system established by a motor vehicle supplier, while independent workshops provide these same services outside the distribution system of the relevant supplier.</w:t>
      </w:r>
    </w:p>
    <w:p>
      <w:r>
        <w:t>The demand would be composed of the owners of the brand's cars who, when they need to perform maintenance or a repair on their vehicle, can turn to these service providers.</w:t>
      </w:r>
    </w:p>
    <w:p>
      <w:r>
        <w:t>From the perspective of this demand, the geographical market for vehicle repair and maintenance services would be of regional dimension, if not smaller, as its extent would be determined by the distance that these consumers would be willing to travel to have their cars repaired.</w:t>
      </w:r>
    </w:p>
    <w:p>
      <w:r>
        <w:t>However, car suppliers generally organize their network at the national level. In fact, according to the information accessed by the Directorate of Investigation, Mazda organizes its network of authorized services at the national level, such that both the geographical distribution of those services and the organization of campaigns, both informative and advertising, indicate that the geographical scope in which Mazda structures its authorized repair and maintenance services seeks coverage at the national level.</w:t>
      </w:r>
    </w:p>
    <w:p>
      <w:r>
        <w:t>Therefore, the Directorate of Investigation considers that, for the purposes of this case, the relevant geographical scope of the repair and maintenance services for Mazda cars is the Spanish market.</w:t>
      </w:r>
    </w:p>
    <w:p>
      <w:r>
        <w:t>Mazda disagrees with this definition of the relevant product market. It argues that the Directorate of Investigation is based exclusively on assumptions that allow for contrary interpretation, and therefore, having not satisfied the burden of proof incumbent upon it, the delimitation defended by Mazda should be accepted, that the product market cannot be limited to the repair and maintenance services of Mazda brand vehicles, but must include the repair and maintenance services, whether independent or not, of all vehicle brands existing in the Spanish market.</w:t>
      </w:r>
    </w:p>
    <w:p>
      <w:r>
        <w:t>Mazda bases this position on the fact that Article 5.1.b) of Regulation EC 1400/2002 provides that the exemption shall not apply to any obligation that limits the ability of an authorized repair workshop to provide repair and maintenance services for vehicles of competing brands. Therefore, to the extent that Mazda believes that the Directorate of Investigation has not proven that authorized workshops of other brands or authorized Mazda services have been prohibited from providing these services since 2002 (on the contrary, Mazda claims to have demonstrated that its authorized services provide repair and maintenance services for vehicles of different brands), Mazda concludes that the authorized workshops of other brands present in Spain, along with independent workshops and authorized Mazda workshops, constitute a single product market, since those authorized services of other brands that do not currently provide these services to Mazda vehicles could, in a short period of time, provide them under the same conditions as an independent workshop, without needing to become an authorized Mazda service, as the Directorate of Investigation seems to suggest in the Proposal for Resolution.</w:t>
      </w:r>
    </w:p>
    <w:p>
      <w:r>
        <w:t>Mazda considers that the community precedents cited by the Directorate of Investigation to confirm the correctness of its delimitation of the relevant market do not allow for such assertion, as they are cases in which the Commission merely accepted commitments under Article 9 of Regulation EC 1/2003, and therefore did not definitively rule on the delimitation of the relevant market.</w:t>
      </w:r>
    </w:p>
    <w:p>
      <w:r>
        <w:t>In summary, Mazda asserts that the relevant product market must include the repair and maintenance services, whether independent or not, of all vehicle brands existing in the Spanish market, in which it estimates that its share, during the period 2005-2010, would not exceed 1% in any case.</w:t>
      </w:r>
    </w:p>
    <w:p>
      <w:r>
        <w:t>The Council agrees with the Directorate of Investigation in the delimitation of the relevant product market. This product market is consistent with the analysis contained in various community precedents (cases COMP/39.140 DaimlerChrysler, COMP/39.141 Fiat; COMP/39.142 Toyota and COMP/39.143 Opel).</w:t>
      </w:r>
    </w:p>
    <w:p>
      <w:r>
        <w:t>It is true that in these matters the European Commission does not close off what the relevant product market is given the nature of the procedure, but in all its decisions the European Commission concludes its analysis by stating that the authorized network of the manufacturer in question had very high market shares in the repair and maintenance market, and in the market for the supply of technical information to repairers, the manufacturer was the only supplier that could provide all the technical information necessary for the repairers of its cars. This analysis is also contained in the Supplementary Guidelines, in which it is stated that the relevant product market for the analysis of competition in the after-sales services sector is defined by the brand of the vehicle, as the services offered by manufacturers differ from one brand to another and are therefore not substitutable.</w:t>
      </w:r>
    </w:p>
    <w:p>
      <w:r>
        <w:rPr>
          <w:b/>
        </w:rPr>
        <w:t>[Pages 64–66]</w:t>
      </w:r>
    </w:p>
    <w:p>
      <w:r>
        <w:t>paragraph 57 the Commission states, "To the extent that there is a market for repair and maintenance services separate from that of the sale of new motor vehicles, it is considered to be a brand-specific market. In this market, the main source of competition arises from the competitive interaction between independent repair shops and authorized repair shops of the brand in question," adding in paragraph 70, in the context of the need for competition to also exist among the authorized services of the network (intra-brand competition), that "generally, networks of authorized repair shops hold a strong position in the market, which is of particular importance for owners of newer motor vehicles."</w:t>
      </w:r>
    </w:p>
    <w:p>
      <w:r>
        <w:t>As noted by the Directorate of Investigation, this delimitation is even more justified in this case because it analyzes Mazda's behavior in relation to the maintenance and repair services of its cars during the time the vehicle is under warranty, during which certain types of operations are reserved for the network of authorized workshops so that the vehicle does not lose the warranty offered by the manufacturer.</w:t>
      </w:r>
    </w:p>
    <w:p>
      <w:r>
        <w:t>On the other hand, when analyzing substitutability from the supply side, what is relevant is not to determine how many official Mazda workshops are multi-brand workshops, but to analyze how many official workshops of other brands are willing to become Mazda workshops, and in this regard, the Directorate of Investigation points out that until the entry into force of Regulation EU 461/2010, most official workshops in Spain were single-brand, in many cases due to their contractual obligations, and only recently has this trend begun to change. This assertion is consistent with what is stated in the Commission's evaluation report on the application of Regulation EC 1400/2002 to the distribution and services of sale and after-sales of motor vehicles, in the sense that "Independent repair shops are the only source of inter-brand competition in the aftermarket and offer consumers a valuable option" (p. 7).</w:t>
      </w:r>
    </w:p>
    <w:p>
      <w:r>
        <w:t>In this sense, it is also supported by the fact that, while the network of official Mazda workshops is relatively small (87 throughout Spain), the share of Authorized Mazda Services in the market for providing maintenance and repair services for the brand's vehicles is high, considering the data from the entries in the DSR and in the maintenance sealing books, which indicatively points to that lack of substitutability from the supply side.</w:t>
      </w:r>
    </w:p>
    <w:p>
      <w:r>
        <w:t>Starting from the premise that the relevant product market in which Mazda's behaviors subject to this investigation should be analyzed is that of maintenance and repair services for Mazda cars, for the purposes of determining its share in it, the Directorate of Investigation considers that, as a preliminary matter, it is necessary to take into account the position of this company as a manufacturer of motor vehicles in Spain.</w:t>
      </w:r>
    </w:p>
    <w:p>
      <w:r>
        <w:t>As reproduced in the table of HP 11, Mazda's share as a manufacturer in Spain has experienced a significant decline in the last two years, although it still stands at around 1% of the Spanish market for the distribution of cars, according to the number of registrations ([&lt; 1%] in 2011 according to Mazda data, folio 1853 confidential).</w:t>
      </w:r>
    </w:p>
    <w:p>
      <w:r>
        <w:t>In the case of the market for repair and maintenance services for Mazda brand cars, the Directorate of Investigation considers that the data from accesses to the Scheduled Maintenance Book and the seals of the Electronic Maintenance Book (which records the various repair and maintenance tasks that have been carried out on a Mazda car throughout the vehicle's useful life) can be used as a proxy variable to calculate the share of services authorized by Mazda. In light of that information (collected in the table reproduced in HP 12), the Directorate of Investigation concludes that the share of Mazda's official network in the market for providing maintenance and repair services for this brand's cars is, in any case, over 90% of the market.</w:t>
      </w:r>
    </w:p>
    <w:p>
      <w:r>
        <w:t>Mazda rejects that this data can be used to calculate the market share of its authorized services. Firstly, because repairs are not recorded in the DSR. Secondly, because Mazda is not in a position to ensure that all or most of the independent workshops that perform maintenance on Mazda vehicles record it in the DSR.</w:t>
      </w:r>
    </w:p>
    <w:p>
      <w:r>
        <w:t>The Council considers that the entries in the DSR and in the maintenance sealing books of vehicles constitute a useful source of information for the purposes of evaluating Mazda's position in the relevant product market, especially considering the difficulty of obtaining more accurate information given the large number and geographical dispersion of independent workshops. A utility, as a proxy for market share, that can be presumed to be high if one takes into account the previously emphasized fact that the behaviors analyzed in this investigation occur during the warranty period, during which Mazda reserves certain operations for its authorized services so that the vehicle (not older than 5 years) does not lose the warranty.</w:t>
      </w:r>
    </w:p>
    <w:p>
      <w:r>
        <w:t>In any case, the exact market share of Mazda in the relevant aftermarket has a relative value in infringement cases of art. 1.1 of the LDC and 101.1 of the TFEU that affect inter-brand competition as is the case here, and more so in markets where, as in this case, all car manufacturers use restricted distribution networks for resale with similar restrictive effects.</w:t>
      </w:r>
    </w:p>
    <w:p>
      <w:r>
        <w:t>Sixth.- Applicability of the Exemption Regulations to the alleged behaviors</w:t>
      </w:r>
    </w:p>
    <w:p>
      <w:r>
        <w:t>The Directorate of Investigation considers that the facts proven in this investigation demonstrate that the behaviors analyzed in this investigation extend their effects, at least since 2005, the date on which the complainant acquired their vehicle.</w:t>
      </w:r>
    </w:p>
    <w:p>
      <w:r>
        <w:t>During the analyzed time period, a fundamental change occurred within the community regulations that governed the exemption of certain restrictions contained in motor vehicle distribution agreements, among which are the after-sales services within the warranty period of the vehicle that have been the subject of analysis in this investigation.</w:t>
      </w:r>
    </w:p>
    <w:p>
      <w:r>
        <w:t>In the opinion of the Directorate of Investigation, Regulation EC 1400/2002 did not contain an express statement regarding the behaviors alleged in this investigation, but the accompanying explanatory guide clearly stated that the warranty could not be rejected solely because maintenance and repair services had been provided outside the official network. On the contrary, the current Block Exemption Regulation EU 461/2010 does unequivocally establish the possibility that the provision of repair and maintenance services can be carried out both by services authorized by a particular vehicle manufacturer and by independent workshops.</w:t>
      </w:r>
    </w:p>
    <w:p>
      <w:r>
        <w:t>From HP 38.1, 43, and 44, the Directorate of Investigation concludes that Mazda, through its forms, has established this denial in three cases: in warranty form no. GM-0709 in effect from July 2009 to May 2010, and in the two CSMs in effect from 2005 until September 30, 2010.</w:t>
      </w:r>
    </w:p>
    <w:p>
      <w:r>
        <w:t>In the remaining cases, according to the Directorate of Investigation, Mazda has never expressly excluded that after-sales services (especially maintenance services) could be provided by agents other than its authorized network. Therefore, the Directorate of Investigation considers that the remaining behaviors analyzed in this investigation constitute the alleged infringement to the extent that they tend to hinder the possibility for third parties to compete in the provision of these services, imposing additional conditions that allow placing Authorized Mazda Services in a position of prevalence over other workshops. All this without prejudice to the fact that in the three cases previously mentioned, in which an express exclusion of maintenance by independent workshops is established, there are also additional restrictions that favor Authorized Mazda Services.</w:t>
      </w:r>
    </w:p>
    <w:p>
      <w:r>
        <w:t>In the opinion of the Directorate of Investigation, the agreements that limit the possibility for third parties to provide repair and maintenance services within the warranty period do not regulate the relationships that the manufacturer must have with its authorized services or how the workshops must provide those services, so they are not types of agreements that can be covered by the exemption provided in those Regulations, in accordance with the provisions of article 2 of Regulation EC 1400/2002 and article 4 of Regulation EU 461/2010. Specifically, these exclusions or differentiation in the treatment of independent workshops are configured, for the Directorate of Investigation, as a set of explicit or implicit agreements between Mazda and its Authorized Services aimed at promoting the exclusion of third parties, agreements that would not be covered by the exemption rule and to which the provisions for agreements between companies in articles 101 of the TFEU and 1 of the LDC apply.</w:t>
      </w:r>
    </w:p>
    <w:p>
      <w:r>
        <w:t>Nevertheless, the Directorate of Investigation adds that even in the case that this type of agreements could be subject to the Exemption Regulations, the exclusionary effects they generate have extended over time beyond</w:t>
      </w:r>
    </w:p>
    <w:p>
      <w:r>
        <w:rPr>
          <w:b/>
        </w:rPr>
        <w:t>[Pages 67–69]</w:t>
      </w:r>
    </w:p>
    <w:p>
      <w:r>
        <w:t>2005, se encuentren en el periodo de garantía.</w:t>
      </w:r>
    </w:p>
    <w:p>
      <w:r>
        <w:t>2. Existencia de cláusulas que limitan el acceso a la información técnica necesaria para la prestación de servicios de mantenimiento y reparación por parte de los talleres independientes, lo que impide que estos puedan competir en igualdad de condiciones con los servicios autorizados Mazda.</w:t>
      </w:r>
    </w:p>
    <w:p>
      <w:r>
        <w:t>3. Comportamientos concertados entre Mazda y sus servicios autorizados que refuerzan la exclusión de los talleres independientes del mercado de servicios de mantenimiento y reparación, como la negativa a aceptar piezas de repuesto de calidad equivalente, lo que limita aún más la capacidad de estos talleres para ofrecer servicios competitivos.</w:t>
      </w:r>
    </w:p>
    <w:p>
      <w:r>
        <w:t>B) Conclusiones del Consejo</w:t>
        <w:br/>
        <w:t>El Consejo considera que las conductas acreditadas en este expediente constituyen una infracción continuada de los artículos 101 del TFUE y 1.1 de la LDC, ya que tienen por objeto y efecto restringir la competencia en el mercado de servicios de mantenimiento y reparación de vehículos Mazda. Las cláusulas contractuales y comportamientos concertados entre Mazda y sus servicios autorizados impiden que los talleres independientes puedan acceder a estos servicios durante el periodo de garantía, lo que resulta en una limitación de la competencia y en efectos exclusionarios que son incompatibles con las exenciones previstas en los Reglamentos comunitarios.</w:t>
      </w:r>
    </w:p>
    <w:p>
      <w:r>
        <w:t>Por lo tanto, el Consejo concluye que las conductas imputadas a Mazda deben ser sancionadas conforme a la normativa vigente, dado que no se encuentran amparadas por ninguna de las exenciones contenidas en los Reglamentos CE 1400/2002 o UE 461/2010.</w:t>
      </w:r>
    </w:p>
    <w:p>
      <w:r>
        <w:rPr>
          <w:b/>
        </w:rPr>
        <w:t>[Pages 70–72]</w:t>
      </w:r>
    </w:p>
    <w:p>
      <w:r>
        <w:t>2005 (the date on which the complainant acquired their vehicle) until October 1, 2010, have contracted the extension of the Mazda warranty. Since the entry into force of Regulation EU 461/2010, Mazda has attempted to convey to its Authorized Mazda Services and dealers, as well as to the owners of its vehicles, the message that as of June 1, 2010, maintenance services during the warranty period can be provided both by its Authorized Mazda Services and by independent workshops, without the fact that these services are provided outside the network being a cause for exclusion from the warranty (HP 47 and 48). However, the Directorate of Investigation understands that these efforts made by Mazda have not been able to prevent the potential harmful effects that the described clauses may have caused, especially to the extent that it has only directed individualized communication to a portion of Mazda's customers, the holders of CSM contracts in November 2010, so that they have express knowledge of this modification, in order to make a decision about where to carry out the maintenance tasks of their Mazda vehicles. An example of this is seen in the case of the complainant, who performed a maintenance review after the entry into force of Regulation EU 461/2010, and yet the authorized workshop that was to carry out the warranty repair used as an argument for its cancellation the maintenance performed outside the network (folio 5), in clear reference to the contractual conditions of the CSM that had been signed by the vehicle owner.</w:t>
      </w:r>
    </w:p>
    <w:p>
      <w:r>
        <w:t>2. Imposition of accreditation elements for the maintenance work of a vehicle in independent workshops, which are not required when maintenance is performed in Authorized Services, and of which the vehicle owner has not been informed in advance. The Directorate of Investigation considers that the lack of exact specification of the elements that Mazda requests must be accredited by the vehicle owner during the warranty period, both commercial and extended, aims to hinder the accreditation that maintenance tasks have been carried out in accordance with the Owner's Manual in an independent workshop and, therefore, restrict the provision of maintenance services by independent workshops. The Directorate of Investigation also concludes that the obligation established by Mazda that maintenance tasks must be performed in accordance with Mazda's Workshop Manuals, included within the paid services of the Professional Area of Mazda's website, has the same restrictive purpose. The Directorate of Investigation reaches this conclusion because, aside from the suitability regarding whether this should be a paid service or not, it is true that of all the documentation provided by Mazda throughout the processing of the file, there is only one reference to the Workshop Manuals in the information contained in the Owner's Manual about how the oil change should be performed in diesel engine vehicles (HP 91), but there is no mention of such an obligation to carry out maintenance tasks in accordance with the Mazda Workshop Manuals either in the warranty forms or in the analyzed copies of the CSM (HP 90). Considering that these are the documents delivered by the seller to the buyer of the Mazda vehicle (HP 26), this omission, in the opinion of the Directorate of Investigation, objectively hinders the provision of maintenance services by independent workshops, as it does not clarify the documentary requirements demanded and, therefore, exposes the vehicle to a loss of warranty. In conclusion, the Directorate of Investigation considers that the requirements imposed by Mazda for the holder of a vehicle to opt for maintenance services in workshops that are not official services seek to dissuade the vehicle owner from going to independent workshops, through a lack of clarity and the imposition of additional conditions to those set by Mazda in the documentation provided with the new vehicle. Therefore, the Directorate of Investigation understands that these provisions are the result of the implicit or explicit agreement between Mazda and its Authorized Services, with the object and potential effect of limiting competition between Authorized Mazda Services and independent workshops.</w:t>
      </w:r>
    </w:p>
    <w:p>
      <w:r>
        <w:t>3. Existence of clauses in all warranty forms issued by Mazda, at least from June 2005 to November 1, 2010 (HP 125.7), and in the CSM model that was delivered to the owners of Mazda vehicles at least from 2005 to May 11, 2007 (HP 131), which require the use of original or Mazda-approved parts to carry out repair and maintenance tasks, as well as the limitation of the purchase of original parts by independent workshops to Mazda itself. Mazda's approval to use non-original parts breaks with the definition of the concept of equivalent quality parts and the possibility of using them in all work not covered by the warranty established in Regulation EC 1400/2002. In letter u) of Article 1 of this exemption Regulation, it is established that equivalent quality spare parts "refer to spare parts manufactured by any company that can certify at all times that the spare parts in question are of the same quality as the components that are used or were used for the assembly of the motor vehicles in question," a definition that is maintained in the context of the current Regulation EU 461/2010. Therefore, the one who must certify the equivalence of the spare parts is the manufacturer of the same, but not the manufacturer or distributor of the motor vehicles. In the opinion of the Directorate of Investigation, the fact that Mazda requires the use of original spare parts for any action performed on the vehicle during the warranty period as a condition for not losing coverage limits any workshop's access to equivalent parts within the warranty period (with the only exception of the CSM in force since May 2007), which constitutes a clear restriction not exempted by either of the two analyzed exemption Regulations. The very development of Regulation EC 1400/2002 already determined sharply the seriousness of this restriction through question 99 of the Explanatory Guide, which establishes that "If a vehicle manufacturer's warranty establishes that authorized or independent workshops must use original spare parts supplied by the manufacturer itself for repairs and routine maintenance during the warranty period (but not covered by the warranty), this would constitute a particularly serious restriction, as provided in letter k) of paragraph 1 of Article 4, and the manufacturer's distribution system would no longer be covered by Regulation 1400/2002." Regarding the limitation on access to those original parts by independent workshops, the Directorate of Investigation considers that the need to resort to the resale market for spare parts generally places independent workshops at a competitive disadvantage compared to Mazda authorized services, to the extent that they will have to pay a higher price than the authorized services through which they obtain the original spare parts, having price competition between independent and authorized workshops as one of its main elements the price of the spare parts themselves. This has been recognized by the European Commission itself, which in paragraph 18 of the Supplementary Guidelines to Regulation 461/2010 establishes, among other things, in relation to the use of equivalent quality spare parts that "...The availability of these spare parts provides considerable benefits to consumers, mainly because there are usually large price differences between the spare parts sold or resold by the manufacturer and alternative spare parts." In short, given the importance that price can have in the use of spare parts, the Directorate of Investigation considers that, through the requirement of original spare parts, Mazda sought to place its Authorized Services in a prevailing position over independent workshops, as the latter would have to resort to the resale market, thus losing the competitive advantages derived from the use of other types of non-original spare parts or from the direct acquisition of original spare parts from Mazda.</w:t>
      </w:r>
    </w:p>
    <w:p>
      <w:r>
        <w:t>4. Establishment of a general reservation in roadside assistance services that favors Authorized Services in repairs. It is established that not all repair or inspection operations to which a vehicle may be subjected are covered by the warranties offered by Mazda, the fact that, at least since March 2008, vehicles receiving roadside assistance are taken to the nearest Mazda authorized service to the place of the breakdown, even if it is not covered by the warranty, is considered by the Directorate of Investigation as a concerted conduct that also limits - contributes to restricting - the access of independent workshops to the provision of repair services.</w:t>
      </w:r>
    </w:p>
    <w:p>
      <w:r>
        <w:t>5. Lack of clarity in access to technical information, as well as the imposition, through the Professional Area, of mandatory actions for workshops in the provision of services not covered by the warranty that require mandatory payment for this not to be lost, especially regarding electronic maintenance sheets.</w:t>
      </w:r>
    </w:p>
    <w:p>
      <w:r>
        <w:rPr>
          <w:b/>
        </w:rPr>
        <w:t>[Pages 73–75]</w:t>
      </w:r>
    </w:p>
    <w:p>
      <w:r>
        <w:t>Until the change in the presentation of the Technical Area of the Mazda Website occurred (September 9, 2011), independent workshops had to register in the Professional Area to access any type of information related to the technical characteristics of Mazda vehicles necessary to carry out repairs and maintenance scheduled by the manufacturer. This access restriction is relevant for the purposes of this file because the documentation provided with the purchase of the vehicle did not (and still does not) clearly establish how and where the independent workshop should go to find that technical information. Technical information that is not only essential for carrying out the repair and maintenance tasks of the vehicle but also for independent workshops to comply with the accreditation requirements that Mazda currently imposes on vehicle owners to maintain the warranty, in the event that maintenance is performed outside the official Mazda network. From this perspective, the fact that the acceptance of the terms of use of the Professional Area of the Mazda Website is drafted in English (for all types of workshops) constitutes an additional element that contributes to making it difficult for independent workshops to access that necessary technical information.</w:t>
      </w:r>
    </w:p>
    <w:p>
      <w:r>
        <w:t>The Directorate of Investigation considers that this set of behaviors generates a context of lack of transparency in the access of independent workshops to Mazda's technical information which, in conjunction with the other behaviors attributed in this file, aims to limit the competition of independent workshops in the provision of repair and maintenance services for Mazda vehicles.</w:t>
      </w:r>
    </w:p>
    <w:p>
      <w:r>
        <w:t>6. Drafting of the warranty conditions and the CSM that is confusing and full of contradictions, leading to confusion for both the workshops and Mazda itself.</w:t>
      </w:r>
    </w:p>
    <w:p>
      <w:r>
        <w:t>As a complement to the restrictive behaviors mentioned above, the Directorate of Investigation considers that the very wording of the warranty clauses drafted by Mazda places independent workshops in a very weak position compared to Authorized Mazda Services. Although the warranty forms formally include the possibility for both independent and authorized workshops to carry out maintenance and repair services for Mazda vehicles not covered by the warranty, a breakdown of each of the conditions established in the various headings of the same forms allows the Directorate of Investigation to conclude that such competition cannot realistically occur if Mazda applies the conditions it has drafted literally.</w:t>
      </w:r>
    </w:p>
    <w:p>
      <w:r>
        <w:t>The Directorate of Investigation considers that this degree of confusion extends even to Mazda itself when throughout the instruction of this file, for example, it states in its allegations that both its Authorized Mazda Services and independent workshops can use equivalent spare parts during the warranty period, when that is not what is established in most of the analyzed documents. Moreover, Mazda itself, as has been evidenced during the instruction of the file, has been forced to clarify to its own Authorized Mazda Services the requirements for denying the warranty and the prohibition of indicating as a cause for termination the fact that the vehicle maintenance has been performed outside the official network.</w:t>
      </w:r>
    </w:p>
    <w:p>
      <w:r>
        <w:t>This confusing and contradictory wording, accompanied by recommendations for the use of Authorized Mazda Services, places, in the opinion of the Directorate of Investigation, the owner of a Mazda car in a clear insecurity regarding the ability to choose the workshop that can perform maintenance and repair services during the warranty period, without this leading to the loss of that warranty. Good evidence of this, in the opinion of the Directorate of Investigation, is the market share of no more than 10% that independent workshops represent in the market for the provision of maintenance and repair services for Mazda cars according to the proxy variable developed by the Directorate of Investigation.</w:t>
      </w:r>
    </w:p>
    <w:p>
      <w:r>
        <w:t>Therefore, the Directorate of Investigation considers that true competition between the various types of repair and maintenance workshops during the warranty period can hardly occur if the conditions required by the manufacturer to provide them without the risk of losing the warranty are not clear. Such contradictions and confusion in the drafting of the warranty conditions and CSM that the Directorate of Investigation concludes is the result of the implicit or explicit agreement between Mazda and its Authorized Services, and aims to limit competition between independent workshops and Authorized Services.</w:t>
      </w:r>
    </w:p>
    <w:p>
      <w:r>
        <w:t>C) Legal Assessment of Mazda</w:t>
      </w:r>
    </w:p>
    <w:p>
      <w:r>
        <w:t>1. Regarding the clauses that prohibit the provision of maintenance services by independent workshops. As already noted, Mazda argues that the clauses included in the GM-0709 warranty form and in the CSM versions in effect until 2010, which prevent independent workshops from providing maintenance services during the warranty, do not constitute a violation of Articles 101 of the TFEU and 1.1 of the LDC and that, in any case, (i) they would be covered by Regulation 1400/2002; (ii) their effects would be de minimis; and (iii) they would have ceased to have effect as a result of the actions taken by Mazda following the entry into force of Regulation EU 641/2010.</w:t>
      </w:r>
    </w:p>
    <w:p>
      <w:r>
        <w:t>Regarding the allegation concerning the effects of these clauses, Mazda adds that the denials of coverage of the CSM arguing that maintenance was performed outside the Mazda network, as they only refer to the CSM, cannot constitute evidence of the anti-competitive effects of the GM-0709 warranty form. Furthermore, there are only 20 cases of denial over a period of 3 years, which should constitute evidence of the de minimis impact of such a clause in the CSM.</w:t>
      </w:r>
    </w:p>
    <w:p>
      <w:r>
        <w:t>Mazda also supports its de minimis impact allegation with (i) the small market share in the sale of cars in Spain (from 1.30% in 2008 to 0.96% in 2010), (ii) the even smaller share in the market for car repair and maintenance services in Spain (0.02%), and (iii) its limited network of workshops, with 87 facilities throughout Spain, of which 9 work exclusively with Mazda vehicles, which would mean, given that the area of influence of each repair workshop is defined by a half-hour radius, that the number of independent workshops that would have been affected by that clause would be very small, both in the context of the GM-0709 warranty form and in the context of the CSM, since those who contract this latter warranty are customers with high brand loyalty.</w:t>
      </w:r>
    </w:p>
    <w:p>
      <w:r>
        <w:t>Regarding the allegation that the effects of these clauses would have ceased following communications made to workshops and individuals after the entry into force of Regulation EU 461/2010, Mazda points out that in addition to the actions indicated by the Directorate of Investigation (HP 46 to 48), it also informed that performing maintenance outside the network cannot be a cause for denial of either the warranty or the CSM to new and old customers through (i) the publication of the document in the ZOOMZOOM magazine and (ii) through the Service Reminder of the first quarter of 2011. An allegation that the Directorate of Investigation responds to in the Proposal for Resolution in paragraphs 125 and 126 stating that it has not committed any omission.</w:t>
      </w:r>
    </w:p>
    <w:p>
      <w:r>
        <w:t>2. Regarding the requirements imposed by Mazda to accredit the performance of scheduled maintenance in independent workshops, first of all, Mazda considers that the warranty forms did not lack any clarity regarding whether independent workshops could make annotations in the DSR and that no discrimination has occurred since independent workshops could be aware of its existence and access it from Mazda's professional area.</w:t>
      </w:r>
    </w:p>
    <w:p>
      <w:r>
        <w:t>In this regard, it states that the warranty forms do not at any time indicate that the annotation in the DSR was exclusive to authorized services. Independent workshops, through the Professional Area of Mazda's public website, are aware of the possibility of making annotations in the DSR, before September 9, 2011, after free registration and, after that date, without the need for registration. If the workshop still has any doubts, Mazda had and has a support phone number. In any case, the omission of the registration in the DSR of the maintenance performed by an independent workshop does not harm the vehicle owner with the loss of the warranty, since Mazda only requires the invoice for the services performed as accreditation of the maintenance.</w:t>
      </w:r>
    </w:p>
    <w:p>
      <w:r>
        <w:t>Given these proven facts, Mazda considers that the assertion of the Directorate of Investigation that "it does not consider that the isolated fact of the omission of the possibility of access to the DSR in the warranty forms is, by itself, a restriction, but that this in combination with the requirement of payment to complete the DSR and additional documentary requirements constitutes an unjustified restriction for independent workshops derived from the forms" is not in accordance with the law. For Mazda, it is not possible to attribute to it, without proving it, a restriction of competition as a consequence of behaviors that do not individually constitute a restriction, no matter how much this practice is analyzed in combination with others.</w:t>
      </w:r>
    </w:p>
    <w:p>
      <w:r>
        <w:rPr>
          <w:b/>
        </w:rPr>
        <w:t>[Pages 76–78]</w:t>
      </w:r>
    </w:p>
    <w:p>
      <w:r>
        <w:t>authorized Mazda, nor did they all require the use of original parts for repairs and maintenance. Therefore, Mazda argues that the alleged infringement does not meet the criteria for being considered a restriction of competition under the relevant articles of EU and national law.</w:t>
      </w:r>
    </w:p>
    <w:p>
      <w:r>
        <w:t>In summary, Mazda contends that the practices in question do not constitute a violation of competition law, as they have not been shown to restrict competition between authorized services and independent workshops. The company maintains that it has acted in good faith and in compliance with legal standards, and that the conditions imposed on the use of original parts and the provision of services do not unfairly disadvantage independent workshops.</w:t>
      </w:r>
    </w:p>
    <w:p>
      <w:r>
        <w:rPr>
          <w:b/>
        </w:rPr>
        <w:t>[Pages 79–81]</w:t>
      </w:r>
    </w:p>
    <w:p>
      <w:r>
        <w:t>authorized Mazda nor has it been proven that in the absence of the clauses in question, the vehicles that did pass the inspection at an authorized service would not have done so. Therefore, the Directorate of Investigation cannot take the number of vehicles sold during the period of validity of those clauses as evidence of their effects. On the contrary, Mazda points out that, as already analyzed, it would have proven that the potential effects of having them would be de minimis.</w:t>
      </w:r>
    </w:p>
    <w:p>
      <w:r>
        <w:t>Mazda also does not believe that the Directorate of Investigation has proven the restrictive effects of the other alleged behaviors, and emphasizes that although it considers those effects to be complex to quantify due to the potential number of vehicles that would have been affected, it asserts that it can be concluded that almost all Mazda vehicles sold during the analyzed period have practically seen their ability to go to independent workshops limited during the validity of the ordinary or extended warranty.</w:t>
      </w:r>
    </w:p>
    <w:p>
      <w:r>
        <w:t>In this regard, it considers that the number of stamps in the paper logbook or the record in the DSR of the maintenance performed says nothing about the potential exclusionary effects of the clauses that reserved maintenance during the warranty period to authorized Mazda services, since in the opinion of this company, this data only proves the maintenance carried out by authorized services, says nothing about those performed in independent workshops, nor does it say anything about whether in the absence of those clauses the vehicles would not have passed the inspection with an authorized service. On the contrary, Mazda understands that, as stated in its allegations regarding the accreditation of the alleged behaviors, the eventual exclusionary effects of the clauses attributed by the Directorate of Investigation would have been de minimis. Ultimately, Mazda concludes that, at a minimum, there are reasonable doubts about the credibility of the assertions of the Directorate of Investigation, so the Council must rule in favor of Mazda.</w:t>
      </w:r>
    </w:p>
    <w:p>
      <w:r>
        <w:t>C) Legal Assessment of the Council</w:t>
        <w:br/>
        <w:t>The Council agrees with the Directorate of Investigation in considering that the set of alleged behaviors in this file constitutes a single continuous infringement of Articles 101.1 of the TFEU and 1.1 of the LDC, which has the capacity to restrict the competition of independent workshops in the market for the provision of repair and maintenance services for Mazda vehicles during the validity of the manufacturer's warranty, primarily through the limitation of the freedom of choice of workshop by the vehicle owner.</w:t>
      </w:r>
    </w:p>
    <w:p>
      <w:r>
        <w:t>This single and continuous infringement, at least since 2005, is made up of a set of clauses and behaviors of a concerted origin that, while having different natures and affecting different behaviors of Mazda and authorized Mazda services, objectively and as a whole have the capacity to restrict the competition that independent workshops can offer in the provision of repair services for Mazda vehicles during the warranty period.</w:t>
      </w:r>
    </w:p>
    <w:p>
      <w:r>
        <w:t>A restrictive capacity that arises from the fact that the behaviors attributed by the Directorate of Investigation are, in some cases, explicitly or expressly limiting the freedom of choice of workshop of the vehicle owner, as is the case with the clauses of the warranty form in effect between July 2009 and May 2010 and in the CSM in effect until September 2010, which prevent the owner from performing maintenance on the vehicle during the warranty period.</w:t>
      </w:r>
    </w:p>
    <w:p>
      <w:r>
        <w:t>Other less explicit clauses are drafted with such a degree of obscurity and imprecision that they only serve to objectively hinder that freedom of choice of the owner, to the extent that they introduce such a degree of uncertainty about the future behavior of the manufacturer, in the eventual case of a breakdown and maintenance not having been performed at authorized services (as was the case of the complainant), that the rational behavior of the average owner will be to avoid risking the warranty by performing maintenance and repairs, including those not covered by the warranty, at authorized services during the warranty period, especially if, as has been proven, independent workshops do not have transparent access to the technical information necessary to provide those services (registration obligation without providing prior and precise information about the technical content of the Professional Area and in English), and access to original Mazda parts is done through authorized services at a price likely higher than that at which they are acquired by them.</w:t>
      </w:r>
    </w:p>
    <w:p>
      <w:r>
        <w:t>In particular, the Council agrees with the Directorate of Investigation that both the GM-0709 warranty form and the two copies of the CSM that were in effect until September 30, 2010, clearly and unequivocally establish that the scheduled maintenance tasks of the vehicle must be carried out at authorized Mazda services: "The vehicle must undergo all and each of the inspections established at a Mazda dealership or authorized service" (HP 43).</w:t>
      </w:r>
    </w:p>
    <w:p>
      <w:r>
        <w:t>An obligation that disappears in the GM-0610 warranty form that came into effect, according to Mazda, in June 2010 (HP 39), and in the CSM that came into effect on October 1, 2010 (HP 45). These clauses have also been applied, as it is recorded in the file that warranty rejections have occurred in the case of the CSM using as an argument that maintenance tasks had been performed outside the official network, the last of which was already in effect under Regulation EU 461/2010 (HP 49).</w:t>
      </w:r>
    </w:p>
    <w:p>
      <w:r>
        <w:t>It is true that among the particularly serious restrictions regarding only the provision of repair and maintenance services in art. 4.1, letters h) to l), of Regulation CE 1400/2010, the obligation to perform maintenance in the official network as a condition for maintaining the warranty is not included, probably due to the "less prescriptive" nature of this Regulation compared to the previous one. However, one of the objectives of the Regulation was to grant the vehicle owner greater freedom of choice when deciding where to carry out repairs or maintenance, increasing competition between authorized workshops and independent workshops. In this context, in the Explanatory Guide that the Commission published along with Regulation CE 1400/2002, in question no. 37 of "If a consumer takes their vehicle to an independent repair shop for repair and maintenance services during the manufacturer's warranty period, can the manufacturer refuse to comply with the warranty?", the Commission responds clearly and emphatically that: "If the consumer goes to an independent workshop to carry out repairs or maintenance tasks on their car during the manufacturer's warranty period, they may lose the warranty if the work is defective. However, an obligation to carry out repairs and maintenance of a vehicle only in the authorized network would violate the consumer's right to choose an independent workshop to handle repair and maintenance services and would prevent, especially in the case of 'extended warranties', those repair workshops from effectively competing with the authorized network." (Emphasis added).</w:t>
      </w:r>
    </w:p>
    <w:p>
      <w:r>
        <w:t>This response demonstrates, in the opinion of this Council, that the aforementioned obligation to carry out maintenance tasks of the vehicle in the official network of Mazda workshops, as a condition to preserve the commercial and extended warranty (GM-0709 and CSM in effect until September 2010), is objectively capable of infringing the prohibition of collusive agreements of arts. 1.1 of the LDC and 101 of the TFEU, which can hardly pass the efficiency test of arts. 1.3 of the LDC and 101.3 of the TFEU, which Mazda has not alleged either.</w:t>
      </w:r>
    </w:p>
    <w:p>
      <w:r>
        <w:t>In assessing the restrictive capacity of these clauses, the Directorate of Investigation has deemed it necessary to take into account another series of clauses included in the documentation provided to the owner at the time of the vehicle acquisition, as well as Mazda's behavior regarding access to technical information and original spare parts. The Council shares this analysis of the Directorate of Investigation and the reasoning that leads to rejecting Mazda's allegations, and emphasizes that in the legal basis relating to the accreditation of the alleged facts, it concluded, against Mazda's allegations, that the different behaviors that make up a single infringement are fully accredited.</w:t>
      </w:r>
    </w:p>
    <w:p>
      <w:r>
        <w:t>In its allegation regarding the applicability of the de minimis rule to the different behaviors attributed by the Directorate of Investigation, Mazda starts from a relevant product market and the position that Mazda occupies in it, which have been rejected by the Council above. Regardless of what is said in the following legal basis regarding the duration of the infringement, and its undeniable influence on the de minimis analysis that Mazda claims, the Council must now recall that in the fifth legal basis it has been concluded that the relevant product market is not the one defended by the investigated company, and on which it fundamentally bases its de minimis allegation, but the market for maintenance and repair services for Mazda passenger vehicles, in which the manufacturer has a significant market share, placing it outside the current Regulation EU 461/2010, and making the de minimis rule inapplicable to the set of alleged behaviors carried out under the validity of Regulation 1400/2002. In this sense, in assessing the exclusionary effects of the aforementioned clauses, both the Communication of the European Commission regarding agreements of lesser importance of December 22, 2001 (paragraph 8) and art. 2.4.b) of the Competition Defense Regulation (approved by Royal Decree 261/2008; RDC hereinafter) draw attention to the need to consider the cumulative exclusionary effects when a high percentage of the market is covered by distribution networks with similar market effects, as is the case with the relevant market in this file.</w:t>
      </w:r>
    </w:p>
    <w:p>
      <w:r>
        <w:rPr>
          <w:b/>
        </w:rPr>
        <w:t>[Pages 82–84]</w:t>
      </w:r>
    </w:p>
    <w:p>
      <w:r>
        <w:t>any conduct that could be considered as reinforcing the infringement.</w:t>
      </w:r>
    </w:p>
    <w:p>
      <w:r>
        <w:t>In any case, this de minimis claim could not prosper in light of the existing evidence regarding the restrictive effects generated by the infringement. Access to the scheduled maintenance book in paper and electronic format (DSR) indicates that these services, during the analyzed period, have been de facto captured by authorized Mazda services (HP 12). It is not proven that those percentages of 94.98% and 99.85% of the total accesses of authorized services are exclusively attributable to the alleged infringement, nor is it reasonable to presume such a thing, but the Council considers that, for the reasons already analyzed, the alleged behaviors are objectively capable of significantly reinforcing the switching costs to an independent workshop, to the extent that they exacerbate the high brand loyalty that characterizes the aftermarket vehicle markets during the warranty period. Ultimately, although these data are not solely attributable to the proven infringement, the Council considers that it is suitable for having significantly increased them. Furthermore, this is a particularly relevant piece of information regarding the exclusionary effect of the set of behaviors that constitute the alleged infringement, considering that the network of authorized Mazda services is composed solely of 87 authorized workshops (HP 12).</w:t>
      </w:r>
    </w:p>
    <w:p>
      <w:r>
        <w:t>Eighth.- Duration of the infringement</w:t>
        <w:br/>
        <w:t>In the third legal basis, it has been considered proven that the clauses by which Mazda reserved scheduled maintenance services for its network of authorized services disappear from the GM 0610 warranty form that came into effect in June 2010 and from the CSM that came into effect on October 1, 2010.</w:t>
      </w:r>
    </w:p>
    <w:p>
      <w:r>
        <w:t>According to the established facts 46 to 48 of this Resolution, following the entry into force on June 1, 2010, of Regulation EU 461/2010 regarding after-sales services, Mazda undertook various actions in which it states that maintaining the vehicle outside its official network is not a cause for rejection of the coverage offered through the commercial warranty or the CSM.</w:t>
      </w:r>
    </w:p>
    <w:p>
      <w:r>
        <w:t>Specifically, in an After-Sales Information Bulletin addressed to authorized Mazda services on October 19, 2010, it informs that "performing maintenance inspections at a workshop outside the Mazda Network is not a cause for rejection of repair under the Manufacturer's Warranty or Mazda Safety," as well as the requirements that authorized Mazda services must demand from the vehicle owner if the inspections have been carried out outside the network.</w:t>
      </w:r>
    </w:p>
    <w:p>
      <w:r>
        <w:t>Subsequent to this Bulletin, Mazda sent a new communication via email on November 10, 2010, reminding the managers of authorized Mazda services that for the denial of the commercial warranty or the CSM for all repairs carried out after June 1, 2010, they should refrain from using terms such as "maintenance outside the network" or "maintenance by a workshop not authorized by the brand," having to indicate the reason for the denial of coverage.</w:t>
      </w:r>
    </w:p>
    <w:p>
      <w:r>
        <w:t>Mazda has also informed customers of the possibility that independent workshops can provide maintenance services for vehicles as a result of the entry into force of Regulation EU 461/2010 through the after-sales area of its website (http://www.catalogosMazda.es/postventa/con/), information that Mazda would have included in an informational brochure intended for its customers (folio 885 - included in a submitted document). Additionally, Mazda sent a letter in November 2010 to its customers holding the CSM, notifying them that since June 1, 2010, Mazda no longer required scheduled maintenance to be performed at workshops in its official network and informing them that if they chose independent workshops to carry out the mentioned services, they should ensure that they were performed correctly and that original or equivalent quality spare parts, pieces, and fluids were used. Mazda also emphasizes that it is important for the workshop performing the maintenance to update the Electronic Maintenance Book. In its allegations to the Statement of Facts, Mazda claimed that this information was also communicated to owners through the ZOOMZOOM magazine and the Service Reminder of the first quarter of 2011.</w:t>
      </w:r>
    </w:p>
    <w:p>
      <w:r>
        <w:t>Relying on all these actions, Mazda argues that the alleged behaviors would have ceased on June 1, 2010. In contrast, the Directorate of Investigation understands, firstly, that the mere disappearance of the warranty forms and the CSM of the clause that reserved scheduled maintenance of vehicles under warranty to authorized services does not prevent, as has been established throughout the investigation of the case, that authorized Mazda services can deny that warranty based on the clauses in effect at the time of the vehicle purchase, and that Mazda can only be aware of this if the customer or the authorized service presents a claim. Furthermore, this same consideration can be made regarding the effects that may have been produced by the imposition of accreditation elements for maintenance services in independent workshops, the clauses requiring the use of original parts, and the confusing wording of the warranty form conditions. Therefore, the Directorate of Investigation concludes that the exclusionary effects of the infringement have extended over time beyond the entry into force of Regulation EU 4616/2010 (up to the present), whose text and Application Guidelines expressly exclude this type of practices from exemption.</w:t>
      </w:r>
    </w:p>
    <w:p>
      <w:r>
        <w:t>Mazda considers that this analysis by the Directorate of Investigation lacks any foundation. Thus, Mazda rejects that authorized services can still deny the warranty based on the clauses in effect at the time of purchase, as it has been proven that it has informed its authorized services and customers of the prohibition of rejecting repairs covered by the warranty on the grounds that maintenance was performed at an independent workshop. Because it is not possible to deny the warranty for that reason, Mazda considers that it is unfounded for the Directorate of Investigation to claim that Mazda can only be aware of the rejections after a potential claim from the authorized service or the customer.</w:t>
      </w:r>
    </w:p>
    <w:p>
      <w:r>
        <w:t>Mazda also argues that the Directorate of Investigation has not proven that the effects of the other alleged behaviors mentioned above have extended to the present.</w:t>
      </w:r>
    </w:p>
    <w:p>
      <w:r>
        <w:t>The Council considers that the proven infringement began, at least, in 2005, when the first of the warranty forms and the first of the CSM copies analyzed in the case were issued, and that it can be considered to have concluded on September 30, 2010. Mazda removed from the GM 0610 warranty form that came into effect on June 1, 2010, and from the CSM that came into effect on October 1, 2010, the clause that reserved scheduled maintenance during the warranty period in favor of its authorized services. Furthermore, regarding the other behaviors that constitute the only proven infringement, it should be noted that the GM 0610 warranty form also ceased to consider the DSR as a system exclusive to authorized Mazda services (HP 39.1) and established a more specific regulation of the documentary accreditation that the vehicle owner must provide in case maintenance has been performed by an independent workshop (HP 39.2, 112). Innovations regarding the previous warranty forms that are maintained in the last of the forms analyzed in the case, which came into effect from November 2010 (HP 40), in which defects due to the installation of parts and accessories of equivalent quality are also removed from the warranty exclusion list (HP 125.7, 144). A similar assessment can be made regarding the CSM copy that came into effect in May 2007 concerning the use of equivalent parts (HP 147) and the CSM that came into effect on October 1, 2010, regarding the other behaviors referenced in this paragraph (HP 45, 111).</w:t>
      </w:r>
    </w:p>
    <w:p>
      <w:r>
        <w:t>Subsequent to these actions in the documentation provided to the vehicle owner upon purchase, Mazda communicated to authorized services and customers, highlighting that it was no longer possible to deny the warranty for not having performed all scheduled maintenance at authorized Mazda services. Additionally, since September 9, 2011, access to the technical information necessary to provide repair and maintenance services for Mazda vehicles from the Professional Area of Mazda's public website no longer requires prior registration for independent workshops (HP 87), so that access to the DSR occurs on equal terms for authorized and independent workshops (HP 113 and 115).</w:t>
      </w:r>
    </w:p>
    <w:p>
      <w:r>
        <w:t>It is true that Mazda maintains certain behaviors analyzed in the case, such as the fact that the warranty forms and the CSM do not mention that maintenance work must be performed in accordance with Mazda's workshop manuals (HP 90), the requirement for the owner to provide an invoice that certifies certain data and services rendered (HP 117), the Mazda assistance clause that requires towing the broken vehicle to an authorized workshop (HP 156 and 160), or the fact that independent workshops must generally acquire original parts through authorized Mazda services (HP 152). However, the nature of these behaviors, without the accompaniment of those that have been removed or corrected, and with Mazda's public action before authorized services and customers being proven, does not, in the opinion of this Council, appear to be</w:t>
      </w:r>
    </w:p>
    <w:p>
      <w:r>
        <w:rPr>
          <w:b/>
        </w:rPr>
        <w:t>[Pages 85–87]</w:t>
      </w:r>
    </w:p>
    <w:p>
      <w:r>
        <w:t>objectively restrictive to generate relevant exclusionary effects to consider them immersed in the prohibition of collusive agreements. In this regard, it should be noted that the last of the warranty rejections recorded in the file occurred before the communications made by Mazda to authorized services and customers, on August 3, 2010 (HP 49).</w:t>
      </w:r>
    </w:p>
    <w:p>
      <w:r>
        <w:t xml:space="preserve">Ninth.- Sanction  </w:t>
        <w:br/>
        <w:t>The anticompetitive conduct evidenced in this file constitutes a violation of the prohibition of collusive agreements under Articles 101.1 of the TFUE and 1.1 of the LDC, which is classified in Article 62.3.a) of the latter Law as a serious infringement. The Council agrees with the Directorate of Investigation that Mazda Automóviles España SA, as the main party to the agreements that constitute the evidenced infringement, is directly responsible for it, as the author and supervisor of the application of the conditions required of the vehicle owner for the recognition of the ordinary and extended warranties, the establishment of the conditions for the provision of roadside assistance services for warranty holders, and the supply of technical information to independent workshops for Mazda vehicles.</w:t>
      </w:r>
    </w:p>
    <w:p>
      <w:r>
        <w:t>Article 63.1.b of the LDC empowers this Council to impose a fine on anyone who, negligently or deliberately, is the author of a serious infringement, which may reach up to 5 percent of the total turnover of the infringing company in the financial year immediately preceding the imposition of the fine. The Council considers that in the adoption of the conduct that constitutes the evidenced infringement, there is at least negligence on the part of Mazda in observing the duty of diligence with which every economic operator must act in compliance with the prohibition of collusive agreements stemming from Articles 101.1 of the TFUE and 1.1 of the LDC.</w:t>
      </w:r>
    </w:p>
    <w:p>
      <w:r>
        <w:t>Article 64 of the LDC establishes the criteria that the Council must follow in determining the amount of the fine. In this regard, the Directorate of Investigation points out in its Proposal for Resolution that the clause in the CSM reserving to Authorized Mazda Services the performance of vehicle maintenance tasks could have affected 33,103 vehicles out of a total of 118,319 vehicles sold by Mazda during those years, and that the clause of a similar nature contained in the GM-0709 warranty form could have affected the 10,728 vehicles sold during its validity.</w:t>
      </w:r>
    </w:p>
    <w:p>
      <w:r>
        <w:t>However, the Directorate of Investigation emphasizes that, as has been evidenced, the sanctioned infringement is made up of other types of clauses within the warranty forms that, although they do not expressly reserve the provision of maintenance and repair services for Mazda vehicles during the warranty period to Authorized Mazda Services, do limit the provision of these services by independent workshops. It also highlights that the wording of the warranty forms has favored the provision of these services by Mazda's authorized network given the sensitive nature that the preservation of the warranty has for the customer in the early years of the vehicle's useful life. Finally, it states that the introduction of elements that limit and/or hinder access to spare parts and technical information from Mazda by independent workshops compared to Authorized Mazda Services would have contributed to restricting the provision of maintenance and repair services for Mazda vehicles by independent workshops.</w:t>
      </w:r>
    </w:p>
    <w:p>
      <w:r>
        <w:t>Regarding the accreditation of the possible effects of this conduct, the Directorate of Investigation considers that it can be evidenced from the stamping of maintenance books (in paper or electronic form). Thus, although Mazda only has 87 authorized workshops, the total number of entries in the electronic book (DSR) made by either type of workshop (107,249 made by Authorized Mazda Services and 161 made by independent workshops) is very favorable to the former. It adds, however, that quantifying the effects in this regard is complex due to the potential number of vehicles that would have been affected by this warranty system, as well as the variability in price that each action on the vehicle may have, but it can be concluded that almost all Mazda vehicles sold in the analyzed period (especially until 2010) have practically seen their ability to go to independent workshops for maintenance or repair work limited during the validity period of the ordinary or extended warranty (three to five years from the purchase of the vehicle).</w:t>
      </w:r>
    </w:p>
    <w:p>
      <w:r>
        <w:t>Finally, to assess the effects that Mazda's conduct would have had on competition, the Directorate of Investigation points out that it is important to consider its small market share in the manufacturing and sale of automobiles in Spain (around 1%), as well as the fact that with the entry into force of Regulation EU 461/2010, Mazda has carried out various information tasks, both to its authorized network and to buyers and holders of Mazda vehicles who still enjoyed the warranty, aimed at informing them of the possibility that brand vehicles could undergo periodic maintenance in workshops that did not belong to the official network.</w:t>
      </w:r>
    </w:p>
    <w:p>
      <w:r>
        <w:t>Mazda disagrees with this analysis of effects by the Directorate of Investigation, as has been demonstrated in previous legal grounds, where its allegations regarding the impropriety of using maintenance record books as a measure of the restrictive effects of the imputed infringement have been rejected, as well as that, if such effects existed, they would be de minimis.</w:t>
      </w:r>
    </w:p>
    <w:p>
      <w:r>
        <w:t>In any case, Mazda argues that no fine should be imposed considering (i) Mazda's limited and declining market share, both in the automobile sales market and in the provision of repair and maintenance services for automobiles in Spain, (ii) Mazda's efforts after the entry into force of Regulation EU 461/2010 to communicate to its authorized services and customers, both new and existing, the possibility of performing maintenance in independent workshops without the risk of losing the warranty, (iii) Mazda considered the CSM as an insurance contract, thus acting in good faith at all times, (iv) Mazda has looked after the interests of its customers, (v) Mazda has cooperated at all times with the Directorate of Investigation and has been proactive throughout the entire investigation phase. All these circumstances should, in its case, be taken into account as mitigating factors.</w:t>
      </w:r>
    </w:p>
    <w:p>
      <w:r>
        <w:t>According to the CNC Communication on the quantification of sanctions for substantive infringements of the LDC dated February 6, 2009 (Communication on fines), the basic amount of the sanction is obtained by applying a percentage to the "sales volume affected by the infringement" which, starting from 10%, may be increased in increments of up to 10% cumulatively (i) if the infringement is very serious, and (ii) if the market related to the infringement corresponds to a productive input (paragraph 14). The basic amount of the sanction will increase with the duration of the infringement according to decreasing weighting coefficients (paragraph 15), which will be increased or reduced based on the presence of aggravating and mitigating factors (paragraph 16).</w:t>
      </w:r>
    </w:p>
    <w:p>
      <w:r>
        <w:t>At the time of determining the percentage applied to the sales volume affected by the infringement (defined in the Communication on fines as the weighted sum of the sales obtained by the infringer in the affected markets during the duration of the infringement), following the provisions of Article 64.1 of the LDC, the Council has taken into account Mazda's small market share in the manufacturing and sale of automobiles in Spain and the characteristics of the infringement, which (i) does not directly affect prices and (ii) is limited to the repair and maintenance services of vehicles during the warranty period.</w:t>
      </w:r>
    </w:p>
    <w:p>
      <w:r>
        <w:t>Considering the above, in order for the amount of the sanction to respect the principles of proportionality and deterrence that inform the competition sanctioning regime, the Council considers it appropriate to take as the basic amount of the sanction 0.3% of the turnover provided by the company in the field of providing repair and maintenance services for Mazda vehicles weighted by the duration of the infringement. By setting this reduced percentage, the Council wants to emphasize, in coherence with the previously mentioned circumstances, that it has taken into account the scope of the evidenced infringement, since it is likely that it did not affect all Mazda vehicles sold in the imputed period. In this way, the percentage to be applied to the basic amount of the sanction constitutes a reasonable way to adjust the fine to the aforementioned principles of proportionality and deterrence.</w:t>
      </w:r>
    </w:p>
    <w:p>
      <w:r>
        <w:t>According to the provisions of the previous legal ground, the evidenced infringement has been maintained from the year 2005 to September 30, 2010. For these purposes, since Mazda's financial year does not coincide with the calendar year, applying the Communication on fines, the Council has proceeded to estimate Mazda's revenue volume by calendar years. The amount thus obtained must be reduced by 5% due to the presence of the mitigating factor of Article 64.3.a) of the LDC, relating to the actions taken to end the infringement, in light of the communications made to authorized services and customers that took place before the initiation of this file. Consequently, it is appropriate to impose a fine of 181,856 Euros on Mazda.</w:t>
      </w:r>
    </w:p>
    <w:p>
      <w:r>
        <w:t>For all the above reasons, having regard to the cited legal and regulatory provisions and others of general application, the Council of the National Competition Commission</w:t>
      </w:r>
    </w:p>
    <w:p>
      <w:r>
        <w:rPr>
          <w:b/>
        </w:rPr>
        <w:t>[Pages 88–88]</w:t>
      </w:r>
    </w:p>
    <w:p>
      <w:r>
        <w:t xml:space="preserve">HAS RESOLVED  </w:t>
        <w:br/>
        <w:t xml:space="preserve">FIRST.- To declare the existence of a continuous infringement of Article 1.1 of Law 15/2007, as well as Article 101.1 of the Treaty on the Functioning of the European Union, consisting of collusive conduct that limits independent workshops in providing repair services and maintenance, as well as the use of spare parts and access to the technical information necessary for the maintenance and repair of Mazda brand vehicles in Spain.  </w:t>
        <w:br/>
        <w:t xml:space="preserve">SECOND.- To declare Mazda Automóviles de España, S.A. responsible for said infringement.  </w:t>
        <w:br/>
        <w:t xml:space="preserve">THIRD.- To impose a fine of 181,856 Euros on Mazda Automóviles de España, S.A.  </w:t>
        <w:br/>
        <w:t xml:space="preserve">FOURTH.- To urge the Directorate of Investigation of the National Competition Commission to monitor compliance with this Resolution.  </w:t>
        <w:br/>
        <w:t>This Resolution shall be communicated to the Directorate of Investigation of the CNC and notified to the interested party, informing them that no administrative appeal is available against it, and that they may file a contentious-administrative appeal before the National Court within two months from the date of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