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https://www.cnmc.es/expedientes/s049713</w:t>
      </w:r>
    </w:p>
    <w:p>
      <w:r>
        <w:t>Pages translated : 16</w:t>
      </w:r>
    </w:p>
    <w:p/>
    <w:p>
      <w:r>
        <w:rPr>
          <w:b/>
        </w:rPr>
        <w:t>[Pages 1–3]</w:t>
      </w:r>
    </w:p>
    <w:p>
      <w:r>
        <w:t xml:space="preserve">RESOLUTION (S/0497/13, AUTOESCUELAS GUADALAJARA)  </w:t>
        <w:br/>
        <w:t xml:space="preserve">President  </w:t>
        <w:br/>
        <w:t xml:space="preserve">Mr. José María Marín Quemada  </w:t>
        <w:br/>
        <w:t xml:space="preserve">Counselors  </w:t>
        <w:br/>
        <w:t xml:space="preserve">Ms. María Ortiz Aguilar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 xml:space="preserve">In Madrid, on March 25, 2015  </w:t>
        <w:br/>
        <w:t xml:space="preserve">THE COMPETITION CHAMBER of the National Commission of Markets and Competition, with the composition stated above, has issued this RESOLUTION within the framework of the Sanctioning File S/0497/13 AUTOESCUELAS GUADALAJARA.  </w:t>
        <w:br/>
        <w:t xml:space="preserve">The responsible counselor has been Mr. Fernando Torremocha y García-Sáenz.  </w:t>
        <w:br/>
        <w:t xml:space="preserve">BACKGROUND  </w:t>
        <w:br/>
        <w:t xml:space="preserve">FIRST.- Ms. [XXX] in a written submission that was received by this National Commission of Markets and Competition, filed a complaint (folios 1 to 9) subsequently expanded (folios 26 to 38) against various driving schools in the city of Guadalajara “for alleged conduct prohibited by Law 15/2007 of July 3, on the Defense of Competition.”  </w:t>
        <w:br/>
        <w:t xml:space="preserve">In her writings, the complainant stated that “the driving schools offered her almost identical prices for obtaining the class B driving permit, which led her to believe that there was an agreement among them to offer the same prices.”  </w:t>
        <w:br/>
        <w:t xml:space="preserve">SECOND.- The Competition Directorate, in accordance with the provisions of Article 49.2 of Law 15/2007 of July 3, on the Defense of Competition, agreed to initiate a reserved Information as a preliminary action to the initiation of the corresponding Sanctioning File, if appropriate. To this end,  </w:t>
        <w:br/>
        <w:t xml:space="preserve">On November 5, 2013, it requested information from the General Subdirectorate of Intervention and Road Policies of the General Directorate of Traffic (DGT) regarding the regulations governing the class B driving permit and its acquisition and the driving schools operating in the city of Guadalajara (folios 12 to 16). The response was received on November 12, 2013 (folios 17 to 19).  </w:t>
        <w:br/>
        <w:t xml:space="preserve">On November 13, 2013, it requested the Ministry of Health and Social Affairs of the Junta de Comunidades de Castilla-La Mancha (General Directorate of Public Health, Drug Dependencies, and Consumption) to conduct an inspection of the driving schools cited by the DGT, to gather data on current prices for training to obtain the class B driving permit; prices for procedures before the DGT for obtaining that permit; whether the customer is given the option to carry them out themselves and, if applicable, the reasons why they are not; the minimum number of practical classes required to obtain the class B driving permit; the date of entry into force of the current prices at that time; immediately preceding prices and when they came into effect; and whether the inspected driving schools belong to any Association (folios 20 to 25).  </w:t>
        <w:br/>
        <w:t xml:space="preserve">The Junta de Comunidades de Castilla-La Mancha responded to this request by sending a copy of the inspection reports conducted at various driving schools during December 11 and 12, 2013, in a document received on January 13, 2014 (folios 53 to 98).  </w:t>
        <w:br/>
        <w:t xml:space="preserve">The complainant, in a document received on November 20, 2013, expanded her complaint to other driving schools in Guadalajara and to 5 in Alcalá de Henares (folios 26 to 38), being requested on November 22 to clarify whether she was reporting a single agreement among driving schools in Guadalajara and those in Alcalá de Henares or two agreements, one among those in Guadalajara and another among those in Alcalá de Henares, to determine whether the competition regarding the complaint against those in Alcalá de Henares corresponded to the CNMC or to the Community of Madrid, given that the latter has a Competition Defense Service (folios 39 to 41).  </w:t>
        <w:br/>
        <w:t xml:space="preserve">The complainant in a document dated December 5, 2013, stated that she was reporting two agreements: one from driving schools in Guadalajara and another from Alcalá de Henares (folio 42), so on January 8, 2014, in compliance with the provisions of Article 2 of Law 1/2002 of February 21, on the Coordination of the Competences of the State and the Autonomous Communities in matters of Competition Defense, the documentation corresponding to the reported driving schools of Alcalá de Henares was forwarded to the Competition Defense Service of the Autonomous Community of Madrid, as it was competent for its knowledge (folio 99).  </w:t>
        <w:br/>
        <w:t xml:space="preserve">THIRD.- As a result of the Reserved Information, the Competition Directorate, in accordance with the provisions of Article 49.1 of Law 15/2007 of July 3, on the Defense of Competition, “upon observing rational indications of the existence of conduct prohibited by Article 1 of Law 15/2007, consisting of a possible agreement or concerted practice for the fixing of prices of the different components for obtaining the class B driving permit, on February 18, 2014, agreed to initiate a sanctioning file (folios 100 and 101) against  </w:t>
        <w:br/>
        <w:t xml:space="preserve">- VERDOSAREY SRL. (AUTOESCUELA 12 PUNTOS).  </w:t>
        <w:br/>
        <w:t xml:space="preserve">- CENTRO DE FORMACIÓN VIAL AUTOESCUELA CANDI S.L.  </w:t>
        <w:br/>
        <w:t xml:space="preserve">- AUTOESCUELA DEL RIO S.L.  </w:t>
        <w:br/>
        <w:t xml:space="preserve">- HENARES 69 S.L. (AUTOESCUELAS HENARES).  </w:t>
        <w:br/>
        <w:t xml:space="preserve">- LUZ VERDE ESCUELA DE CONDUCTORES S.L.  </w:t>
        <w:br/>
        <w:t xml:space="preserve">- AUTOESCUELA NACIONAL II S.L.  </w:t>
        <w:br/>
        <w:t xml:space="preserve">- AUTOESCUELA OCEJON S.L.  </w:t>
        <w:br/>
        <w:t xml:space="preserve">- MIGUEL MORENO APARICIO S.L. (AUTOESCUELA PINILLA).  </w:t>
        <w:br/>
        <w:t xml:space="preserve">- AUTOESCUELA RAFA S.L.  </w:t>
        <w:br/>
        <w:t xml:space="preserve">- SAN CRISTOBAL - GUADALAJARA SAL.  </w:t>
        <w:br/>
        <w:t xml:space="preserve">- AUTOESCUELA VENECIA.  </w:t>
        <w:br/>
        <w:t xml:space="preserve">- and AUTOESCUELA VIAL AUTO.  </w:t>
        <w:br/>
        <w:t xml:space="preserve">The Competition Directorate notified the Commencement Agreement to the defendants between February 23 and 25, 2014 (folios 105 to 109) and on February 24, 2014 (folios 102 to 104) to the complainant.  </w:t>
        <w:br/>
        <w:t xml:space="preserve">FOURTH.- On March 11, 2014, AUTOESCUELA RAFA S.L. requested the initiation of actions aimed at the conventional termination of the sanctioning procedure (folios 253 and 254).  </w:t>
        <w:br/>
        <w:t xml:space="preserve">The Competition Directorate, on March 13, agreed not to initiate the actions aimed at the conventional termination “because it considered that the reported facts that occurred during the year 2013 could have restricted, impeded, or distorted competition among the driving schools and because the commitments that, if applicable, could be offered would not be adequate to resolve the effects on competition arising from the conduct subject to the file and to sufficiently guarantee the public interest, since only future commitments could be proposed that would not resolve the effects already caused. Furthermore, these commitments would consist of acting in the future within the legality, a declaration of intentions that has no place in the concept of commitments” (folios 269 and 270).  </w:t>
        <w:br/>
        <w:t xml:space="preserve">FIFTH.- On March 6, 2014, the Competition Directorate requested information from AUTOESCUELA LÓPEZ, which could not be inspected by the Ministry of Health and Social Affairs of the Community of Castilla-La Mancha due to its facilities being closed (folio 69), which responded in a document dated March 17 (folios 276 and 277).  </w:t>
        <w:br/>
        <w:t xml:space="preserve">On March 6, it did so to the PROVINCIAL ASSOCIATION OF DRIVING SCHOOLS OF GUADALAJARA (folios 186 to 188.1) to provide a copy of its Statutes, the minutes of the meetings held in 2013, and the circulars and informational bulletins sent to its members, as well as the list of these. It responded in a document dated March 18 (folios 278 to 447). And again on October 14, 2014 (folios 978 and 981-982).  </w:t>
        <w:br/>
        <w:t>On April 3, 2014, it requested AUTOESCUELA VENECIA (folios 448 bis to 451.1), AUTOESCUELA VIAL AUTO (folios 452 to 455.1), SAN CRISTOBAL GUADALAJARA (folios 456 to 462.2), AUTOESCUELA RAFA (folios 463 to 469.1), MIGUEL MORENO APARICIO (AUTOESCUELA PINILLA) (folios 470 to 474.1),</w:t>
      </w:r>
    </w:p>
    <w:p>
      <w:r>
        <w:rPr>
          <w:b/>
        </w:rPr>
        <w:t>[Pages 4–6]</w:t>
      </w:r>
    </w:p>
    <w:p>
      <w:r>
        <w:t>AUTOESCUELA OCEJON (folios 475 to 480.1), AUTOESCUELA NACIONAL II (folios 481 to 486.1), HENARES 69 (folios 487 to 491.1), LUZ VERDE ESCUELA DE CONDUCTORES (folios 492 to 496.1), VERDOSAREY (AUTOESCUELA 12 PUNTOS) (folios 497 to 500.1), AUTOESCUELA DEL RIO (folios 501 to 505.1) and CENTRO DE FORMACIÓN VIAL AUTOESCUELA CANDI (folios 506 to 511.1) “clarifying information on various aspects related to the responses to the inspection reports, concepts related to the training for obtaining the class B driving permit and procedures they carry out before the Provincial Traffic Headquarters for the processing of exams and issuance of the class B driving permit.”</w:t>
      </w:r>
    </w:p>
    <w:p>
      <w:r>
        <w:t>The responses to the request took place between March 16 and May 9 and are recorded in folios 515 to 964.</w:t>
      </w:r>
    </w:p>
    <w:p>
      <w:r>
        <w:t>SIXTH.- The Competition Directorate formulates a Statement of Facts in which it CONCLUDES that “in view of all that has been acted upon and in accordance with Article 33.3 of the Competition Defense Regulation, it is considered that it has not been proven that the price fixing applicable to the different concepts for obtaining the class B driving permit by VERDOSAREY SRL (AUTOESCUELA 12 PUNTOS); CENTRO DE FORMACIÓN VIAL AUTOESCUELA CANDI S.L.; AUTOESCUELA DEL RIO S.L.; HENARES 69 S.L.; LUZ VERDE ESCUELA DE CONDUCTORES S.L.; AUTOESCUELA NACIONAL II S.L.; AUTOESCUELA OCEJON S.L.; MIGUEL MORENO APARICIO S.L. (AUTOESCUELA PINILLA); AUTOESCUELA RAFA S.L.; SAN CRISTOBAL GUADALAJARA SAL; AUTOESCUELA VENECIA and AUTOESCUELA VIAL AUTO constitutes a prohibited concerted practice under Article 1 of Law 15/2007.”</w:t>
      </w:r>
    </w:p>
    <w:p>
      <w:r>
        <w:t>In compliance with the provisions of Article 50.3, the Statement of Facts was notified to all interested parties “so that within a period of fifteen days they may respond to it and, if applicable, propose the evidence they deem pertinent.”</w:t>
      </w:r>
    </w:p>
    <w:p>
      <w:r>
        <w:t>After the period established in Articles 50.3 of Law 15/2007 and Article 33.3 of the Competition Defense Regulation had elapsed, and no allegations having been presented to the Statement of Facts, the Competition Directorate agreed to close the instruction phase and proceeded to draft the Proposal for Resolution (folios 1431 and following).</w:t>
      </w:r>
    </w:p>
    <w:p>
      <w:r>
        <w:t>SEVENTH.- On March 5, 2015, the Competition Directorate submitted to this COMPETITION CHAMBER of the National Commission of Markets and Competition, under the provisions of Article 50.4 of Law 15/2007, a Proposal Report in order to “declare that the existence of a conduct prohibited by Article 1 of Law 15/2007 of July 3, on Competition Defense has not been proven.”</w:t>
      </w:r>
    </w:p>
    <w:p>
      <w:r>
        <w:t>The proposal was notified to the interested parties for the purposes provided in Article 50.4 of Law 15/2007 “so that within a period of fifteen days, they may formulate the allegations they consider appropriate, informing them that these may contain, if applicable, the proposals of the parties regarding the practice of evidence and complementary actions, as well as the request for a hearing.”</w:t>
      </w:r>
    </w:p>
    <w:p>
      <w:r>
        <w:t>Allegations were made: on February 6, those submitted by VERDOSAREY SRL (AUTOESCUELA 12 PUNTOS) [folios 1579 and 1580]; on February 13, those submitted by Dª [XXX] (folios 1581 to 1583) and on February 23, those submitted again by VERDOSAREY SRL (AUTOESCUELA 12 PUNTOS) [folios 1584 and 1585].</w:t>
      </w:r>
    </w:p>
    <w:p>
      <w:r>
        <w:t>PROVEN FACTS</w:t>
      </w:r>
    </w:p>
    <w:p>
      <w:r>
        <w:t>FIRST.- The interested parties in this Sanctioning File are:</w:t>
        <w:br/>
        <w:t>1º as complainants Dª [XXX] and D [XXX], individuals residing in Guadalajara.</w:t>
        <w:br/>
        <w:t>2º as defendants, as they are driver training centers that provide training in Guadalajara for obtaining various types of administrative authorizations, the following:</w:t>
        <w:br/>
        <w:t>• VERDOSAREY SRL (AUTOESCUELA 12 PUNTOS)</w:t>
        <w:br/>
        <w:t>• CENTRO DE FORMACIÓN VIAL AUTOESCUELA CANDI S.L.</w:t>
        <w:br/>
        <w:t>• AUTOESCUELA DEL RIO S.L.</w:t>
        <w:br/>
        <w:t>• HENARES 69 S.L.</w:t>
        <w:br/>
        <w:t>• LUZ VERDE ESCUELA DE CONDUCTORES S.L.</w:t>
        <w:br/>
        <w:t>• AUTOESCUELA NACIONAL II S.L.</w:t>
        <w:br/>
        <w:t>• AUTOESCUELA OCEJON S.L.</w:t>
        <w:br/>
        <w:t>• MIGUEL MORENO APARICIO S.L. (AUTOESCUELA PINILLA)</w:t>
        <w:br/>
        <w:t>• AUTOESCUELA RAFA S.L.</w:t>
        <w:br/>
        <w:t>• SAN CRISTOBAL - GUADALAJARA SAL</w:t>
        <w:br/>
        <w:t>• AUTOESCUELA VENECIA</w:t>
        <w:br/>
        <w:t>• and AUTOESCUELA VIAL AUTO</w:t>
      </w:r>
    </w:p>
    <w:p>
      <w:r>
        <w:t>SECOND.- Royal Decree 1285/2003 of October 17, which approves the Regulation governing private driving schools, establishes in its Article 1:</w:t>
        <w:br/>
        <w:t>“1. As educational centers, Private Driving Schools are authorized to provide, professionally, the teaching of the knowledge, skills, aptitudes or behaviors essential for traffic safety, to candidates for obtaining some of the driving permits or licenses provided for in the General Drivers Regulation approved by Royal Decree 818/2009 of May 8.</w:t>
      </w:r>
    </w:p>
    <w:p>
      <w:r>
        <w:t>2. Private Driving Schools may also carry out other activities, provided they comply with the requirements set forth in the specific regulations that, where applicable, govern them.</w:t>
      </w:r>
    </w:p>
    <w:p>
      <w:r>
        <w:t>3. With prior authorization from the students and after informing them of the cost associated with this service, they may manage, in official centers, on behalf of the students, the processing of any documents that are of interest to them and are directly related to obtaining the driving permit or license.”</w:t>
      </w:r>
    </w:p>
    <w:p>
      <w:r>
        <w:t>THIRD.- The components that make up the price charged by driving schools for obtaining a class B driving permit are as follows:</w:t>
        <w:br/>
        <w:t>1.- For the training activity:</w:t>
        <w:br/>
        <w:t>1.1 Enrollment.- This constitutes the registration of the student in the driving school and includes, generally: an unlimited number of theoretical classes that are taught until the student passes the theoretical exam or while the enrollment is valid. The theoretical class lasts 60 minutes in most driving schools. However, in HENARES 69 S.L. the duration is 90 minutes and in CENTRO DE FORMACIÓN VIAL AUTOESCUELA CANDI S.L., MIGUEL MORENO APARICIO S.L. (AUTOESCUELA PINILLA) and SAN CRISTOBAL-GUADALAJARA SAL the duration is 45 minutes. The teaching material and access to a virtual classroom, via the internet, is provided by all the driving schools involved.</w:t>
      </w:r>
    </w:p>
    <w:p>
      <w:r>
        <w:t>According to the information gathered during the inspection and provided by the driving schools, some of them include in the enrollment price, along with the services mentioned in the previous paragraph, a certain number of practical classes, practical exam, procedures, etc., which raises their amount, as is the case with VERDOSAREY, S.R.L. (AUTOESCUELA 12 PUNTOS) whose enrollment, during the period from 21.05.13 to 23.09.13, included 10 practical classes and teaching material for a price of €169.4 (folios 65 and 702). Other driving schools that include additional services in the enrollment price are HENARES 69, S.L. (folio 68), AUTOESCUELA NACIONAL-II, S.L. (folio 76), MIGUEL MORENO APARICIO, S.L. (AUTOESCUELA PINILLA) (folio 86, 686).</w:t>
      </w:r>
    </w:p>
    <w:p>
      <w:r>
        <w:t>The enrollment price can be reduced if the student presents themselves independently for the theoretical exam. This situation is contemplated by AUTOESCUELA NACIONAL-II, S.L. (folio 75) and by MIGUEL MORENO APARICIO, S.L. (AUTOESCUELA PINILLA) (folio 9). AUTOESCUELA DEL RIO, S.L. (folio 61) allows the student to enroll only to receive practical classes if they have successfully passed the theoretical driving exam.</w:t>
      </w:r>
    </w:p>
    <w:p>
      <w:r>
        <w:t>The payment of the enrollment allows training for a period whose duration varies according to the driving schools. Thus, for VERDOSAREY, S.R.L. (AUTOESCUELA 12 PUNTOS) (folios 949 to 959), AUTOESCUELA DEL RIO, S.L.</w:t>
      </w:r>
    </w:p>
    <w:p>
      <w:r>
        <w:rPr>
          <w:b/>
        </w:rPr>
        <w:t>[Pages 7–9]</w:t>
      </w:r>
    </w:p>
    <w:p>
      <w:r>
        <w:t>(fol. 862 to 897), HENARES 69, S.L. (fol. 899 to 927), and AUTOESCUELA OCEJÓN S.L. (fol. 36) the duration of said contract is four months, while for AUTOESCUELA NACIONAL II, S.L. (fol. 938 to 947), MIGUEL MORENO APARICIO, S.L. (AUTOESCUELA PINILLA) (fol. 790 to 799), CENTRO DE FORMACION VIAL AUTOESCUELA CANDI, S.L. (fol. 719.1), LUZ VERDE ESCUELA DE CONDUCTORES, S.L. (fol. 801 to 860) and AUTOESCUELA RAFA, S.L. (fol. 723 to 762) said contract is six months. For AUTOESCUELA VIAL AUTO (fol. 530 to 534) the duration is one year.</w:t>
      </w:r>
    </w:p>
    <w:p>
      <w:r>
        <w:t>In short, not all the driving schools involved include the same services in the enrollment fee; these vary in terms of their nature and duration.</w:t>
      </w:r>
    </w:p>
    <w:p>
      <w:r>
        <w:t>1.2 Practical classes.- All the driving schools involved prepare their students to pass the practical exam, and the duration of these practical classes is 45 minutes in all of them.</w:t>
      </w:r>
    </w:p>
    <w:p>
      <w:r>
        <w:t>On the other hand, all the driving schools involved offer packages, generally of 10 practical classes, with a reduction in the price of each one compared to the price charged if paid individually (fol. 59, 61, 65, 68, 71 and 72, 75 to 77, 79 to 81, 86 and 87, 89 and 90, 92 and 93, 95, 97 and 98). Notwithstanding the above, AUTOESCUELA DEL RIO, S.L. also offers 15-class packages (fol. 61); HENARES 69, S.L. additionally offers 20-class packages (fol. 68); AUTOESCUELA OCEJÓN, S.L. also offers 15-class packages (fol. 79 to 81), and SAN CRISTOBAL GUADALAJARA, S.A.L. also offers packages of 5, 15, or 20 classes (fol. 963).</w:t>
      </w:r>
    </w:p>
    <w:p>
      <w:r>
        <w:t>The number of practical classes that the involved driving schools consider necessary to obtain the class B driving permit ranges from 15 to 30, depending on the student (fol. 59, 61, 65, 68, 71, 77, 79, 86, 90, 93, 95 and 97).</w:t>
      </w:r>
    </w:p>
    <w:p>
      <w:r>
        <w:t>1.3 Renewal of enrollment.- Once the two official calls to which the student is entitled by paying the enrollment fee have been exhausted, if the student wishes to continue their training to retake the traffic exams, they must pay for the renewal, regardless of the fee that, in any case, must be paid to the DGT for registration, which generates a new exam right.</w:t>
      </w:r>
    </w:p>
    <w:p>
      <w:r>
        <w:t>2. Management and processing fees.- According to the information provided by the driving schools, the management fees include the costs incurred by the driving school for submitting the necessary documentation for the student to access each of the exams (theoretical and practical) that they must pass to obtain the driving permit. AUTOESCUELA OCEJON S.L. includes in these management fees the transportation of the student to the driver recognition center to take the theoretical exam.</w:t>
      </w:r>
    </w:p>
    <w:p>
      <w:r>
        <w:t>According to the information sent by the driving schools, the processing fees include the costs incurred by the driving school for submitting the necessary documentation for the DGT to issue the driving permit to the student once they have passed the exams (fol. 516, 542, 552, 701, 718, 721).</w:t>
      </w:r>
    </w:p>
    <w:p>
      <w:r>
        <w:t>According to the questionnaires from the inspection carried out by the Ministry of Health and Social Affairs of the Junta de Comunidades de Castilla-La Mancha, students can, in general, carry out the procedures before the JPT for the processing of obtaining the class B driving permit (fol. 59, 65, 71, 93, 95, 97), with some driving schools specifying that they have no objection to the student doing these procedures themselves (fol. 59, 65, 71) or that it has never been requested by any student (fol. 65, 68). However, according to the inspection minutes, AUTOESCUELA NACIONAL II, S.L. (fol. 77) and AUTOESCUELA RAFA, S.L. (fol. 90) do not allow the student to process the procedures before the JPT, although these responses have been rectified in writing by these companies (fol. 515, 720).</w:t>
      </w:r>
    </w:p>
    <w:p>
      <w:r>
        <w:t>SAN CRISTOBAL GUADALAJARA, S.A.L. clarifies that there is the possibility for the student to carry out the procedures for obtaining the driving permit (only for the theoretical, only for the practical, or for both) without the need to contract with the school, this situation being regulated by the DGT (folio 964).</w:t>
      </w:r>
    </w:p>
    <w:p>
      <w:r>
        <w:t>From the responses to the information requests from the Competition Directorate, two driving schools state that the student can authorize or not authorize the driving school to carry out these procedures (fol. 862), with it being common for them to grant such authorization (fol. 720 to 721).</w:t>
      </w:r>
    </w:p>
    <w:p>
      <w:r>
        <w:t>AUTOESCUELA DEL RIO, S.L., AUTOESCUELA OCEJÓN, S.L., MIGUEL MORENO APARICIO, S.L. (AUTOESCUELA PINILLA), D. [XXX] and AUTOESCUELA NACIONAL II, S.L. affirm that the student can take the theoretical exam freely and enroll in the driving school to prepare for the practical exam, with the corresponding price reduction (fol. 61 and 862, 79, 86, 95, 515).</w:t>
      </w:r>
    </w:p>
    <w:p>
      <w:r>
        <w:t>Regarding the possibility of taking the practical exam freely, various driving schools do not accept this possibility, arguing that they present students in groups (AUTOESCUELA DEL RIO, S.L. fol. 61); that it is necessary to be enrolled in the driving school and that art. 1.4 of Royal Decree 1295/2003, of October 17, allows driving schools to carry out this management (AUTOESCUELA NACIONAL II, S.L. fol. 515 to 516); that the student must do it in the driving school (AUTOESCUELA OCEJÓN, S.L. fol. 79); and that if the student chooses to take the exam through a driving school, they also accept that the school processes their file before the JPT from the beginning until the delivery of the driving permit (SAN CRISTOBAL GUADALAJARA, S.A.L. [fol. 964]).</w:t>
      </w:r>
    </w:p>
    <w:p>
      <w:r>
        <w:t>MIGUEL MORENO APARICIO, S.L. (AUTOESCUELA PINILLA) states that it is possible to take the practical part of the driving exam freely, provided that the requirements set forth by the Order of the Ministry of the Interior, dated July 29, 1981 (with a person who has obtained the "learning driving license" and a vehicle authorized for that purpose) are met. However, it specifies that once the student enrolls in a driving school, it is solely the center that is qualified to process the documentation before the JPT through a unique file in the name of the driving school (fol. 688 to 689).</w:t>
      </w:r>
    </w:p>
    <w:p>
      <w:r>
        <w:t>The Provincial Association of Driving Schools of Guadalajara includes most of the driving schools in the referenced file, except for VERDOSAREY, S.R.L. (AUTOESCUELA 12 PUNTOS) and MIGUEL MORENO APARICIO, S.L. (AUTOESCUELA PINILLA). From the examination of the minutes of the Association's meetings (fol. 438 to 441) and the communications sent by it to its members during the year 2013 (fol. 301 to 437), it is evident that the meetings address issues such as problems of the driving school teachers related to compliance with the collective agreement or issues proposed to Traffic, such as greater flexibility in the processing and submission of applications. The communications, for their part, deal with issues such as the sanctioning activity of the administration, courses or congresses on road education, publications from the Official State Bulletin, various communications from the General Directorate of Traffic, payment of membership fees, sector regulations, etc. Neither in the minutes nor in the communications has the price of the different concepts for obtaining the class B driving permit been addressed, in light of the information obtained during the instruction of the file.</w:t>
      </w:r>
    </w:p>
    <w:p>
      <w:r>
        <w:t>According to the information gathered during the inspections carried out on December 11 and 12, 2013, as recorded in the corresponding minutes, the Competition Directorate has prepared tables with the prices offered, in different periods of the year 2013 and generally, by the 12 driving schools involved. For the preparation of these tables, given the inconsistencies between the information gathered during the inspection and that sent by the driving schools themselves, this Competition Directorate has used the prices that, taking into account the frequency with which they have been applied in the teaching contracts and the data from the inspection, can be considered general.</w:t>
      </w:r>
    </w:p>
    <w:p>
      <w:r>
        <w:t xml:space="preserve">3. Price of enrollment.- 7 of the 12 driving schools involved charged €102.85 for this concept according to the following temporal "iter": </w:t>
        <w:br/>
        <w:t xml:space="preserve">- July 22, 2013: LUZ VERDE ESCUELA DE CONDUCTORES, S.L. </w:t>
        <w:br/>
        <w:t>- August 1, 2013: AUTOESCUELA OCEJÓN S.L. (reduced to €72.60 on September 1, then increased again on September 16).</w:t>
      </w:r>
    </w:p>
    <w:p>
      <w:r>
        <w:rPr>
          <w:b/>
        </w:rPr>
        <w:t>[Pages 10–12]</w:t>
      </w:r>
    </w:p>
    <w:p>
      <w:r>
        <w:t>- August 5, 2013: AUTOESCUELA DEL RÍO, S.L. and AUTOESCUELA VENECIA.</w:t>
        <w:br/>
        <w:t>- September 1, 2013: SAN CRISTÓBAL GUADALAJARA, S.A.L.</w:t>
        <w:br/>
        <w:t>- September 16, 2013: AUTOESCUELA VIAL AUTO and AUTOESCUELA OCEJÓN S.L.</w:t>
        <w:br/>
        <w:t>- September 23, 2013: VERDOSAREY, S.R.L. (AUTOESCUELA 12 PUNTOS).</w:t>
      </w:r>
    </w:p>
    <w:p>
      <w:r>
        <w:t>4. Prices of practical classes.- Between January and June 2013, 5 of the 12 driving schools charged €24.20 for practical classes:</w:t>
        <w:br/>
        <w:t>- January 24, 2013: AUTOESCUELA RAFA, S.L.</w:t>
        <w:br/>
        <w:t>- February 5, 2013: AUTOESCUELA DEL RÍO, S.L.</w:t>
        <w:br/>
        <w:t>- May 7, 2013: LUZ VERDE ESCUELA DE CONDUCTORES, S.L.</w:t>
        <w:br/>
        <w:t>- May 21, 2013: VERDOSAREY, S.R.L. (AUTOESCUELA 12 PUNTOS).</w:t>
        <w:br/>
        <w:t>- June 18, 2013: AUTOESCUELA NACIONAL-II, S.L.</w:t>
      </w:r>
    </w:p>
    <w:p>
      <w:r>
        <w:t>From July 22, 9 of the 12 driving schools charged €30.25 for practical classes:</w:t>
        <w:br/>
        <w:t>- July 22, 2013: LUZ VERDE ESCUELA DE CONDUCTORES, S.L. and AUTOESCUELA NACIONAL-II, S.L.</w:t>
        <w:br/>
        <w:t>- July 27, 2013: MIGUEL MORENO APARICIO, S.L. (AUTOESCUELA PINILLA) (charged €30.20 for the practical class).</w:t>
        <w:br/>
        <w:t>- August 1, 2013: AUTOESCUELA OCEJÓN S.L. (increased to €31.46 on September 1, reducing it again on September 16).</w:t>
        <w:br/>
        <w:t>- August 5, 2013: AUTOESCUELA VENECIA and AUTOESCUELA DEL RÍO, S.L.</w:t>
        <w:br/>
        <w:t>- August 13, 2013: CENTRO DE FORMACIÓN VIAL AUTOESCUELA CANDI, S.L. (reduced to €29.04 on November 12).</w:t>
        <w:br/>
        <w:t>- August 19, 2013: HENARES 69, S.L.</w:t>
        <w:br/>
        <w:t>- September 16, 2013: AUTOESCUELA OCEJÓN S.L.</w:t>
        <w:br/>
        <w:t>- September 23, 2013: VERDOSAREY, S.R.L. (AUTOESCUELA 12 PUNTOS).</w:t>
      </w:r>
    </w:p>
    <w:p>
      <w:r>
        <w:t>5.- Price of the subscription for 10 practical classes.- Subscriptions for 10 classes were offered for €181.50 (6 driving schools) and for €266.20 (7 driving schools). Regarding the subscription of €181.50, according to the information in the file, the driving schools offered it on the following dates:</w:t>
        <w:br/>
        <w:t>- February 5, 2013: AUTOESCUELA DEL RÍO, S.L.</w:t>
        <w:br/>
        <w:t>- May 2, 2013: SAN CRISTÓBAL GUADALAJARA, S.A.L., reapplying it on July 4.</w:t>
        <w:br/>
        <w:t>- May 7, 2013: LUZ VERDE ESCUELA DE CONDUCTORES, S.L.</w:t>
        <w:br/>
        <w:t>- May 21, 2013: VERDOSAREY, S.R.L. (AUTOESCUELA 12 PUNTOS) and HENARES 69, S.L.</w:t>
        <w:br/>
        <w:t>- June 18, 2013: AUTOESCUELA NACIONAL-II, S.L.</w:t>
      </w:r>
    </w:p>
    <w:p>
      <w:r>
        <w:t>As for the subscription of €266.20, it was offered by the following driving schools:</w:t>
        <w:br/>
        <w:t>- July 22, 2013: LUZ VERDE ESCUELA DE CONDUCTORES, S.L.</w:t>
        <w:br/>
        <w:t>- July 27, 2013: MIGUEL MORENO APARICIO S.L. (AUTOESCUELA PINILLA).</w:t>
        <w:br/>
        <w:t>- August 5, 2013: AUTOESCUELA VENECIA.</w:t>
        <w:br/>
        <w:t>- September 1, 2013: SAN CRISTÓBAL GUADALAJARA, S.A.L.</w:t>
        <w:br/>
        <w:t>- September 19, 2013: AUTOESCUELA RAFA, S.L.</w:t>
        <w:br/>
        <w:t>- September 23, 2013: VERDOSAREY, S.R.L. (AUTOESCUELA 12 PUNTOS).</w:t>
        <w:br/>
        <w:t>- November 12, 2013: CENTRO DE FORMACIÓN VIAL AUTOESCUELA CANDI, S.L. (previously charged €278.30).</w:t>
      </w:r>
    </w:p>
    <w:p>
      <w:r>
        <w:t>6. Price of management/processing fees.- It is observed in the tables that, throughout 2013, 5 driving schools charged €36.30 for these fees and 10 driving schools charged €42.35. Regarding the collection of the first amount, the application occurred as follows:</w:t>
        <w:br/>
        <w:t>- January 24, 2014: AUTOESCUELA RAFA, S.L.</w:t>
        <w:br/>
        <w:t>- May 7, 2013: LUZ VERDE ESCUELA DE CONDUCTORES, S.L. (remained until July 22, when it became €42.35).</w:t>
        <w:br/>
        <w:t>- May 21, 2013: VERDOSAREY, S.R.L. (AUTOESCUELA 12 PUNTOS) (remained until September 23, when it increased to €42.35).</w:t>
        <w:br/>
        <w:t>- June 1, 2013: MIGUEL MORENO APARICIO, S.L. (AUTOESCUELA PINILLA) (remained until July 27, when it increased to €42.50).</w:t>
        <w:br/>
        <w:t>- June 18, 2013: AUTOESCUELA NACIONAL-II, S.L. (remained until July 22, when it became €42.35).</w:t>
      </w:r>
    </w:p>
    <w:p>
      <w:r>
        <w:t>The price of €42.35 for management/processing fees was applied as follows:</w:t>
        <w:br/>
        <w:t>- January 3, 2013: AUTOESCUELA RAFA, S.L.</w:t>
        <w:br/>
        <w:t>- February 5, 2013: AUTOESCUELA DEL RÍO, S.L.</w:t>
        <w:br/>
        <w:t>- April 24, 2013: AUTOESCUELA VIAL AUTO.</w:t>
        <w:br/>
        <w:t>- June 3, 2013: AUTOESCUELA OCEJÓN S.L., which, after raising it to €48.40 on September 1, would apply it again on September 16.</w:t>
        <w:br/>
        <w:t>- July 22, 2013: AUTOESCUELA NACIONAL-II, S.L. and LUZ VERDE ESCUELA DE CONDUCTORES, S.L.</w:t>
        <w:br/>
        <w:t>- August 5, 2013: AUTOESCUELA VENECIA.</w:t>
        <w:br/>
        <w:t>- August 13, 2013: CENTRO DE FORMACIÓN VIAL AUTOESCUELA CANDI, S.L.</w:t>
        <w:br/>
        <w:t>- August 19, 2013: HENARES 69, S.L.</w:t>
        <w:br/>
        <w:t>- September 23, 2013: VERDOSAREY, S.R.L. (AUTOESCUELA 12 PUNTOS).</w:t>
      </w:r>
    </w:p>
    <w:p>
      <w:r>
        <w:t>7. Price of the practical exam.- 7 of the 12 driving schools applied €71.39 for the practical exam.</w:t>
        <w:br/>
        <w:t>- February 5, 2013: AUTOESCUELA DEL RÍO, S.L.</w:t>
        <w:br/>
        <w:t>- May 7, 2013: LUZ VERDE ESCUELA DE CONDUCTORES, S.L.</w:t>
        <w:br/>
        <w:t>- May 21, 2013: VERDOSAREY, S.R.L. (AUTOESCUELA 12 PUNTOS).</w:t>
        <w:br/>
        <w:t>- June 3, 2013: AUTOESCUELA OCEJÓN S.L.</w:t>
        <w:br/>
        <w:t>- July 22, 2013: AUTOESCUELA NACIONAL-II, S.L.</w:t>
        <w:br/>
        <w:t>- September 2, 2013: AUTOESCUELA VENECIA (previously the price was €78.65).</w:t>
        <w:br/>
        <w:t>- September 16, 2013: AUTOESCUELA VIAL AUTO.</w:t>
      </w:r>
    </w:p>
    <w:p>
      <w:r>
        <w:t>8. Renewal price.- 7 of the 12 driving schools applied €60.50 for renewal fees.</w:t>
        <w:br/>
        <w:t>- June 3, 2013: AUTOESCUELA OCEJÓN S.L.</w:t>
        <w:br/>
        <w:t>- July 22, 2013: AUTOESCUELA NACIONAL-II, S.L. and LUZ VERDE ESCUELA DE CONDUCTORES, S.L.</w:t>
        <w:br/>
        <w:t>- August 5, 2013: AUTOESCUELA DEL RÍO, S.L. and AUTOESCUELA VENECIA.</w:t>
        <w:br/>
        <w:t>- August 13, 2013: CENTRO DE FORMACIÓN VIAL AUTOESCUELA CANDI, S.L.</w:t>
        <w:br/>
        <w:t>- September 23, 2013: VERDOSAREY, S.R.L. (AUTOESCUELA 12 PUNTOS).</w:t>
      </w:r>
    </w:p>
    <w:p>
      <w:r>
        <w:t>Summing the different concepts analyzed in the tables, the following coincidences between driving schools are observed. On one hand, the total of the different concepts was €618.31 for SAN CRISTÓBAL GUADALAJARA, S.A.L. from May 2 to June 10, and from July 4 to July 16, and for AUTOESCUELA VIAL AUTO from May 22 to August 20. On the other hand, the total of the different concepts was practically identical for AUTOESCUELA OCEJÓN, S.L. (€568.70 from September 1 to September 16), and for AUTOESCUELA RAFA, S.L. (€568.09 from January 3 to January 21).</w:t>
      </w:r>
    </w:p>
    <w:p>
      <w:r>
        <w:t>In third place, the result of summing all the concepts was €573.54 for the following driving schools: LUZ VERDE ESCUELA DE CONDUCTORES, S.L. (from July 22, 2013), AUTOESCUELA VENECIA (from September 2).</w:t>
      </w:r>
    </w:p>
    <w:p>
      <w:r>
        <w:rPr>
          <w:b/>
        </w:rPr>
        <w:t>[Pages 13–15]</w:t>
      </w:r>
    </w:p>
    <w:p>
      <w:r>
        <w:t>the competition, rather than a concerted practice aimed at fixing prices.</w:t>
      </w:r>
    </w:p>
    <w:p>
      <w:r>
        <w:t>5º Finally, the evidence does not support the existence of an agreement or recommendation among the driving schools to set similar prices, as the Provincial Association of Driving Schools of Guadalajara has not been shown to have influenced their pricing strategies.</w:t>
      </w:r>
    </w:p>
    <w:p>
      <w:r>
        <w:t>THIRD.- In light of the above, the Competition Directorate concludes that there is insufficient evidence to establish that the investigated driving schools engaged in collusive behavior in violation of the provisions of Law 15/2007 of July 3, on the Defense of Competition. Therefore, the proceedings shall be closed without further action.</w:t>
      </w:r>
    </w:p>
    <w:p>
      <w:r>
        <w:rPr>
          <w:b/>
        </w:rPr>
        <w:t>[Pages 16–16]</w:t>
      </w:r>
    </w:p>
    <w:p>
      <w:r>
        <w:t>the parallelism in behavior that may imply the establishment of similar prices –sometimes identical– for the components that determine the total price for obtaining a class B driving permit could be justified as an intelligent adaptation to the behavior of other competing driving schools, in the opinion of the Competition Directorate as the instructor of this file.</w:t>
      </w:r>
    </w:p>
    <w:p>
      <w:r>
        <w:t>In similar terms, the Honorable National Court ruled in its Judgment of November 25, 2005, which annulled the Resolution of March 4, 2003, issued by the now-defunct Competition Defense Tribunal within the framework of the Sanctioning File S/503/02 Autoescuelas Coslada.</w:t>
      </w:r>
    </w:p>
    <w:p>
      <w:r>
        <w:t>The Competition Directorate cites in its Proposal for Resolution “the Decision of the European Commission 94/599/CE of July 27, 1994” regarding a procedure for the application of Article 85 (now Article 101) of the EC Treaty (IV/31.865 PVC) and thus in its (33) invoking community jurisprudence, that economic operators must independently determine the commercial policy they will adopt in the market, but this requirement of independence does not deny them the right to intelligently adapt to the current or anticipated behavior of their competitors. What is prohibited is any direct or indirect contact between them that aims to influence a competitor's behavior in the market or to reveal to them the behavior that has been decided or is anticipated to be adopted.</w:t>
      </w:r>
    </w:p>
    <w:p>
      <w:r>
        <w:t>In view of the cited provisions and the others of general application, this COMPETITION CHAMBER of the National Commission of Markets and Competition, in the Ordinary Plenary Session held today, March 25, 2015, HAS RESOLVED</w:t>
      </w:r>
    </w:p>
    <w:p>
      <w:r>
        <w:t>SOLE.- To declare that the existence of collusive conduct prohibited by Article 1 of Law 15/2007 of July 3, on the Defense of Competition has not been proven and, consequently, the filing of the proceedings initiated by virtue of two complaint letters submitted by Ms. [XXX] and Mr. [XXX] against the driving schools of Guadalajara, named above.</w:t>
      </w:r>
    </w:p>
    <w:p>
      <w:r>
        <w:t>Communicate this Resolution to the Competition Directorate and notify all interested parties (complainants and defendants) in a reliable manner, informing them that there is no appeal against it in this prior administrative route, being able to do so within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