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https://www.cnmc.es/expedientes/sdc062718</w:t>
      </w:r>
    </w:p>
    <w:p>
      <w:r>
        <w:t>Pages translated : 319</w:t>
      </w:r>
    </w:p>
    <w:p/>
    <w:p>
      <w:r>
        <w:rPr>
          <w:b/>
        </w:rPr>
        <w:t>[Pages 1–3]</w:t>
      </w:r>
    </w:p>
    <w:p>
      <w:r>
        <w:t xml:space="preserve">RESOLUTION  </w:t>
        <w:br/>
        <w:t xml:space="preserve">FILE S/DC/0627/18, CONSULTANTS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May 11, 2021  </w:t>
        <w:br/>
        <w:t xml:space="preserve">The Competition Chamber of the Council of the National Commission on Markets and Competition (CNMC), with the composition stated, has issued the following Resolution in File S/DC/0627/18, CONSULTANTS, initiated against several companies providing consulting services and certain executives of some of these companies, for alleged practices and behaviors contrary to Article 1 of Law 15/2007, of July 3, on the Defense of Competition (LDC) and Article 101 of the Treaty on the Functioning of the European Union (TFEU).  </w:t>
        <w:br/>
        <w:t xml:space="preserve">S/DC/0627/18 National Commission on Markets and Competition Page 1 of 319  </w:t>
        <w:br/>
        <w:t xml:space="preserve">CONSULTANTS C/ Barquillo, 5 – 28004 Madrid - C/ Bolivia, 56 – 08018 Barcelona  </w:t>
        <w:br/>
        <w:t xml:space="preserve">www.cnmc.es  </w:t>
        <w:br/>
        <w:t>INTERNAL</w:t>
      </w:r>
    </w:p>
    <w:p>
      <w:r>
        <w:t xml:space="preserve">INDEX OF CONTENT  </w:t>
        <w:br/>
        <w:t xml:space="preserve">I. Background Facts ................................................................................. 7  </w:t>
        <w:br/>
        <w:t xml:space="preserve">II. The Parties .......................................................................................... 14  </w:t>
        <w:br/>
        <w:t xml:space="preserve">1. ABAY ANALISTAS ECONÓMICOS, S.L. and its management .......... 14  </w:t>
        <w:br/>
        <w:t xml:space="preserve">2. ALTIA CONSULTORES, S.A. and its parent company ...................... 15  </w:t>
        <w:br/>
        <w:t xml:space="preserve">3. BEATRIZ BALSEIRO ........................................................................... 15  </w:t>
        <w:br/>
        <w:t xml:space="preserve">4. BMASI STRATEGY, S.L. and its executive ......................................... 15  </w:t>
        <w:br/>
        <w:t xml:space="preserve">5. COMPETITIVIDAD DESARROLLO E INNOVACIÓN, S.L.U. .............. 15  </w:t>
        <w:br/>
        <w:t xml:space="preserve">6. CONSULTORES DE POLITICAS COMUNITARIAS, S.L. and its executive 16  </w:t>
        <w:br/>
        <w:t xml:space="preserve">7. DELOITTE CONSULTING, S.L.U, its parent company, and its management ........ 16  </w:t>
        <w:br/>
        <w:t xml:space="preserve">8. EVERIS SPAIN, S.L. and its parent company ..................................... 17  </w:t>
        <w:br/>
        <w:t xml:space="preserve">9. FACTOR IDEAS INTEGRAL SERVICES, S.L. .................................... 17  </w:t>
        <w:br/>
        <w:t xml:space="preserve">10. GAPS POLITICA Y SOCIETAT, S.L. ................................................... 18  </w:t>
        <w:br/>
        <w:t xml:space="preserve">11. GESTIONA XXI CONSULTING, S.L.U. ............................................... 18  </w:t>
        <w:br/>
        <w:t xml:space="preserve">12. HIDRIA, CIENCIA, AMBIENTE Y DESARROLLO, S.L. ....................... 18  </w:t>
        <w:br/>
        <w:t xml:space="preserve">13. IDOM CONSULTING, ENGINEERING, ARCHITECTURE, S.A.U., its parent company and its executives .......................................................... 19  </w:t>
        <w:br/>
        <w:t xml:space="preserve">14. INDRA BUSINESS CONSULTING S.L.U. and its parent company .......... 19  </w:t>
        <w:br/>
        <w:t xml:space="preserve">15. INNOVISIONS 21, S.L.U. and its executive ........................................ 20  </w:t>
        <w:br/>
        <w:t xml:space="preserve">16. KPMG ASESORES, S.L. and its parent company .............................. 21  </w:t>
        <w:br/>
        <w:t xml:space="preserve">17. OESÍA NETWORKS, S.L. and its parent company ............................. 21  </w:t>
        <w:br/>
        <w:t xml:space="preserve">18. PA CONSULTING SERVICES LIMITED branch in Spain, its parent company and its executives ............................................................... 21  </w:t>
        <w:br/>
        <w:t xml:space="preserve">19. PRICEWATERHOUSECOOPERS ASESORES DE NEGOCIOS, S.L. and its management .............................................................................. 22  </w:t>
        <w:br/>
        <w:t xml:space="preserve">20. RED2RED CONSULTORES, S.L. and its executive ............................ 22  </w:t>
        <w:br/>
        <w:t xml:space="preserve">21. REGIO PLUS CONSULTING, S.L. and its management ....................... 23  </w:t>
        <w:br/>
        <w:t xml:space="preserve">22. THE CITY TRANSFORMATION AGENCY, S.L. .................................. 23  </w:t>
        <w:br/>
        <w:t xml:space="preserve">23. T-SYSTEMS ITC IBERIA, S.A.U. and its parent company ................... 23  </w:t>
        <w:br/>
        <w:t xml:space="preserve">24. ULIKER-3, S.L. and its parent company ............................................... 24  </w:t>
        <w:br/>
        <w:t xml:space="preserve">25. 97S&amp;F, S.L.; structurally related companies and executives ............ 24  </w:t>
        <w:br/>
        <w:t xml:space="preserve">III. Regulatory Framework ...................................................................... 25  </w:t>
        <w:br/>
        <w:t xml:space="preserve">IV. Affected Market .................................................................................. 28  </w:t>
        <w:br/>
        <w:t xml:space="preserve">1. Product Market .................................................................................... 28  </w:t>
        <w:br/>
        <w:t xml:space="preserve">2. Geographical Market .......................................................................... 29  </w:t>
        <w:br/>
        <w:t xml:space="preserve">V. Established Facts ................................................................................ 32  </w:t>
        <w:br/>
        <w:t xml:space="preserve">1. Introduction ........................................................................................ 32  </w:t>
        <w:br/>
        <w:t xml:space="preserve">2. Established facts regarding the northern collaboration network ....... 33  </w:t>
        <w:br/>
        <w:t xml:space="preserve">A. Year 2009 .............................................................................................. 33  </w:t>
        <w:br/>
        <w:t xml:space="preserve">B. Year 2010 .............................................................................................. 36  </w:t>
        <w:br/>
        <w:t xml:space="preserve">C. Year 2011 .............................................................................................. 38  </w:t>
        <w:br/>
        <w:t xml:space="preserve">D. Year 2012 .............................................................................................. 46  </w:t>
        <w:br/>
        <w:t xml:space="preserve">E. Year 2013 .............................................................................................. 53  </w:t>
        <w:br/>
        <w:t xml:space="preserve">F. Year 2014 .............................................................................................. 56  </w:t>
        <w:br/>
        <w:t xml:space="preserve">G. Year 2015 .............................................................................................. 63  </w:t>
        <w:br/>
        <w:t xml:space="preserve">H. Year 2016 .............................................................................................. 71  </w:t>
        <w:br/>
        <w:t xml:space="preserve">I. Year 2017 .............................................................................................. 82  </w:t>
        <w:br/>
        <w:t xml:space="preserve">J. Year 2018 .............................................................................................. 85  </w:t>
        <w:br/>
        <w:t xml:space="preserve">3. Established facts regarding the national collaboration network ........ 86  </w:t>
        <w:br/>
        <w:t xml:space="preserve">A. Year 2008 .............................................................................................. 86  </w:t>
        <w:br/>
        <w:t xml:space="preserve">B. Year 2009 .............................................................................................. 89  </w:t>
        <w:br/>
        <w:t xml:space="preserve">C. Year 2010 .............................................................................................. 95  </w:t>
        <w:br/>
        <w:t xml:space="preserve">D. Year 2011 .............................................................................................. 98  </w:t>
        <w:br/>
        <w:t xml:space="preserve">E. Year 2012 ............................................................................................ 101  </w:t>
        <w:br/>
        <w:t xml:space="preserve">F. Year 2013 ............................................................................................ 104  </w:t>
        <w:br/>
        <w:t xml:space="preserve">G. Year 2014 ............................................................................................ 107  </w:t>
        <w:br/>
        <w:t xml:space="preserve">H. Year 2015 ............................................................................................ 111  </w:t>
        <w:br/>
        <w:t xml:space="preserve">I. Year 2016 ............................................................................................ 116  </w:t>
        <w:br/>
        <w:t xml:space="preserve">J. Year 2017 ............................................................................................ 126  </w:t>
        <w:br/>
        <w:t xml:space="preserve">K. Year 2018 ............................................................................................ 130  </w:t>
        <w:br/>
        <w:t xml:space="preserve">4. Summary and graphical representation of the established facts ....... 130  </w:t>
        <w:br/>
        <w:t xml:space="preserve">VI. Legal Grounds .................................................................................... 134  </w:t>
        <w:br/>
        <w:t xml:space="preserve">FIRST. Competence to Resolve ............................................................... 134  </w:t>
        <w:br/>
        <w:t xml:space="preserve">SECOND. Object of the resolution and applicable general regulations ... 134  </w:t>
        <w:br/>
        <w:t xml:space="preserve">THIRD. Proposal for Resolution of the Instructing Body ....................... 135  </w:t>
        <w:br/>
        <w:t xml:space="preserve">FOURTH. Agreements of the Chamber of January 19 and February 23, 2021 136  </w:t>
        <w:br/>
        <w:t xml:space="preserve">FIFTH. Assessment of the Competition Chamber .................................. 140  </w:t>
        <w:br/>
        <w:t xml:space="preserve">A. Delimitation of the behaviors ............................................................... 140  </w:t>
        <w:br/>
        <w:t xml:space="preserve">B. Qualification of the behaviors .............................................................. 142  </w:t>
        <w:br/>
        <w:t xml:space="preserve">a. The existence of an agreement between the parties .......................... 146  </w:t>
        <w:br/>
        <w:t xml:space="preserve">b. The restrictive object of competition ................................................... 152  </w:t>
        <w:br/>
        <w:t xml:space="preserve">c. The qualification of the infringement as unique and continuous .......... 158  </w:t>
        <w:br/>
        <w:t xml:space="preserve">▪ Identity of the different acts that comprise the behavior ......................... 159  </w:t>
        <w:br/>
        <w:t xml:space="preserve">▪ Proximity in time of the elements that comprise the behavior .............. 163  </w:t>
        <w:br/>
        <w:t xml:space="preserve">▪ Existence of a global plan pursuing a common objective ..................... 163  </w:t>
        <w:br/>
        <w:t xml:space="preserve">▪ The intentional contribution of the companies to the common plan ........ 164  </w:t>
        <w:br/>
        <w:t xml:space="preserve">▪ Knowledge of the common plan ............................................................ 166  </w:t>
        <w:br/>
        <w:t xml:space="preserve">d. Existence of a cartel ............................................................................ 172  </w:t>
        <w:br/>
        <w:t xml:space="preserve">e. Conclusion .......................................................................................... 174  </w:t>
        <w:br/>
        <w:t xml:space="preserve">C. Illegality. On the alleged legitimate trust ........................................... 175  </w:t>
        <w:br/>
        <w:t xml:space="preserve">D. Guilt and individualization .................................................................. 182  </w:t>
        <w:br/>
        <w:t xml:space="preserve">a. Authorship and individual responsibility of the companies ................. 184  </w:t>
        <w:br/>
        <w:t xml:space="preserve">▪ Northern collaboration network ............................................................ 184  </w:t>
        <w:br/>
        <w:t xml:space="preserve">− ALTIA ................................................................................................ 184  </w:t>
        <w:br/>
        <w:t xml:space="preserve">− BMASI STRATEGY .......................................................................... 185  </w:t>
        <w:br/>
        <w:t xml:space="preserve">S/DC/0627/18 National Commission on Markets and Competition Page 3 of 319  </w:t>
        <w:br/>
        <w:t xml:space="preserve">CONSULTANTS C/ Barquillo, 5 – 28004 Madrid - C/ Bolivia, 56 – 08018 Barcelona  </w:t>
        <w:br/>
        <w:t xml:space="preserve">www.cnmc.es  </w:t>
        <w:br/>
        <w:t>INTERNAL</w:t>
      </w:r>
    </w:p>
    <w:p>
      <w:r>
        <w:rPr>
          <w:b/>
        </w:rPr>
        <w:t>[Pages 4–6]</w:t>
      </w:r>
    </w:p>
    <w:p>
      <w:r>
        <w:t xml:space="preserve">− CDI ...................................................................................................... 188  </w:t>
        <w:br/>
        <w:t xml:space="preserve">− DELOITTE CONSULTING .................................................................. 189  </w:t>
        <w:br/>
        <w:t xml:space="preserve">− GESTIONA XXI ................................................................................... 192  </w:t>
        <w:br/>
        <w:t xml:space="preserve">− IDOM CONSULTING .......................................................................... 193  </w:t>
        <w:br/>
        <w:t xml:space="preserve">− INDRA ................................................................................................. 195  </w:t>
        <w:br/>
        <w:t xml:space="preserve">− INNOVISIONS .................................................................................... 195  </w:t>
        <w:br/>
        <w:t xml:space="preserve">− KPMG ................................................................................................. 196  </w:t>
        <w:br/>
        <w:t xml:space="preserve">− PA CONSULTING ............................................................................... 198  </w:t>
        <w:br/>
        <w:t xml:space="preserve">− PWC .................................................................................................... 198  </w:t>
        <w:br/>
        <w:t xml:space="preserve">− RED2RED ........................................................................................... 201  </w:t>
        <w:br/>
        <w:t xml:space="preserve">− ULIKER ............................................................................................... 202  </w:t>
        <w:br/>
        <w:t xml:space="preserve">− 97S&amp;F ................................................................................................. 203  </w:t>
        <w:br/>
        <w:t xml:space="preserve">▪ National collaboration network .................................................................... 205  </w:t>
        <w:br/>
        <w:t xml:space="preserve">− ABAY ANALISTAS .............................................................................. 205  </w:t>
        <w:br/>
        <w:t xml:space="preserve">− CTA ..................................................................................................... 209  </w:t>
        <w:br/>
        <w:t xml:space="preserve">− FACTOR IDEAS ................................................................................. 209  </w:t>
        <w:br/>
        <w:t xml:space="preserve">− GAPS .................................................................................................. 211  </w:t>
        <w:br/>
        <w:t xml:space="preserve">− HIDRIA ................................................................................................ 211  </w:t>
        <w:br/>
        <w:t xml:space="preserve">− RED2RED ........................................................................................... 213  </w:t>
        <w:br/>
        <w:t xml:space="preserve">− REGIO PLUS ...................................................................................... 215  </w:t>
        <w:br/>
        <w:t xml:space="preserve">− 97S&amp;F ................................................................................................. 218  </w:t>
        <w:br/>
        <w:t xml:space="preserve">b. Joint liability of parent companies ....................................................... 219  </w:t>
        <w:br/>
        <w:t xml:space="preserve">c. Liability of individuals ........................................................................ 224  </w:t>
        <w:br/>
        <w:t xml:space="preserve">▪ Northern collaboration network ......................................................................... 225  </w:t>
        <w:br/>
        <w:t xml:space="preserve">− Ms. Marta ÁLVAREZ OCHOA ............................................................... 225  </w:t>
        <w:br/>
        <w:t xml:space="preserve">− Ms. Ana ANDUEZA AMANN ............................................................... 226  </w:t>
        <w:br/>
        <w:t xml:space="preserve">− Mr. Leandro ARDANZA MARQUÉS .................................................... 228  </w:t>
        <w:br/>
        <w:t xml:space="preserve">− Mr. Sabin AZUA MENDIA ................................................................. 229  </w:t>
        <w:br/>
        <w:t xml:space="preserve">− Mr. Joseba EGIA RIBERO ................................................................ 230  </w:t>
        <w:br/>
        <w:t xml:space="preserve">− Ms. Maryam LUZARRAGA MONASTERIO ......................................... 231  </w:t>
        <w:br/>
        <w:t xml:space="preserve">− Mr. Xabier MANTEROLA LEJARZA .................................................. 232  </w:t>
        <w:br/>
        <w:t xml:space="preserve">− Mr. Iñigo SAN EMETERIO MENDIBELZUA ..................................... 233  </w:t>
        <w:br/>
        <w:t xml:space="preserve">− Summary of relevant elements of the executives' participation in the conduct .................................................................................. 235  </w:t>
        <w:br/>
        <w:t xml:space="preserve">▪ National collaboration network .................................................................... 235  </w:t>
        <w:br/>
        <w:t xml:space="preserve">− Mr. Pablo CONEJO TORRES ............................................................... 235  </w:t>
        <w:br/>
        <w:t xml:space="preserve">− Ms. Rocío CORTÉS FUENTES ............................................................. 236  </w:t>
        <w:br/>
        <w:t xml:space="preserve">− Mr. Jaume GARAU TABERNER .......................................................... 238  </w:t>
        <w:br/>
        <w:t xml:space="preserve">− Ms. María Isabel MARTÍNEZ MARTÍN .............................................. 239  </w:t>
        <w:br/>
        <w:t xml:space="preserve">− Ms. Marta ZAMACONA VICENT ......................................................... 240  </w:t>
        <w:br/>
        <w:t xml:space="preserve">− Summary of relevant elements of the executives' participation in the conduct .................................................................................. 241  </w:t>
        <w:br/>
        <w:t xml:space="preserve">E. The effects derived from the conduct .................................................. 242  </w:t>
        <w:br/>
        <w:t xml:space="preserve">F. Assessment of the request for clemency ........................................... 245  </w:t>
        <w:br/>
        <w:t xml:space="preserve">G. Assessment of compliance programs .................................................. 247  </w:t>
        <w:br/>
        <w:t xml:space="preserve">▪ Indra ............................................................................................................ 248  </w:t>
        <w:br/>
        <w:t xml:space="preserve">▪ KPMG and DELOITTE .................................................................................... 251  </w:t>
        <w:br/>
        <w:t xml:space="preserve">H. Dismissal of OESÍA NETWORKS ......................................................... 252  </w:t>
        <w:br/>
        <w:t xml:space="preserve">I. Statute of limitations ............................................................................. 252  </w:t>
        <w:br/>
        <w:t xml:space="preserve">SIXTH. Other allegations ...................................................................... 253  </w:t>
        <w:br/>
        <w:t xml:space="preserve">A. Allegations regarding defenselessness ................................................ 253  </w:t>
        <w:br/>
        <w:t xml:space="preserve">a. Regarding the denial of extension of deadline .................................. 253  </w:t>
        <w:br/>
        <w:t xml:space="preserve">b. Regarding the denial of access to the file ......................................... 254  </w:t>
        <w:br/>
        <w:t xml:space="preserve">c. Regarding access to information submitted by the clemency applicant .............................................................................................. 255  </w:t>
        <w:br/>
        <w:t xml:space="preserve">d. Regarding the use of documentation declared confidential ............... 256  </w:t>
        <w:br/>
        <w:t xml:space="preserve">e. Regarding the reclassification agreement of January 19, 2021 ........ 257  </w:t>
        <w:br/>
        <w:t xml:space="preserve">B. Allegations regarding procedural aspects ........................................... 258  </w:t>
        <w:br/>
        <w:t xml:space="preserve">a. Regarding the deadlines for instructing the file ................................ 258  </w:t>
        <w:br/>
        <w:t xml:space="preserve">b. Allegations concerning the evidentiary value of the documentation in the file ....................................................................................... 259  </w:t>
        <w:br/>
        <w:t xml:space="preserve">c. Allegations regarding the inspections carried out by the DC ............ 261  </w:t>
        <w:br/>
        <w:t xml:space="preserve">▪ Regarding the object of the inspection orders ............................................. 261  </w:t>
        <w:br/>
        <w:t xml:space="preserve">▪ Regarding the content of the investigation orders and the overreach of the inspection action at HIDRIA's premises .................................................... 263  </w:t>
        <w:br/>
        <w:t xml:space="preserve">d. Regarding the absence of notification of the AVC to the CNMC prior to the inspections ................................................................................. 264  </w:t>
        <w:br/>
        <w:t xml:space="preserve">e. Regarding the application of the de minimis rule .............................. 265  </w:t>
        <w:br/>
        <w:t xml:space="preserve">f. Regarding requests for evidence gathering ......................................... 265  </w:t>
        <w:br/>
        <w:t xml:space="preserve">g. Regarding the request for a hearing .................................................... 268  </w:t>
        <w:br/>
        <w:t xml:space="preserve">h. Regarding the request for confidentiality ............................................. 268  </w:t>
        <w:br/>
        <w:t xml:space="preserve">SEVENTH. Determination of the Sanction .............................................. 270  </w:t>
        <w:br/>
        <w:t xml:space="preserve">A. Northern collaboration network ................................................................ 270  </w:t>
        <w:br/>
        <w:t xml:space="preserve">a. Fines to companies ............................................................................... 270  </w:t>
        <w:br/>
        <w:t xml:space="preserve">b. Fines to executives ............................................................................... 274  </w:t>
        <w:br/>
        <w:t xml:space="preserve">B. National collaboration network ................................................................. 275  </w:t>
        <w:br/>
        <w:t xml:space="preserve">a. Fines to companies ............................................................................... 275  </w:t>
        <w:br/>
        <w:t xml:space="preserve">b. Fines to executives ............................................................................... 278  </w:t>
        <w:br/>
        <w:t xml:space="preserve">C. Allegations regarding the proposed sanction ......................................... 278  </w:t>
        <w:br/>
        <w:t xml:space="preserve">a. Allegations regarding fines to companies ............................................. 278  </w:t>
        <w:br/>
        <w:t xml:space="preserve">b. Allegations regarding fines to executives ............................................. 282  </w:t>
        <w:br/>
        <w:t xml:space="preserve">EIGHTH. The prohibition on contracting .................................................. 284  </w:t>
        <w:br/>
        <w:t xml:space="preserve">VII. RESOLVES .......................................................................................... 285  </w:t>
        <w:br/>
        <w:t xml:space="preserve">ANNEX 1: Summary of the tenders affected by the cartel of the northern collaboration network ................................................................................. 290  </w:t>
        <w:br/>
        <w:t xml:space="preserve">ANNEX 2: Summary of the tenders affected by the cartel of the national collaboration network .................................................................................. 306  </w:t>
        <w:br/>
        <w:t xml:space="preserve">S/DC/0627/18 Comisión Nacional de los Mercados y la Competencia Página 5 de 319  </w:t>
        <w:br/>
        <w:t xml:space="preserve">CONSULTORAS C/ Barquillo, 5 – 28004 Madrid - C/ Bolivia, 56 – 08018 Barcelona  </w:t>
        <w:br/>
        <w:t xml:space="preserve">www.cnmc.es  </w:t>
        <w:br/>
        <w:t>INTERNAL</w:t>
      </w:r>
    </w:p>
    <w:p>
      <w:r>
        <w:t xml:space="preserve">TABLE OF CONTENTS  </w:t>
        <w:br/>
        <w:t xml:space="preserve">Table 1. Information requests to companies ....................................................................................... 10  </w:t>
        <w:br/>
        <w:t xml:space="preserve">Table 2. Allegations to the reclassification agreement ....................................................................... 12  </w:t>
        <w:br/>
        <w:t xml:space="preserve">Table 3. Allegations to the new sanction proposal ........................................................................... 13  </w:t>
        <w:br/>
        <w:t xml:space="preserve">Table 4. Folios of the file affected by the dismissal ruling in PA ...................................................... 32  </w:t>
        <w:br/>
        <w:t xml:space="preserve">Table 5. Participation of companies in the northern collaboration network by year ........................ 161  </w:t>
        <w:br/>
        <w:t xml:space="preserve">Table 6. Participation of companies in the national collaboration network by year ........................ 162  </w:t>
        <w:br/>
        <w:t xml:space="preserve">Table 7. Intensity of participation in the conduct of companies in the northern collaboration network and their combinations ordered by intensity of participation ........................................................................................................ 169  </w:t>
        <w:br/>
        <w:t xml:space="preserve">Table 8. Intensity of participation in the conduct of companies in the national collaboration network and their combinations ordered by intensity of participation ........................................................................................................ 170  </w:t>
        <w:br/>
        <w:t xml:space="preserve">Table 9. Evidence of participation in the conduct in the infringement constituted by the northern collaboration network ........................................................................................................................................................................ 205  </w:t>
        <w:br/>
        <w:t xml:space="preserve">Table 10. Evidence of participation in the conduct in the infringement constituted by the national collaboration network .......................................................................................................................................................... 219  </w:t>
        <w:br/>
        <w:t xml:space="preserve">Table 11. Some elements to determine the responsibility of executives in the northern collaboration network ................................................................................................................................................................ 235  </w:t>
        <w:br/>
        <w:t xml:space="preserve">Table 12. Some elements to determine the responsibility of executives in the national collaboration network .......................................................................................................................................................... 241  </w:t>
        <w:br/>
        <w:t xml:space="preserve">Table 13. Elements for calculating the sanction of companies with the highest participation in the northern collaboration network ........................................................................................................................................... 270  </w:t>
        <w:br/>
        <w:t xml:space="preserve">Table 14. Sanction type imposed on companies with the highest participation in the northern collaboration network ........................................................................................................................................................................ 271  </w:t>
        <w:br/>
        <w:t xml:space="preserve">Table 15. Fine imposed on companies with the highest participation in the northern collaboration network ........................................................................................................................................................................ 272  </w:t>
        <w:br/>
        <w:t xml:space="preserve">Table 16. Fines corresponding to the remaining companies in the northern collaboration network ........ 273  </w:t>
        <w:br/>
        <w:t xml:space="preserve">Table 17. Elements showing the involvement of executives in the northern collaboration network ordered by company .......................................................................................................................................................... 274  </w:t>
        <w:br/>
        <w:t xml:space="preserve">Table 18. Fines to executives in the northern collaboration network .................................................. 274  </w:t>
        <w:br/>
        <w:t xml:space="preserve">Table 19. Elements for calculating the sanction of companies with the highest participation in the national collaboration network .............................................................................................................................................. 275  </w:t>
        <w:br/>
        <w:t xml:space="preserve">Table 20. Sanction types of companies with the highest participation in the national collaboration network ........................................................................................................................................................................ 276  </w:t>
        <w:br/>
        <w:t xml:space="preserve">Table 21. Fines to companies with the highest participation in the national collaboration network ........ 276  </w:t>
        <w:br/>
        <w:t xml:space="preserve">Table 22. Fines imposed on the rest of the companies in the national collaboration network ............... 277  </w:t>
        <w:br/>
        <w:t xml:space="preserve">Table 23. Elements showing the involvement of executives in the national collaboration network ordered by company .................................................................................................................................................... 278  </w:t>
        <w:br/>
        <w:t xml:space="preserve">Table 24. Fines to executives in the national collaboration network .................................................... 278  </w:t>
        <w:br/>
        <w:t xml:space="preserve">INDEX OF IMAGES  </w:t>
        <w:br/>
        <w:t xml:space="preserve">Image 1. Degree of joint participation in the tenders of companies in the northern collaboration network. ........................................................................................................................................................................ 132  </w:t>
        <w:br/>
        <w:t xml:space="preserve">Image 2. Degree of joint participation in the tenders of companies in the national collaboration network. .......................................................................................................................................................... 133  </w:t>
        <w:br/>
        <w:t xml:space="preserve">Image 3. Graphical representation of the contacts that integrate the concertation of the northern collaboration network .................................................................................................................................................... 150  </w:t>
        <w:br/>
        <w:t xml:space="preserve">Image 4. Graphical representation of the contacts that integrate the concertation of the national collaboration network .................................................................................................................................................... 151  </w:t>
        <w:br/>
        <w:t xml:space="preserve">S/DC/0627/18 Comisión Nacional de los Mercados y la Competencia Página 6 de 319  </w:t>
        <w:br/>
        <w:t xml:space="preserve">CONSULTORAS C/ Barquillo, 5 – 28004 Madrid - C/ Bolivia, 56 – 08018 Barcelona  </w:t>
        <w:br/>
        <w:t xml:space="preserve">www.cnmc.es  </w:t>
        <w:br/>
        <w:t>INTERNAL</w:t>
      </w:r>
    </w:p>
    <w:p>
      <w:r>
        <w:rPr>
          <w:b/>
        </w:rPr>
        <w:t>[Pages 7–9]</w:t>
      </w:r>
    </w:p>
    <w:p>
      <w:r>
        <w:t xml:space="preserve">I. FACTUAL BACKGROUND  </w:t>
        <w:br/>
        <w:t xml:space="preserve">1. On October 5, 2017, a document from the Basque Competition Authority (AVC) dated September 29, 2017, was received by the CNMC, which forwarded the documentation obtained in the context of an investigation opened for a possible allocation of consulting service contracts tendered by the regional administration, which would exceed the scope of the Basque Country. The AVC had conducted inspections on January 11 and 12, 2017, at the offices of the companies 97S&amp;F, S.L., GESTIONA XXI CONSULTING, S.L., and three companies of the DELOITTE GROUP located at the same office (DELOITTE, S.L., DELOITTE ADVISORY, S.L., and DELOITTE CONSULTING, S.L.U.).  </w:t>
        <w:br/>
        <w:t xml:space="preserve">2. On November 20, 2017, the Competition Directorate (DC) initiated a reserved inquiry in accordance with Article 49.2 of the LDC, in order to preliminarily determine the existence of circumstances that would justify the initiation of a sanctioning file (folio 1). It was also agreed to incorporate into the investigation the actions taken by the AVC (folios 2 to 5,471), in accordance with the provisions of Article 30 of the Competition Defense Regulation, approved by Royal Decree 261/2008, of February 22, 2008 (RDC).  </w:t>
        <w:br/>
        <w:t xml:space="preserve">3. In accordance with Article 27 of the LDC, on October 23, 24, and 25, 2018, the DC carried out simultaneous inspections at the companies of the DELOITTE GROUP (DELOITTE, S.L., DELOITTE ADVISORY, S.L., DELOITTE FINANCIAL ADVISORY, S.L.U., and DELOITTE CONSULTING, S.L.U.) located at the same office in Madrid (folios 5,472 to 5,505); at the Bilbao office of IDOM, S.A. and IDOM CONSULTING, ENGINEERING, ARCHITECTURE, S.A.U. (IDOM) (folios 5,531 to 5,565); at the Madrid and Bilbao offices of PRICEWATERHOUSECOOPERS ASESORES DE NEGOCIOS, S.L. (PWC) and PRICEWATERHOUSECOOPERS COMPLIANCE SERVICES, S.L. (PWC COMPLIANCE) (folios 5,566 to 5,602 and 5,603 to 5,638); as well as at the Madrid office of REGIOPLUS CONSULTING, S.L. (REGIO PLUS) (folios 5,506 to 5,530).  </w:t>
        <w:br/>
        <w:t xml:space="preserve">1 In accordance with the provisions of Law 1/2002, of February 21, on the coordination of the competencies of the State and the Autonomous Communities in matters of competition defense.  </w:t>
        <w:br/>
        <w:t xml:space="preserve">4. On February 6, 2019, the DC, in accordance with Article 49.1 of the LDC, agreed to initiate the sanctioning file S/DC/0627/18 CONSULTORAS, against the companies ABAY ANALISTAS ECONÓMICOS, S.L. (ABAY); ALTIA and its parent BOXLEO TIC, S.L. (BOXLEO); BMASI and the executive of that company Mr. Sabin Azua Mendia; CDI CONSULTING; CONSULTORES DE POLITICAS COMUNITARIAS, S.L. (CPC); DELOITTE CONSULTING, S.L.U. and the executive of that company Ms. Ana Andueza Amann; DELOITTE FINANCIAL ADVISORY, S.L.U., and the parent of both companies DELOITTE ADVISORY, S.L.; GESTIONA XXI; GIZARPRO; IDOM CONSULTING, the executive of that company Mr. Iñigo San Emeterio Mendibelzua and its parent IDOM, S.A.U. (IDOM); INDRA SISTEMAS, S.A. (INDRA); INNOVISIONS and the executive of that company Mr. Joseba Egia Ribero; OESÍA NETWORKS, S.L. (OESÍA) and its parent HEISENBERG 2014, S.L. (HEISENBERG); PA CONSULTING ESPAÑA and its parent PA CONSULTING SERVICES LIMITED; PWC ADN and the executive of that company Ms. Maryam Luzarraga Monasterio; RED2RED and the executive of that company Mr. Pablo Conejo Torres; REGIO PLUS and the executive of that company Ms. Rocío Cortés Fuentes; T-SYSTEMS IBERIA and its parent T-SYSTEMS INTERNATIONAL GmbH (T-SYSTEMS INTERNATIONAL), and 97S&amp;F, S.L. and the executives of that company Mr. Leandro Ardanza Marqués and Mr. Joseba Egia Ribero.  </w:t>
        <w:br/>
        <w:t xml:space="preserve">5. On May 1, 2019, PA CONSULTING ESPAÑA submitted a request to the CNMC for exemption from the payment of the fine and, subsidiarily, for a reduction of its amount, in favor of the aforementioned company, its parent (PA CONSULTING SERVICES Ltd.), the other entities that are part of the PA CONSULTING group, as well as the executives and employees of the PA CONSULTING group (folios 36,244 to 36,248). On May 7, 2019, after examining the request submitted, in accordance with the provisions of Article 47.2 of the RDC, the DC rejected the exemption request from PA CONSULTING ESPAÑA, as it had been submitted after the initiation of that company in the referenced sanctioning file and therefore did not meet the conditions established in Article 65.1 of the LDC. It was agreed to examine the request in accordance with Article 66 of the LDC (folios 36,271 to 36,276).  </w:t>
        <w:br/>
        <w:t xml:space="preserve">6. On July 16 and 17, 2019, the DC conducted inspections at the Barcelona office of HIDRIA, CIENCIA, AMBIENTE y DESARROLLO (HIDRIA) (folios 37,207 to 37,235) and at the Bilbao office of KPMG ASESORES, S.L. (KPMG) (folios 37,176 to 37,206).  </w:t>
        <w:br/>
        <w:t xml:space="preserve">7. On July 30, 2019, in view of the documentation in the file, the DC agreed, in accordance with Article 29 of the RDC, to expand the initiation against EVERIS SPAIN, S.L. and its parent, EVERIS PARTICIPACIONES, S.L., FACTOR IDEAS INTEGRAL SERVICES, S.L., GAPS POLITICA I SOCIETAT, S.L., THE CITY TRANSFORMATION AGENCY, S.L., HIDRIA, CIENCIA, AMBIENTE Y DESARROLLO, S.L., INDRA BUSINESS CONSULTING, S.L.U., KPMG ASESORES, S.L., and its parent KPMG, S.A., and ULIKER, S.L. and its parent PKF ATTEST ITC, S.L., as well as two executives of the already initiated company PA CONSULTING (folios 38,277 to 38,477).  </w:t>
        <w:br/>
        <w:t xml:space="preserve">8. On October 17, 2019, FACTOR IDEAS filed an appeal before the Competition Chamber of the CNMC Council against the DC agreement of October 7, 2019, which denied the confidentiality requested by that company in its response to the information request (file R/AJ/131/19) (folio 40,954). On January 9, 2020, the Competition Chamber of the CNMC Council resolved the appeal R/AJ/131/19, partially upholding it. On February 19, 2020, the DC notified FACTOR IDEAS of the acceptance of the requested confidentiality (folios 45,416 to 45,422). On March 5, the lifting of the confidentiality of the documentation that was the subject of the appeal was communicated.  </w:t>
        <w:br/>
        <w:t xml:space="preserve">9. On February 26, 2020, in view of the documentation in the file, the DC agreed, in accordance with Article 29 of the RDC, to expand the initiation against Ms. BEATRIZ BALSEIRO and four individuals in their capacity as representatives or executives of the companies initiated in the sense of Article 63.2 of the LDC, specifically, Ms. Marta Zamacona, from 97S&amp;F; Mr. Jaume Garau, from CPC; Ms. Marta Álvarez Ochoa, from IDOM CONSULTING, and Ms. María Isabel Martínez, from ABAY ANALISTAS (folios 45,460 to 45,654).  </w:t>
        <w:br/>
        <w:t xml:space="preserve">10. On March 12, 2020, the DC adopted the statement of facts (PCH), in accordance with Article 33 of the RDC, which was duly notified to the parties (folios 45,827 to 45,998).  </w:t>
        <w:br/>
        <w:t>11. During the instruction of the procedure, the DC has made information requests to the following companies:</w:t>
      </w:r>
    </w:p>
    <w:p>
      <w:r>
        <w:rPr>
          <w:b/>
        </w:rPr>
        <w:t>[Pages 10–12]</w:t>
      </w:r>
    </w:p>
    <w:p>
      <w:r>
        <w:t xml:space="preserve">Table 1. Information Requests to Companies  </w:t>
        <w:br/>
        <w:t xml:space="preserve">Date Company Folios  </w:t>
        <w:br/>
        <w:t xml:space="preserve">23/11/2018 97S&amp;F 5,691 to 5,694  </w:t>
        <w:br/>
        <w:t xml:space="preserve">21/02/2019 ABAY 27,352 to 27,356  </w:t>
        <w:br/>
        <w:t xml:space="preserve">12/07/2019 ACTIVA INGENIEROS, S.L. (ACTIVA) 37,161 to 37,166  </w:t>
        <w:br/>
        <w:t xml:space="preserve">23/11/2018 ALTIA 5,643 to 5,648  </w:t>
        <w:br/>
        <w:t xml:space="preserve">30/10/2019 42,126 to 42,131  </w:t>
        <w:br/>
        <w:t xml:space="preserve">23/11/2018 ÁLAMO 5,639 to 5,642  </w:t>
        <w:br/>
        <w:t xml:space="preserve">23/11/2018 5,649 to 5,652  </w:t>
        <w:br/>
        <w:t xml:space="preserve">20/02/2019 BMASI 27,388 to 27,390  </w:t>
        <w:br/>
        <w:t xml:space="preserve">30/10/2019 42,337 to 42,342  </w:t>
        <w:br/>
        <w:t xml:space="preserve">19/02/2019 BOXLEO 27,364 to 27,368  </w:t>
        <w:br/>
        <w:t xml:space="preserve">23/11/2018 CDI CONSULTING 5,653 to 5,656  </w:t>
        <w:br/>
        <w:t xml:space="preserve">11/09/2019 THE CITY TRANSFORMATION AGENCY, S.L. (CTA) 39,026 to 39,028  </w:t>
        <w:br/>
        <w:t xml:space="preserve">19/02/2019 CPC 27,347 to 27,351  </w:t>
        <w:br/>
        <w:t xml:space="preserve">26/11/2018 Empresas del GRUPO DELOITTE 5,699 to 5,702  </w:t>
        <w:br/>
        <w:t xml:space="preserve">20/02/2019 27,402 to 27,404  </w:t>
        <w:br/>
        <w:t xml:space="preserve">11/09/2019 EVERIS SPAIN, S.L. (EVERIS) 39,000 to 39,001  </w:t>
        <w:br/>
        <w:t xml:space="preserve">11/09/2019 EVERIS PARTICIPACIONES, S.L. (EVERIS PARTICIPACIONES) 39,007  </w:t>
        <w:br/>
        <w:t xml:space="preserve">11/09/2019 FACTOR IDEAS INTEGRAL SERVICES, S.L. (FACTOR IDEAS) 38,992 to 38,993  </w:t>
        <w:br/>
        <w:t xml:space="preserve">12/07/2019 FASER 89, S.L. (FASER89) 37,167 to 37,175  </w:t>
        <w:br/>
        <w:t xml:space="preserve">11/09/2019 GAPS POLITICA I SOCIETAT, S.L. (GAPS) 38,984 to 38,985  </w:t>
        <w:br/>
        <w:t xml:space="preserve">23/11/2018 GESTIONA XXI 5,657 to 5,660  </w:t>
        <w:br/>
        <w:t xml:space="preserve">23/11/2018 GIZARPRO 5,661 to 5,664  </w:t>
        <w:br/>
        <w:t xml:space="preserve">01/03/2019 HEISENBERG 28,374 to 28,379  </w:t>
        <w:br/>
        <w:t xml:space="preserve">11/09/2019 HIDRIA, CIENCIA, AMBIENTE Y DESARROLLO, S.L. (HIDRIA) 38,970 to 38,971  </w:t>
        <w:br/>
        <w:t xml:space="preserve">23/11/2018 IDOM 5,665 to 5,668  </w:t>
        <w:br/>
        <w:t xml:space="preserve">20/02/2019 27,397 to 27,399  </w:t>
        <w:br/>
        <w:t xml:space="preserve">27/02/2019 28,317 to 28,324  </w:t>
        <w:br/>
        <w:t xml:space="preserve">30/10/2019 42,332 to 42,336  </w:t>
        <w:br/>
        <w:t xml:space="preserve">19/02/2019 INDRA 27,339 to 27,346  </w:t>
        <w:br/>
        <w:t xml:space="preserve">11/09/2019 INDRA BUSINESS CONSULTING, S.L.U. (INDRA BUSINESS CONSULTING) 38,977 to 38,978  </w:t>
        <w:br/>
        <w:t xml:space="preserve">23/11/2018 5,669 to 5,672  </w:t>
        <w:br/>
        <w:t xml:space="preserve">21/02/2019 INNOVISIONS 27,685 to 27,689  </w:t>
        <w:br/>
        <w:t xml:space="preserve">30/10/2019 42,327 to 42,331  </w:t>
        <w:br/>
        <w:t xml:space="preserve">11/09/2019 KPMG ASESORES, S.L. (KPMG) and its parent KPMG, S.A. 38,962 to 38,963 and 39,012  </w:t>
        <w:br/>
        <w:t xml:space="preserve">19/02/2019 OESÍA 27,334 to 27,338  </w:t>
        <w:br/>
        <w:t xml:space="preserve">23/11/2018 PA CONSULTING ESPAÑA 5,673 to 5,676  </w:t>
        <w:br/>
        <w:t xml:space="preserve">28/02/2019 28,325 to 28,331  </w:t>
        <w:br/>
        <w:t xml:space="preserve">10/09/2019 38,899 to 38,904  </w:t>
        <w:br/>
        <w:t xml:space="preserve">26/11/2018 5,695 to 5,698  </w:t>
        <w:br/>
        <w:t xml:space="preserve">21/02/2019 PWC and PWC COMPLIANCE 27,696 to 27,701  </w:t>
        <w:br/>
        <w:t xml:space="preserve">30/10/2019 42,343 to 42,348  </w:t>
        <w:br/>
        <w:t xml:space="preserve">23/11/2018 T-SYSTEMS IBERIA 5,677 to 5,680  </w:t>
        <w:br/>
        <w:t xml:space="preserve">07/03/2019 28,698 to 28,701  </w:t>
        <w:br/>
        <w:t xml:space="preserve">23/11/2018 RED2RED 5,683 to 5,686  </w:t>
        <w:br/>
        <w:t xml:space="preserve">21/02/2019 27,702 to 27,707  </w:t>
        <w:br/>
        <w:t xml:space="preserve">23/11/2018 REGIO PLUS 5,687 to 5,690  </w:t>
        <w:br/>
        <w:t xml:space="preserve">22/02/2019 28,192 to 28,197  </w:t>
        <w:br/>
        <w:t xml:space="preserve">26/11/2018 T-SYSTEMS INTERNATIONAL ULIKER, S.L. (ULIKER) and its parent 5,699 to 5,702  </w:t>
        <w:br/>
        <w:t>11/09/2019 PKF ATTEST ITC, S.L. (PKF ATTEST) 38,954 to 38,955 and 39,018</w:t>
      </w:r>
    </w:p>
    <w:p>
      <w:r>
        <w:t xml:space="preserve">Likewise, the DC has made information requests to a large number of entities belonging to the public sector (folios 40,333 to 40,636).  </w:t>
        <w:br/>
        <w:t xml:space="preserve">12. On August 3, 2020, the DC agreed to close the instruction phase of the procedure (folio 52,816) and, on August 4, 2020, adopted the resolution proposal that was submitted to the Council, along with the allegations of the companies and executives, dated September 3, 2020 (folios 57,173 to 57,561).  </w:t>
        <w:br/>
        <w:t xml:space="preserve">13. On November 3, 2020, the Competition Chamber of the CNMC Council agreed to send information to the European Commission as provided by Article 11.4 of Council Regulation (EC) No. 1/2003 of December 16, 2002, regarding the application of the competition rules set forth in Articles 101 and 102 of the Treaty. It was also agreed to suspend the deadline for resolving the sanctioning procedure effective November 3, 2020, until a response was received from the European Commission regarding the information sent or until the term referred to in Article 11.4 of Regulation (EC) No. 1/2003 elapsed (folio 59,650). The suspension period was lifted by agreement dated December 17, 2020 (folio 59,946).  </w:t>
        <w:br/>
        <w:t>14. On January 19, 2021, the Competition Chamber of the CNMC Council adopted a reclassification agreement, by virtue of which the qualification made by the DC in its resolution proposal was modified, being notified to the DC and all interested parties so that, within 15 days, they could submit the appropriate allegations (folios 60,372 to 60,387).</w:t>
      </w:r>
    </w:p>
    <w:p>
      <w:r>
        <w:t xml:space="preserve">In the aforementioned agreement, the Chamber agreed to suspend the resolution deadline of the sanctioning procedure. On February 2, 2021, an extension of the deadline for allegations requested by several companies interested in the file was granted (folio 60,878). The allegations to the reclassification agreement are recorded in the following folios of the file:  </w:t>
        <w:br/>
        <w:t xml:space="preserve">Table 2. Allegations to the Reclassification Agreement  </w:t>
        <w:br/>
        <w:t xml:space="preserve">Date Company/Executive Folios  </w:t>
        <w:br/>
        <w:t xml:space="preserve">29/01/2021 GAPS 60,586 to 60,588  </w:t>
        <w:br/>
        <w:t xml:space="preserve">01/01/2021 CDI 60,605 to 60,611  </w:t>
        <w:br/>
        <w:t xml:space="preserve">04/02/2021 RED2RED 61,040 to 61,041  </w:t>
        <w:br/>
        <w:t xml:space="preserve">05/02/2021 ULIKER 61,049 to 61,089  </w:t>
        <w:br/>
        <w:t xml:space="preserve">09/02/2021 IDOM 61,101 to 61,112  </w:t>
        <w:br/>
        <w:t xml:space="preserve">10/02/2021 INNOVISIONS 61,268 to 61,271  </w:t>
        <w:br/>
        <w:t xml:space="preserve">10/02/2021 Mr. Joseba EGUIA RIBERO 61,275 to 61,279  </w:t>
        <w:br/>
        <w:t xml:space="preserve">10/02/2021 HIDRIA 61,283 to 61,285  </w:t>
        <w:br/>
        <w:t xml:space="preserve">10/02/2021 PWC 61,289 to 61,291  </w:t>
        <w:br/>
        <w:t xml:space="preserve">17/02/2021 CTA 61,473 to 61,489  </w:t>
        <w:br/>
        <w:t xml:space="preserve">10/02/2021 Mr. Iñigo SAN EMETERIO MENDIBELZUA 61,310 to 61,315  </w:t>
        <w:br/>
        <w:t xml:space="preserve">11/02/2021 INDRA 61,319 to 61,337  </w:t>
        <w:br/>
        <w:t xml:space="preserve">11/02/2021 ABAY and Ms. María Isabel MARTÍNEZ 61,341 to 61,356  </w:t>
        <w:br/>
        <w:t xml:space="preserve">11/02/2021 BMASI 61,362 to 61,396  </w:t>
        <w:br/>
        <w:t xml:space="preserve">12/02/2021 OESIA 61,413 and 61,414  </w:t>
        <w:br/>
        <w:t xml:space="preserve">13/02/2021 CPC 61,418 to 61,424  </w:t>
        <w:br/>
        <w:t xml:space="preserve">15. On February 1, 2021, a letter from PA CONSULTING was received at the CNMC whereby, in compliance with the Judgment of the Social Court No. 4 of Bilbao dated October 21, 2020, it requested the withdrawal of part of the documentation submitted in its clemency request. This concerns 10 documents (out of a total of 81 submitted), identified in folios 36,319 to 36,320; 36,321 to 36,322; 36,323 to 36,334; 36,341 to 36,343; 36,344; 36,345; 36,348 to 36,350; 36,366 to 36,368; 36,389 to 36,392; 36,438 to 36,439.  </w:t>
        <w:br/>
        <w:t xml:space="preserve">16. On February 9, 2021, the Competition Chamber of the CNMC agreed to request the companies for the following data:  </w:t>
        <w:br/>
        <w:t>i) the turnover corresponding to the markets for providing consulting services to the public sector and the turnover corresponding to the provision of consulting services to the private sector.</w:t>
      </w:r>
    </w:p>
    <w:p>
      <w:r>
        <w:rPr>
          <w:b/>
        </w:rPr>
        <w:t>[Pages 13–15]</w:t>
      </w:r>
    </w:p>
    <w:p>
      <w:r>
        <w:t xml:space="preserve">public through contracts awarded by negotiated procedures without publicity and minor contracts.  </w:t>
        <w:br/>
        <w:t xml:space="preserve">ii) The total turnover of the companies corresponding to the year 2020.  </w:t>
        <w:br/>
        <w:t xml:space="preserve">On February 23, 2021, at the request of several companies, it was agreed to extend the deadline to respond to the aforementioned information request (folio 61,677).  </w:t>
        <w:br/>
        <w:t xml:space="preserve">It was also agreed to suspend the resolution period of the sanctioning procedure, a suspension that was lifted on March 12, 2021, with the new resolution date set for April 7, 2021 (folios 62,232-62,233).  </w:t>
        <w:br/>
        <w:t xml:space="preserve">17. On March 23, 2021, the Chamber agreed to submit to the consideration of the parties the conjunction of the unlawful acts that have been assessed, their individualization concerning each of the companies and executives involved, and a new sanction proposal associated with the infractions.  </w:t>
        <w:br/>
        <w:t xml:space="preserve">In the aforementioned agreement, the parties were granted a period of 15 days to present allegations, and it was agreed to suspend the resolution period of the sanctioning procedure (folios 62,473 to 62,608).  </w:t>
        <w:br/>
        <w:t xml:space="preserve">At the request of several interested parties, it was agreed to extend this period by an additional 7 working days, maintaining the suspension of the maximum period for resolution.  </w:t>
        <w:br/>
        <w:t xml:space="preserve">The allegations to the new sanction proposal are recorded in the following folios of the file:  </w:t>
        <w:br/>
        <w:t xml:space="preserve">Table 3. Allegations to the new sanction proposal  </w:t>
        <w:br/>
        <w:t xml:space="preserve">Date Company/Executive Folios  </w:t>
        <w:br/>
        <w:t xml:space="preserve">04/13/2021 CDI 63,044 to 63,043  </w:t>
        <w:br/>
        <w:t xml:space="preserve">04/16/2021 RED2RED 63,093 to 63,217  </w:t>
        <w:br/>
        <w:t xml:space="preserve">04/16/2021 Mr. Pablo CONEJO TORRES 63,221 to 63,229  </w:t>
        <w:br/>
        <w:t xml:space="preserve">04/16/2021 KPMG ASESORES, S.L. (KPMG) and its parent KPMG, S.A. 63,233 to 63,241  </w:t>
        <w:br/>
        <w:t xml:space="preserve">04/16/2021 ULIKER 63,245 to 63,292  </w:t>
        <w:br/>
        <w:t xml:space="preserve">04/19/2021 Mr. Xabier MANTEROLA LEJARZA 63,296 to 63,302  </w:t>
        <w:br/>
        <w:t xml:space="preserve">04/19/2021 Mr. Joseba EGUIA RIBERO 63,306 to 63,313  </w:t>
        <w:br/>
        <w:t xml:space="preserve">04/19/2021 INNOVISIONS 63,317 to 63,326  </w:t>
        <w:br/>
        <w:t xml:space="preserve">04/19/2021 PA CONSULTING ESPAÑA 63,330 to 63,340  </w:t>
        <w:br/>
        <w:t xml:space="preserve">04/19/2021 97S&amp;F 63,344 to 63,355  </w:t>
        <w:br/>
        <w:t xml:space="preserve">04/19/2021 Mr. Leandro ARDANZA MARQUÉS 63,359 to 63,366  </w:t>
        <w:br/>
        <w:t xml:space="preserve">04/19/2021 Ms. Marta ZAMACONA 63,370 to 63,378  </w:t>
        <w:br/>
        <w:t xml:space="preserve">04/23/2021 Mr. Jaume GARAU 63,412 to 63,427  </w:t>
        <w:br/>
        <w:t xml:space="preserve">04/26/2021 HIDRIA 63,439 to 63,449  </w:t>
        <w:br/>
        <w:t xml:space="preserve">04/26/2021 ALTIA 63,453 to 63,477  </w:t>
        <w:br/>
        <w:t xml:space="preserve">04/27/2021 Mr. [personal data] 63,481 to 63,483  </w:t>
        <w:br/>
        <w:t xml:space="preserve">04/27/2021 GAPS 63,486 to 63,497  </w:t>
        <w:br/>
        <w:t xml:space="preserve">04/28/2021 CTA 63,502 to 63,508  </w:t>
        <w:br/>
        <w:t xml:space="preserve">04/28/2021 INDRA 63,512 to 63,525  </w:t>
        <w:br/>
        <w:t xml:space="preserve">04/28/2021 DELOITTE 63,529 to 63,556  </w:t>
        <w:br/>
        <w:t xml:space="preserve">04/28/2021 PWC 63,560 to 63,655  </w:t>
        <w:br/>
        <w:t xml:space="preserve">04/28/2021 Ms. Ana ANDUEZA AMANN 63,659 to 63,672  </w:t>
        <w:br/>
        <w:t xml:space="preserve">04/29/2021 Mr. Sabin AZUA MENDIA 63,676 to 63,690  </w:t>
        <w:br/>
        <w:t xml:space="preserve">04/29/2021 IDOM 63,694 to 63,744  </w:t>
        <w:br/>
        <w:t xml:space="preserve">04/29/2021 Mr. Iñigo SAN EMETERIO MENDIBELZUA 63,748 to 63,786  </w:t>
        <w:br/>
        <w:t xml:space="preserve">04/29/2021 Ms. Marta ÁLVAREZ OCHOA 63,790 to 63,822  </w:t>
        <w:br/>
        <w:t xml:space="preserve">04/29/2021 BMASI 63,826 to 63,884  </w:t>
        <w:br/>
        <w:t xml:space="preserve">04/30/2021 FACTOR IDEAS 63,888 to 63,918  </w:t>
        <w:br/>
        <w:t xml:space="preserve">05/03/2021 REGIO PLUS 63,922 to 63,937  </w:t>
        <w:br/>
        <w:t xml:space="preserve">05/03/2021 Ms. Rocío CORTÉS 63,941 to 63,988  </w:t>
        <w:br/>
        <w:t xml:space="preserve">05/04/2021 Ms. Maryam LUZARRAGA MONASTERIO 63,992 to 64,002  </w:t>
        <w:br/>
        <w:t xml:space="preserve">05/05/2021 ABAY and Ms. María Isabel MARTÍNEZ 64,008 to 64,051  </w:t>
        <w:br/>
        <w:t xml:space="preserve">The suspension period was lifted by agreement dated May 6, 2021, with the new maximum resolution date for the procedure set for May 20, 2021 (folio 64,061).  </w:t>
        <w:br/>
        <w:t xml:space="preserve">18. The Competition Chamber of the CNMC Council adopted this resolution in its meeting on May 11, 2021.  </w:t>
        <w:br/>
        <w:t xml:space="preserve">II. THE PARTIES  </w:t>
        <w:br/>
        <w:t xml:space="preserve">The interested parties in the procedure are listed below.  </w:t>
        <w:br/>
        <w:t xml:space="preserve">1. ABAY ANALISTAS ECONÓMICOS, S.L. AND ITS EXECUTIVE  </w:t>
        <w:br/>
        <w:t xml:space="preserve">ABAY ANALISTAS ECONÓMICOS, S.L. (ABAY) is a specialized consulting firm based in Madrid, whose corporate purpose is to carry out reports, studies, and projects in social, economic, and technological matters, and to develop research, advisory, training, and integration activities in economic, technological, and social issues.  </w:t>
        <w:br/>
        <w:t xml:space="preserve">Ms. María Isabel Martínez Martín has been the sole administrator of ABAY since 2005 and holds representative shares of 80% of its share capital. She is the technical responsible for the company's projects from a commercial and organizational perspective and makes decisions affecting the company (including those related to consultancy contracts subject to bidding).  </w:t>
        <w:br/>
        <w:t xml:space="preserve">2. ALTIA CONSULTORES, S.A. AND ITS PARENT  </w:t>
        <w:br/>
        <w:t xml:space="preserve">ALTIA CONSULTORES, S.A. (ALTIA) is a publicly traded company headquartered in Oleiros (La Coruña). In the field of consulting, ALTIA develops its activity in seven lines of business, particularly focused on the ICT sector (New Technologies of Information and Communication).  </w:t>
        <w:br/>
        <w:t xml:space="preserve">The majority shareholder of ALTIA is BOXLEO TIC, S.L., the parent company of the group to which ALTIA belongs, with both companies sharing the same registered office.  </w:t>
        <w:br/>
        <w:t xml:space="preserve">3. BEATRIZ BALSEIRO  </w:t>
        <w:br/>
        <w:t xml:space="preserve">Ms. Beatriz Balseiro is a self-employed entrepreneur. According to public information, she is a senior external consultant in EU Funds/International Cooperation.  </w:t>
        <w:br/>
        <w:t xml:space="preserve">4. BMASI STRATEGY, S.L. AND ITS EXECUTIVE  </w:t>
        <w:br/>
        <w:t xml:space="preserve">BMASI STRATEGY, S.L. (BMASI), headquartered in Bilbao, is a consulting firm that operates in the fields of "Strategy and Competitiveness," serving both public and private clients.  </w:t>
        <w:br/>
        <w:t xml:space="preserve">Mr. Sabin Azua Mendia has been the sole administrator of BMASI since 2007 and has served as director in the company. As the sole administrator, he is its legal representative and has the authority to sign contracts for consultancy projects previously approved collegially by the Management Committee.  </w:t>
        <w:br/>
        <w:t xml:space="preserve">5. COMPETITIVIDAD DESARROLLO E INNOVACIÓN, S.L.U.  </w:t>
        <w:br/>
        <w:t>COMPETITIVIDAD DESARROLLO E INNOVACIÓN, S.L.U. (CDI) is a consulting service company based in Bilbao. Its activity focuses on the planning, design, management, and monitoring of programs and projects.</w:t>
      </w:r>
    </w:p>
    <w:p>
      <w:r>
        <w:rPr>
          <w:b/>
        </w:rPr>
        <w:t>[Pages 16–18]</w:t>
      </w:r>
    </w:p>
    <w:p>
      <w:r>
        <w:t>directed at improving competitiveness. CDI's clients belong to both the public and private sectors.</w:t>
      </w:r>
    </w:p>
    <w:p>
      <w:r>
        <w:t>It has recently initiated the internationalization of its activity, participating in various tenders from multilateral organizations and the European Union.</w:t>
      </w:r>
    </w:p>
    <w:p>
      <w:r>
        <w:t>6. COMMUNITY POLICY CONSULTANTS, S.L. THEIR MANAGEMENT</w:t>
        <w:br/>
        <w:t>COMMUNITY POLICY CONSULTANTS, S.L. (CPC) is a consulting company based in Madrid whose main services are public policy analysis, research and studies on socioeconomic issues, training in sectoral policies within the European framework, and provision of technical assistance services in economic policy.</w:t>
      </w:r>
    </w:p>
    <w:p>
      <w:r>
        <w:t>Its corporate structure and control are distributed among two individuals: Mr. Jaume Garau Taberner, with 51% (who has held the position of sole administrator since 2018) and Ms. Rocío Cortés Fuentes with 49% (who held the position of sole administrator until 2013 and of joint administrator with Mr. Jaume Garau until 2018).</w:t>
      </w:r>
    </w:p>
    <w:p>
      <w:r>
        <w:t>Ms. Rocío Cortés and Mr. Jaume Garau are also joint administrators of REGIO PLUS CONSULTING, S.L., each holding 50% of the shares.</w:t>
      </w:r>
    </w:p>
    <w:p>
      <w:r>
        <w:t>7. DELOITTE CONSULTING, S.L.U, ITS PARENT COMPANY, AND ITS MANAGEMENT</w:t>
        <w:br/>
        <w:t>DELOITTE ADVISORY, S.L. is the parent company of DELOITTE CONSULTING, S.L.U. (DELOITTE CONSULTING) and DELOITTE FINANCIAL, S.L.U. (hereinafter, collectively, DELOITTE), all based in Madrid.</w:t>
      </w:r>
    </w:p>
    <w:p>
      <w:r>
        <w:t>DELOITTE CONSULTING has developed consulting activities within the structure of the entities operating under the "DELOITTE" brand since 2009.</w:t>
      </w:r>
    </w:p>
    <w:p>
      <w:r>
        <w:t>Until 2012, DELOITTE, S.L. was the 100% parent company of DELOITTE CONSULTING. However, in June 2012, a spin-off of DELOITTE, S.L. occurred. As a result, DELOITTE ADVISORY was subrogated in the exercise of all rights and obligations of the aforementioned branch of consulting and business advisory activity of DELOITTE, S.L., as stated in the response to the information request.</w:t>
      </w:r>
    </w:p>
    <w:p>
      <w:r>
        <w:t>In January 2015, a new restructuring process took place, this time within DELOITTE ADVISORY, to concentrate all the companies of its group into DELOITTE CONSULTING.</w:t>
      </w:r>
    </w:p>
    <w:p>
      <w:r>
        <w:t>Ms. Ana Andueza Amann has carried out professional consulting work for the public sector in the Basque Country in her capacity as a partner of the DELOITTE organization in Spain, being the only professional activity she has developed in the company. Ms. Andueza was a partner and attorney-in-fact of DELOITTE CONSULTING from 2015 until December 31, 2018, the date from which she ceased to be a partner of DELOITTE CONSULTING and any professional connection with the DELOITTE companies.</w:t>
      </w:r>
    </w:p>
    <w:p>
      <w:r>
        <w:t>8. EVERIS SPAIN, S.L. AND ITS PARENT COMPANY</w:t>
        <w:br/>
        <w:t>EVERIS SPAIN, S.L. (EVERIS SPAIN) works on business development and strategy projects, maintenance of technological applications, and outsourcing for public and private clients internationally in various areas.</w:t>
      </w:r>
    </w:p>
    <w:p>
      <w:r>
        <w:t>The parent company of EVERIS SPAIN is EVERIS PARTICIPACIONES, a company that is part of the NTT Group as a holding company without commercial or business activity.</w:t>
      </w:r>
    </w:p>
    <w:p>
      <w:r>
        <w:t>9. FACTOR IDEAS INTEGRAL SERVICES, S.L.</w:t>
        <w:br/>
        <w:t>FACTOR IDEAS INTEGRAL SERVICES, S.L. (FACTOR IDEAS), with its registered office in Bilbao, provides specialized consulting services in climate change, also developing, although to a lesser extent, consulting services in energy and sustainability. It has public and private clients.</w:t>
      </w:r>
    </w:p>
    <w:p>
      <w:r>
        <w:t>10. GAPS POLITICS AND SOCIETY, S.L.</w:t>
        <w:br/>
        <w:t>GAPS POLITICS AND SOCIETY, S.L. (GAPS), based in Barcelona, primarily develops its services in Catalonia, although occasionally also in the Balearic Islands and the United Kingdom. Part of its activity includes conducting quantitative studies (preparation and design of questionnaires and samples, conducting interviews); qualitative (definition of target audiences or group dynamics, among others); information systems (such as geographic marketing); call center services, and analysis and interpretation of results. It also provides services as a supplier in specific projects to other consulting companies (such as in call center services), occasionally collaborating with other consulting firms.</w:t>
      </w:r>
    </w:p>
    <w:p>
      <w:r>
        <w:t>11. GESTIONA XXI CONSULTING, S.L.U.</w:t>
        <w:br/>
        <w:t>GESTIONA XXI CONSULTING, S.L.U. (GESTIONA XXI) is a company based in Derio (Bizkaia), whose main activity is the creation and consolidation of companies, primarily in the provinces of Bizkaia, Álava, Navarra, and Cantabria. In the field of consulting, GESTIONA XXI carries out, for both public and private clients, "market research projects; external sales management for small companies; management systems based on EFQM; cost analysis, and financial mentoring," among other services.</w:t>
      </w:r>
    </w:p>
    <w:p>
      <w:r>
        <w:t>12. HIDRIA, SCIENCE, ENVIRONMENT AND DEVELOPMENT, S.L.</w:t>
        <w:br/>
        <w:t>HIDRIA, SCIENCE, ENVIRONMENT AND DEVELOPMENT, S.L. (HIDRIA) has its registered office in Vigo (Pontevedra), and offices in Barcelona and Tenerife. This company primarily develops international projects, although it also provides services in Spain. Its clients are mainly public, having virtually no private clients.</w:t>
      </w:r>
    </w:p>
    <w:p>
      <w:r>
        <w:rPr>
          <w:b/>
        </w:rPr>
        <w:t>[Pages 19–21]</w:t>
      </w:r>
    </w:p>
    <w:p>
      <w:r>
        <w:t xml:space="preserve">13. IDOM CONSULTING, ENGINEERING, ARCHITECTURE, S.A.U., ITS PARENT COMPANY AND ITS EXECUTIVES  </w:t>
        <w:br/>
        <w:t xml:space="preserve">IDOM CONSULTING, ENGINEERING, ARCHITECTURE, S.A.U. (IDOM) is a Spanish multinational company wholly owned by IDOM, S.A.U., which develops activities and provides services, among others, in engineering, consulting, architecture, auditing, and professional advice in a broad sense. The headquarters of IDOM CONSULTING coincides with that of its parent company and is located in Bilbao.  </w:t>
        <w:br/>
        <w:t xml:space="preserve">The consulting services of IDOM CONSULTING to public institutions and private companies are provided in the areas of City and Territory; Mobility; Management; Ports and Logistics; Digital Transformation and IT Consulting; Competitiveness, Industry 4.0.  </w:t>
        <w:br/>
        <w:t xml:space="preserve">Since 2013, IDOM INTERNACIONAL SA has been dissolved. Its parent company was IDOM SA and, after an internal restructuring process, it was absorbed by IDOM INGENIERÍA and CONSULTORÍA SA.  </w:t>
        <w:br/>
        <w:t xml:space="preserve">Mr. Iñigo San Emeterio Mendibelzua was the Corporate Director of the information systems business line within the Consulting area of IDOM CONSULTING from 2009 to 2014. During this period, he did not have powers of representation for the company. Since 2014 and until now, he has held the position of head of the Consulting area of IDOM CONSULTING, and since June 2014, he has had powers of representation as the head of this area. He is also internally responsible for the company's information systems.  </w:t>
        <w:br/>
        <w:t xml:space="preserve">Ms. Marta Álvarez Ochoa was, until 2014, the head of the consulting department of IDOM for Regional Development worldwide and, since 2014, the head of the area of Competitiveness and Innovation, also worldwide.  </w:t>
        <w:br/>
        <w:t xml:space="preserve">14. INDRA BUSINESS CONSULTING S.L.U. AND ITS PARENT COMPANY  </w:t>
        <w:br/>
        <w:t xml:space="preserve">INDRA BUSINESS CONSULTING S.L.U. (INDRA) is a publicly traded company, headquartered in Alcobendas (Madrid).  </w:t>
        <w:br/>
        <w:t xml:space="preserve">The business consulting services, which aim to advise on the management and strategy of a company, are not provided by INDRA SISTEMAS but mostly through INDRA BUSINESS CONSULTING, a 100% subsidiary of the group.  </w:t>
        <w:br/>
        <w:t xml:space="preserve">15. INNOVISIONS 21, S.L.U. AND ITS EXECUTIVE  </w:t>
        <w:br/>
        <w:t xml:space="preserve">INNOVISIONS 21, S.L.U. (INNOVISIONS), headquartered in Bilbao, is a company that provides consulting and communication services to private companies and the public sector, primarily in the Basque Country.  </w:t>
        <w:br/>
        <w:t xml:space="preserve">Mr. Joseba Egia Ribero is the sole shareholder of INNOVISIONS, serves as the sole administrator, and makes decisions in the company exclusively. Mr. Egia, in addition to being the Managing Partner of INNOVISIONS, is the only employee of the company.  </w:t>
        <w:br/>
        <w:t xml:space="preserve">Its main client is the company 97S&amp;F, which would represent 68.4% of the total average billing.  </w:t>
        <w:br/>
        <w:t xml:space="preserve">Regarding the relationship between INNOVISIONS and 97S&amp;F, although there is no written agreement between them, nor any employment relationship between Mr. Joseba Egia and 97S&amp;F, there is a verbal commitment between 97S&amp;F and INNOVISIONS for approximately 70% of a full-time workday by its only worker, for the provision of technical and organizational advisory services and strategic issues to 97S&amp;F. Additionally, INNOVISIONS has the freedom to engage in other activities on its own account.  </w:t>
        <w:br/>
        <w:t xml:space="preserve">Mr. Joseba Egia has been the sole administrator and sole partner of INNOVISIONS since 2006 and is linked to 97S&amp;F by commercial agreements.  </w:t>
        <w:br/>
        <w:t xml:space="preserve">16. KPMG ADVISORS, S.L. AND ITS PARENT COMPANY  </w:t>
        <w:br/>
        <w:t xml:space="preserve">KPMG, S.A. is the parent company of KPMG ADVISORS, S.L. (KPMG), both with registered offices in Madrid.  </w:t>
        <w:br/>
        <w:t xml:space="preserve">KPMG conducts its activities directed at public and primarily private clients, both national and international, through three functional areas: a) “Risk Consulting”; b) “Deal Advisory”; c) “Management Consulting”.  </w:t>
        <w:br/>
        <w:t xml:space="preserve">17. OESÍA NETWORKS, S.L. AND ITS PARENT COMPANY  </w:t>
        <w:br/>
        <w:t xml:space="preserve">OESÍA NETWORKS, S.L. (OESÍA) is a Spanish multinational company whose registered office, like that of HEISENBERG 2014, S.L., the parent company of the former, is located in Rivas-Vaciamadrid (Madrid) and belongs to the OESÍA Group.  </w:t>
        <w:br/>
        <w:t xml:space="preserve">18. PA CONSULTING SERVICES LIMITED BRANCH IN SPAIN, ITS PARENT COMPANY AND ITS EXECUTIVES  </w:t>
        <w:br/>
        <w:t xml:space="preserve">PA CONSULTING SERVICES LIMITED branch in Spain (PA CONSULTING) is the branch in Spain and the only company of PA CONSULTING GROUP in this country. Its headquarters is located in Bilbao and it has an office in Madrid. Its parent company, PA CONSULTING SERVICES LIMITED, has its registered office in London and is a management consulting company.  </w:t>
        <w:br/>
        <w:t xml:space="preserve">The activities of PA CONSULTING SPAIN focus on the private sector, having a limited presence in consulting to the public sector. The main activities of this company focus on providing business and technology consulting.  </w:t>
        <w:br/>
        <w:t>Mr. Xabier Manterola Lejarza was the second highest-ranking person within PA CONSULTING SPAIN. He has been a director at PA CONSULTING SPAIN since November 1, 2014, a position prior to that of partner, reporting directly to the head of the Bilbao office. Mr. Manterola's functions were business development, project management and execution, and development of people and teams, without having been a representative of the company.</w:t>
      </w:r>
    </w:p>
    <w:p>
      <w:r>
        <w:rPr>
          <w:b/>
        </w:rPr>
        <w:t>[Pages 22–24]</w:t>
      </w:r>
    </w:p>
    <w:p>
      <w:r>
        <w:t>19. PRICEWATERHOUSECOOPERS ASESORES DE NEGOCIOS, S.L. AND ITS MANAGEMENT</w:t>
      </w:r>
    </w:p>
    <w:p>
      <w:r>
        <w:t>PRICEWATERHOUSECOOPERS ASESORES DE NEGOCIOS, S.L. (PWC) is a legally independent entity that is not part of any business group for the purposes of the Commercial Code and whose shareholding structure is exclusively composed of individual partners. Its corporate purpose includes the preparation of reports and the provision of consulting and advisory services related to the planning, organization, and management of companies. Its registered office is located in Madrid. Ms. Maryam Luzarraga Monasterio was the director of PWC from May 18, 2006, to June 30, 2009, and is currently a partner of the company since July 1, 2009, holding, first as director and then as partner, commercial powers of representation of the company to manage the decision-making process and direction in each project27.</w:t>
      </w:r>
    </w:p>
    <w:p>
      <w:r>
        <w:t>20. RED2RED CONSULTORES, S.L. AND ITS MANAGEMENT</w:t>
      </w:r>
    </w:p>
    <w:p>
      <w:r>
        <w:t>RED2RED CONSULTORES, S.L. (RED2RED) is a company based in Madrid, whose activity is predominantly framed within consulting services for Public Administrations (mainly the General State Administration and regional Public Administrations). This company develops activities in Competitiveness and European Programs; Public Policies, and Public Management and Procedures. Mr. Pablo Conejo Torres has been the Director of the Public Management and Procedures Area of RED2RED from February 1, 2009, to May 31, 2016, and has been, since June 1, 2016, the Director of European Funds of the aforementioned company, including among his functions active participation in the management systems to which he is invited in problem-solving; the preparation, together with the General Director, of the budgets and objectives of the area, training the work team technically and managerially, and providing information on the follow-up of the company's strategy, among others. Mr. Conejo does not hold powers of representation of the company28.</w:t>
      </w:r>
    </w:p>
    <w:p>
      <w:r>
        <w:t>27 Response from PWC to the information request made (folios 28650 to 28661).</w:t>
        <w:br/>
        <w:t>28 Response from RED2RED to the information request made (folios 28363 and 28364).</w:t>
      </w:r>
    </w:p>
    <w:p>
      <w:r>
        <w:t>21. REGIO PLUS CONSULTING, S.L. AND ITS MANAGEMENT</w:t>
      </w:r>
    </w:p>
    <w:p>
      <w:r>
        <w:t>REGIO PLUS CONSULTING, S.L. (REGIO PLUS) is a consulting company, with its registered office in Coslada (Madrid), specialized in providing technical assistance services in the preparation and execution of public policies, and especially in interventions co-financed by the Structural and Cohesion Funds of the European Union. These activities are developed in the areas of programming and evaluation; control and verification, and tourism, having public administrations as its main clients. Since July 15, 2015, Ms. Rocío Cortés and Mr. Jaume Garau hold the power of the company as joint administrators and each hold 50% of the shareholdings29. Ms. Rocío Cortés is a joint administrator of REGIO PLUS and head of the Verification Area since 2010 to the present, having also assumed part of the strategic management functions of the company since 201530. She was the sole administrator of CPC until 2013 and, from that date until 201831, was a joint administrator. She also holds 49% of the shareholding of CPC.</w:t>
      </w:r>
    </w:p>
    <w:p>
      <w:r>
        <w:t>30 Response from REGIO PLUS to the information request made (folios 36042 and 36043).</w:t>
        <w:br/>
        <w:t>31 June 2018, according to information provided by CPC, and August 2018, according to information from the INFORMA database.</w:t>
      </w:r>
    </w:p>
    <w:p>
      <w:r>
        <w:t>22. THE CITY TRANSFORMATION AGENCY, S.L.</w:t>
      </w:r>
    </w:p>
    <w:p>
      <w:r>
        <w:t>THE CITY TRANSFORMATION AGENCY, S.L. (CTA) is owned by a partner, who is also the only person performing consulting tasks in the company. Its registered office is located in Barcelona. The services provided by CTA focus exclusively on consulting related to cities, social and urban transformation, Smart cities, and public policies in general, fundamentally developing its activity in the international sphere and, therefore, its activity in Spain and, specifically, with Spanish public entities, is very residual32.</w:t>
      </w:r>
    </w:p>
    <w:p>
      <w:r>
        <w:t>23. T-SYSTEMS ITC IBERIA, S.A.U. AND ITS PARENT COMPANY</w:t>
      </w:r>
    </w:p>
    <w:p>
      <w:r>
        <w:t>T-SYSTEMS ITC IBERIA, S.A.U. (T-SYSTEMS IBERIA) is a 100% subsidiary of T-SYSTEMS INTERNATIONAL GmbH, one of the three divisions of the German company Deutsche Telekom, whose corporate purpose "is the development, implementation, operation, and marketing of specific solutions for the customer and the industry in the field of information processing and telecommunications in Germany and abroad," also offering data processing services, training in information technology, and consulting services in these areas.</w:t>
      </w:r>
    </w:p>
    <w:p>
      <w:r>
        <w:t>24. ULIKER-3, S.L. AND ITS PARENT COMPANY</w:t>
      </w:r>
    </w:p>
    <w:p>
      <w:r>
        <w:t>PKF ATTEST is the sole partner of ULIKER-3, S.L. (ULIKER), both companies belonging to the PKF ATTEST Group. The registered office of ULIKER and PKF ATTEST is located in Bilbao, and its corporate purpose is "the analysis, prospecting, research, preparation, and dissemination of studies and projects for the identification, development, and implementation of strategic plans for companies and individuals." The main activities of PKF ATTEST are "the design, development, marketing, implementation, maintenance, advice, and consulting of all types of IT Solutions in their broadest terms," as well as "the provision of all kinds of advisory and consulting services in matters of security and data protection regulations, in digital economy, in Systems and Database Techniques, as well as in Digital Strategy," among others.</w:t>
      </w:r>
    </w:p>
    <w:p>
      <w:r>
        <w:t>25. 97S&amp;F, S.L.; STRUCTURALLY RELATED COMPANIES AND EXECUTIVES</w:t>
      </w:r>
    </w:p>
    <w:p>
      <w:r>
        <w:t>97S&amp;F, S.L. (97S&amp;F) is a consulting company, with its registered office in Bilbao, that provides services to public and private clients primarily in the Basque Country and mainly in the areas of territorial competitiveness and advanced public management; equality, reconciliation, and corporate responsibility, and strategic business consulting. According to the information provided by 97S&amp;F33, the first two areas target public clients, while the third is directed solely at private clients. According to the INFORMA database, Mr. Leandro Ardanza Marqués holds 50% of the share capital. However, in response to the information request of November 23, 2018, the initiated stated that the majority stake in 97S&amp;F belongs to Mr. [personal data] (also holder of the majority of shares in the company GIZARPRO) and that in the last ten</w:t>
      </w:r>
    </w:p>
    <w:p>
      <w:r>
        <w:t>33 Response from 97S&amp;F to the information request made (folio 7528).</w:t>
      </w:r>
    </w:p>
    <w:p>
      <w:r>
        <w:rPr>
          <w:b/>
        </w:rPr>
        <w:t>[Pages 25–27]</w:t>
      </w:r>
    </w:p>
    <w:p>
      <w:r>
        <w:t>in the last ten years, its ownership and control structure had not been modified, except for the entry of Mr. Leandro Ardanza into the capital with a 10% stake, through the company GORKIBE XXI, S.L. of which he is the sole owner. 97S&amp;F is the majority holder of GIZARPRO, S.L. and of 97S&amp;F Cantabria, S.L. In both companies, Mr. Leandro Ardanza is also listed as an attorney and director of operations for both companies. The company has stated that Mr. Leandro Ardanza is the main executive and highest responsible for the company and that Mr. Joseba Egia holds no position in 97S&amp;F nor is he an attorney, executive, or employee of said company, deriving his connection with 97S&amp;F from commercial agreements that 97S&amp;F has with INNOVISIONS, a company of which Mr. Joseba Egia is the sole administrator. Mr. Leandro Ardanza has been an attorney and the highest responsible for 97S&amp;F since 2009. Ms. Marta Zamacona Vicent is the coordinator of European projects for 97S&amp;F.</w:t>
      </w:r>
    </w:p>
    <w:p>
      <w:r>
        <w:t>III. REGULATORY FRAMEWORK</w:t>
      </w:r>
    </w:p>
    <w:p>
      <w:r>
        <w:t>Public sector contracts are subject to regulations regarding public procurement. Considering the duration period of the investigated practices, three periods can be distinguished for regulatory purposes. The milestone that will determine the regulatory text to which each public procurement file will be subject is the start date of the procurement file:</w:t>
      </w:r>
    </w:p>
    <w:p>
      <w:r>
        <w:t>i) Public procurement files initiated between April 30, 2008, and December 16, 2011, will be governed by Law 30/2007, of October 30, on Public Sector Contracts (LCSP 2007).</w:t>
      </w:r>
    </w:p>
    <w:p>
      <w:r>
        <w:t>ii) Public procurement files initiated between December 17, 2011, and March 8, 2018, will be subject to the provisions of Royal Legislative Decree 3/2011, of November 14, which approves the consolidated text of the Public Sector Contracts Law (TRLCSP).</w:t>
      </w:r>
    </w:p>
    <w:p>
      <w:r>
        <w:t>iii) Public procurement files initiated from March 9, 2018, onwards, will be subject to the provisions of Law 9/2017, of November 8, on Public Sector Contracts (LCSP 2017).</w:t>
      </w:r>
    </w:p>
    <w:p>
      <w:r>
        <w:t>The procedures for awarding public sector contracts can be processed, fundamentally, through minor contracts, which we will refer to later; through an open procedure, in which any interested company can submit a proposal; through a restricted procedure, in which only companies that have requested it and are selected by the contracting authority can submit proposals; and through a negotiated procedure, which can only be used when it concerns one of the expressly established cases by law, among others, in the event of deserted tenders or inadequate economic offers after following an open, restricted, or competitive dialogue procedure, or when an imperative urgency, arising from unforeseen events for the contracting authority, demands rapid execution.</w:t>
      </w:r>
    </w:p>
    <w:p>
      <w:r>
        <w:t>The negotiated procedure is provided for in Articles 153 to 162 of the LCSP, 169 to 175 of the TRLCSP, and 166 to 171 of the LCSP 2007, 2017, which has eliminated the negotiated procedure due to the amount, which has been mainly used by initiated companies.</w:t>
      </w:r>
    </w:p>
    <w:p>
      <w:r>
        <w:t>Article 162 of the LCSP 2007 established precisely the conditions that must be observed during the procedure to ensure competition within it.</w:t>
      </w:r>
    </w:p>
    <w:p>
      <w:r>
        <w:t>“Article 162. Negotiation of the terms of the contract.</w:t>
        <w:br/>
        <w:t>1. In the negotiated procedure, it will be necessary to request offers from at least three companies qualified to carry out the object of the contract, as long as this is possible.</w:t>
        <w:br/>
        <w:t>2. The contracting authorities may structure the negotiated procedure in successive phases, in order to progressively reduce the number of offers to negotiate by applying the award criteria indicated in the tender announcement or in the specifications, indicating in these whether this faculty will be used. The number of solutions that reach the final phase must be sufficiently broad to guarantee effective competition, provided that a sufficient number of solutions or suitable candidates have been presented.</w:t>
        <w:br/>
        <w:t>3. During the negotiation, the contracting authorities will ensure that all bidders receive equal treatment. In particular, they will not provide, in a discriminatory manner, information that may give advantages to certain bidders over others.</w:t>
        <w:br/>
        <w:t>4. The contracting authorities will negotiate with the bidders the offers they have submitted to adapt them to the requirements indicated in the administrative clauses and in the tender announcement, if applicable, and in any possible supplementary documents, in order to identify the economically most advantageous offer.</w:t>
        <w:br/>
        <w:t>5. The file must record the invitations sent, the offers received, and the reasons for their acceptance or rejection.” (emphasis added).</w:t>
      </w:r>
    </w:p>
    <w:p>
      <w:r>
        <w:t>The negotiated procedure is defined as one in which the award will fall on the bidder justifiably chosen by the contracting authority, after consulting various candidates and negotiating the contract conditions with one or more of them.</w:t>
      </w:r>
    </w:p>
    <w:p>
      <w:r>
        <w:t>Since it was not necessary to publicize the procedure, competition was only ensured by complying with the requirement to request offers from at least three companies qualified to carry out the object of the contract "as long as this is possible"; an indeterminate legal concept that needed specification in each specific case.</w:t>
      </w:r>
    </w:p>
    <w:p>
      <w:r>
        <w:t>By modifying Article 177.2 of the LCSP, the negotiated procedure without publicity due to the amount has been eliminated. Thus, whenever the negotiated procedure is used due to the amount, tender announcements must be published.</w:t>
      </w:r>
    </w:p>
    <w:p>
      <w:r>
        <w:t>In the new LCSP, Article 170 establishes that negotiated procedures without publicity will be processed in the expressly listed cases of Article 168 and in accordance with the requirements of Article 169, which is the one provided for the processing of the bidding procedure with negotiation and maintains the minimum number of bidders at three companies.</w:t>
      </w:r>
    </w:p>
    <w:p>
      <w:r>
        <w:t>In the case of minor contracts, Article 122 of the LCSP 2007 established the following:</w:t>
      </w:r>
    </w:p>
    <w:p>
      <w:r>
        <w:t>“Minor contracts may be awarded directly to any entrepreneur with the capacity to act and who has the necessary professional qualification to carry out the provision, complying with the rules established in Article 95.”</w:t>
      </w:r>
    </w:p>
    <w:p>
      <w:r>
        <w:rPr>
          <w:b/>
        </w:rPr>
        <w:t>[Pages 28–30]</w:t>
      </w:r>
    </w:p>
    <w:p>
      <w:r>
        <w:t>Minor contracts are considered to be contracts with an amount less than 50,000 euros when they concern construction contracts, or less than 18,000 euros when they concern other contracts, without prejudice to the provisions of Article 190 in relation to centralized works, services, and supplies at the state level.</w:t>
      </w:r>
    </w:p>
    <w:p>
      <w:r>
        <w:t>These contracts may be awarded directly by the contracting Administration to any entrepreneur who has the capacity to act, in addition to the necessary professional qualification to carry out the service, and they cannot have a duration exceeding one year nor be subject to extension.</w:t>
      </w:r>
    </w:p>
    <w:p>
      <w:r>
        <w:t>IV. AFFECTED MARKET</w:t>
      </w:r>
    </w:p>
    <w:p>
      <w:r>
        <w:t>The investigated practices affect the sector of professional consulting services provided to Public Administrations and other public entities, through contracts tendered and awarded by them via negotiated procedures without publicity or minor contracts.</w:t>
      </w:r>
    </w:p>
    <w:p>
      <w:r>
        <w:t>1. PRODUCT MARKET</w:t>
      </w:r>
    </w:p>
    <w:p>
      <w:r>
        <w:t>The market for consulting services, as part of the professional services market, due to the specific characteristics of the services it encompasses, can be classified as a product market distinct from the market for audit and accounting services, tax advisory and processing services, or the market for financial advisory services for companies. Thus, according to national precedents, consulting services have been defined as "services provided by one or more independent and qualified persons in the identification and investigation of problems related to policies, organization, procedures, and methods; recommendation of appropriate measures and provision of assistance in the application of such measures."</w:t>
      </w:r>
    </w:p>
    <w:p>
      <w:r>
        <w:t>Companies providing consulting services tend to offer cross-cutting services that cover various service lines and a wide range of activity sectors according to the requirements of their clients, who increasingly demand comprehensive services. Therefore, it is not appropriate to further segment the consulting market based on the type of services, nor by the type of company since large companies and SMEs compete with specialized consulting firms of various sizes, with their size not being a determining factor in obtaining the award of contracts affected by the investigated anticompetitive practices.</w:t>
      </w:r>
    </w:p>
    <w:p>
      <w:r>
        <w:t>In addition to this prior analysis, and considering that in the present file it is not necessary to establish an exact delimitation of the market, it can be concluded in this case that, given the distinguishing characteristics regarding the resources that consulting firms need to allocate, as well as the procedure and amount of the tenders, the affected product market is that of professional consulting services provided to public administrations and other public entities, through contracts tendered and awarded by them via negotiated procedures without publicity or minor contracts.</w:t>
      </w:r>
    </w:p>
    <w:p>
      <w:r>
        <w:t>2. GEOGRAPHICAL MARKET</w:t>
      </w:r>
    </w:p>
    <w:p>
      <w:r>
        <w:t>Given the characteristics of the infringements analyzed in this file, it should be noted that the concept of the market affected by the infringing conduct (which may or may not coincide with the relevant product and geographical market) is not determined by the territory in which the competitive conditions are homogeneous, but by the geographical space in which the analyzed infringement has produced or is likely to produce effects on the conditions of effective competition, which we will analyze.</w:t>
      </w:r>
    </w:p>
    <w:p>
      <w:r>
        <w:t>In this case, although each of the networks has developed coverage practices more intensely in a specific area of the national territory – which, in any case, exceeds the scope of an Autonomous Community – this Chamber considers that the detected practices have affected the conditions of competition throughout the national territory.</w:t>
      </w:r>
    </w:p>
    <w:p>
      <w:r>
        <w:t>From the demand perspective, the conduct affects a large number of administrations from different geographical areas dispersed throughout the national territory. Additionally, from the supply perspective, all the implicated companies could offer their services anywhere in the national territory, with no regulatory, administrative, technical, or economic obstacles preventing consulting firms based in one area from competing with those located in others. In fact, in consulting work, by its very nature, the consultant's experience prevails over the eventual location of the company, and it is common for the consultant to temporarily relocate wherever the work needs to be done. For this reason, many of the implicated companies, despite having their headquarters in any city, participate in public tenders from Administrations in any Autonomous Community.</w:t>
      </w:r>
    </w:p>
    <w:p>
      <w:r>
        <w:t>The allegations of PWC, which considers that an adequate analysis has not been conducted regarding the place where the practices may have affected the conditions of competition, cannot be accepted. The file sufficiently analyzes, as will be further developed in this resolution, the effect that the practices have on the national market. The collaboration networks among the implicated companies have restricted the possibility of intervening in public contracts of other companies (which could be located anywhere in the national territory, as there are no obstacles, as indicated, preventing consulting firms based in one area from competing with those located in others). The analyzed behaviors could therefore have posed barriers to entry for competitors or a disincentive to participate in the affected tenders. The alteration of the conditions of competition is evidenced, as can be verified, directly in more than 170 contracts called by various administrations from 6 autonomous communities in the so-called northern network and 12 autonomous communities and the two cities with autonomous status in the national network.</w:t>
      </w:r>
    </w:p>
    <w:p>
      <w:r>
        <w:t>The alteration in the conditions of competition occurs directly in the contracts that have been manipulated by the collaboration networks. In addition to this direct effect, there is also a potential effect derived from the behaviors in other similar consulting contracts prepared by the involved administrations or even those planned by other administrations. This is due to the overestimation of the resources necessary to meet the demands of the contracts resulting from the fictitious offers submitted by the consultancies. These offers may lead to erroneous conclusions about the conditions of competition in the market.</w:t>
      </w:r>
    </w:p>
    <w:p>
      <w:r>
        <w:rPr>
          <w:b/>
        </w:rPr>
        <w:t>[Pages 31–33]</w:t>
      </w:r>
    </w:p>
    <w:p>
      <w:r>
        <w:t>that may have implications for the drafting of subsequent specifications (for example, with starting prices or with erroneous service provision conditions resulting from the alteration of the offers that have been submitted). This same effect may have occurred in other different administrations that, when preparing their contracting specifications, have analyzed the market affected by the contracts they intend to put out to tender, and that, by taking into account fictitious offers illegally agreed upon between companies, may have reached erroneous conclusions about the market situation in which they need to obtain the provision of certain services.</w:t>
      </w:r>
    </w:p>
    <w:p>
      <w:r>
        <w:t>Therefore, the impact on the national market is considered sufficiently substantiated by this Chamber.</w:t>
      </w:r>
    </w:p>
    <w:p>
      <w:r>
        <w:t>For its part, REGIO PLUS considers that, having defined a national market, it makes no sense to differentiate supposed areas or networks of collaboration. In this regard, it should be stated that the terminology used to refer to each of the infringements in this case does not affect the considerations made about the market affected by them. This terminological issue is merely descriptive and does not condition the market affected by the behaviors nor, even in essence, the configuration of each of the infringements which, as will be seen later (foundation FIFTH section B.c) and regardless of the terminology used to name them, is based on the network of contacts existing between the participating companies in each of the networks.</w:t>
      </w:r>
    </w:p>
    <w:p>
      <w:r>
        <w:t>In any case, as will be seen later, the reproached behaviors have been configured as object-based infringements consisting of the collusion of groups of companies in the tenders. The description and characterization of the market, its dimension, and the impact of the behaviors on the conditions of competition constitute a necessary element to contextualize the infringement and to calibrate the sanctions, although they are not decisive for typifying the behaviors nor for assessing their anti-competitive object.</w:t>
      </w:r>
    </w:p>
    <w:p>
      <w:r>
        <w:t>It should also be considered whether the conduct generates an impact on the internal market of the EU. The geographical market affected by this file encompasses the entire national territory, and a collusive practice that extends throughout the territory of a Member State is susceptible, considering the specific circumstances, to affect intra-Community trade.</w:t>
      </w:r>
    </w:p>
    <w:p>
      <w:r>
        <w:t>In this case, any national or EU company competing in the analyzed market could offer services to any contracting Administration. Furthermore, the type of companies involved must be considered, some of which are part of large business groups that have headquarters in Spain and in other Member States. For all these reasons, given the very nature of the behaviors and considering the conditions of this case, it is considered that there is an impact on the internal market of the European Union.</w:t>
      </w:r>
    </w:p>
    <w:p>
      <w:r>
        <w:t xml:space="preserve">V. ESTABLISHED FACTS </w:t>
        <w:br/>
        <w:t xml:space="preserve">1. INTRODUCTION </w:t>
        <w:br/>
        <w:t>The sources of evidence that constitute the established facts come from four different origins. First, from the documentation obtained at the companies' headquarters following inspections carried out by the AVC's instructing body - on January 11 and 12, 2017 - and by the DC - on October 23, 24, and 25, 2018, and July 16 and 17, 2019. Second, from the information provided by the applicant for leniency, which is recorded in folios 36,244 to 36,248 and 36,304 to 36,593. Third, information has also been obtained regarding certain tenders from public databases, and fourth and finally, facts obtained from responses to information requests to the contracting authorities have been included (folios 40,333 to 40,636).</w:t>
      </w:r>
    </w:p>
    <w:p>
      <w:r>
        <w:t>Regarding the second source of evidence described, it should be noted that on February 1, 2021, a letter was received from PA CONSULTING requesting the withdrawal of part of the documentation submitted in its leniency application. The reason for the request originates from the mandate contained in the Judgment dated October 21, 2020, of the Social Court No. 4 of Bilbao, which resolves the dismissal of one of the executives of the aforementioned company and instructs PA CONSULTING, as a provisional measure, to withdraw the documentation affecting the aforementioned executive. The mentioned Judgment, as stated by PA CONSULTING, is under review and has not yet become final. The affected folios are as follows:</w:t>
      </w:r>
    </w:p>
    <w:p>
      <w:r>
        <w:t xml:space="preserve">Table 4. Folios of the file affected by the dismissal Judgment in PA </w:t>
        <w:br/>
        <w:t xml:space="preserve">Annex Description Folios </w:t>
        <w:br/>
        <w:t xml:space="preserve">Annex 1.1 Email dated February 29, 2016 36,319-36,320 </w:t>
        <w:br/>
        <w:t xml:space="preserve">Annex 1.2 Email from [personal data] dated March 3, 2016 36,321-36,322 </w:t>
        <w:br/>
        <w:t xml:space="preserve">Document attached to the email of March 3, 2016: </w:t>
        <w:br/>
        <w:t xml:space="preserve">Annex 1.3 36,323-36,334 </w:t>
        <w:br/>
        <w:t xml:space="preserve">Beaz_Proposal PA Consulting.docx </w:t>
        <w:br/>
        <w:t xml:space="preserve">Annex 2.1 Email from [personal data] dated March 8, 2016 36,341-36,343 </w:t>
        <w:br/>
        <w:t xml:space="preserve">Annex 2.2 Email dated March 9, 2016 36,344 </w:t>
        <w:br/>
        <w:t xml:space="preserve">Annex 2.3 Email dated March 9, 2016 36,345 </w:t>
        <w:br/>
        <w:t xml:space="preserve">Annex 2.5 Email dated March 17, 2016 36,348-36,350 </w:t>
        <w:br/>
        <w:t xml:space="preserve">Annex 2.9 Email dated March 17, 2016 36,366-36,368 </w:t>
        <w:br/>
        <w:t xml:space="preserve">Annex 4.1 Email dated April 15, 2016 36,389-36,392 </w:t>
        <w:br/>
        <w:t>Annex 4.7 Email from [personal data] dated May 3, 2016 36,438-36,439</w:t>
      </w:r>
    </w:p>
    <w:p>
      <w:r>
        <w:t>Given that the judgment has not become final, this Chamber considers that none of those emails, nor the information contained therein, even if it comes from a source different from that affected by the Judgment, should be considered in this file.</w:t>
      </w:r>
    </w:p>
    <w:p>
      <w:r>
        <w:t xml:space="preserve">In any case, the following should be noted: </w:t>
        <w:br/>
        <w:t xml:space="preserve">i) The withdrawn documents represent 12% of the total documents submitted by the leniency applicant (i.e., a total of 10 documents out of the 81 documents submitted). </w:t>
        <w:br/>
        <w:t xml:space="preserve">ii) The documents submitted and statements made by PA CONSULTING, which remain in the file (i) substantiate a longer duration of the infringement, until March 2018, and (ii) incorporate additional companies into the file. </w:t>
        <w:br/>
        <w:t>iii) The remaining elements of PA CONSULTING's leniency application that continue to be in the file provide elements related to the content and scope of the established restrictive practices.</w:t>
      </w:r>
    </w:p>
    <w:p>
      <w:r>
        <w:t xml:space="preserve">2. ESTABLISHED FACTS REGARDING THE NORTHERN COLLABORATION NETWORK </w:t>
        <w:br/>
        <w:t xml:space="preserve">Companies: ALTIA, BMASI, CDI, DELOITTE, GESTIONA XXI, IDOM CONSULTING, INDRA BUSINESS, INNOVISIONS, KPMG ASESORES, PA CONSULTING ESPAÑA, PWC, RED2RED, ULIKER, 97S&amp;F. </w:t>
        <w:br/>
        <w:t xml:space="preserve">A. Year 2009 </w:t>
        <w:br/>
        <w:t xml:space="preserve">(1) File 2009/53 - Technical Assistance for the Preparation of the Employment Plan of Cantabria 2010-2011 (Cantabrian Employment Service). </w:t>
        <w:br/>
        <w:t>An internal email from the aforementioned company dated March 24, 2009, sent by Mr. Joseba Egia to Mr. Leandro Ardanza, has been obtained at the headquarters of 97S&amp;F, with the following subject: "Coverage Proposal Employment Plan Cantabria." The mentioned email contains a model proposal for that contract without a signature. The document contains a description of the work.</w:t>
      </w:r>
    </w:p>
    <w:p>
      <w:r>
        <w:rPr>
          <w:b/>
        </w:rPr>
        <w:t>[Pages 34–36]</w:t>
      </w:r>
    </w:p>
    <w:p>
      <w:r>
        <w:t>to be developed in three phases, proposing a price of 16,000 euros, corresponding to an estimated dedication of 200 hours and an hourly rate to be applied of 80 euros/hour (folios 1,096 to 1,101). 97S&amp;F was awarded the contract with an offer of 15,248 euros (folios 41,864 and 41,866). The bidders also included INNOVISIONS49 (18,270 euros) and DELOITTE (18,560 euros)50. It is noted that the proposal submitted by DELOITTE in the tender is identical to the one shared internally by 97S&amp;F in the email dated March 24, 200951 (folios 41,873 to 41,877).</w:t>
      </w:r>
    </w:p>
    <w:p>
      <w:r>
        <w:t>(2) Contracting of various works for the logistics of the process of contacting socioeconomic agents of the Historical Territory of Álava (Provincial Council of Álava). On May 27, 2009, the Provincial Council of Álava provisionally awarded the tender to DELOITTE. In the communication of the Foral Order 271/2009 issued by the Provincial Council of Álava, it is indicated that "once the tender was approved, companies 97S&amp;F, IDOM CONSULTING, and DELOITTE were invited. Both 97S&amp;F and IDOM CONSULTING declined to submit an offer in separate writings" (emphasis added), awarding the contract to DELOITTE for the amount it had offered (69,600 euros) (folio 4,370).</w:t>
      </w:r>
    </w:p>
    <w:p>
      <w:r>
        <w:t>(3) Zierbena Communication Contest 2009 (Zierbena City Council). An internal email from 97S&amp;F sent by Mr. Joseba Egia to Mr. Leandro Ardanza on July 15, 2009, with the subject "Deloitte Proposal Zierbena Communication Contest 2009," contains the following text: "to send to Deloitte" (emphasis added). Attached to the aforementioned email is a personalized proposal with the DELOITTE company logo and a date of July 2009, which contains the proposal of works to be carried out and an annual economic proposition of 35,000 euros, and a monthly one of 3,017.24 euros, in relation to the services to be provided under the aforementioned contract (folios 1,102 to 1,108).</w:t>
      </w:r>
    </w:p>
    <w:p>
      <w:r>
        <w:t>49 Mr. Joseba Egia is the sole administrator and sole partner of INNOVISIONS. Between INNOVISIONS and 97S&amp;F, there is a verbal commitment whereby INNOVISIONS dedicates approximately 70% of the working day of its sole employee to providing technical and organizational advisory services and strategic issues to 97S&amp;F. 50 According to the response to the information request sent by the Cantabrian Employment Service, 51 In light of the information provided by the Cantabrian Employment Service.</w:t>
      </w:r>
    </w:p>
    <w:p>
      <w:r>
        <w:t>(4) Strategic reflection report to promote the socio-economic development of Zierbena (Zierbena City Council). An email from Mr. Joseba Egia (97S&amp;F), copied to Mr. Leandro Ardanza (97S&amp;F), sent to the manager of the public company Zierbena Portua, S.A. (folio 1,120): "Genitxu I attach the draft of technical specifications and the companies to invite from ZP. DELOITTE, S.L. e-mail: aandueza@deloitte.es INNOVISIONS 21, S.L. e-mail: innovisions21@gmail.com 97 S&amp;F, S.L. e-mail: info@97sf.es" In the draft of the technical specifications attached, it is indicated that the maximum price of the contract is 25,000 euros (VAT included) (folios 1,123 and 1,124). The companies DELOITTE (obtained 65 points) and 97S&amp;F (obtained 92 points) participated in the tender, with 97S&amp;F being the awarded company52.</w:t>
      </w:r>
    </w:p>
    <w:p>
      <w:r>
        <w:t>(5) File PR/AD/2010 - Technical assistance for the development of the Local Digital Agenda of Bilbao in 2010 (Bilbao Ekintza). At the headquarters of the company 97S&amp;F, the unsigned proposal for services from DELOITTE for this contract with an offer of 42,000 € (VAT excluded) has been collected (folios 4,319 to 4,326). The base budget of the contract was a maximum of 50,000 € (VAT excluded). According to the awarding entity, the companies that participated in the tender were 97S&amp;F, the awarded company for a price of 37,900 € (VAT excluded), DELOITTE which offered 42,000 € (VAT excluded), and RED2RED, whose offer was 48,750 € (VAT excluded) (folio 42,425).</w:t>
      </w:r>
    </w:p>
    <w:p>
      <w:r>
        <w:t>(6) File PR/CGLU/2010 - Technical assistance for the development of the Technical Secretariat of the Commission of Digital Cities and Knowledge of CGLU for the period of 2010 (Bilbao Ekintza). An email dated December 15, 2009, sent by Mr. Leandro Ardanza (97S&amp;F) to an employee of the International Training Center for Local Authorities (CIFAL) of Bilbao, a consultant of 97S&amp;F (folios 1,140 to 1,142): "We need to make 3 different proposals for them to award it to us, let me explain, one proposal would be from S&amp;F (this one we have to make nice and well,.. it doesn't need to be very long,..) and two others for coverage,.. we will use Deloitte and another company (which I have to think about,..). Therefore, the first thing is that you put the document you prepared with the detail of the hours (I attach it) in proposal format and then you have to imagine two other 'losing' proposals,... I think I explain myself,... if not, call me,.. okay?" (emphasis added) In response to the aforementioned email, the CIFAL Bilbao employee indicates: "If you agree, for now I will work on the S&amp;F proposal, which is the one that has to be much better than the others (if you agree, I will use as a model the one I prepared for NABE) and then I will get to the other two..." The CIFAL employee sends Mr. Leandro Ardanza (97S&amp;F) the S&amp;F proposal, indicating the following (folio 1,140): "You will tell me what you think and if any changes need to be made. Regarding the other two proposals, do you happen to have any model from Deloitte and another that you have submitted for another contest that could serve as a reference?" The S&amp;F proposal includes a budget of 41,520 € (folios 1,143 to 1,173). The companies that participated in the tender were 97S&amp;F (awarded for an amount of 41,520 €), RED2RED (45,000 €), and DELOITTE (49,000 €) (folio 42,426).</w:t>
      </w:r>
    </w:p>
    <w:p>
      <w:r>
        <w:t>B. Year 2010</w:t>
      </w:r>
    </w:p>
    <w:p>
      <w:r>
        <w:t>(7) File V44A/09 - Citizen Participation Project in the process of developing housing policy 2010 (Department of Housing, Public Works and Transport of the Basque Government). Email dated January 8, 2010, sent by an employee of 97S&amp;F to Mr. Leandro Ardanza (97S&amp;F) (folio 1,174): "Leandro, I am sending you the proposal for Deloitte. This contest consists of 3 envelopes A, B, and C. In envelope A goes all the administrative documentation and the CVs of the work team. In envelope B the economic offer (according to the model indicated in annex VI) Envelope C contains the work program and possible improvements (which in the case of Deloitte, we do not include)."</w:t>
      </w:r>
    </w:p>
    <w:p>
      <w:r>
        <w:rPr>
          <w:b/>
        </w:rPr>
        <w:t>[Pages 37–39]</w:t>
      </w:r>
    </w:p>
    <w:p>
      <w:r>
        <w:t xml:space="preserve">(added emphasis)  </w:t>
        <w:br/>
        <w:t xml:space="preserve">In this bidding process, the companies 97S&amp;F (awarded for an amount of €59,500, with a base bidding budget of €60,000), DELOITTE (€59,900), and a third company not initiated participated (folio 43,274).  </w:t>
        <w:br/>
        <w:t xml:space="preserve">(8) Technical assistance for the definition of procedures for citizen and visitor attention at Alhóndiga Bilbao.  </w:t>
        <w:br/>
        <w:t xml:space="preserve">There is a screenshot obtained during the inspection of 97S&amp;F at folio 4,350 where the reference "Deloitte Coverage Alhondiga Bilbao" is noted, which contains a link to a letter of resignation from 97S&amp;F to the bidding process to which it had been invited (folio 4,348).  </w:t>
        <w:br/>
        <w:t xml:space="preserve">97S&amp;F participated in the bidding, sending a letter of resignation, along with two other companies not initiated (folio 44,020).  </w:t>
        <w:br/>
        <w:t xml:space="preserve">(9) Technical Assistance for the Definition of Internal Management and Control Procedures of Alhóndiga Bilbao.  </w:t>
        <w:br/>
        <w:t xml:space="preserve">The draft proposal for services from DELOITTE for this contract has been obtained at the headquarters of 97S&amp;F, with an offer of €55,000 (folios 734 to 773).  </w:t>
        <w:br/>
        <w:t xml:space="preserve">The companies that participated in the bidding were DELOITTE (awarded for an amount of €55,000), BMASI (€59,000, exactly the base bidding budget), 97S&amp;F (€58,500), and a third company not initiated (folio 44,020).  </w:t>
        <w:br/>
        <w:t xml:space="preserve">(10) File 279/2010 - Study on the situation and potential development of the creative industries in Santander (City Council of Santander).  </w:t>
        <w:br/>
        <w:t xml:space="preserve">An email dated November 23, 2010, sent by an employee of 97S&amp;F CANTABRIA SL, a subsidiary of 97S&amp;F, to Mr. Leandro Ardanza (97S&amp;F) has been obtained (folios 1,203 to 1,220):  </w:t>
        <w:br/>
        <w:t xml:space="preserve">"Leandro, in addition to the proposal we submitted months ago to the City Council of Santander, I have prepared a cover letter, which I attach (it is printed on S&amp;F paper).  </w:t>
        <w:br/>
        <w:t xml:space="preserve">The proposals will go like this (always with VAT) - I have spoken with (...) and it is ok-:  </w:t>
        <w:br/>
        <w:t xml:space="preserve">[third company]: €18,143.20  </w:t>
        <w:br/>
        <w:t xml:space="preserve">Deloitte: €18,140  </w:t>
        <w:br/>
        <w:t xml:space="preserve">S&amp;F Cantabria: €18,000  </w:t>
        <w:br/>
        <w:t xml:space="preserve">If there are problems with the letter, please let me know." (folio 1,203)  </w:t>
        <w:br/>
        <w:t xml:space="preserve">(added emphasis)  </w:t>
        <w:br/>
        <w:t xml:space="preserve">97S&amp;F Cantabria participated in the bidding (awarded for an amount of €18,000), DELOITTE (€18,140), and a third company not initiated. The economic proposals reported by the contracting body match those contained in the transcribed email (folio 42,447).  </w:t>
        <w:br/>
        <w:t xml:space="preserve">S/DC/0627/18 National Commission of Markets and Competition Page 37 of 319  </w:t>
        <w:br/>
        <w:t xml:space="preserve">CONSULTANTS C/ Barquillo, 5 – 28004 Madrid - C/ Bolivia, 56 – 08018 Barcelona  </w:t>
        <w:br/>
        <w:t xml:space="preserve">www.cnmc.es  </w:t>
        <w:br/>
        <w:t>INTERNAL</w:t>
      </w:r>
    </w:p>
    <w:p>
      <w:r>
        <w:t xml:space="preserve">C. Year 2011  </w:t>
        <w:br/>
        <w:t xml:space="preserve">(11) Impulse and Development/B Creative/2011/024 - Technical assistance for the Support of the Implementation of the Creative Economy Promotion Plan in Bilbao (Lan Ekintza).  </w:t>
        <w:br/>
        <w:t xml:space="preserve">An internal email dated March 3, 2011, sent by Mr. Joseba Egia (97S&amp;F) has been obtained:  </w:t>
        <w:br/>
        <w:t xml:space="preserve">"We need to prepare both our proposal and that of DELOITTE. The 3rd company is going to withdraw (...) The price we are going to put in the bidding is the one in our initial proposal. DELOITTE's should be close to the maximum price" (folio 1,222).  </w:t>
        <w:br/>
        <w:t xml:space="preserve">(added emphasis)  </w:t>
        <w:br/>
        <w:t xml:space="preserve">The contracting body has reported that the companies that participated in the bidding were 97S&amp;F (awarded for an amount of €39,200), DELOITTE (€44,500), and a third company not initiated, which did not submit an offer (folios 42,371 to 42,375).  </w:t>
        <w:br/>
        <w:t xml:space="preserve">(12) File 2011-p17/04: Development, Viability, and Impact Plan of the Guggenheim Project in Urdaibai (Provincial Council of Bizkaia).  </w:t>
        <w:br/>
        <w:t xml:space="preserve">An email dated April 12, 2011, sent by Mr. Leandro Ardanza (97S&amp;F) to Ms. Ana Andueza (DELOITTE) has been obtained:  </w:t>
        <w:br/>
        <w:t xml:space="preserve">"How is everything going? I hope well...  </w:t>
        <w:br/>
        <w:t xml:space="preserve">Once again, I need you to provide coverage for a tender by invitation to 3 companies that the DFB - Department of Culture is going to issue in the coming days, related to the preparation of a viability plan for the Guggenheim Urdaibai project, for an amount of €60,000.  </w:t>
        <w:br/>
        <w:t xml:space="preserve">Can I count on you?" (folio 289).  </w:t>
        <w:br/>
        <w:t xml:space="preserve">(added emphasis)  </w:t>
        <w:br/>
        <w:t xml:space="preserve">Ms. Ana Andueza's response was (DELOITTE):  </w:t>
        <w:br/>
        <w:t xml:space="preserve">"Uf!, On this issue, I don't know if I will be able to help you, and it's not that I don't want to, but a year ago we submitted a viability and economic impact project that the Museum issued for Urdaibai and we didn't get it, we have submitted several things and I hope to have some option in the future: I think at this...moment__ it would sound very strange for us to present ourselves for this.  </w:t>
        <w:br/>
        <w:t xml:space="preserve">This is the first time I put a hitch on you and you don't know how sorry I am.  </w:t>
        <w:br/>
        <w:t xml:space="preserve">I hope you understand and that it won't be a problem for future dealings."  </w:t>
        <w:br/>
        <w:t xml:space="preserve">S/DC/0627/18 National Commission of Markets and Competition Page 38 of 319  </w:t>
        <w:br/>
        <w:t xml:space="preserve">CONSULTANTS C/ Barquillo, 5 – 28004 Madrid - C/ Bolivia, 56 – 08018 Barcelona  </w:t>
        <w:br/>
        <w:t xml:space="preserve">www.cnmc.es  </w:t>
        <w:br/>
        <w:t>INTERNAL</w:t>
      </w:r>
    </w:p>
    <w:p>
      <w:r>
        <w:t xml:space="preserve">(13) File 17A/11 - Scientific and technical assistance for the organization of a seminar on the Housing Law (Department of Housing, Public Works, and Transport of the Basque Government).  </w:t>
        <w:br/>
        <w:t xml:space="preserve">An email dated May 10, 2011, sent by Mr. Leandro Ardanza (97S&amp;F) to Ms. Ana Andueza (DELOITTE) has been obtained (folio 292):  </w:t>
        <w:br/>
        <w:t xml:space="preserve">"How is everything going? I hope well...  </w:t>
        <w:br/>
        <w:t xml:space="preserve">Here I am again requesting if you can provide coverage for this tender: 'Scientific and technical assistance for the organization of a seminar on the Housing Law' that the Department of Housing of the Basque Government is going to issue in a negotiated tender, approx. about €40,000 + VAT."  </w:t>
        <w:br/>
        <w:t xml:space="preserve">(added emphasis)  </w:t>
        <w:br/>
        <w:t xml:space="preserve">Ms. Ana Andueza's response was (DELOITTE):  </w:t>
        <w:br/>
        <w:t xml:space="preserve">"Ok to everything. Pass it to [personal data], as always, so she can pass it to me for signing."  </w:t>
        <w:br/>
        <w:t xml:space="preserve">In relation to this contract, there is a letter of resignation from INNOVISIONS dated May 18, 2011 (folio 4,623), obtained during the inspection at the headquarters of 97S&amp;F.  </w:t>
        <w:br/>
        <w:t xml:space="preserve">The companies that participated were 97S&amp;F (awarded with 95 points, for an amount of €41,000, with a base bidding budget of €41,300) and DELOITTE (69.76 points, having offered €48,616). The company INNOVISIONS withdrew from participating in the bidding.  </w:t>
        <w:br/>
        <w:t xml:space="preserve">(14) File 020A/2011 - Technical assistance to instrument the processes and mechanisms for public participation corresponding to the preparation of the catalogs and guidelines for the landscape of the functional areas of Laguardia, Balmaseda-Zalla, and Zarautz-Azpeitia (Department of Environment, Territorial Planning, and Housing of the Basque Government).  </w:t>
        <w:br/>
        <w:t xml:space="preserve">An email dated May 10, 2011, sent by Mr. Leandro Ardanza (97S&amp;F) to Ms. Ana Andueza (DELOITTE) has been obtained (folio 290):  </w:t>
        <w:br/>
        <w:t xml:space="preserve">"Please, I need your authorization to provide coverage for a tender from the GV Department of Environment."  </w:t>
        <w:br/>
        <w:t xml:space="preserve">(added emphasis)  </w:t>
        <w:br/>
        <w:t xml:space="preserve">The response was:  </w:t>
        <w:br/>
        <w:t xml:space="preserve">"Ok, no problem."  </w:t>
        <w:br/>
        <w:t xml:space="preserve">53 The award resolution can be consulted at the following link.  </w:t>
        <w:br/>
        <w:t xml:space="preserve">S/DC/0627/18 National Commission of Markets and Competition Page 39 of 319  </w:t>
        <w:br/>
        <w:t xml:space="preserve">CONSULTANTS C/ Barquillo, 5 – 28004 Madrid - C/ Bolivia, 56 – 08018 Barcelona  </w:t>
        <w:br/>
        <w:t xml:space="preserve">www.cnmc.es  </w:t>
        <w:br/>
        <w:t>INTERNAL</w:t>
      </w:r>
    </w:p>
    <w:p>
      <w:r>
        <w:rPr>
          <w:b/>
        </w:rPr>
        <w:t>[Pages 40–42]</w:t>
      </w:r>
    </w:p>
    <w:p>
      <w:r>
        <w:t>(15) File 21/21S/2011 - Technical assistance for the identification and definition of improvement recommendations for the management of the Basque institutional framework (Lehendakaritza).</w:t>
      </w:r>
    </w:p>
    <w:p>
      <w:r>
        <w:t>An email dated May 31, 2011, sent by Ms. Ana Andueza (DELOITTE) to Mr. Leandro Ardanza (97S&amp;F) has been obtained (folio 294):</w:t>
      </w:r>
    </w:p>
    <w:p>
      <w:r>
        <w:t>“Lean:</w:t>
        <w:br/>
        <w:t>I need a coverage offer for Lehendakaritza. It is for the following project: (contract title)</w:t>
        <w:br/>
        <w:t>You will receive the invitation shortly, can you help me?”</w:t>
      </w:r>
    </w:p>
    <w:p>
      <w:r>
        <w:t>(emphasis added)</w:t>
      </w:r>
    </w:p>
    <w:p>
      <w:r>
        <w:t>The response was:</w:t>
        <w:br/>
        <w:t>“Of course, count on it!!”</w:t>
      </w:r>
    </w:p>
    <w:p>
      <w:r>
        <w:t>(emphasis added)</w:t>
      </w:r>
    </w:p>
    <w:p>
      <w:r>
        <w:t>DELOITTE won the bid (awarded after proposing an amount of €60,000 plus VAT, which was the base bidding budget), and the companies BMASI and 97S&amp;F, after being invited, declined to make an offer (folio 42,363).</w:t>
      </w:r>
    </w:p>
    <w:p>
      <w:r>
        <w:t>(16) Bid for Technological Entrepreneurship Network - Fomento San Sebastián.</w:t>
      </w:r>
    </w:p>
    <w:p>
      <w:r>
        <w:t>An email dated June 2, 2011, from Mr. Leandro Ardanza (97S&amp;F) to Ms. Ana Andueza (DELOITTE) is obtained, in which it states:</w:t>
        <w:br/>
        <w:t>“Please, I would need you to provide coverage on this matter. Is it possible?”, followed by a bidding budget (folio 296).</w:t>
      </w:r>
    </w:p>
    <w:p>
      <w:r>
        <w:t>(emphasis added)</w:t>
      </w:r>
    </w:p>
    <w:p>
      <w:r>
        <w:t>To this email, Ms. Ana Andueza responds: “Of course Lean. Marta, be attentive to this opportunity so that we can provide coverage to S&amp;F.”</w:t>
      </w:r>
    </w:p>
    <w:p>
      <w:r>
        <w:t>(17) File PE-DG-259/2011 - Consulting Services for the preparation of the Innobasque Plan 2012-2015.</w:t>
      </w:r>
    </w:p>
    <w:p>
      <w:r>
        <w:t>An email dated June 15, 2011, sent by Ms. Ana Andueza (DELOITTE) to Mr. Leandro Ardanza (97S&amp;F) has been obtained (folios 297 to 299):</w:t>
      </w:r>
    </w:p>
    <w:p>
      <w:r>
        <w:t>“Hello Lean:</w:t>
        <w:br/>
        <w:t>(...)</w:t>
        <w:br/>
        <w:t>I take this opportunity to ask you again for a favor, I need a coverage offer for a project with Innobasque,</w:t>
        <w:br/>
        <w:t>could it be? We would send you the offer today so that you can format it, because you do not need to receive a letter of invitation, according to what they have told us.</w:t>
        <w:br/>
        <w:t>Thank you in advance and as mentioned, let’s see if we can meet.”</w:t>
      </w:r>
    </w:p>
    <w:p>
      <w:r>
        <w:t>(emphasis added)</w:t>
      </w:r>
    </w:p>
    <w:p>
      <w:r>
        <w:t>The response was:</w:t>
        <w:br/>
        <w:t>“Hello Ana,</w:t>
        <w:br/>
        <w:t>(...)</w:t>
        <w:br/>
        <w:t>Regarding Innobasque, of course count on it!!! Please, send me the offer today and tell me what you want us to do.</w:t>
        <w:br/>
        <w:t>Best regards,</w:t>
        <w:br/>
        <w:t>Leandro”</w:t>
      </w:r>
    </w:p>
    <w:p>
      <w:r>
        <w:t>(emphasis added)</w:t>
      </w:r>
    </w:p>
    <w:p>
      <w:r>
        <w:t>The companies DELOITTE participated in the bidding, awarded the contract for an amount of €90,000 (the base award budget being €100,000), 97S&amp;F, which submitted an amount of €95,000, and IDOM, which offered an amount of €93,000 (folio 42,152).</w:t>
      </w:r>
    </w:p>
    <w:p>
      <w:r>
        <w:t>(18) File 28A/11 - Competition on financing housing policies (Department of Housing, Public Works and Transport of the Basque Government).</w:t>
      </w:r>
    </w:p>
    <w:p>
      <w:r>
        <w:t>An email dated June 21, 2011, from Mr. Leandro Ardanza (97S&amp;F) to Ms. Ana Andueza (DELOITTE) has been obtained (folio 300):</w:t>
      </w:r>
    </w:p>
    <w:p>
      <w:r>
        <w:t>“I need you to provide coverage on this matter, please. In this case, sending a letter of resignation is more than sufficient.</w:t>
        <w:br/>
        <w:t>The invitation will come to you from the Basque Government - Department of Housing, it is a negotiated contract without publicity and its object is the organization of a day on financing housing policies.”</w:t>
      </w:r>
    </w:p>
    <w:p>
      <w:r>
        <w:t>(emphasis added)</w:t>
      </w:r>
    </w:p>
    <w:p>
      <w:r>
        <w:t>In another internal email from 97S&amp;F dated June 14, addressed to Mr. Leandro Ardanza and Mr. Joseba Egia (folio 1,239), it is stated:</w:t>
        <w:br/>
        <w:t>“Talking internally with Joseba and Marta, Marta suggested that we could tell RegioPlus to decline the invitation, but we still need another company and it’s a bit obvious that it would be DELOITTE again... any suggestions?”</w:t>
      </w:r>
    </w:p>
    <w:p>
      <w:r>
        <w:t>(emphasis added)</w:t>
      </w:r>
    </w:p>
    <w:p>
      <w:r>
        <w:t>In the internal email from 97S&amp;F dated June 28 (folio 1,251):</w:t>
        <w:br/>
        <w:t>“I remind you that the other two companies were Regioplus and Deloitte, both of which were going to send letters of resignation...”</w:t>
      </w:r>
    </w:p>
    <w:p>
      <w:r>
        <w:t>In a file of Ms. Rocío Cortés (REGIO PLUS), the following path is recorded:</w:t>
        <w:br/>
        <w:t>“/ROCIO CORTES/RED/Offers/Z_Support and Coverage 3rd/SyF/2012/28A11 ESP.Decline S&amp;F.docx” (folio 13,059).</w:t>
      </w:r>
    </w:p>
    <w:p>
      <w:r>
        <w:t>(emphasis added)</w:t>
      </w:r>
    </w:p>
    <w:p>
      <w:r>
        <w:t>The company 97S&amp;F was awarded the contract for an amount of €52,600 (the base bidding budget being €52,800). DELOITTE and REGIOPLUS, after being invited, declined to participate in the bidding.</w:t>
      </w:r>
    </w:p>
    <w:p>
      <w:r>
        <w:t>(19) File No. 35A/11 - Estimation of the economic impact of rehabilitation and urban regeneration actions in Euskadi (Department of Housing, Public Works and Transport of the Basque Government).</w:t>
      </w:r>
    </w:p>
    <w:p>
      <w:r>
        <w:t>An email dated September 9, 2011, titled “Coverage,” sent by Mr. Sabin Azua (BMASI) to Ms. Ana Andueza (DELOITTE) has been obtained (folio 232):</w:t>
      </w:r>
    </w:p>
    <w:p>
      <w:r>
        <w:t>“I remind you that you will receive an invitation from Housing of the GV (coverage) in the coming days. Would you mind if I give your name to […] for something urgent?”</w:t>
      </w:r>
    </w:p>
    <w:p>
      <w:r>
        <w:t>(emphasis added)</w:t>
      </w:r>
    </w:p>
    <w:p>
      <w:r>
        <w:t>The contracting body invited the companies IDOM - which declined to participate in the bidding - DELOITTE - which offered a budget of €37,450 - and BMASI, to which the contract was awarded for an amount of €37,440 (folios 48,395).</w:t>
      </w:r>
    </w:p>
    <w:p>
      <w:r>
        <w:t>(20) File No. 38A/11 - Execution of a seminar on integrating the gender perspective in municipal urban planning (Department of Housing, Public Works and Transport of the Basque Government).</w:t>
      </w:r>
    </w:p>
    <w:p>
      <w:r>
        <w:t>An email dated September 7, 2011, from Ms. Ana Andueza (DELOITTE) to Mr. Leandro Ardanza (97S&amp;F) has been obtained (folios 312 to 315):</w:t>
      </w:r>
    </w:p>
    <w:p>
      <w:r>
        <w:t>“I have received an invitation from Housing to present on September 19, is it what we talked about?</w:t>
        <w:br/>
        <w:t>The response from Mr. Leandro Ardanza was (97S&amp;F):</w:t>
        <w:br/>
        <w:t>“Indeed, it is what we were talking about.</w:t>
        <w:br/>
        <w:t>I would need you to send a letter of resignation please, if you agree we can prepare it and manage it with whoever you tell us.”</w:t>
      </w:r>
    </w:p>
    <w:p>
      <w:r>
        <w:t>(emphasis added)</w:t>
      </w:r>
    </w:p>
    <w:p>
      <w:r>
        <w:t>The email dated September 8, 2011, from Mr. Leandro Ardanza (97S&amp;F) to Ms. Ana Andueza (DELOITTE) (folio 315) states:</w:t>
        <w:br/>
        <w:t>“I am attaching the draft of the letter of resignation for the invitation to the competition on the seminar on urbanism and gender. You would only need to transfer the text to your corporate template and send it to the Basque Government.”</w:t>
      </w:r>
    </w:p>
    <w:p>
      <w:r>
        <w:t>(emphasis added)</w:t>
      </w:r>
    </w:p>
    <w:p>
      <w:r>
        <w:rPr>
          <w:b/>
        </w:rPr>
        <w:t>[Pages 43–45]</w:t>
      </w:r>
    </w:p>
    <w:p>
      <w:r>
        <w:t xml:space="preserve">The response from Ms. Ana Andueza was (DELOITTE):  </w:t>
        <w:br/>
        <w:t xml:space="preserve">"I just signed it. Regards."  </w:t>
        <w:br/>
        <w:t xml:space="preserve">In the resignation letter from DELOITTE dated September 8, 2011, signed by Ms. Ana Andueza, it is indicated that the company renounces participation in the bidding "due to coinciding with other projects we are currently developing" (folio 314).  </w:t>
        <w:br/>
        <w:t xml:space="preserve">At the headquarters of 97S&amp;F, an internal email addressed to Mr. Leandro Ardanza, dated September 12, 2011, has been obtained, titled "resignation letter innovisions - inclusive urbanism contest sent" (folios 1,292 to 1,293).  </w:t>
        <w:br/>
        <w:t xml:space="preserve">In relation to this contest, screenshots have been obtained from the document management system synergy of 97S&amp;F, where several files titled "resignation letter from innovisions," "resignation letter from Deloitte" can be observed (folios 4,508 and 4,544).  </w:t>
        <w:br/>
        <w:t xml:space="preserve">The bidding, whose base budget was €59,900, was awarded to 97S&amp;F (for an amount of €59,800). DELOITTE and INNOVISIONS were also invited.  </w:t>
        <w:br/>
        <w:t xml:space="preserve">(21) File PE-DG-501/2011 - Consulting Services for Technical Assistance for reflection on the governance and organizational model of Innobasque.  </w:t>
        <w:br/>
        <w:t xml:space="preserve">Ms. Ana Andueza (DELOITTE) sent, on September 13, 2011, respective emails to Mr. Leandro Ardanza (97S&amp;F) and Mr. Sabin Azua (BMASI) requesting "support" and "coverage offer" (folios 316 and 318):  </w:t>
        <w:br/>
        <w:t xml:space="preserve">The email to 97S&amp;F says:  </w:t>
        <w:br/>
        <w:t xml:space="preserve">"Hi Lean,  </w:t>
        <w:br/>
        <w:t xml:space="preserve">I am sending you the coverage proposal I asked for a while ago, corresponding to the organizational model project of Innobasque.  </w:t>
        <w:br/>
        <w:t xml:space="preserve">We would need you to please include your credentials and some CVs, as well as your corporate format, so that the proposal is more complete."  </w:t>
        <w:br/>
        <w:t xml:space="preserve">(emphasis added)  </w:t>
        <w:br/>
        <w:t xml:space="preserve">The response from Mr. Leandro Ardanza:  </w:t>
        <w:br/>
        <w:t xml:space="preserve">"We'll get on it!! I'll let you know when we have everything finished."  </w:t>
        <w:br/>
        <w:t xml:space="preserve">(emphasis added)  </w:t>
        <w:br/>
        <w:t xml:space="preserve">The email to BMASI states:  </w:t>
        <w:br/>
        <w:t xml:space="preserve">"Hi Sabin,  </w:t>
        <w:br/>
        <w:t xml:space="preserve">I take this opportunity to ask for your support in Innobasque, I think we discussed it in July. We need a coverage offer corresponding to the organizational model project. I am sending you the coverage offer, but we would need you to please include some credentials and some CVs, as well as your corporate format, so that the proposal is more complete.  </w:t>
        <w:br/>
        <w:t xml:space="preserve">I would appreciate it if you could send it by email to (...) and to (...):  </w:t>
        <w:br/>
        <w:t xml:space="preserve">(financial director): (...)@innobasque.com  </w:t>
        <w:br/>
        <w:t xml:space="preserve">(general director): (...)@innobasque.com  </w:t>
        <w:br/>
        <w:t xml:space="preserve">Thank you for everything."  </w:t>
        <w:br/>
        <w:t xml:space="preserve">(emphasis added)  </w:t>
        <w:br/>
        <w:t xml:space="preserve">Response from Mr. Sabin Azua (BMASI) (folio 324):  </w:t>
        <w:br/>
        <w:t xml:space="preserve">"The Housing people sent them yesterday, so I hope you receive it today. We will send you the coverage proposal. We are preparing the one for Innobasque. We will talk about the other."  </w:t>
        <w:br/>
        <w:t xml:space="preserve">(emphasis added)  </w:t>
        <w:br/>
        <w:t xml:space="preserve">In the draft proposal sent with the BMASI offer, a budget of €40,000 is set.  </w:t>
        <w:br/>
        <w:t xml:space="preserve">It has subsequently been established that the company awarded this bidding was DELOITTE for an amount of €30,000, having participated in it 97S&amp;F (€35,000) and BMASI (€40,000) (folio 42,152).  </w:t>
        <w:br/>
        <w:t xml:space="preserve">(22) File No.: R.LAN/A-42/2011 - Technical Assistance and Consulting for the Design and Analysis of relationship models of LANBIDE with agents in the provision of services.  </w:t>
        <w:br/>
        <w:t xml:space="preserve">Emails from October 10, 2011, sent by Ms. Ana Andueza (DELOITTE) to Mr. Leandro Ardanza (97S&amp;F) and Mr. Sabin Azua (BMASI) have been collected (folios 375 and 376):  </w:t>
        <w:br/>
        <w:t xml:space="preserve">"I need a coverage offer for Lanbide. It is an urgent matter because we are already working, and they will probably send you the invitation this week. If you agree, I will pass your details to them. The invitation will come out as a design of a 'Model of relationship with third parties'"  </w:t>
        <w:br/>
        <w:t xml:space="preserve">(emphasis added)  </w:t>
        <w:br/>
        <w:t xml:space="preserve">That same day, Mr. Sabin Azua (BMASI) responds accepting: "no problem, let them send it to us." (folio 376).  </w:t>
        <w:br/>
        <w:t xml:space="preserve">The companies DELOITTE (awarded for an amount of €70,210, with the base bidding budget being €70,800), 97S&amp;F (€71,980), and BMASI (€73,160) participated in the bidding (folio 42,121).  </w:t>
        <w:br/>
        <w:t xml:space="preserve">(23) Strategic Plan for the Tourism Sector of Cantabria 2012-2015; Strategic Plan for Innovation and Industry of Cantabria 2012-2015.  </w:t>
        <w:br/>
        <w:t xml:space="preserve">In an internal email from 97S&amp;F dated December 13, 2011, addressed to Mr. Leandro Ardanza, the following is commented (folio 1,326):  </w:t>
        <w:br/>
        <w:t xml:space="preserve">"It refers to the contest initially planned (Strategic Plan for Tourism of Cantabria), and the idea is that Deloitte formally presents, with an economic offer of the tender (€60,000).  </w:t>
        <w:br/>
        <w:t xml:space="preserve">To that end, we have prepared a draft PPT for the technical offer (to be reviewed by Deloitte, of course), and we attach a summary sheet with what needs to be presented for the contest.  </w:t>
        <w:br/>
        <w:t xml:space="preserve">The submission deadline is Friday of next week, December 23."  </w:t>
        <w:br/>
        <w:t xml:space="preserve">(emphasis added)  </w:t>
        <w:br/>
        <w:t xml:space="preserve">A draft proposal for this contract has been found in the inspection of 97S&amp;F with the DELOITTE logo and dated December 2011 (folios 1,365 to 1,381).  </w:t>
        <w:br/>
        <w:t xml:space="preserve">(24) Technical assistance and consulting Industrial Design Plan 2012-2015 of Bizkaia (BEAZ).  </w:t>
        <w:br/>
        <w:t xml:space="preserve">On folios 3,877 and 3,929, there is a screenshot from the document management system of 97S&amp;F, collected during the inspection of this company, where the offer made for DELOITTE for that bidding is recorded under the title "Coverage Proposal."  </w:t>
        <w:br/>
        <w:t xml:space="preserve">Additionally, there is an email dated December 19, 2011, sent by Ms. Ana Andueza (DELOITTE) to Mr. Sabin Azua (BMASI) in which the following is indicated: "They are asking us for a coverage offer in Beaz. Could we count on you?" (folios 378 and 801 to 804).  </w:t>
        <w:br/>
        <w:t xml:space="preserve">Likewise, there is an email dated December 23, 2011, sent by DELOITTE to 97S&amp;F, in which the following is indicated:  </w:t>
        <w:br/>
        <w:t xml:space="preserve">"Good morning Idoia,  </w:t>
        <w:br/>
        <w:t xml:space="preserve">I am attaching the technical coverage proposal to be sent. The recipient is (personal data). In the email, just indicate that it is the presentation of your professional services to meet Beaz's need to analyze the design sector" (folio 1,382).  </w:t>
        <w:br/>
        <w:t xml:space="preserve">(emphasis added)  </w:t>
        <w:br/>
        <w:t>The companies DELOITTE (awarded for an amount of €40,000, with the base bidding budget being €60,000), BMASI (€60,000), and a third company not initiated participated in the bidding (folio 42,560).</w:t>
      </w:r>
    </w:p>
    <w:p>
      <w:r>
        <w:rPr>
          <w:b/>
        </w:rPr>
        <w:t>[Pages 46–48]</w:t>
      </w:r>
    </w:p>
    <w:p>
      <w:r>
        <w:t xml:space="preserve">D. Year 2012  </w:t>
        <w:br/>
        <w:t xml:space="preserve">(25) File 120114 (INTERNATIONAL Reference 2012/002) - Contracting of the technical secretariat of the Commission of Digital Cities and the Knowledge of United Cities and Local Governments (CGLU) during the year 2012 (Bilbao Ekintza).  </w:t>
        <w:br/>
        <w:t xml:space="preserve">On December 29, 2011, Mr. Leandro Ardanza (97S&amp;F) sent the following email to Ms. Ana Andueza (DELOITTE) (folio 379):  </w:t>
        <w:br/>
        <w:t xml:space="preserve">"Well, I will need, please, as you have done on other occasions, for you to provide coverage on two projects we are carrying out from S&amp;F for Bilbao Ekintza, one is a matter related to the Digital Agenda of Bilbao 2012 and the other is technical assistance in the Commission of Digital Cities and the Knowledge of 'United Cities and Local Governments.'  </w:t>
        <w:br/>
        <w:t xml:space="preserve">In principle, they will send you an invitation email and we will send you the two corresponding coverage proposals. I understand there will be no problem in this regard."  </w:t>
        <w:br/>
        <w:t xml:space="preserve">(emphasis added)  </w:t>
        <w:br/>
        <w:t xml:space="preserve">The response was:  </w:t>
        <w:br/>
        <w:t xml:space="preserve">"Ok, no problem."  </w:t>
        <w:br/>
        <w:t xml:space="preserve">The contract was awarded to 97S&amp;F for an amount of €48,068.48, with DELOITTE (€52,510) and RED2RED (€50,976) having participated (folio 42,376).  </w:t>
        <w:br/>
        <w:t xml:space="preserve">(26) File 120118 (INTERNATIONAL Reference 2012/003) - Contracting of the technical secretariat of the 2007-2012 Local Digital Agenda in the year 2012 (Bilbao Ekintza).  </w:t>
        <w:br/>
        <w:t xml:space="preserve">In an email dated December 29, 2011, Mr. Leandro Ardanza (97S&amp;F) requested coverage from Ms. Ana Andueza (DELOITTE), who accepted (See fact 25 above).  </w:t>
        <w:br/>
        <w:t xml:space="preserve">97S&amp;F was awarded the contract for an amount of €45,900, with DELOITTE also participating with an offer of €50,887.50, and REGIO PLUS with an offer of €61,950 (folio 42,380).  </w:t>
        <w:br/>
        <w:t xml:space="preserve">(27) File 2012/006/071/03 - Technical assistance in gender mainstreaming (Provincial Council of Bizkaia).  </w:t>
        <w:br/>
        <w:t xml:space="preserve">On February 22, 2012, Mr. Leandro Ardanza (97S&amp;F) sent an email to Ms. Ana Andueza (DELOITTE) requesting the following (folio 514):  </w:t>
        <w:br/>
        <w:t xml:space="preserve">"I believe that today you will receive an invitation letter for a competition from the DFB Social Action regarding technical assistance in gender mainstreaming for an approximate amount of €60,000 + VAT. In this case, we will make the proposal for you to please provide us coverage. I believe it will not be necessary to submit administrative documentation. If you agree, we can coordinate with Marta."  </w:t>
        <w:br/>
        <w:t xml:space="preserve">(emphasis added)  </w:t>
        <w:br/>
        <w:t xml:space="preserve">The bid, with a bidding budget of €60,000, was awarded to 97S&amp;F for an amount of €59,475. DELOITTE also participated, offering €60,000. The company INNOVISIONS declined the invitation (folio 42,515).  </w:t>
        <w:br/>
        <w:t xml:space="preserve">(28) File A-010/DEAS2012 - Technical assistance for the development of a basic intervention procedure from a person-centered perspective (Department of Employment and Social Affairs of the Basque Government).  </w:t>
        <w:br/>
        <w:t xml:space="preserve">On March 19, 2012, there are records of emails sent by Ms. Ana Andueza (DELOITTE) to Mr. Leandro Ardanza (97S&amp;F) and Mr. Sabin Azua (BMASI) with the following content (folio 274):  </w:t>
        <w:br/>
        <w:t xml:space="preserve">"I need a coverage offer for the Basque Government Department of Employment and Social Affairs, for Technical Assistance for the Development of a basic intervention procedure from a person-centered perspective. You will receive the invitation today; we are preparing the coverage."  </w:t>
        <w:br/>
        <w:t xml:space="preserve">(emphasis added)  </w:t>
        <w:br/>
        <w:t xml:space="preserve">The response from Mr. Leandro Ardanza was (97S&amp;F):  </w:t>
        <w:br/>
        <w:t xml:space="preserve">"Ok, count on it!!"  </w:t>
        <w:br/>
        <w:t xml:space="preserve">The contract was awarded to DELOITTE for an amount of €59,800 (with the bidding budget being €60,000). 97S&amp;F also participated (€59,950).  </w:t>
        <w:br/>
        <w:t xml:space="preserve">(29) Verification of Article 13 of the Interreg Atlantic Power Network project (Regional Tourism Society of Cantabria - SODERCAN).  </w:t>
        <w:br/>
        <w:t xml:space="preserve">On March 20, 2012, Mr. Leandro Ardanza (97S&amp;F) sent an email to Ms. Ana Andueza (DELOITTE) with the following content (folio 517):  </w:t>
        <w:br/>
        <w:t xml:space="preserve">"We have given the name of Deloitte for an invitation to a competition from SODERCAN in order to carry out a verification of Article 13 of the Interreg Atlantic Power Network project. It will take a little while to arrive. I will keep you informed. Thank you very much."  </w:t>
        <w:br/>
        <w:t xml:space="preserve">(emphasis added)  </w:t>
        <w:br/>
        <w:t xml:space="preserve">The response from Ms. Ana Andueza (DELOITTE) (folio 535):  </w:t>
        <w:br/>
        <w:t xml:space="preserve">"Ok, count on it."  </w:t>
        <w:br/>
        <w:t xml:space="preserve">(30) Case File: LAN/A-021/2012. Preparation of Technical Documentation and Administration associated with Projects of the Labor Activation Directorate (Lanbide).  </w:t>
        <w:br/>
        <w:t xml:space="preserve">On March 28, 2012, Ms. Ana Andueza (DELOITTE) contacted Mr. Leandro Ardanza (97S&amp;F) and Mr. Sabin Azua (BMASI) to request the following (folios 536 and 538):  </w:t>
        <w:br/>
        <w:t xml:space="preserve">"It seems I need to turn to you again for a coverage offer. It is for the Department of Employment and Social Affairs of the Basque Government. The project is about the 'Preparation of Technical Documentation and Administration associated with Projects of the Labor Activation Directorate.' Case File No.: LAN/1-021/2012.  </w:t>
        <w:br/>
        <w:t xml:space="preserve">If you have no objection, it would suffice to send a letter of resignation at the moment you receive the invitation.  </w:t>
        <w:br/>
        <w:t xml:space="preserve">I thank you very much for your help."  </w:t>
        <w:br/>
        <w:t xml:space="preserve">(emphasis added)  </w:t>
        <w:br/>
        <w:t xml:space="preserve">In response to the aforementioned email, Mr. Sabin Azua (BMASI) replied as follows (folio 538): "No problem. When the invitation arrives, we will send the letter." (emphasis added)  </w:t>
        <w:br/>
        <w:t xml:space="preserve">In folio 4,034, there is a letter of resignation from the contract by 97S&amp;F, collected during the inspection carried out at the headquarters of this company.  </w:t>
        <w:br/>
        <w:t xml:space="preserve">The contract was awarded to DELOITTE for an amount of €54,000 (with the bidding budget being €60,000), with 97S&amp;F and BMASI also having been invited, both of which submitted letters of resignation.  </w:t>
        <w:br/>
        <w:t xml:space="preserve">(31) File 2012/SUBJUR/06 - Contracting of a consultancy service to support the deployment of the Strategic Plan 2012-2015 of the OAL Municipal Housing of Bilbao (OAL Municipal Housing of Bilbao).  </w:t>
        <w:br/>
        <w:t xml:space="preserve">On April 2, 2012, the companies 97S&amp;F, DELOITTE, and PWC ADN were invited by email to participate in a competition for the contracting of consultancy services to support the deployment of the Strategic Plan 2012-2015 of the OAL Municipal Housing of Bilbao (folios 1,400 to 1,403).  </w:t>
        <w:br/>
        <w:t xml:space="preserve">In response to a request for information, the contracting body has confirmed that the contract was awarded to DELOITTE for an amount of €24,000, which is the bidding budget. 97S&amp;F and PWC did not submit a proposal (folio 41,147).  </w:t>
        <w:br/>
        <w:t>(32) File 2012/44 - The execution of the on-site verifications included in Article 13.3 of Regulation (EC) 1828/2006, which will be included in the...</w:t>
      </w:r>
    </w:p>
    <w:p>
      <w:r>
        <w:rPr>
          <w:b/>
        </w:rPr>
        <w:t>[Pages 49–51]</w:t>
      </w:r>
    </w:p>
    <w:p>
      <w:r>
        <w:t>certification of expenses that the Cantabrian Employment Service presents during the year 2012 (Cantabrian Employment Service).</w:t>
      </w:r>
    </w:p>
    <w:p>
      <w:r>
        <w:t>In an internal email from 97S&amp;F dated May 24, 2012, sent by Ms. Marta Zamacona to Mr. Leandro Ardanza, the following is indicated (folio 1,499):</w:t>
      </w:r>
    </w:p>
    <w:p>
      <w:r>
        <w:t>"Next week the invitation will arrive. Finally, Deloitte is providing us coverage (I'm mentioning this so you can start informing them) and (personal data) will decline. (I have already mentioned it to them).</w:t>
      </w:r>
    </w:p>
    <w:p>
      <w:r>
        <w:t>I don't know what it will be called, but it will be something like Technical Assistance for the verification of Article 13 of the expenses of the Operational Program ESF of Cantabria from the Cantabrian Employment Service. The agreed amount.</w:t>
      </w:r>
    </w:p>
    <w:p>
      <w:r>
        <w:t>Thank you."</w:t>
      </w:r>
    </w:p>
    <w:p>
      <w:r>
        <w:t>(emphasis added)</w:t>
      </w:r>
    </w:p>
    <w:p>
      <w:r>
        <w:t>The contracting authority has confirmed that the bid was awarded to 97S&amp;F for an amount of €18,762 (VAT included) (folios 41,901 to 41,903).</w:t>
      </w:r>
    </w:p>
    <w:p>
      <w:r>
        <w:t>(33) Regarding a bid from the Department of Health and Consumer Affairs of the Basque Government, on June 5, 2012, Mr. Sabin Azua (BMASI) contacted Ms. Ana Andueza (DELOITTE) to request the following (folio 647):</w:t>
      </w:r>
    </w:p>
    <w:p>
      <w:r>
        <w:t>"You will receive a letter from Patricia for a project. It is for coverage. We will send you the proposal. Does that sound good to you?"</w:t>
      </w:r>
    </w:p>
    <w:p>
      <w:r>
        <w:t>(emphasis added)</w:t>
      </w:r>
    </w:p>
    <w:p>
      <w:r>
        <w:t>(34) Promotion of the Surf Cities Network (Promotion of San Sebastián).</w:t>
      </w:r>
    </w:p>
    <w:p>
      <w:r>
        <w:t>An email dated June 8, 2012, sent by Mr. Leandro Ardanza (97S&amp;F) to Ms. Ana Andueza (DELOITTE) has been obtained (folio 648):</w:t>
      </w:r>
    </w:p>
    <w:p>
      <w:r>
        <w:t>"Hello Ana,</w:t>
      </w:r>
    </w:p>
    <w:p>
      <w:r>
        <w:t>Another favor,...</w:t>
      </w:r>
    </w:p>
    <w:p>
      <w:r>
        <w:t>Attached I am sending you the coverage proposal we have prepared to send to the Promotion of San Sebastián regarding the promotion of the Surf Cities Network that the city leads.</w:t>
      </w:r>
    </w:p>
    <w:p>
      <w:r>
        <w:t>In this case, all that needs to be done is to send the proposal I am passing to the following person..."</w:t>
      </w:r>
    </w:p>
    <w:p>
      <w:r>
        <w:t>(emphasis added)</w:t>
      </w:r>
    </w:p>
    <w:p>
      <w:r>
        <w:t>(35) File 013/2012 - Technical assistance for the execution of the work for the preparation of the Municipal Employment Plan (City Council of Sestao).</w:t>
      </w:r>
    </w:p>
    <w:p>
      <w:r>
        <w:t>An internal email from 97S&amp;F, dated June 11, 2012, has been obtained, in which Mr. Joseba Egia requests Mr. Leandro Ardanza the following (folio 1,511):</w:t>
      </w:r>
    </w:p>
    <w:p>
      <w:r>
        <w:t>"Please confirm that Deloitte agrees to provide us coverage."</w:t>
      </w:r>
    </w:p>
    <w:p>
      <w:r>
        <w:t>(emphasis added)</w:t>
      </w:r>
    </w:p>
    <w:p>
      <w:r>
        <w:t>The email from Mr. Leandro Ardanza (97S&amp;F) to Ms. Ana Andueza (DELOITTE) states (folio 654):</w:t>
      </w:r>
    </w:p>
    <w:p>
      <w:r>
        <w:t>"I need to ask you another favor, this time it is for the City Council of Sestao and it is regarding the technical assistance for the preparation of the Employment Plan... we have been working with them on this issue since the end of last year and we need to shape it... is it possible?</w:t>
      </w:r>
    </w:p>
    <w:p>
      <w:r>
        <w:t>We would take care of preparing everything.</w:t>
      </w:r>
    </w:p>
    <w:p>
      <w:r>
        <w:t>Let me know... thank you very much."</w:t>
      </w:r>
    </w:p>
    <w:p>
      <w:r>
        <w:t>(emphasis added)</w:t>
      </w:r>
    </w:p>
    <w:p>
      <w:r>
        <w:t>An email dated August 8, 2012, from DELOITTE to 97S&amp;F, with a copy to Ms. Ana Andueza (DELOITTE), contains the following text (folio 1,558):</w:t>
      </w:r>
    </w:p>
    <w:p>
      <w:r>
        <w:t>"Leandro, We have almost all the information for the coverage offer (...) From now on, you should copy [DELOITTE employee] on everything, as she will be the one to finalize what is missing and make the submission."</w:t>
      </w:r>
    </w:p>
    <w:p>
      <w:r>
        <w:t>(emphasis added)</w:t>
      </w:r>
    </w:p>
    <w:p>
      <w:r>
        <w:t>At the 97S&amp;F headquarters, the draft service proposal from DELOITTE for this contract has been obtained (folios 4,259 to 4,267), as well as the draft service proposal from INNOVISIONS (folios 4,957 to 4,976).</w:t>
      </w:r>
    </w:p>
    <w:p>
      <w:r>
        <w:t>The bid was awarded to INNOVISIONS for an amount of €24,000. DELOITTE also participated (€24,750) and a third company not initiated (folio 42,938).</w:t>
      </w:r>
    </w:p>
    <w:p>
      <w:r>
        <w:t>(36) Plan for Cultural Industries Junta de Castilla y León (Junta de Castilla y León).</w:t>
      </w:r>
    </w:p>
    <w:p>
      <w:r>
        <w:t>In a file from the company 97S&amp;F (created by an employee of the aforementioned company) titled "Plan Cultural Industries coverage and budget," the following document appears "innovisions proposal ppt" (emphasis added) (folio 4,795).</w:t>
      </w:r>
    </w:p>
    <w:p>
      <w:r>
        <w:t>The draft offer from INNOVISIONS, dated June 2012, includes a budget of €20,000 for the execution of the project (folios 4,818 to 4,822).</w:t>
      </w:r>
    </w:p>
    <w:p>
      <w:r>
        <w:t>The contracting authority has confirmed that the bid was awarded to 97S&amp;F, without providing data on the other participants in the bid.</w:t>
      </w:r>
    </w:p>
    <w:p>
      <w:r>
        <w:t>(37) Expert support service for innovation projects within Hospital 2050 and Innosaude financed with FEDER funds, Technological Fund (SERGAS).</w:t>
      </w:r>
    </w:p>
    <w:p>
      <w:r>
        <w:t>An internal email from IDOM, dated July 2, 2012, addressed to Ms. Marta Álvarez Ochoa, executive of IDOM (folio 13,089):</w:t>
      </w:r>
    </w:p>
    <w:p>
      <w:r>
        <w:t>"Hello Marta, can you confirm that we can use I+b to make a coverage offer for SERGAS??"</w:t>
      </w:r>
    </w:p>
    <w:p>
      <w:r>
        <w:t>The response from Ms. Marta Álvarez Ochoa states:</w:t>
      </w:r>
    </w:p>
    <w:p>
      <w:r>
        <w:t>"Oops! I had forgotten. Let me discuss it with [IDOM executive] and I'll let you know."</w:t>
      </w:r>
    </w:p>
    <w:p>
      <w:r>
        <w:t>The email dated July 4, 2012, from Ms. Ana Andueza (DELOITTE) to IDOM responds as follows (folio 13,090):</w:t>
      </w:r>
    </w:p>
    <w:p>
      <w:r>
        <w:t>"Luis:</w:t>
      </w:r>
    </w:p>
    <w:p>
      <w:r>
        <w:t>OK to the coverage offer from Galicia. They are asking me to please send the title of the contest so they can take it into account."</w:t>
      </w:r>
    </w:p>
    <w:p>
      <w:r>
        <w:t>(emphasis added)</w:t>
      </w:r>
    </w:p>
    <w:p>
      <w:r>
        <w:t>The bid was awarded to IDOM for an amount of €58,800 (with the base bidding budget being €60,000). DELOITTE also participated and a third company not initiated.</w:t>
      </w:r>
    </w:p>
    <w:p>
      <w:r>
        <w:t>(38) Proposal for Technical Assistance. Commitment to the Internationalization of the audiovisual sector in Bizkaia (Eiken).</w:t>
      </w:r>
    </w:p>
    <w:p>
      <w:r>
        <w:t>An internal email from 97S&amp;F, dated July 17, 2012, has been obtained, in which an employee asks Mr. Leandro Ardanza the following (folio 1,529):</w:t>
      </w:r>
    </w:p>
    <w:p>
      <w:r>
        <w:t>"Logically we have the 'offer' from S&amp;F on one side, Innovisions on the other, and we need a third company. Do you have someone in mind who can help us? As always, they would only put their company name since we would prepare their 'proposal.'"</w:t>
      </w:r>
    </w:p>
    <w:p>
      <w:r>
        <w:t>(emphasis added)</w:t>
      </w:r>
    </w:p>
    <w:p>
      <w:r>
        <w:t>There is an internal email from 97S&amp;F dated July 19, 2012, sent to Mr. Leandro Ardanza, which contains attached the coverage proposal from DELOITTE with the following text (folio 1,535):</w:t>
      </w:r>
    </w:p>
    <w:p>
      <w:r>
        <w:t>"Leo, proposal from Deloitte for coverage of the justification from the Provincial Council."</w:t>
      </w:r>
    </w:p>
    <w:p>
      <w:r>
        <w:t>(emphasis added)</w:t>
      </w:r>
    </w:p>
    <w:p>
      <w:r>
        <w:rPr>
          <w:b/>
        </w:rPr>
        <w:t>[Pages 52–54]</w:t>
      </w:r>
    </w:p>
    <w:p>
      <w:r>
        <w:t>(39) Technical assistance in promoting citizen participation in the partial review of the PGOU in Lutxana and Burtzeña (City Council of Barakaldo).</w:t>
      </w:r>
    </w:p>
    <w:p>
      <w:r>
        <w:t>On folio 4,939, there is a screenshot showing that in the management software for tracking to which Mr. Leandro Ardanza (97S&amp;F) had access, the proposal from DELOITTE is found under the subject "Ayto Barakaldo Participación Urban. Burtzeña and Lutxana 2012 – Formal proposal from Deloitte and Ubiqa."</w:t>
      </w:r>
    </w:p>
    <w:p>
      <w:r>
        <w:t>At the headquarters of 97S&amp;F, the draft of the proposal with the DELOITTE logo and the contact details of Ms. Ana Andueza has been collected, including a budget of €17,950 (folios 4,941 to 4,951).</w:t>
      </w:r>
    </w:p>
    <w:p>
      <w:r>
        <w:t>The bidding was awarded to 97S&amp;F for an amount of €18,000 (having offered €17,940), with DELOITTE also participating (€18,000) and a third company that declined the invitation (folios 44,298 to 44,362).</w:t>
      </w:r>
    </w:p>
    <w:p>
      <w:r>
        <w:t>(40) Consultancy for the preparation of the viability plan for leisure spaces of Tabakalera (Tabakalera).</w:t>
      </w:r>
    </w:p>
    <w:p>
      <w:r>
        <w:t>Dated November 8, 2012, there is an internal email from 97S&amp;F addressed to Mr. Leandro Ardanza, with the following content (folio 1,624):</w:t>
      </w:r>
    </w:p>
    <w:p>
      <w:r>
        <w:t>"Leandro, I am attaching the proposal for coverage to Deloitte regarding the Tabakalera issue" (emphasis added).</w:t>
      </w:r>
    </w:p>
    <w:p>
      <w:r>
        <w:t>The email sent states the following:</w:t>
      </w:r>
    </w:p>
    <w:p>
      <w:r>
        <w:t>"Good morning Leandro (...) As you agreed with Ana, I am sending you the documentation. I am also attaching the email address hazkarraga@tabakalera.eu. They expect the documentation via email this week."</w:t>
      </w:r>
    </w:p>
    <w:p>
      <w:r>
        <w:t>The document sent refers to a draft proposal with the 97S&amp;F logo and the contact details of Mr. Leandro Ardanza and Mr. Joseba Egia, including a budget of €49,400 (folios 1,627 to 1,651).</w:t>
      </w:r>
    </w:p>
    <w:p>
      <w:r>
        <w:t>The awarded company was DELOITTE for an amount of €40,000. 97S&amp;F participated with an offer of €49,400 and a third company not initiated (folio 45,455).</w:t>
      </w:r>
    </w:p>
    <w:p>
      <w:r>
        <w:t>(41) File 2012/053: Consultancy services to support the management team of the Foundation in the strategic reflection process for internationalization (Biskaytik Foundation).</w:t>
      </w:r>
    </w:p>
    <w:p>
      <w:r>
        <w:t>A draft with the service proposal for this contract in the name of the company "S&amp;F" has been collected at the DELOITTE headquarters (folios 887 to 895).</w:t>
      </w:r>
    </w:p>
    <w:p>
      <w:r>
        <w:t>DELOITTE (awarded for an amount of €49,000, exactly the value of the base bidding budget) and 97S&amp;F (excluded for not proving solvency) submitted bids (folio 42,723).</w:t>
      </w:r>
    </w:p>
    <w:p>
      <w:r>
        <w:t>(42) File No. 201210092GC.- Technical assistance for the identification, configuration, presentation, and monitoring of technological projects linked to the development of the new Innovation Agenda of Bilbao (Cimubisa).</w:t>
      </w:r>
    </w:p>
    <w:p>
      <w:r>
        <w:t>On folio 4,873, there is a screenshot showing a file from the company 97S&amp;F, titled "Cimubisa Technological Projects Innovation Agenda 2012 – Coverage proposals" and includes as an annex the document "Deloitte-Proposal for Technical Assistance to CIMUBISA_Oct2012.ppt" (emphasis added).</w:t>
      </w:r>
    </w:p>
    <w:p>
      <w:r>
        <w:t>The contract was awarded to 97S&amp;F for an amount of €45,150 (the base bidding budget being €49,000). DELOITTE also participated (€47,900) and a third company not initiated (folio 42,456).</w:t>
      </w:r>
    </w:p>
    <w:p>
      <w:r>
        <w:t>E. Year 2013</w:t>
      </w:r>
    </w:p>
    <w:p>
      <w:r>
        <w:t>(43) File 50-AT-11.2/2013 (contracting body unknown)</w:t>
      </w:r>
    </w:p>
    <w:p>
      <w:r>
        <w:t>Dated September 6, 2013, there is an email from IDOM to DELOITTE explaining the following (folio 13,484):</w:t>
      </w:r>
    </w:p>
    <w:p>
      <w:r>
        <w:t>"Normally we usually receive the offer in a PPT without headers or logos, and we put our logo before printing. We do it this way because there are hesitations about taking presentations outside the company. I hope you have no problems doing it this way."</w:t>
      </w:r>
    </w:p>
    <w:p>
      <w:r>
        <w:t>(44) File 130207 (Reference: INTERNATIONAL 2013 / 003)- Technical Assistance for the development of various activities of Bilbao Ekintza- Internationalization Area 2013 (Bilbao Ekintza).</w:t>
      </w:r>
    </w:p>
    <w:p>
      <w:r>
        <w:t>Dated September 25, 2013, there is an internal email from 97S&amp;F with the following attached file (folio 1,704):</w:t>
      </w:r>
    </w:p>
    <w:p>
      <w:r>
        <w:t>"Innovisions Service Proposal.ppt" (emphasis added).</w:t>
      </w:r>
    </w:p>
    <w:p>
      <w:r>
        <w:t>At the headquarters of 97S&amp;F, the service proposal from DELOITTE for this contract has been found (folio 4,598).</w:t>
      </w:r>
    </w:p>
    <w:p>
      <w:r>
        <w:t>The bidding was awarded to 97S&amp;F for an amount of €46,585. DELOITTE (€49,247) and INNOVISIONS (€48,250) also participated (folios 42,384 to 42,388).</w:t>
      </w:r>
    </w:p>
    <w:p>
      <w:r>
        <w:t>(45) File 2013/027/071/07- Coordination and Management of Projects for the development of the Emergency Plan of the Historical Territory of Bizkaia (Provincial Council of Bizkaia).</w:t>
      </w:r>
    </w:p>
    <w:p>
      <w:r>
        <w:t>On folio 4,703, there is a screenshot of a file from 97S&amp;F in which there is a file named: "Deloitte- provincial emergency plan- resignation letter" followed by "S&amp;F coverage proposal to other companies" (emphasis added).</w:t>
      </w:r>
    </w:p>
    <w:p>
      <w:r>
        <w:t>(46) File 201309090GC- Regarding the contracting of the service of "study of the state of the art and gap-analysis of technological evolution of the City Council of Bilbao" (Cimubisa).</w:t>
      </w:r>
    </w:p>
    <w:p>
      <w:r>
        <w:t>After receiving the invitation from the contracting body to participate in the bidding via email, IDOM sends the following internal email (folio 13,226):</w:t>
      </w:r>
    </w:p>
    <w:p>
      <w:r>
        <w:t>"I suppose it is for coverage. Iratxe confirms."</w:t>
      </w:r>
    </w:p>
    <w:p>
      <w:r>
        <w:t>DELOITTE was awarded the contract for an amount of €75,000 and IDOM offered €76,700 (folios 42,463 to 42,464).</w:t>
      </w:r>
    </w:p>
    <w:p>
      <w:r>
        <w:t>(47) File No. 201309087GC, regarding the contracting of the service of "Definition of an analytical cost model and the monitoring of information analysis projects" (Cimubisa).</w:t>
      </w:r>
    </w:p>
    <w:p>
      <w:r>
        <w:t>An internal email from 97S&amp;F dated September 30, 2013, sent by Mr. Leandro Ardanza has been collected (folios 1,729 to 1,731):</w:t>
      </w:r>
    </w:p>
    <w:p>
      <w:r>
        <w:t>"We have to provide coverage to Deloitte in this tender they have been invited to from Cimubisa." (emphasis added)</w:t>
      </w:r>
    </w:p>
    <w:p>
      <w:r>
        <w:t>The bidding was awarded to DELOITTE for an amount of €62,700. 97S&amp;F (€64,000) and BMASI (€64,680) also submitted bids (folios 3,992 to 3,995).</w:t>
      </w:r>
    </w:p>
    <w:p>
      <w:r>
        <w:t>(48) File 140207- Assistance in the preparation of a study for the detection of opportunities for the development of Bilbao as a capital of advanced services (Bilbao Ekintza).</w:t>
      </w:r>
    </w:p>
    <w:p>
      <w:r>
        <w:t>In a file from the company 97S&amp;F titled "Bilbao Study Opportunities Advanced Services 2013 – Coverage proposals," a document titled "Red2Red – Final Proposal for Advanced Services 2014.pdf" is included as an annex (folio 5,176).</w:t>
      </w:r>
    </w:p>
    <w:p>
      <w:r>
        <w:t>In the draft proposal from RED2RED, a proposal of €31,500 is included (folio 5,178).</w:t>
      </w:r>
    </w:p>
    <w:p>
      <w:r>
        <w:rPr>
          <w:b/>
        </w:rPr>
        <w:t>[Pages 55–57]</w:t>
      </w:r>
    </w:p>
    <w:p>
      <w:r>
        <w:t>The bidding was awarded to 97S&amp;F for an amount of €27,510. RED2RED also participated, with an offer of €31,500 (folios 42,394 to 42,397).</w:t>
      </w:r>
    </w:p>
    <w:p>
      <w:r>
        <w:t>(49) File 140105 (Reference: INTERNATIONAL/2014/003) - Assistance for the technical secretariat of the Digital Cities and Knowledge network of CGLU during the year 2014 (Bilbao Ekintza).</w:t>
      </w:r>
    </w:p>
    <w:p>
      <w:r>
        <w:t>A file has been obtained at the 97S&amp;F headquarters containing several documents titled “Bilbao Ekintza ST CDC-CGLU 2014 – Coverage Proposal - Deloitte” (emphasis added) (folio 4,145).</w:t>
      </w:r>
    </w:p>
    <w:p>
      <w:r>
        <w:t>The bidding was awarded to 97S&amp;F for an amount of €42,560. DELOITTE also participated (€44,000) and a third company not initiated (folios 42,389 to 42,393).</w:t>
      </w:r>
    </w:p>
    <w:p>
      <w:r>
        <w:t>(50) Monitoring and Evaluation of the Employment Reactivation Program 2013-2016 (File A-011/DEPS2013) (Department of Employment of the Basque Government).</w:t>
      </w:r>
    </w:p>
    <w:p>
      <w:r>
        <w:t>In a file from the company 97S&amp;F titled “GV Employment Monitoring Employment Reactivation Program 2013 – Coverage Proposal Deloitte” (emphasis added), several annexes attributed to DELOITTE are included (folio 4,707).</w:t>
      </w:r>
    </w:p>
    <w:p>
      <w:r>
        <w:t>The base budget was €35,000, and the companies DELOITTE participated with an offer of €34,500 and 97S&amp;F, which was the awarded company for an amount of €33,880.</w:t>
      </w:r>
    </w:p>
    <w:p>
      <w:r>
        <w:t>(51) File No. 51/2013-S: “Assistance for the development of the concert strategy of the Department of Health of the Basque Government” (Department of Health of the Basque Government).</w:t>
      </w:r>
    </w:p>
    <w:p>
      <w:r>
        <w:t>An email has been obtained dated September 23, 2013, sent by Ms. Ana Andueza (DELOITTE) to Mr. Leandro Ardanza (97S&amp;F) (folio 1,702):</w:t>
      </w:r>
    </w:p>
    <w:p>
      <w:r>
        <w:t>“Lean: I am going to need coverage for the Department of Health, Directorate of Assurance and Health Contracting. If you agree, I will let you know when the invitation is going to arrive. Regards.” (emphasis added)</w:t>
      </w:r>
    </w:p>
    <w:p>
      <w:r>
        <w:t>The bidding was awarded to DELOITTE for an amount of €54,000. 97S&amp;F also submitted a bid of €54,700, and BMASI, with a budget of €54,800 (folio 1,881).</w:t>
      </w:r>
    </w:p>
    <w:p>
      <w:r>
        <w:t>(52) File 2014/007/071/03 - Gender mainstreaming in the policies of the Provincial Council of Bizkaia in 2014 (Provincial Council of Bizkaia).</w:t>
      </w:r>
    </w:p>
    <w:p>
      <w:r>
        <w:t>An internal email from 97S&amp;F dated February 24, 2014, sent by Mr. Joseba Egia to, among others, Mr. Leandro Ardanza has been obtained (folio 1,897):</w:t>
      </w:r>
    </w:p>
    <w:p>
      <w:r>
        <w:t>“I am attaching the proposals to be included in the bidding for the mainstreaming of the Provincial Council of Bizkaia. Before speaking with Marta from Deloitte, I wanted to know what amount each of the companies is going to bid. In our case, we submitted a proposal of €59,990. I don’t know if another company will have to go to €59,995 and another to €60,000.” (emphasis added)</w:t>
      </w:r>
    </w:p>
    <w:p>
      <w:r>
        <w:t>It is noteworthy that Mr. Joseba Egia (INNOVISIONS) requested the consultant from 97S&amp;F, with a copy to Mr. Leandro Ardanza (97S&amp;F), that his name not appear in the INNOVISIONS proposal (folio 1,897):</w:t>
      </w:r>
    </w:p>
    <w:p>
      <w:r>
        <w:t>“2 things, (…) 1. Look carefully with Leo at the economic issue. The reductions you propose stand out a lot 2. Can we avoid having my name appear in the Innovisions proposal?” (emphasis added)</w:t>
      </w:r>
    </w:p>
    <w:p>
      <w:r>
        <w:t>The bidding was awarded to 97S&amp;F for an amount of €59,650 (with the base bidding budget being €60,000). DELOITTE (€59,900) and INNOVISIONS (€59,825) also participated (folio 42,515).</w:t>
      </w:r>
    </w:p>
    <w:p>
      <w:r>
        <w:t>(53) File 140356 - Technical assistance for the structuring and implementation of projects linked to innovation in the municipality of Bilbao as a key to improving competitiveness and local development (Bilbao Ekintza).</w:t>
      </w:r>
    </w:p>
    <w:p>
      <w:r>
        <w:t>At the 97S&amp;F headquarters, the service proposals from RED2RED and DELOITTE for this bidding have been obtained (folio 4,436).</w:t>
      </w:r>
    </w:p>
    <w:p>
      <w:r>
        <w:t>The companies 97S&amp;F (awarded for an amount of €45,500), DELOITTE (€48,750), and RED2RED (€46,800) participated in the bidding (folios 42,398 to 42,400).</w:t>
      </w:r>
    </w:p>
    <w:p>
      <w:r>
        <w:t>(54) At the 97S&amp;F headquarters, the following comments contained in the Synergy program regarding DELOITTE and RED2RED have been collected:</w:t>
      </w:r>
    </w:p>
    <w:p>
      <w:r>
        <w:t>“We have a very good relationship with Deloitte, especially because we provide mutual coverage for public tender presentations. On one hand, S&amp;F requests collaboration from them in this regard and on the other from Deloitte.”</w:t>
      </w:r>
    </w:p>
    <w:p>
      <w:r>
        <w:t>“Red2red is a consulting company from Madrid with which I have quite a relationship since they left QUASAR consulting. We usually use each other mutually for negotiations as coverage, exchange information on funds, tenders…. Lately they have grown a lot and seeing their website we have common business areas and I see that they are expanding a lot and entering many topics not related to funds. They control a lot of the European funds market in the Autonomous Communities and Madrid but respect the small fiefdom of Cantabria that they know is ours. They always tell me to see if we can get together for possible collaborations, to know our areas of action, etc….” (emphasis added)</w:t>
      </w:r>
    </w:p>
    <w:p>
      <w:r>
        <w:t>(55) In relation to a bidding from the Department of Employment of the Basque Government, dated April 2, 2014, Ms. Ana Andueza (DELOITTE) sent the following email to Mr. Leandro Ardanza (97S&amp;F) (folio 1,900):</w:t>
      </w:r>
    </w:p>
    <w:p>
      <w:r>
        <w:t>“Lean, you will have received an invitation from the Department of Employment, can you provide me coverage?” (emphasis added)</w:t>
      </w:r>
    </w:p>
    <w:p>
      <w:r>
        <w:t>In an internal email from 97S&amp;F that forwards the previous email, it is indicated (folio 1,900):</w:t>
      </w:r>
    </w:p>
    <w:p>
      <w:r>
        <w:t>“Idoia, please take care of managing this.”</w:t>
      </w:r>
    </w:p>
    <w:p>
      <w:r>
        <w:t>(56) File 50-7-3.11-0002/2014 “Service for the coordination and support in the development and monitoring of the activities to be carried out and obtaining and exploiting data from the EmprendeRioja2014 Plan” (Economic Development Agency of La Rioja – ADER).</w:t>
      </w:r>
    </w:p>
    <w:p>
      <w:r>
        <w:t>An email dated May 13, 2014, sent by DELOITTE to IDOM has been obtained (folios 13,304 to 13,317):</w:t>
      </w:r>
    </w:p>
    <w:p>
      <w:r>
        <w:t>“Good morning, As you have discussed with (secretary of Ms. Ana Andueza…), we are sending you the technical specifications attached. Regards…”</w:t>
      </w:r>
    </w:p>
    <w:p>
      <w:r>
        <w:rPr>
          <w:b/>
        </w:rPr>
        <w:t>[Pages 58–60]</w:t>
      </w:r>
    </w:p>
    <w:p>
      <w:r>
        <w:t>Furthermore, in an internal email from IDOM, the following is mentioned (folio 13,304):</w:t>
      </w:r>
    </w:p>
    <w:p>
      <w:r>
        <w:t>"Hello</w:t>
        <w:br/>
        <w:t>This is a coverage offer that Luis had already agreed upon with Ana Andueza from Deloitte. I have already set it in motion, you don’t have to do anything, it is simply to keep you informed. It is 36,500 euros. Regards"</w:t>
        <w:br/>
        <w:t>(emphasis added)</w:t>
      </w:r>
    </w:p>
    <w:p>
      <w:r>
        <w:t>The bid was awarded to DELOITTE for an amount of €29,000 (with the base bidding budget being €35,090, VAT included). IDOM also participated (€30,165.29)62.</w:t>
      </w:r>
    </w:p>
    <w:p>
      <w:r>
        <w:t>(57) Technical Support in 2014 for the promotion, dynamization, and materialization of the strategy and operational model of the Basque Consortium for Internationalization (SPRI).</w:t>
      </w:r>
    </w:p>
    <w:p>
      <w:r>
        <w:t>An email dated May 5, 2014, sent by BMASI to IDOM, which was subsequently disseminated within the latter, contains the following (folios 13,302 and 13,303):</w:t>
      </w:r>
    </w:p>
    <w:p>
      <w:r>
        <w:t>"Good morning Iratxe:</w:t>
        <w:br/>
        <w:t>I am Mikel, a consultant from B+I Strategy, and I am writing to you regarding the proposal for 'Technical Support in 2014 for the promotion, dynamization, and materialization of the strategy and operational model of the Basque Consortium for Internationalization,' about which our partner Sabin Azua has already informed [IDOM executive] in recent weeks. I just wanted to inform you that in the coming days you will receive an invitation from SPRI regarding this, and in that sense, I would appreciate it if you could get in touch with us (machotegui@bmasi.net – 944052041) so we can assist you in the proposal generation process. Thank you very much."</w:t>
        <w:br/>
        <w:t>(emphasis added)</w:t>
      </w:r>
    </w:p>
    <w:p>
      <w:r>
        <w:t>The bid was awarded to BMASI for an amount of €48,000. DELOITTE also participated, with a budget of €49,500, and IDOM, which offered €49,000 (folio 45,265).</w:t>
      </w:r>
    </w:p>
    <w:p>
      <w:r>
        <w:t>(58) A-025/DEPS2014: The monitoring and evaluation of two planning instruments: the Employment Plan 2014-2016 and the Basque Employment Strategy 2011-2014 (Department of Employment and Social Policies of the Basque Government).</w:t>
      </w:r>
    </w:p>
    <w:p>
      <w:r>
        <w:t>On May 28, 2014, Mr. Joseba Egia (97S&amp;F) sent an email to GESTIONA XXI indicating the following (folio 5,248):</w:t>
      </w:r>
    </w:p>
    <w:p>
      <w:r>
        <w:t>62 The resolution can be consulted at the following link.</w:t>
      </w:r>
    </w:p>
    <w:p>
      <w:r>
        <w:t>"Just as we discussed last week, in the coming days you will receive an invitation to a tender from the Department of Employment and Social Policies regarding the Monitoring during 2014 of the Employment Plan 2014-2016. When it arrives, please let me know, so we can organize how to prepare your coverage offer."</w:t>
        <w:br/>
        <w:t>(emphasis added)</w:t>
      </w:r>
    </w:p>
    <w:p>
      <w:r>
        <w:t>The response from GESTIONA XXI was:</w:t>
        <w:br/>
        <w:t>"Consider it done, I will let you know as soon as I receive it."</w:t>
      </w:r>
    </w:p>
    <w:p>
      <w:r>
        <w:t>In folio 4,823, it can be seen that in the management software for monitoring to which Mr. Leandro Ardanza (97S&amp;F) had access, the proposals from DELOITTE and GESTIONA XXI are found under the subject "GV Employment Monitoring Employment Plan year 2014 – Coverage Proposals."</w:t>
      </w:r>
    </w:p>
    <w:p>
      <w:r>
        <w:t>The email dated July 30, 2014, from GESTIONA XXI to Mr. Joseba Egia (97S&amp;F) states (folios 5,451 and 5,452):</w:t>
      </w:r>
    </w:p>
    <w:p>
      <w:r>
        <w:t>"We have received this. It was what you expected, right? How do we proceed? Let me know."</w:t>
      </w:r>
    </w:p>
    <w:p>
      <w:r>
        <w:t>Response from Mr. Joseba Egia (97S&amp;F):</w:t>
        <w:br/>
        <w:t>"I will prepare the technical proposal in the format you sent me yesterday."</w:t>
      </w:r>
    </w:p>
    <w:p>
      <w:r>
        <w:t>Email dated August 19, 2014, from Mr. Joseba Egia (97S&amp;F) to GESTIONA XXI (folios 5,455 and 5,456):</w:t>
        <w:br/>
        <w:t>"In relation to the tender:</w:t>
        <w:br/>
        <w:t>1. I attach the technical proposal in your format</w:t>
        <w:br/>
        <w:t>2. Do not include improvements</w:t>
        <w:br/>
        <w:t>3. The price to be offered will be €40,800 + VAT."</w:t>
      </w:r>
    </w:p>
    <w:p>
      <w:r>
        <w:t>The response from GESTIONA XXI is:</w:t>
        <w:br/>
        <w:t>"Okay, we will send it."</w:t>
      </w:r>
    </w:p>
    <w:p>
      <w:r>
        <w:t>(59) In an email dated May 28, 2014, from Mr. Joseba Egia (97S&amp;F) to Ms. Marta Zamacona (97S&amp;F), titled "coverage topics and possible collaboration," the following is indicated (folios 1,901 to 1,909):</w:t>
      </w:r>
    </w:p>
    <w:p>
      <w:r>
        <w:t>"Looking at your website, I see that they are quite direct competitors of ours, and since I already have some trust with this Román, I thought it would be interesting to propose a collaboration for the coverage issue. I am pondering this matter because we only have DELOITTE, REGIO PLUS, and RED2RED as companies in the same field to cover the coverages, and we should not exhaust them. Considering that we practically do not participate in any open tenders, I believe it is essential to have a network of collaborating companies to maintain the appearance of legality and avoid potential problems. If you agree, I can propose the issue to CDI, but I suggest we seriously consider looking for more coverage companies through Pedro, or your contacts, so as not to systematically resort to those I know, at least, RED2RED and REGIO PLUS. CDI is already in synergy."</w:t>
      </w:r>
    </w:p>
    <w:p>
      <w:r>
        <w:t>(emphasis added)</w:t>
      </w:r>
    </w:p>
    <w:p>
      <w:r>
        <w:t>Mr. Joseba Egia's response is as follows:</w:t>
        <w:br/>
        <w:t>"For me, OK, (...)</w:t>
        <w:br/>
        <w:t>We have just incorporated a new company into this matter. It is Gestiona XXI. They are acquaintances of mine and are the consultancy that helped us with the Premie.</w:t>
        <w:br/>
        <w:t>I am sending you the link to their site</w:t>
        <w:br/>
        <w:t>http://gestionaxxi.com/"</w:t>
        <w:br/>
        <w:t>(emphasis added)</w:t>
      </w:r>
    </w:p>
    <w:p>
      <w:r>
        <w:t>(60) File 2014/034/071/07 - Contracting for the preparation of a study to define a model for calculating the effective cost of services of local entities. (Negotiated procedure in accordance with the foral order nº 4.821/2014) (Provincial Council of Bizkaia).</w:t>
      </w:r>
    </w:p>
    <w:p>
      <w:r>
        <w:t>An email dated June 25, 2014, from Ms. Ana Andueza (DELOITTE) to Mr. Leandro Ardanza (97S&amp;F) has been collected (folios 1,911 to 1,913):</w:t>
      </w:r>
    </w:p>
    <w:p>
      <w:r>
        <w:t>"Hello Lean, I imagine you have already received the invitation I asked for coverage. It would suffice to decline. Thank you very much for everything, Ana."</w:t>
        <w:br/>
        <w:t>(emphasis added)</w:t>
      </w:r>
    </w:p>
    <w:p>
      <w:r>
        <w:t>Forwarding the previous email, Mr. Leandro Ardanza (97S&amp;F) communicates to Mr. Joseba Egia (97S&amp;F) (folios 1,911 to 1,913):</w:t>
        <w:br/>
        <w:t>"I am passing it to XXXX (employee of 97S&amp;F) to coordinate it with Deloitte."</w:t>
      </w:r>
    </w:p>
    <w:p>
      <w:r>
        <w:t>The bid was awarded to DELOITTE for an amount of €54,000 (the base bidding budget was €60,000). 97S&amp;F and BMASI declined (folio 42,516).</w:t>
      </w:r>
    </w:p>
    <w:p>
      <w:r>
        <w:t>(61) File 187/14 - Santander Smart City (City Council of Santander).</w:t>
      </w:r>
    </w:p>
    <w:p>
      <w:r>
        <w:t>An email dated July 9, 2014, from Ms. Ana Andueza (DELOITTE) to Mr. Leandro Ardanza (97S&amp;F) has been collected (folio 1,917):</w:t>
      </w:r>
    </w:p>
    <w:p>
      <w:r>
        <w:t>"Lean, I need coverage for a Smart Cities plan that we are going to work on with the City Council of Santander. Can I count on you?"</w:t>
        <w:br/>
        <w:t>(emphasis added)</w:t>
      </w:r>
    </w:p>
    <w:p>
      <w:r>
        <w:t>Subsequently, the email is forwarded by Mr. Leandro Ardanza to several employees of 97S&amp;F, among whom is Mr. Joseba Egia.</w:t>
      </w:r>
    </w:p>
    <w:p>
      <w:r>
        <w:t>The bid was awarded to DELOITTE for an amount of €21,659. Only third-party companies not initiated submitted proposals (folio 42,447).</w:t>
      </w:r>
    </w:p>
    <w:p>
      <w:r>
        <w:rPr>
          <w:b/>
        </w:rPr>
        <w:t>[Pages 61–63]</w:t>
      </w:r>
    </w:p>
    <w:p>
      <w:r>
        <w:t>(62) Identification of best international practices regarding financing instruments and initiatives for the development of the business fabric of Euskadi (Department of Economic Development and Competitiveness of the Basque Government).</w:t>
      </w:r>
    </w:p>
    <w:p>
      <w:r>
        <w:t>There is an email dated July 14, 2014, sent by Ms. Maryam Luzarraga Monasterio (PWC ADN) to IDOM with an attachment titled "financial instruments - coverage proposal" (folio 16,187).</w:t>
      </w:r>
    </w:p>
    <w:p>
      <w:r>
        <w:t>(63) 201409077GC - Service for the preparation of the digital agenda 2014-2019 (Cimubisa).</w:t>
      </w:r>
    </w:p>
    <w:p>
      <w:r>
        <w:t>An email dated September 16, 2014, has been obtained, sent by Mr. Leandro Ardanza (97S&amp;F) to an employee of a third company not initiated, with the subject "name of the coverage company" (folios 1,920 and 1,921):</w:t>
      </w:r>
    </w:p>
    <w:p>
      <w:r>
        <w:t>“(...) As I mentioned before, I need your company's coverage for a competition related to the digital agenda of Bilbao that Cimubisa is going to launch in a negotiated contract format without publicity. The companies to invite will be: Deloitte, [third company] and S&amp;F. On our part, we would prepare your proposal for you to submit later. I now need the following: (contact details) I will see you tomorrow at the office. (...) P.S.: I am looking for the draft of the specifications we have prepared and I will send it to you.” (emphasis added)</w:t>
      </w:r>
    </w:p>
    <w:p>
      <w:r>
        <w:t>The bidding was awarded to 97S&amp;F for an amount of €32,340 (with the base bidding budget being €35,000). Deloitte ( €33,000) and a third company not initiated also participated (folio 42,456).</w:t>
      </w:r>
    </w:p>
    <w:p>
      <w:r>
        <w:t>(64) File 201410088GC - Model for evaluating the impact of initiatives and actions in the area during the period 2011-2015 (Cimubisa).</w:t>
      </w:r>
    </w:p>
    <w:p>
      <w:r>
        <w:t>An email dated October 17, 2014, has been obtained, sent by Mr. Leandro Ardanza (97S&amp;F) to Ms. Ana Andueza (DELOITTE) (folio 200):</w:t>
      </w:r>
    </w:p>
    <w:p>
      <w:r>
        <w:t>“Hello Ana, I inform you that I just received this invitation. I await your instructions.” (emphasis added)</w:t>
      </w:r>
    </w:p>
    <w:p>
      <w:r>
        <w:t>Subsequently, Ms. Ana Andueza internally forwards the previous email indicating that (folio 200):</w:t>
      </w:r>
    </w:p>
    <w:p>
      <w:r>
        <w:t>“We already have the offer, we will need to prepare something for S&amp;F. I will tell Lean that the contact is (employee of DELOITTE).” (emphasis added)</w:t>
      </w:r>
    </w:p>
    <w:p>
      <w:r>
        <w:t>Between October 25 and 25, 2014, the following chain of internal emails from 97S&amp;F is recorded (folios 1944 to 1946):</w:t>
      </w:r>
    </w:p>
    <w:p>
      <w:r>
        <w:t>The email from an employee of 97S&amp;F to Mr. Leandro Ardanza states:</w:t>
      </w:r>
    </w:p>
    <w:p>
      <w:r>
        <w:t>“Leandro: The coverage for Deloitte for the Cimubisa competition is ready. You need to send it to the following email address before TUESDAY, OCTOBER 28: concursos@cimu.bilbao.net” (emphasis added)</w:t>
      </w:r>
    </w:p>
    <w:p>
      <w:r>
        <w:t>Mr. Leandro Ardanza's response was:</w:t>
      </w:r>
    </w:p>
    <w:p>
      <w:r>
        <w:t>“I have been looking at the proposal and as it is, I am not going to send it. It has to be clear that we are really going for this competition. Please improve it as much as you can. Thank you. P.S.: If you want, I can explain to you on Monday the reason for doing very well in this type of coverage. Please, and if it helps, look at the proposal we just submitted to Cimubisa related to the digital agenda and compare.” (emphasis added)</w:t>
      </w:r>
    </w:p>
    <w:p>
      <w:r>
        <w:t>The previous email is subsequently forwarded to Mr. Joseba Egia (97S&amp;F) indicating the following:</w:t>
      </w:r>
    </w:p>
    <w:p>
      <w:r>
        <w:t>“We have to keep in mind that from now on, the issue of coverages for competitions has to be done very well, as if we were going to win...” (emphasis added)</w:t>
      </w:r>
    </w:p>
    <w:p>
      <w:r>
        <w:t>Mr. Joseba Egia's response was:</w:t>
      </w:r>
    </w:p>
    <w:p>
      <w:r>
        <w:t>“Totally agree.”</w:t>
      </w:r>
    </w:p>
    <w:p>
      <w:r>
        <w:t>There is also an email dated October 17, 2014, from Ms. Ana Andueza (DELOITTE) to Mr. Sabin Azua (BMASI), asking the following (folio 248):</w:t>
      </w:r>
    </w:p>
    <w:p>
      <w:r>
        <w:t>“Hello Sabin, have you received this invitation for a coverage that I asked you for? We are preparing the offer to send it as soon as possible. Thank you.” (emphasis added)</w:t>
      </w:r>
    </w:p>
    <w:p>
      <w:r>
        <w:t>Mr. Sabin Azua responded (folio 248):</w:t>
      </w:r>
    </w:p>
    <w:p>
      <w:r>
        <w:t>“I do not have it on record. I will check it on Monday with XXX (employee of BMASI).”</w:t>
      </w:r>
    </w:p>
    <w:p>
      <w:r>
        <w:t>The bidding was awarded to DELOITTE for an amount of €25,700. 97S&amp;F (€33,500) and BMASI (€28,099.17) also participated (folio 42,456).</w:t>
      </w:r>
    </w:p>
    <w:p>
      <w:r>
        <w:t>(65) File 2014/056/071/03 - Gender mainstreaming in the policies of the Provincial Council of Bizkaia in 2015 (Provincial Council of Bizkaia).</w:t>
      </w:r>
    </w:p>
    <w:p>
      <w:r>
        <w:t>In an internal email from 97S&amp;F dated December 10, 2014, addressed to Mr. Joseba Egia, the following is indicated (folios 1,949):</w:t>
      </w:r>
    </w:p>
    <w:p>
      <w:r>
        <w:t>“Good morning, I am attaching the proposal from Innovisions for the Provincial Council. Leandro wrote to me yesterday saying that he had spoken with Cristina, but today I barely coincided with him so we could not talk about the bidding.” (emphasis added)</w:t>
      </w:r>
    </w:p>
    <w:p>
      <w:r>
        <w:t>The proposal from INNOVISIONS for this contract has been obtained at the 97S&amp;F headquarters (folios 1,951 to 1,968).</w:t>
      </w:r>
    </w:p>
    <w:p>
      <w:r>
        <w:t>The bidding was awarded to 97S&amp;F for an amount of €59,325 (with the base bidding budget being €60,000). INNOVISIONS (€59,500) and a third company not initiated also submitted bids (folio 42,516).</w:t>
      </w:r>
    </w:p>
    <w:p>
      <w:r>
        <w:t>G. Year 2015</w:t>
      </w:r>
    </w:p>
    <w:p>
      <w:r>
        <w:t>(66) PC15-00135 - Technical secretary service to support the participation of individuals in the company (SPRI).</w:t>
      </w:r>
    </w:p>
    <w:p>
      <w:r>
        <w:t>On January 9, 2015, there is an internal email from DELOITTE in which Ms. Ana Andueza indicates the following (folios 151 to 153):</w:t>
      </w:r>
    </w:p>
    <w:p>
      <w:r>
        <w:t>“This is a coverage offer for B+I. Please talk to (employee of DELOITTE)” (emphasis added)</w:t>
      </w:r>
    </w:p>
    <w:p>
      <w:r>
        <w:t>The bidding was awarded to BMASI for an amount of €40,000. DELOITTE and PWC ADN also participated, both with economic proposals of €48,000 (folio 42,432).</w:t>
      </w:r>
    </w:p>
    <w:p>
      <w:r>
        <w:t>(67) Territorial strategy for presenting a report for the call for integrated sustainable urban development (Provincial Council of Toledo).</w:t>
      </w:r>
    </w:p>
    <w:p>
      <w:r>
        <w:t>On April 28, 2015, Ms. Maryam Luzarraga Monasterio (PWC) sent the following email to BMASI (folio 16,286):</w:t>
      </w:r>
    </w:p>
    <w:p>
      <w:r>
        <w:t>“Exchange of favors. Can you help me with this? Can I give your name?” (emphasis added)</w:t>
      </w:r>
    </w:p>
    <w:p>
      <w:r>
        <w:t>Response:</w:t>
      </w:r>
    </w:p>
    <w:p>
      <w:r>
        <w:t>“No problem. You will send us everything as always, right?”</w:t>
      </w:r>
    </w:p>
    <w:p>
      <w:r>
        <w:rPr>
          <w:b/>
        </w:rPr>
        <w:t>[Pages 64–66]</w:t>
      </w:r>
    </w:p>
    <w:p>
      <w:r>
        <w:t>(68) File PC15-00300 - Technical Secretariat 2015 for support of the Entrepreneurship Plan (SPRI).</w:t>
      </w:r>
    </w:p>
    <w:p>
      <w:r>
        <w:t>An email dated May 20, 2015, sent by BMASI to Ms. Ana Andueza (DELOITTE) has been obtained (folios 655 and 656):</w:t>
      </w:r>
    </w:p>
    <w:p>
      <w:r>
        <w:t>"We wanted to ask for your support with a coverage. It is a project with SPRI: 'Technical Secretariat 2015 for support of the Entrepreneurship Plan.' Please confirm if it fits you. We will take care of everything, of course."</w:t>
      </w:r>
    </w:p>
    <w:p>
      <w:r>
        <w:t>(emphasis added)</w:t>
      </w:r>
    </w:p>
    <w:p>
      <w:r>
        <w:t>Ms. Ana Andueza (DELOITTE) responded (folio 655):</w:t>
      </w:r>
    </w:p>
    <w:p>
      <w:r>
        <w:t>"Count on it."</w:t>
      </w:r>
    </w:p>
    <w:p>
      <w:r>
        <w:t>In another email dated May 22, 2015, sent by BMASI to Ms. Ana Andueza (DELOITTE), it is indicated (folios 107 to 121):</w:t>
      </w:r>
    </w:p>
    <w:p>
      <w:r>
        <w:t>"Good morning Ana, I am sending you the commented document to complete and send directly (throughout next week) to (SPRI)."</w:t>
      </w:r>
    </w:p>
    <w:p>
      <w:r>
        <w:t>The bid was awarded to BMASI for an amount of €48,500. DELOITTE also participated with an offer of €49,750 (folio 42,432).</w:t>
      </w:r>
    </w:p>
    <w:p>
      <w:r>
        <w:t>(69) Assistance services to Bidegi in drafting reports and financial advice in the area of derivative financial instruments within the framework of the Society's credit contracts (BIDEGI).</w:t>
      </w:r>
    </w:p>
    <w:p>
      <w:r>
        <w:t>Dated June 5, 2015, there is an email from Ms. Ana Andueza (DELOITTE) to an employee of DELOITTE, in which she indicates the following (folios 166 and 167):</w:t>
      </w:r>
    </w:p>
    <w:p>
      <w:r>
        <w:t>"I have spoken with Iñigo San Emeterio, Director of Consulting at IDOM, and he will provide coverage for Bidegi. You will need to prepare the proposal documentation and facilitate the process."</w:t>
      </w:r>
    </w:p>
    <w:p>
      <w:r>
        <w:t>The response from a DELOITTE employee, dated June 16, 2015, says:</w:t>
      </w:r>
    </w:p>
    <w:p>
      <w:r>
        <w:t>"We just received the invitation for the process (they didn't notify me earlier). The other one is local. Please tell me how we do with Idom, if you will notify them or if you give me the details and I will contact them."</w:t>
      </w:r>
    </w:p>
    <w:p>
      <w:r>
        <w:t>On the same day, Ms. Ana Andueza in an internal email indicates the following (folio 167):</w:t>
      </w:r>
    </w:p>
    <w:p>
      <w:r>
        <w:t>"Marta, please pass [personal data] the email of Iñigo San Emeterio so that he can get in touch with him on my behalf."</w:t>
      </w:r>
    </w:p>
    <w:p>
      <w:r>
        <w:t>(70) Regarding a bid from the Provincial Council of Gipuzkoa, the following internal email from DELOITTE, dated July 20, 2015, was sent to Ms. Ana Andueza (folio 664):</w:t>
      </w:r>
    </w:p>
    <w:p>
      <w:r>
        <w:t>"Beatriz from B+I called about a coverage offer that we are going to receive from the Provincial Council of Gipuzkoa. Please check if you received an invitation by email last week" (folio 664).</w:t>
      </w:r>
    </w:p>
    <w:p>
      <w:r>
        <w:t>(71) File 33/2015-S related to the "Support Service for the preparation of the VII Addiction Plan of the CAE" (Department of Health of the Basque Government).</w:t>
      </w:r>
    </w:p>
    <w:p>
      <w:r>
        <w:t>In an email dated June 17, 2015, sent by Ms. Ana Andueza (DELOITTE) to Mr. Sabin Azua (BMASI), it states (folio 661):</w:t>
      </w:r>
    </w:p>
    <w:p>
      <w:r>
        <w:t>"Sabin, I have received an invitation for support in the preparation of the VII Addiction Plan of the CAE. Was this the coverage you asked me for a while ago? Thanks."</w:t>
      </w:r>
    </w:p>
    <w:p>
      <w:r>
        <w:t>(emphasis added)</w:t>
      </w:r>
    </w:p>
    <w:p>
      <w:r>
        <w:t>Response from Mr. Sabin Azua (BMASI) (folio 661):</w:t>
      </w:r>
    </w:p>
    <w:p>
      <w:r>
        <w:t>"Yes, it is that one. We will coordinate it through (BMASI employee)."</w:t>
      </w:r>
    </w:p>
    <w:p>
      <w:r>
        <w:t>(emphasis added)</w:t>
      </w:r>
    </w:p>
    <w:p>
      <w:r>
        <w:t>Once the negotiation offer from the contracting authority was received, Ms. Ana Andueza (DELOITTE) asks a DELOITTE employee (folios 662 and 663):</w:t>
      </w:r>
    </w:p>
    <w:p>
      <w:r>
        <w:t>"Was this a coverage offer?"</w:t>
      </w:r>
    </w:p>
    <w:p>
      <w:r>
        <w:t>Response from the DELOITTE employee (folios 662 and 663):</w:t>
      </w:r>
    </w:p>
    <w:p>
      <w:r>
        <w:t>"Yes, it is a coverage for B+I. We need to respond to them by email indicating that we are not going to improve the offer, will you respond?"</w:t>
      </w:r>
    </w:p>
    <w:p>
      <w:r>
        <w:t>(emphasis added)</w:t>
      </w:r>
    </w:p>
    <w:p>
      <w:r>
        <w:t>Response from Ms. Ana Andueza (DELOITTE):</w:t>
      </w:r>
    </w:p>
    <w:p>
      <w:r>
        <w:t>"Respond for me that we maintain the same conditions of the offer."</w:t>
      </w:r>
    </w:p>
    <w:p>
      <w:r>
        <w:t>The bid was awarded to BMASI for an amount of €54,500. DELOITTE also participated (€55,000) and PWC (€55,000) (folios 48,407 to 48,411).</w:t>
      </w:r>
    </w:p>
    <w:p>
      <w:r>
        <w:t>(72) Consulting and support service in improving innovation management (in particular), as well as in the operational support that BIOEF provides to the research and innovation community of the health system, within the comprehensive vision proposed and required by the research and innovation strategy (Basque Foundation for Health Innovation and Research BIOEF).</w:t>
      </w:r>
    </w:p>
    <w:p>
      <w:r>
        <w:t>After receiving the invitation to the bid from the contracting authority, Ms. Ana Andueza (DELOITTE) sends the following internal email (folio 154):</w:t>
      </w:r>
    </w:p>
    <w:p>
      <w:r>
        <w:t>"This is a coverage offer to B+I, they will call us or send an offer to present."</w:t>
      </w:r>
    </w:p>
    <w:p>
      <w:r>
        <w:t>(emphasis added)</w:t>
      </w:r>
    </w:p>
    <w:p>
      <w:r>
        <w:t>The companies BMASI (awarded for an amount of €32,000, with the base budget for the bid being €33,000), DELOITTE (€33,000), and IDOM (€32,800) participated in the bid (folio 41137).</w:t>
      </w:r>
    </w:p>
    <w:p>
      <w:r>
        <w:t>(73) File A-015/DEPS2015 - Technical assistance for the monitoring and evaluation of the 2015 employment plan (Department of Employment and Social Policies of the Basque Government).</w:t>
      </w:r>
    </w:p>
    <w:p>
      <w:r>
        <w:t>An email dated August 26, 2015, sent by Mr. Leandro Ardanza (97S&amp;F) to Ms. Ana Andueza (DELOITTE) has been obtained (folio 246):</w:t>
      </w:r>
    </w:p>
    <w:p>
      <w:r>
        <w:t>"I am sending you a copy of this email that you will have received today. As you know, we did this work last year, and I will need you to please provide us with coverage. As always, we will prepare the corresponding documentation."</w:t>
      </w:r>
    </w:p>
    <w:p>
      <w:r>
        <w:t>(emphasis added)</w:t>
      </w:r>
    </w:p>
    <w:p>
      <w:r>
        <w:t>The response from Ms. Ana Andueza is (DELOITTE):</w:t>
      </w:r>
    </w:p>
    <w:p>
      <w:r>
        <w:t>"Count on the coverage."</w:t>
      </w:r>
    </w:p>
    <w:p>
      <w:r>
        <w:t>At the headquarters of 97S&amp;F, a draft proposal for this bid has been obtained, with the DELOITTE logo and the contact details of Ms. Ana Andueza (folios 4,667 to 4,702).</w:t>
      </w:r>
    </w:p>
    <w:p>
      <w:r>
        <w:t>The bid was awarded to 97S&amp;F for an amount of €33,950 (with the base budget for the bid being €35,000). The companies DELOITTE also submitted a bid of €34,500, and CDI, with a proposal of €34,300 (folio 41,683).</w:t>
      </w:r>
    </w:p>
    <w:p>
      <w:r>
        <w:t>(74) File 2015-042649 - Technical assistance for the preparation of a government plan for the City Council of Bilbao for the 2015-2019 mandate.</w:t>
      </w:r>
    </w:p>
    <w:p>
      <w:r>
        <w:t>There is an email dated August 14, 2015, from Ms. Ana Andueza (DELOITTE) to Mr. Sabin Azua (BMASI) (folio 665):</w:t>
      </w:r>
    </w:p>
    <w:p>
      <w:r>
        <w:t>"Hello Sabin, I need coverage for the preparation of the mandate plan for the City Council of Bilbao, you will be invited to submit an offer. Can I count on you? A hug, Ana."</w:t>
      </w:r>
    </w:p>
    <w:p>
      <w:r>
        <w:t>(emphasis added)</w:t>
      </w:r>
    </w:p>
    <w:p>
      <w:r>
        <w:rPr>
          <w:b/>
        </w:rPr>
        <w:t>[Pages 67–69]</w:t>
      </w:r>
    </w:p>
    <w:p>
      <w:r>
        <w:t>Response (folio 665): "Hello Ana, no problem."</w:t>
      </w:r>
    </w:p>
    <w:p>
      <w:r>
        <w:t>In another email dated September 4, 2015, from Ms. Ana Andueza (DELOITTE) to Mr. Leandro Ardanza (97S&amp;F) (folios 2,421 and 2,422):</w:t>
      </w:r>
    </w:p>
    <w:p>
      <w:r>
        <w:t>"Lean,</w:t>
      </w:r>
    </w:p>
    <w:p>
      <w:r>
        <w:t>I am sending you the coverage offer so that you can present it to the City Council. Sorry for the delay, it needs to be submitted this Monday (Preferably by 1:00 PM on MONDAY, SEPTEMBER 7, 2015).</w:t>
      </w:r>
    </w:p>
    <w:p>
      <w:r>
        <w:t>If you have any questions, please have (...) speak with (...), my secretary.</w:t>
      </w:r>
    </w:p>
    <w:p>
      <w:r>
        <w:t>Best regards,"</w:t>
      </w:r>
    </w:p>
    <w:p>
      <w:r>
        <w:t>The internal email from 97S&amp;F from Mr. Leandro Ardanza forwards the previous email (folio 2,421):</w:t>
      </w:r>
    </w:p>
    <w:p>
      <w:r>
        <w:t>"I am sending you the coverage proposal. Please get on with it."</w:t>
      </w:r>
    </w:p>
    <w:p>
      <w:r>
        <w:t>The bid was awarded to DELOITTE for an amount of €32,000 (the base bidding budget being €33,057.86). 97S&amp;F also submitted a bid (€32,231.40) and BMASI, which was excluded for exceeding the maximum amount after offering €33,058.</w:t>
      </w:r>
    </w:p>
    <w:p>
      <w:r>
        <w:t>(75) Advisory services for defining the strategy and roadmap for Smart City: File 201509078GC (Cimubisa).</w:t>
      </w:r>
    </w:p>
    <w:p>
      <w:r>
        <w:t>An email dated September 16, 2015, was obtained from Ms. Ana Andueza (DELOITTE) to ALTIA (folio 181):</w:t>
      </w:r>
    </w:p>
    <w:p>
      <w:r>
        <w:t>"We have given your name for coverage for Marita, Smart Bilbao project, I imagine you have already received it. I hope you can help us with this matter. I will call you tomorrow without fail, Ana."</w:t>
      </w:r>
    </w:p>
    <w:p>
      <w:r>
        <w:t>DELOITTE offered a series of commitments to ALTIA as compensation for the coverage provided. These commitments were accepted by ALTIA, which sent the coverage offer to the contracting body (folio 677):</w:t>
      </w:r>
    </w:p>
    <w:p>
      <w:r>
        <w:t>"Hello Ana, following yesterday's conversation, the commitments made by your side, in compensation for the coverage provided in the negotiation that I received from Címubisa, are as follows:</w:t>
      </w:r>
    </w:p>
    <w:p>
      <w:r>
        <w:t>BIG BILBAO Terms of Reference. Analyze, and we on our part as well, the possibility of working together ALTIA-DELOITTE-ILUX."</w:t>
      </w:r>
    </w:p>
    <w:p>
      <w:r>
        <w:t>On the other hand, I confirm the sending of the offer a little while ago and that I received the confirmation of receipt which I attach."</w:t>
      </w:r>
    </w:p>
    <w:p>
      <w:r>
        <w:t>On September 16, 2015, Ms. Ana Andueza (DELOITTE) sent the following email to IDOM (folio 182):</w:t>
      </w:r>
    </w:p>
    <w:p>
      <w:r>
        <w:t>"Dear Iratxe,</w:t>
      </w:r>
    </w:p>
    <w:p>
      <w:r>
        <w:t>You will have received an invitation from the City Council for a Smart City project. I need to speak with Iñigo Sanemeterio to inform him, because it is a coverage offer."</w:t>
      </w:r>
    </w:p>
    <w:p>
      <w:r>
        <w:t>The bid, whose base budget was €55,000, was awarded to DELOITTE for an amount of €53,000. ALTIA also submitted a bid (€52,500) and IDOM, for which the amount of its proposal is not recorded.</w:t>
      </w:r>
    </w:p>
    <w:p>
      <w:r>
        <w:t>(76) Offer for assistance to the ESF Operational Program 2014-2020 (Directorate of Planning and Employment Management of the Basque Government).</w:t>
      </w:r>
    </w:p>
    <w:p>
      <w:r>
        <w:t>An email dated September 18, 2015, from CDI addressed to 97S&amp;F was obtained in which it requests the following (folio 2,535):</w:t>
      </w:r>
    </w:p>
    <w:p>
      <w:r>
        <w:t>"As I mentioned to you yesterday, the Directorate of Planning and Employment Management is going to issue an offer for Assistance to the ESF Operational Program 2014-2020 for the next 3 years and we would like to know if you could submit a coverage offer, given that you work with the same directorate on employment plans.</w:t>
      </w:r>
    </w:p>
    <w:p>
      <w:r>
        <w:t>We would prepare the offer and you would only need to submit it in your format."</w:t>
      </w:r>
    </w:p>
    <w:p>
      <w:r>
        <w:t>The previous email is forwarded to Mr. Leandro Ardanza and Mr. Joseba Egia (folio 2,535) with the note: "Leo, Joseba, to discuss... I received this from an acquaintance...)".</w:t>
      </w:r>
    </w:p>
    <w:p>
      <w:r>
        <w:t>CDI was awarded the contract for an amount of €70,180 (the base bidding budget being €71,995). The companies IDOM (€70,785) and 97S&amp;F (€70,543) also submitted bids (folio 45,126).</w:t>
      </w:r>
    </w:p>
    <w:p>
      <w:r>
        <w:t>(77) File 2015-027 - Study of the socio-economic contribution of the BiscayTIK Foundation to the modernization of Local Administration in Bizkaia (BiscayTIK Foundation).</w:t>
      </w:r>
    </w:p>
    <w:p>
      <w:r>
        <w:t>Between October 12 and 13, 2015, several emails between DELOITTE, 97S&amp;F, and BMASI are recorded, the content of which is presented below (folios 190 to 199):</w:t>
      </w:r>
    </w:p>
    <w:p>
      <w:r>
        <w:t>Email from Ms. Ana Andueza (DELOITTE) to Mr. Leandro Ardanza (97S&amp;F) in which she says "I am writing to see if you can provide us coverage for an invitation from the BiscayTIK Foundation? It is for conducting a socio-economic impact study."</w:t>
      </w:r>
    </w:p>
    <w:p>
      <w:r>
        <w:t>Mr. Leandro Ardanza (97S&amp;F) responds: "Of course, count on our collaboration for this project! Please, I would ask that the coverage proposal you prepare for us be in proper conditions, I explain, lately and increasingly everything is being scrutinized, and this also includes coverage proposals, it is not enough to submit anything. I would ask that the proposal you send us be prepared with the highest level of detail possible."</w:t>
      </w:r>
    </w:p>
    <w:p>
      <w:r>
        <w:t>In another email in the chain, Mr. Leandro Ardanza (97S&amp;F) indicates "I think I already mentioned this to you, we must be terribly careful with these matters and do it right, otherwise we might encounter some surprises."</w:t>
      </w:r>
    </w:p>
    <w:p>
      <w:r>
        <w:t>Email from Ms. Ana Andueza (DELOITTE) to Mr. Sabin Azua (BMASI): "I am also writing to see if you can provide us coverage for an invitation from the BiscayTIK Foundation? It is for conducting a socio-economic impact study."</w:t>
      </w:r>
    </w:p>
    <w:p>
      <w:r>
        <w:t>Mr. Sabin Azua (BMASI) responds: "No problem regarding BiscayTIK."</w:t>
      </w:r>
    </w:p>
    <w:p>
      <w:r>
        <w:t>The bid was awarded to DELOITTE for an amount of €49,700 (the base bidding budget being €49,900). The companies 97S&amp;F (€49,900) and BMASI (€49,800) also submitted bids (folio 42,723).</w:t>
      </w:r>
    </w:p>
    <w:p>
      <w:r>
        <w:t>(78) Definition of the monitoring and evaluation system for the Research and Innovation Strategy 2020 for Smart Specialization of Cantabria (RIS3) (Department of Innovation, Industry, Tourism, and Commerce of the Government of Cantabria).</w:t>
      </w:r>
    </w:p>
    <w:p>
      <w:r>
        <w:t>An email dated November 8, 2015, from Mr. Leandro Ardanza (97S&amp;F) to Ms. Ana Andueza (DELOITTE) (folios 2,628 and 2,629):</w:t>
      </w:r>
    </w:p>
    <w:p>
      <w:r>
        <w:rPr>
          <w:b/>
        </w:rPr>
        <w:t>[Pages 70–72]</w:t>
      </w:r>
    </w:p>
    <w:p>
      <w:r>
        <w:t>“I'm going to need you to provide coverage for a matter from the Government of Cantabria, Directorate of Innovation and Industry, related to the 'Definition of the monitoring and evaluation system of the Research and Innovation Strategy 2020 for the Smart Specialization of Cantabria (RIS3).' Can I count on you?” (emphasis added)</w:t>
      </w:r>
    </w:p>
    <w:p>
      <w:r>
        <w:t>Response from Ms. Ana Andueza (DELOITTE) (folio 2,628): “Yes, of course Lean. Count on it.”</w:t>
      </w:r>
    </w:p>
    <w:p>
      <w:r>
        <w:t>On the same date, there is an internal email from 97S&amp;F sent by Mr. Leandro Ardanza, indicating that it should be sent to CDI (folio 2,627):</w:t>
      </w:r>
    </w:p>
    <w:p>
      <w:r>
        <w:t>“I need us to send this matter to the CDI consultants tomorrow so they can provide us coverage. Can you please send it to the person you know? Thank you. I'm going to need you to provide coverage for a matter from the Government of Cantabria, Directorate of Innovation and Industry, related to the 'Definition of the monitoring and evaluation system of the Research and Innovation Strategy 2020 for the Smart Specialization of Cantabria (RIS3).' Can I count on you? In this case, all that needs to be done is to present a budget; there is no need to make a proposal as such... I will notify you of the steps to follow. Thank you very much.” (emphasis added)</w:t>
      </w:r>
    </w:p>
    <w:p>
      <w:r>
        <w:t>The bid was awarded to 97S&amp;F for an amount of €8,712 (VAT included), with the base bidding budget being €8,833 (VAT included). DELOITTE also submitted an offer (€58,080, VAT included) and CDI (€8,928.8, VAT included) as stated in folio 43,860 of the file:</w:t>
      </w:r>
    </w:p>
    <w:p>
      <w:r>
        <w:t>(79) Strategic reflection process that will guide the definition of the action plan and main objectives for the coming years (Basque Culinary Center).</w:t>
      </w:r>
    </w:p>
    <w:p>
      <w:r>
        <w:t>An email from December 2015 from BMASI to Ms. Ana Andueza (DELOITTE) has been obtained (folio 212):</w:t>
      </w:r>
    </w:p>
    <w:p>
      <w:r>
        <w:t>“We are sending you the pending document for the attached matter.”</w:t>
      </w:r>
    </w:p>
    <w:p>
      <w:r>
        <w:t>In an internal email from DELOITTE, Ms. Ana Andueza forwards the previous email with the following message:</w:t>
      </w:r>
    </w:p>
    <w:p>
      <w:r>
        <w:t>“This is a coverage offer for B+I” (emphasis added)</w:t>
      </w:r>
    </w:p>
    <w:p>
      <w:r>
        <w:t>(80) File 160104 (Project Code IN.001.001.1217) - Contracting of the Technical Secretariat of the Commission of Digital Cities and the Knowledge of United Digital Cities (CGLU) 2016 (Bilbao Ekintza).</w:t>
      </w:r>
    </w:p>
    <w:p>
      <w:r>
        <w:t>An email dated February 7, 2016, sent by Mr. Leandro Ardanza (97S&amp;F) to Ms. Ana Andueza (DELOITTE) has been obtained (folios 2,644 and 2,645):</w:t>
      </w:r>
    </w:p>
    <w:p>
      <w:r>
        <w:t>“I need you to provide coverage in a competition that will reach you through Bilbao Ekintza related to technical assistance for CGLU (United Cities and Local Governments). I suppose the invitation will arrive in these days. On our part, we will take care of preparing your proposal.” (emphasis added)</w:t>
      </w:r>
    </w:p>
    <w:p>
      <w:r>
        <w:t>Response from Ms. Ana Andueza (DELOITTE) (folio 2,644): “Very well Lean, count on it. Ana” (emphasis added)</w:t>
      </w:r>
    </w:p>
    <w:p>
      <w:r>
        <w:t>In the document management system of 97S&amp;F, there is a document with the subject “Bilbao Ekintza ST CDC-CGLU 2016 – Deloitte Proposal” (folio 4,122).</w:t>
      </w:r>
    </w:p>
    <w:p>
      <w:r>
        <w:t>The bid was awarded to 97S&amp;F for an amount of €43,400. DELOITTE (€44,500) and a third company not initiated also participated (folios 42,401 to 42,405).</w:t>
      </w:r>
    </w:p>
    <w:p>
      <w:r>
        <w:t>H. Year 2016</w:t>
      </w:r>
    </w:p>
    <w:p>
      <w:r>
        <w:t>(81) File P 487/2016 - Consulting services for the preparation of a study analyzing the socioeconomic contribution of the Port of Bilbao to the CAPV (Port of Bilbao).</w:t>
      </w:r>
    </w:p>
    <w:p>
      <w:r>
        <w:t>An email dated February 17, 2016, sent by Ms. Ana Andueza (DELOITTE) to Mr. Leandro Ardanza (97S&amp;F) has been obtained (folio 2,863):</w:t>
      </w:r>
    </w:p>
    <w:p>
      <w:r>
        <w:t>“Lean, I need support for an offer at the Port of Bilbao; it is an Impact matter, could I give your name? Thank you.” The response is as follows: “Hello Ana, of course, count on it.” (emphasis added)</w:t>
      </w:r>
    </w:p>
    <w:p>
      <w:r>
        <w:t>This email is forwarded by Mr. Leandro Ardanza to Mr. Joseba Egia. Additionally, on April 25, 2016, there is an internal email from DELOITTE sent by Ms. Ana Andueza, indicating the following (folio 67):</w:t>
      </w:r>
    </w:p>
    <w:p>
      <w:r>
        <w:t>“(personal data), Finally the invitation from APB. Please talk to B+I and S&amp;F. Thank you.” (emphasis added)</w:t>
      </w:r>
    </w:p>
    <w:p>
      <w:r>
        <w:t>The bid was awarded to DELOITTE for an amount of €48,999 (with the base bidding budget being €49,999), having also participated 97S&amp;F (€49,999) and BMASI (€49,999) (folio 42,783).</w:t>
      </w:r>
    </w:p>
    <w:p>
      <w:r>
        <w:t>(82) File 2016/002/071/07 - Implementation of the Integrated Emergency Management Center of the Provincial Council of Bizkaia (Provincial Council of Bizkaia).</w:t>
      </w:r>
    </w:p>
    <w:p>
      <w:r>
        <w:t>An email dated February 17, 2016, sent by Ms. Ana Andueza (DELOITTE) to Mr. Leandro Ardanza (97S&amp;F) (2,862):</w:t>
      </w:r>
    </w:p>
    <w:p>
      <w:r>
        <w:t>“Lean, Today you will receive by ordinary mail the invitation from the Provincial Council of Bizkaia for the competition of the Integrated Emergency Center. We will send you the proposal shortly.” (emphasis added)</w:t>
      </w:r>
    </w:p>
    <w:p>
      <w:r>
        <w:t>The response was: “Count on it.”</w:t>
      </w:r>
    </w:p>
    <w:p>
      <w:r>
        <w:t>An email dated March 1, 2016, sent by Ms. Ana Andueza (DELOITTE) to BMASI states (folios 699 to 700):</w:t>
      </w:r>
    </w:p>
    <w:p>
      <w:r>
        <w:t>“Hello Sabin, Today you will receive an invitation by mail for the offer of the Integrated Emergency Center of the DFB for which we need coverage. I am copying (personal data) who is handling this matter. Thank you for everything, Ana” and response: “Hello Ana, Iraide has already received it.” (emphasis added)</w:t>
      </w:r>
    </w:p>
    <w:p>
      <w:r>
        <w:t>The email dated March 3, 2016, sent by DELOITTE to 97S&amp;F (folio 2,867) refers to:</w:t>
      </w:r>
    </w:p>
    <w:p>
      <w:r>
        <w:t>“Hello Teresa, I am sending you the list of documentation to be submitted. Thank you very much.”</w:t>
      </w:r>
    </w:p>
    <w:p>
      <w:r>
        <w:t>(83) File 2009/29 - Technical assistance for the preparation, monitoring, and support for the implementation of the Work Plan and activities for 2016.</w:t>
      </w:r>
    </w:p>
    <w:p>
      <w:r>
        <w:rPr>
          <w:b/>
        </w:rPr>
        <w:t>[Pages 73–75]</w:t>
      </w:r>
    </w:p>
    <w:p>
      <w:r>
        <w:t>of the Research and Training Center in Electricity and Electronics (CIFEE) of Torrelavega (CIFEE).</w:t>
      </w:r>
    </w:p>
    <w:p>
      <w:r>
        <w:t>An email dated February 27, 2016, sent by Mr. Leandro Ardanza (97S&amp;F) to Ms. Ana Andueza (DELOITTE) has been obtained (folios 697 and 698):</w:t>
      </w:r>
    </w:p>
    <w:p>
      <w:r>
        <w:t>"Please, I will need you to provide coverage for the following work: Technical assistance for the preparation, monitoring, and support for the implementation of the Work Plan and activities for 2016 of the Research and Training Center in Electricity and Electronics (CIFEE) of Torrelavega. If that sounds good to you, perfect! As always, we would coordinate with you regarding the proposal." (emphasis added)</w:t>
      </w:r>
    </w:p>
    <w:p>
      <w:r>
        <w:t>Response from Ms. Ana Andueza (DELOITTE) (folio 697):</w:t>
      </w:r>
    </w:p>
    <w:p>
      <w:r>
        <w:t>"Very well Lean, count on it." (emphasis added)</w:t>
      </w:r>
    </w:p>
    <w:p>
      <w:r>
        <w:t>At the headquarters of 97S&amp;F, the offer template from RED2RED for this contract has been obtained (folio 5,092). The bid was awarded to 97S&amp;F for an amount of €20,110.20 (with the base bidding budget being €21,175). DELOITTE (€20,812) and RED2RED (€20,570) also participated (folio 42,004).</w:t>
      </w:r>
    </w:p>
    <w:p>
      <w:r>
        <w:t>(84) File 2016036NE010 - Service for the coordination and support in the development of the identified opportunity areas for the service area of the port of Pasaia (Department of Mobility and Territorial Planning of the Provincial Council of Guipúzcoa).</w:t>
      </w:r>
    </w:p>
    <w:p>
      <w:r>
        <w:t>An email dated March 3, 2016, from Ms. Ana Andueza (DELOITTE) to Mr. Leandro Ardanza of 97S&amp;F has been obtained (folio 701):</w:t>
      </w:r>
    </w:p>
    <w:p>
      <w:r>
        <w:t>"Lean, I need coverage for the DFG in the area of Planning and Mobility, can I count on you?" (emphasis added)</w:t>
      </w:r>
    </w:p>
    <w:p>
      <w:r>
        <w:t>Response: Yes, of course!!! Count on it.</w:t>
      </w:r>
    </w:p>
    <w:p>
      <w:r>
        <w:t>In an internal email from DELOITTE dated April 7, 2016, sent by Ms. Ana Andueza to an employee of DELOITTE, with the subject "Pasaia proposal," it is indicated (folio 707):</w:t>
      </w:r>
    </w:p>
    <w:p>
      <w:r>
        <w:t>"María, We should start preparing the coverage offers because they are going to invite us ASAP. In the end, they are not going to invite IDOM but B+I and S&amp;F." (emphasis added)</w:t>
      </w:r>
    </w:p>
    <w:p>
      <w:r>
        <w:t>Also, on April 14, 2016, there is an email from Mr. Leandro Ardanza (97S&amp;F) to Ms. Ana Andueza (DELOITTE), with the following content (folio 65):</w:t>
      </w:r>
    </w:p>
    <w:p>
      <w:r>
        <w:t>"I received some documents today to bid in the DFG related to the Port of Pasaia. Understand that they have to do with you, is that correct? If so, please tell me who is in charge of this matter so we can coordinate." (emphasis added)</w:t>
      </w:r>
    </w:p>
    <w:p>
      <w:r>
        <w:t>The response was: "That is correct, María is in charge." (emphasis added)</w:t>
      </w:r>
    </w:p>
    <w:p>
      <w:r>
        <w:t>The bid was awarded to DELOITTE for an amount of €59,500 (with the base bidding budget being €72,600). The companies 97S&amp;F and BMASI also submitted bids (folios 3,878 and 3,879).</w:t>
      </w:r>
    </w:p>
    <w:p>
      <w:r>
        <w:t>(85) File 2016/024/071/01 - Technical assistance for the Bizkaia Observatory during 2016 (Provincial Council of Bizkaia).</w:t>
      </w:r>
    </w:p>
    <w:p>
      <w:r>
        <w:t>An email dated April 7, 2016, sent by Mr. Leandro Ardanza (97S&amp;F) to Ms. Ana Andueza (DELOITTE) has been obtained (folio 64):</w:t>
      </w:r>
    </w:p>
    <w:p>
      <w:r>
        <w:t>"Ana, You should have received an invitation yesterday from the bFB on paper related to the technical assistance for the Bizkaia Observatory during the year 2016. I need you to help us with this matter as usual. Teresa will talk to Marta." (emphasis added)</w:t>
      </w:r>
    </w:p>
    <w:p>
      <w:r>
        <w:t>At the headquarters of 97S&amp;F, the draft offer from CDI for this contract has been obtained (folios 5,008 to 5,020). This bid was awarded to 97S&amp;F for an amount of €41,485 (with the base bidding budget being €43,000). DELOITTE (€42,500) and CDI (€42,250) also participated (folio 42,516).</w:t>
      </w:r>
    </w:p>
    <w:p>
      <w:r>
        <w:t>(86) The Cantabrian Employment Service has reported that, in relation to a minor contract for "technical assistance for the preparation of the 2016 action plan," the companies CDI, 97S&amp;F, and REGIO PLUS submitted bids (folio 41,735).</w:t>
      </w:r>
    </w:p>
    <w:p>
      <w:r>
        <w:t>(87) In an internal email from PA CONSULTING dated May 2, 2016, with the subject "Marian from PwC called you," Mr. Xabier Manterola responds as follows (folio 37,115):</w:t>
      </w:r>
    </w:p>
    <w:p>
      <w:r>
        <w:t>"Hello, It was for coverage offers. Ours and theirs." (emphasis added)</w:t>
      </w:r>
    </w:p>
    <w:p>
      <w:r>
        <w:t>(88) File 160727 (Project BT/2016/PT) - Analysis of uses and impact of the Vista Alegre bullring (Bilbao Ekintza).</w:t>
      </w:r>
    </w:p>
    <w:p>
      <w:r>
        <w:t>An email dated May 9, 2016, sent by Ms. Ana Andueza (DELOITTE) to Mr. Sabin Azua (BMASI), with the subject "coverage" has been obtained (folio 709):</w:t>
      </w:r>
    </w:p>
    <w:p>
      <w:r>
        <w:t>"Hello Sabin, I would need coverage for a job we are preparing about the Bilbao Bullring, it is with Barkala but it will be contracted by Xabier Otxandiano. Could you provide us coverage? Thank you very much." (emphasis added)</w:t>
      </w:r>
    </w:p>
    <w:p>
      <w:r>
        <w:t>The response was: "Hello Ana, no problem."</w:t>
      </w:r>
    </w:p>
    <w:p>
      <w:r>
        <w:t>In the email dated May 10, 2016, sent by Ms. Ana Andueza (DELOITTE) to Mr. Leandro Ardanza (97S&amp;F), with the same subject and content as the previous email, Mr. Leandro Ardanza's response (97S&amp;F) was (folio 710): "Of course, count on it."</w:t>
      </w:r>
    </w:p>
    <w:p>
      <w:r>
        <w:t>The bid was awarded to DELOITTE for an amount of €58,000. 97S&amp;F (€60,000) and BMASI (€60,000) also participated (folios 42,410 to 42,413).</w:t>
      </w:r>
    </w:p>
    <w:p>
      <w:r>
        <w:t>(89) File on Business Internationalization (Bilbao Metrópoli-30).</w:t>
      </w:r>
    </w:p>
    <w:p>
      <w:r>
        <w:t>There is an internal email from PA CONSULTING dated May 12, 2016, sent by Mr. Xabier Manterola, which includes an attached document titled "Internacionalización_PA Consulting.docx" that contains the service proposal for this contract, in which the following is stated (folio 36,501 and 36,502 to 36,513):</w:t>
      </w:r>
    </w:p>
    <w:p>
      <w:r>
        <w:t>"Coverage offer"</w:t>
      </w:r>
    </w:p>
    <w:p>
      <w:r>
        <w:t>The bid was awarded to PWC ADN for an amount of €59,800. PA CONSULTING (€59,990) and BMASI (€59,900) also participated (folios 45,130 to 45,131). The applicant for clemency has indicated that the attached document in the internal email from PA CONSULTING was provided by PWC (folio 36,309).</w:t>
      </w:r>
    </w:p>
    <w:p>
      <w:r>
        <w:rPr>
          <w:b/>
        </w:rPr>
        <w:t>[Pages 76–78]</w:t>
      </w:r>
    </w:p>
    <w:p>
      <w:r>
        <w:t>(90) File 160616 (Project Code EP.001.011.1261) - Technical assistance for the design and implementation of the new Entrepreneurship Center (Bilbao Ekintza)</w:t>
      </w:r>
    </w:p>
    <w:p>
      <w:r>
        <w:t>On May 26, 2016, there are two emails sent by Ms. Ana Andueza (DELOITTE) to Mr. Sabin Azua (BMASI) and Mr. Leandro Ardanza (97S&amp;F) (folios 711 and 712, respectively):</w:t>
      </w:r>
    </w:p>
    <w:p>
      <w:r>
        <w:t>"I need coverage for a project with Nora Sarsola at Bilbao Ekintza. It is about the Entrepreneurship Center. I understand I can count on you?" (folios 711 and 712). (emphasis added)</w:t>
      </w:r>
    </w:p>
    <w:p>
      <w:r>
        <w:t>There are affirmative responses from Mr. Sabin Azua (BMASI) and Mr. Leandro Ardanza (97S&amp;F) (folios 711 and 712).</w:t>
      </w:r>
    </w:p>
    <w:p>
      <w:r>
        <w:t>The bid was awarded to DELOITTE for an amount of €89,900. 97S&amp;F (€90,000) and BMASI (€89,000) also participated (folios 42,406 to 42,409).</w:t>
      </w:r>
    </w:p>
    <w:p>
      <w:r>
        <w:t>(91) File: 013SV/2016: "Technical assistance for the definition of competitiveness elements of the mobility and logistics ecosystem in Euskadi and its alignment with the transport policies and RIS3 of the CAPV" (Department of Environment and Territorial Policy of the Basque Government).</w:t>
      </w:r>
    </w:p>
    <w:p>
      <w:r>
        <w:t>On June 1, 2016, there is a chain of internal emails from PWC ADN, indicating the following (folios 16,420 to 16,422):</w:t>
      </w:r>
    </w:p>
    <w:p>
      <w:r>
        <w:t>"I attach the specifications."</w:t>
      </w:r>
    </w:p>
    <w:p>
      <w:r>
        <w:t>Response from Ms. Maryam Luzarraga Monasterio:</w:t>
      </w:r>
    </w:p>
    <w:p>
      <w:r>
        <w:t>"Tomorrow we will see it, we need to notify the third company."</w:t>
      </w:r>
    </w:p>
    <w:p>
      <w:r>
        <w:t>On July 12, there is an email from BMASI to PWC ADN, the content of which is as follows (folios 16,442 to 16,443):</w:t>
      </w:r>
    </w:p>
    <w:p>
      <w:r>
        <w:t>"Hello Gaizka:</w:t>
      </w:r>
    </w:p>
    <w:p>
      <w:r>
        <w:t>"Yesterday we received this notification. When I was preparing the documentation, I realized that we did not have Lawyers, but still... I submitted another CV. The fact is that they did not pass it. And we do not have Lawyers, so we will not submit anything."</w:t>
      </w:r>
    </w:p>
    <w:p>
      <w:r>
        <w:t>I communicate this to you so that you are aware in case they say something to you."</w:t>
      </w:r>
    </w:p>
    <w:p>
      <w:r>
        <w:t>The bid was awarded to a third company not initiated for an amount of €58,900 (with the base budget for bidding being €59,999). PWC ADN (€59,950) and BMASI also participated, which was excluded after the opening of envelope A (folio 44,801).</w:t>
      </w:r>
    </w:p>
    <w:p>
      <w:r>
        <w:t>(92) Provision of Consulting and Technical Advisory Services to the Port Authority of Bilbao in the preparation of technical specifications and evaluation of the offers submitted for the operation of the Pancorbo Railway Logistics Terminal (Port of Bilbao).</w:t>
      </w:r>
    </w:p>
    <w:p>
      <w:r>
        <w:t>On June 10, 2016, there is an internal email from PWC indicating the following (folio 16,423):</w:t>
      </w:r>
    </w:p>
    <w:p>
      <w:r>
        <w:t>"On the other hand, get in touch with Jon. We need to send him a basic proposal with price and everything so that they can simply format it in idom."</w:t>
      </w:r>
    </w:p>
    <w:p>
      <w:r>
        <w:t>Also, on June 13, 2016, there is an email between PWC and PA CONSULTING, which states the following (folio 36,373):</w:t>
      </w:r>
    </w:p>
    <w:p>
      <w:r>
        <w:t>"Hello Claudia, I am sending you the proposal document and the email of the person to contact. Thanks!" (emphasis added)</w:t>
      </w:r>
    </w:p>
    <w:p>
      <w:r>
        <w:t>This bid was awarded to PWC for an amount of €48,999 (folio 36,382) without the rest of the invited companies being recorded.</w:t>
      </w:r>
    </w:p>
    <w:p>
      <w:r>
        <w:t>(93) Consulting services for the development of a strategic reflection process for the BiscayTIK Fundazioa Foundation (File 2016/025) (Biscaytik Foundation).</w:t>
      </w:r>
    </w:p>
    <w:p>
      <w:r>
        <w:t>An email dated June 16, 2016, sent by Ms. Ana Andueza (DELOITTE) to Mr. Leandro Ardanza (97S&amp;F), with the subject "coverage" (folios 715 and 716):</w:t>
      </w:r>
    </w:p>
    <w:p>
      <w:r>
        <w:t>"Hello Lean, can I give your name for coverage in Biscaytik?" (emphasis added)</w:t>
      </w:r>
    </w:p>
    <w:p>
      <w:r>
        <w:t>The response was:</w:t>
      </w:r>
    </w:p>
    <w:p>
      <w:r>
        <w:t>"Hello Ana, of course, count on it."</w:t>
      </w:r>
    </w:p>
    <w:p>
      <w:r>
        <w:t>The bid was awarded to DELOITTE for an amount of €49,500. 97S&amp;F (€49,500) and IDOM (€49,950) also participated (folio 42,723).</w:t>
      </w:r>
    </w:p>
    <w:p>
      <w:r>
        <w:t>(94) In relation to a bid from the Provincial Council of Guipúzcoa, after receiving the bidding specifications, there is the following internal email from DELOITTE dated June 23, 2016, addressed to Ms. Ana Andueza (folio 717):</w:t>
      </w:r>
    </w:p>
    <w:p>
      <w:r>
        <w:t>"It is the coverage of B+I, we need to submit it tomorrow." (emphasis added)</w:t>
      </w:r>
    </w:p>
    <w:p>
      <w:r>
        <w:t>Following the previous email, Ms. Ana Andueza responds:</w:t>
      </w:r>
    </w:p>
    <w:p>
      <w:r>
        <w:t>"Do we have time?"</w:t>
      </w:r>
    </w:p>
    <w:p>
      <w:r>
        <w:t>Response from an employee of DELOITTE:</w:t>
      </w:r>
    </w:p>
    <w:p>
      <w:r>
        <w:t>"Yes, I am preparing it now. I will sign it and send it tomorrow first thing."</w:t>
      </w:r>
    </w:p>
    <w:p>
      <w:r>
        <w:t>(95) File 160728 (Project Code IN.010.001.1852) - Academic Secretariat Services - Knowledge Partner - for the conceptual development of the event "Economy and City" in the city of Bilbao (Bilbao Ekintza).</w:t>
      </w:r>
    </w:p>
    <w:p>
      <w:r>
        <w:t>In an internal email from 97S&amp;F dated June 18, 2016, in which Mr. Leandro Ardanza forwards the invitation from Bilbao Ekintza, it is indicated (folio 2,967):</w:t>
      </w:r>
    </w:p>
    <w:p>
      <w:r>
        <w:t>"I need you to help me prepare this proposal for this BE contest. We are going as guests... Without further ado, we need to present ourselves." (emphasis added)</w:t>
      </w:r>
    </w:p>
    <w:p>
      <w:r>
        <w:t>Subsequently, in an internal email from 97S&amp;F dated July 1, 2016, with the subject "PWC Coverage," documentation related to the contract is attached (folio 3,119).</w:t>
      </w:r>
    </w:p>
    <w:p>
      <w:r>
        <w:t>Finally, on July 28, 2016, there is an internal email from Mr. Leandro Ardanza (97S&amp;F) requesting that the resolution of the bid communicated to him by the Administration be filed, having been selected PWC (folio 3,518).</w:t>
      </w:r>
    </w:p>
    <w:p>
      <w:r>
        <w:t>The bid was awarded to PWC ADN for an amount of €34,600. 97S&amp;F (€35,000) and BMASI (€34,900) also participated (folios 42,414 to 42,418).</w:t>
      </w:r>
    </w:p>
    <w:p>
      <w:r>
        <w:t>(96) Smart cities (City Council of Vitoria).</w:t>
      </w:r>
    </w:p>
    <w:p>
      <w:r>
        <w:t>On June 23, 2016, there are two emails sent by Ms. Ana Andueza (DELOITTE) to Mr. Leandro Ardanza (97S&amp;F) and Mr. Sabin Azua (BMASI), with the subject "Ayto Vitoria," in which she requests "coverage." Both respond affirmatively (folios 718 to 719).</w:t>
      </w:r>
    </w:p>
    <w:p>
      <w:r>
        <w:t>The bid was awarded to DELOITTE for an amount of €17,545 (with the base budget for bidding being €18,000). Third companies not initiated also participated (folio 41,693).</w:t>
      </w:r>
    </w:p>
    <w:p>
      <w:r>
        <w:t>(97) File P 761/2016 - Study of alternative Special Transport between Operational Centers and the Port of Bilbao (Port of Bilbao).</w:t>
      </w:r>
    </w:p>
    <w:p>
      <w:r>
        <w:t>An email dated June 24, 2016, sent by Mr. Iñigo San Emeterio (IDOM CONSULTING) to Ms. Ana Andueza (DELOITTE) (folio 720):</w:t>
      </w:r>
    </w:p>
    <w:p>
      <w:r>
        <w:t>"Ana, I had called you this morning to ask for coverage for the Port of Bilbao. It is a consultancy for optimizing special transports. Do you mind if I propose you? We take care of everything." (emphasis added)</w:t>
      </w:r>
    </w:p>
    <w:p>
      <w:r>
        <w:rPr>
          <w:b/>
        </w:rPr>
        <w:t>[Pages 79–81]</w:t>
      </w:r>
    </w:p>
    <w:p>
      <w:r>
        <w:t>The bidding was awarded to IDOM CONSULTING for an amount of €42,650 (with the base bidding budget being €44,999). DELOITTE (€44,850) and a third company also participated (folio 42,783).</w:t>
      </w:r>
    </w:p>
    <w:p>
      <w:r>
        <w:t>(98) File A-009/DEPS2016 - Technical assistance for monitoring the Annual Employment Plan 2016 and final balance of the Annual Employment Plan 2014-2016 (Department of Employment and Social Policies of the Basque Government).</w:t>
      </w:r>
    </w:p>
    <w:p>
      <w:r>
        <w:t>In an internal email from 97S&amp;F dated July 12, 2016, sent to Mr. Leandro Ardanza, the following is indicated (folio 3,390):</w:t>
      </w:r>
    </w:p>
    <w:p>
      <w:r>
        <w:t>“Leandro: I need you to tell me who to talk to at B+I for the coverage proposal for Employment. We need a template to prepare the proposal, that would be ideal.”</w:t>
      </w:r>
    </w:p>
    <w:p>
      <w:r>
        <w:t>(emphasis added)</w:t>
      </w:r>
    </w:p>
    <w:p>
      <w:r>
        <w:t>In an internal email from 97S&amp;F dated July 15, 2016, addressed to Ms. Marta Zamacona, it is indicated that (folios 3,391 to 3,393):</w:t>
      </w:r>
    </w:p>
    <w:p>
      <w:r>
        <w:t>“I am sending you the two revised and modified coverage proposals for submission. For future occasions, we need to be careful not to use our materials that could then be used by the competition... the best thing is to stick to what is stated in the specifications.”</w:t>
      </w:r>
    </w:p>
    <w:p>
      <w:r>
        <w:t>(emphasis added)</w:t>
      </w:r>
    </w:p>
    <w:p>
      <w:r>
        <w:t>Finally, there is the following email from Ms. Marta Zamacona (97S&amp;F) addressed to DELOITTE (folio 3,394):</w:t>
      </w:r>
    </w:p>
    <w:p>
      <w:r>
        <w:t>“As we told you, I am sending you the proposal for the AT department for monitoring the Employment Plan 2016. You know that it needs to be submitted along with the administrative part before the 20th at 12h.”</w:t>
      </w:r>
    </w:p>
    <w:p>
      <w:r>
        <w:t>(emphasis added)</w:t>
      </w:r>
    </w:p>
    <w:p>
      <w:r>
        <w:t>The bidding was awarded to 97S&amp;F for an amount of €34,035 (with the base bidding budget being €35,000). DELOITTE (€35,000) and BMASI (€34,500) also participated (folios 41,683 and 43,847).</w:t>
      </w:r>
    </w:p>
    <w:p>
      <w:r>
        <w:t>(99) 2016/063/071/01 Consultancy for evaluating the impact of the participation of Bizkaia and Euskadi in general in the Smithsonian Folklife Festival (Provincial Council of Bizkaia).</w:t>
      </w:r>
    </w:p>
    <w:p>
      <w:r>
        <w:t>There is an internal email from DELOITTE dated August 5, 2016, sent by Ms. Ana Andueza, with the subject “Smithsonian_DFB”, conveying the intention to send the contact details of BMASI and 97S&amp;F for coverage (Folio 74).</w:t>
      </w:r>
    </w:p>
    <w:p>
      <w:r>
        <w:t>On the same day, Ms. Ana Andueza (DELOITTE) sent an email to two representatives of the Provincial Council of Bizkaia, with the subject “Smithsonian Approach”, to suggest the two companies to which they could send the invitation for the tender, including the emails requesting and providing the details for the coverages (folio 75 and folios 101 and 105):</w:t>
      </w:r>
    </w:p>
    <w:p>
      <w:r>
        <w:t>“On the other hand, if you want to extend the invitation to other companies, B+I and S&amp;F are companies that could also submit an offer. If you agree, we would provide you with the contacts.”</w:t>
      </w:r>
    </w:p>
    <w:p>
      <w:r>
        <w:t>(emphasis added)</w:t>
      </w:r>
    </w:p>
    <w:p>
      <w:r>
        <w:t>On August 7, 2016, there is an email from Mr. Leandro Ardanza (97S&amp;F) to his team conveying the coverage request from Ms. Ana Andueza (DELOITTE) (Folio 3534):</w:t>
      </w:r>
    </w:p>
    <w:p>
      <w:r>
        <w:t>“Lean</w:t>
      </w:r>
    </w:p>
    <w:p>
      <w:r>
        <w:t>I am going to need your support on an offer for the Dipu, for Igor Camaño, it is an impact analysis of the Smithsonian Folklife Festival, can I count on you? We will talk later, but I preferred to send you an email.”</w:t>
      </w:r>
    </w:p>
    <w:p>
      <w:r>
        <w:t>(emphasis added)</w:t>
      </w:r>
    </w:p>
    <w:p>
      <w:r>
        <w:t>The bidding was awarded to DELOITTE for an amount of €40,000 (with the base bidding budget being €41,000). BMASI (€41,000) and 97S&amp;F (€41,000) also participated (folio 42,516).</w:t>
      </w:r>
    </w:p>
    <w:p>
      <w:r>
        <w:t>(100) File P 487/2016 - Consultancy services for the preparation of a study analyzing the socioeconomic contribution of the Port of Bilbao to the CAPV (Port of Bilbao).</w:t>
      </w:r>
    </w:p>
    <w:p>
      <w:r>
        <w:t>Regarding the contract referenced in fact 81, on September 8, 2016, there is an email sent by Ms. Ana Andueza (DELOITTE) to the representatives of the Port of Bilbao, which includes the contacts of the companies invited at DELOITTE's suggestion: B+I Strategy: Sabin Azua and Deloitte: Ana Andueza (folios 84 to 85).</w:t>
      </w:r>
    </w:p>
    <w:p>
      <w:r>
        <w:t>The bidding was awarded to DELOITTE for an amount of €48,999 (with the base bidding budget being €49,999). 97S&amp;F (€49,999) and BMASI (€49,999) also participated (folio 42,783).</w:t>
      </w:r>
    </w:p>
    <w:p>
      <w:r>
        <w:t>(101) File 201610088GC “Preparation of the Smart Bilbao 2017-2025 strategy” (Cimubisa).</w:t>
      </w:r>
    </w:p>
    <w:p>
      <w:r>
        <w:t>An email dated October 17, 2016, from Ms. Ana Andueza (DELOITTE) to Mr. Leandro Ardanza (97S&amp;F) has been obtained (folio 89):</w:t>
      </w:r>
    </w:p>
    <w:p>
      <w:r>
        <w:t>“Hello Lean, I need your support for a coverage with CIMUBISA. It is for technical support for the deployment of the Smart strategic plan. Can we count on you? They want to send the invitations ASAP.”</w:t>
      </w:r>
    </w:p>
    <w:p>
      <w:r>
        <w:t>(emphasis added)</w:t>
      </w:r>
    </w:p>
    <w:p>
      <w:r>
        <w:t>The response from Mr. Leandro Ardanza (97S&amp;F) was (folio 89):</w:t>
      </w:r>
    </w:p>
    <w:p>
      <w:r>
        <w:t>“Hello Ana, Count on S&amp;F!”</w:t>
      </w:r>
    </w:p>
    <w:p>
      <w:r>
        <w:t>(emphasis added)</w:t>
      </w:r>
    </w:p>
    <w:p>
      <w:r>
        <w:t>The bidding was awarded to DELOITTE for an amount of €70,000 (with the base bidding budget being €80,000). 97S&amp;F (€78,000) also participated (folios 3,858 to 3,868).</w:t>
      </w:r>
    </w:p>
    <w:p>
      <w:r>
        <w:t>(102) In an internal email from DELOITTE dated November 3, 2016, Ms. Ana Andueza instructs an employee to correct some Excel documents titled “Coverage Companies”. This document contains the contact details and executives of the companies 97S&amp;F, BMASI, IDOM, and ALTIA (folios 102 to 104).</w:t>
      </w:r>
    </w:p>
    <w:p>
      <w:r>
        <w:t>(103) Regarding another bidding whose details do not appear, in November 2016 there is a chain of emails from PWC in which the following is noted (folios 16,599 to 16,609):</w:t>
      </w:r>
    </w:p>
    <w:p>
      <w:r>
        <w:t>“Good morning Charles</w:t>
      </w:r>
    </w:p>
    <w:p>
      <w:r>
        <w:t>Just wanted to mention that we still need to give the names for the PMO to Xabier.”</w:t>
      </w:r>
    </w:p>
    <w:p>
      <w:r>
        <w:t>“IDOM confirmed. I am going to talk to PA.”</w:t>
      </w:r>
    </w:p>
    <w:p>
      <w:r>
        <w:t>“Please pass Eriz the contacts of Claudia in PA and Jon Anasagasti in IDOM.”</w:t>
      </w:r>
    </w:p>
    <w:p>
      <w:r>
        <w:t>(emphasis added)</w:t>
      </w:r>
    </w:p>
    <w:p>
      <w:r>
        <w:t>(104) Bidegi, S.A. Strategy for the period 2017-2019 – File 2016 JKNE0009 (Bidegi).</w:t>
      </w:r>
    </w:p>
    <w:p>
      <w:r>
        <w:t>There is an internal email from PA CONSULTING dated November 17, 2016, in which Mr. Xabier Manterola confirms that it is a coverage (folio 36,514).</w:t>
      </w:r>
    </w:p>
    <w:p>
      <w:r>
        <w:t>Additionally, there is an email dated November 30, 2016, from BMASI to PA CONSULTING, with the following content (folio 36,515):</w:t>
      </w:r>
    </w:p>
    <w:p>
      <w:r>
        <w:t>“As we discussed over the phone, I am attaching all the documentation, pending the inclusion of references and CVs, the rest of the Annexes I am sending you typed for you to include in the relevant envelopes. The amount you are going for is €49,700. If you have any questions, please call us.”</w:t>
      </w:r>
    </w:p>
    <w:p>
      <w:r>
        <w:t>The bidding was awarded to BMASI for an amount of €49,000 (folios 36,528 and 36,529).</w:t>
      </w:r>
    </w:p>
    <w:p>
      <w:r>
        <w:t>(105) Phase 2 of the FIC: Technical assistance aimed at defining the operational and management model of the future Food Technology Center in Bizkaia in an internationalized environment (Bilbao Chamber of Commerce).</w:t>
      </w:r>
    </w:p>
    <w:p>
      <w:r>
        <w:t>An internal email from PA CONSULTING from December 2016 has been obtained, with a copy to Mr. Xabier Manterola (folio 36,443):</w:t>
      </w:r>
    </w:p>
    <w:p>
      <w:r>
        <w:rPr>
          <w:b/>
        </w:rPr>
        <w:t>[Pages 82–84]</w:t>
      </w:r>
    </w:p>
    <w:p>
      <w:r>
        <w:t>“Would need help to prepare the coverage offers for phase 2 of the FIC. It would involve creating 2 documents with the proposal, in a basic way but without it being ridiculous.” (emphasis added)</w:t>
      </w:r>
    </w:p>
    <w:p>
      <w:r>
        <w:t>In an internal email from PA CONSULTING dated December 8, 2016, with a copy to Mr. Xabier Manterola, the proposals from BMASI and PWC are attached (folio 36,473): “I am sending you the coverage offers for phase 2 of the FIC. Thank you very much.” (emphasis added)</w:t>
      </w:r>
    </w:p>
    <w:p>
      <w:r>
        <w:t>At the PA CONSULTING headquarters, the proposals from BMASI and PWC for this contract have been collected (folios 36,454 and 36,458).</w:t>
      </w:r>
    </w:p>
    <w:p>
      <w:r>
        <w:t>(106) File 170210 (Project Code IN.007.001.1241) - Technical assistance in the development of various activities of Bilbao Ekintza - Internationalization Area (Bilbao Ekintza).</w:t>
      </w:r>
    </w:p>
    <w:p>
      <w:r>
        <w:t>On December 27, 2016, Mr. Leandro Ardanza (97S&amp;F) sent an email to Ms. Maryam Luzarraga (PWC) with the following content (folio 3,803): “Hello Maryam, This is just to pass your details to Bilbao Ekintza so that they invite you to a competition. When you receive the invitation, we will coordinate to prepare the corresponding coverage.” (emphasis added)</w:t>
      </w:r>
    </w:p>
    <w:p>
      <w:r>
        <w:t>The bid was awarded to 97S&amp;F for an amount of €38,775. DELOITTE and PWC ADN were also invited, who submitted respective letters of resignation (folios 42,419 to 42,423).</w:t>
      </w:r>
    </w:p>
    <w:p>
      <w:r>
        <w:t>I. Year 2017</w:t>
      </w:r>
    </w:p>
    <w:p>
      <w:r>
        <w:t>(107) File 2017024N8200. Advisory and technical secretariat to promote projects in the area of participation policies of individuals in companies (Provincial Council of Guipúzcoa).</w:t>
      </w:r>
    </w:p>
    <w:p>
      <w:r>
        <w:t>According to information provided by PA CONSULTING ESPAÑA in its leniency statement, in March 2017, the aforementioned company provided coverage to BMASI in that bid (folios 36,538 to 36,543). The bid was awarded to BMASI for an amount of €59,000 (with the base bidding budget being €60,000). PA CONSULTING (€59,800) and ULIKER (€60,000) also submitted bids (folios 36,536 to 36,543).</w:t>
      </w:r>
    </w:p>
    <w:p>
      <w:r>
        <w:t>(108) In March 2017, ULIKER requested a coverage offer from PA CONSULTING ESPAÑA for a contract tendered by negotiated procedure that had previously been awarded to ULIKER. PA CONSULTING agreed to provide the coverage, but it ultimately was not necessary. However, it suggested that they maintain contact for possible future coverages (folio 37,116): “Good morning Xabier, How are you? I called you and I know you won’t be coming to the office and that you are leaving for Mexico tomorrow. The reason I was calling you is that I wanted to ask you for a coverage offer. It is for a negotiation we are already working on. Is it possible? If you can, call me. Regards, (partner of ULIKER)” (emphasis added)</w:t>
      </w:r>
    </w:p>
    <w:p>
      <w:r>
        <w:t>The response from Mr. Xabier Manterola (PA CONSULTING ESPAÑA) was: “Hello (partner of ULIKER) How are you? In principle, no problem. To avoid interference, for whom is it? Regards” (emphasis added)</w:t>
      </w:r>
    </w:p>
    <w:p>
      <w:r>
        <w:t>ULIKER responded: “Xabier, First of all, Eskerrik asko! That said, throughout the morning I have managed a coverage that I needed and I have the issue resolved. If in the future I need any more, I will let you know. Likewise, if you need any, in any case, let me know. Best regards, (partner of ULIKER)” (folio 37,116).</w:t>
      </w:r>
    </w:p>
    <w:p>
      <w:r>
        <w:t>(109) On April 12, 2017, an internal email from KPMG comments the following (folio 37,413): “Any idea of a trusted consulting firm for Dfg?” Response: “At first no. I will think about it.”</w:t>
      </w:r>
    </w:p>
    <w:p>
      <w:r>
        <w:t>(110) Technical secretariat support for the Inter-institutional Table-Forum Beriain DIT/2017/006574 (Vice-Ministry of Administration and General Services of the Basque Government).</w:t>
      </w:r>
    </w:p>
    <w:p>
      <w:r>
        <w:t>In folio 36,544, the following internal email from PA CONSULTING, dated May 24, 2017, addressed to Mr. Xabier Manterola, states: “I see it well for what it is (I understand that we are not going to win it but to provide coverage, is that so?)” (emphasis added)</w:t>
      </w:r>
    </w:p>
    <w:p>
      <w:r>
        <w:t>The bid was awarded to DELOITTE for an amount of €19,998.88 (with the base bidding budget being €20,000). PA CONSULTING (€19,979.52) and a third company not initiated also participated (folio 44,972).</w:t>
      </w:r>
    </w:p>
    <w:p>
      <w:r>
        <w:t>(111) Strategic Plan Advisory - File C-3798 (Hunosa).</w:t>
      </w:r>
    </w:p>
    <w:p>
      <w:r>
        <w:t>An email dated July 27, 2017, sent by KPMG to Mr. Xabier Manterola (PA CONSULTING) has been collected (folio 36,551): “Xabier, good morning. First of all, thank you for helping us with this issue. I want to let you know that I will pass your details to Hunosa so that they formally invite you to the bid. As we discussed, we will talk at the end of August to send you the offer to present. Best regards and have a good vacation.”</w:t>
      </w:r>
    </w:p>
    <w:p>
      <w:r>
        <w:t>Mr. Xabier Manterola responds (PA CONSULTING ESPAÑA) (folio 37,855): “Ok. I will be waiting. Regards, Xabier Manterola” (emphasis added)</w:t>
      </w:r>
    </w:p>
    <w:p>
      <w:r>
        <w:t>The previous email is forwarded among PA CONSULTING employees with the following comment (folio 36,551): “They are asking us for a coverage offer. I told them yes.”</w:t>
      </w:r>
    </w:p>
    <w:p>
      <w:r>
        <w:t>Email dated September 12, 2017, from KPMG to Mr. Xabier Manterola (PA CONSULTING) (folio 37,859): “We are finishing the documentation. If you agree, I will give you a call on Thursday morning to send it to you. It needs to be sent on Monday the 18th, so I understand we have plenty of time.”</w:t>
      </w:r>
    </w:p>
    <w:p>
      <w:r>
        <w:t>In an email from KPMG ASESORES to a personal email account of an employee of PA CONSULTING ESPAÑA, dated September 19, 2017, it states (folio 37,867): “Good afternoon, Attached is a zip file with all the editable templates regarding the ongoing bid for Hunosa.”</w:t>
      </w:r>
    </w:p>
    <w:p>
      <w:r>
        <w:t>Due to a problem with the courier company, the offer from PA CONSULTING ESPAÑA did not reach Hunosa within the established deadline.</w:t>
      </w:r>
    </w:p>
    <w:p>
      <w:r>
        <w:rPr>
          <w:b/>
        </w:rPr>
        <w:t>[Pages 85–87]</w:t>
      </w:r>
    </w:p>
    <w:p>
      <w:r>
        <w:t xml:space="preserve">However, according to the leniency statement, the bid was awarded to KPMG ASESORES for an amount of €266,200 (folio 36,592).  </w:t>
        <w:br/>
        <w:t xml:space="preserve">J. Year 2018  </w:t>
        <w:br/>
        <w:t xml:space="preserve">(112) Coe and FIC: technological center. No more precise data is available regarding this bid (Provincial Council of Bizkaia).  </w:t>
        <w:br/>
        <w:t xml:space="preserve">An internal email from PA CONSULTING dated March 2018, sent to Mr. Xabier Manterola (folio 37,158) states:  </w:t>
        <w:br/>
        <w:t xml:space="preserve">“Xabier, I have tried to reach you.  </w:t>
        <w:br/>
        <w:t xml:space="preserve">We need to contact the relevant people from the other 2 companies asap. Can you do it today?  </w:t>
        <w:br/>
        <w:t xml:space="preserve">We have already prepared the specifications and sent them. They are waiting for this.  </w:t>
        <w:br/>
        <w:t xml:space="preserve">Thank you.”  </w:t>
        <w:br/>
        <w:t xml:space="preserve">In an email dated March 6, 2018, from PA CONSULTING to an employee of the contracting authority, titled “company to invite,” the details of BMASI (Mr. Sabin Azua) are offered to invite to the bid (folio 37,159).  </w:t>
        <w:br/>
        <w:t xml:space="preserve">Regarding this same contract, an internal email from KPMG ASESORES dated March 7, 2018, states (folio 37,895):  </w:t>
        <w:br/>
        <w:t xml:space="preserve">“By the way, yesterday Manterola called me to ask if we could do him the favor of a coverage proposal with the Dipu.  </w:t>
        <w:br/>
        <w:t xml:space="preserve">I gave him your contact details so they can send you the invitation to participate.”  </w:t>
        <w:br/>
        <w:t xml:space="preserve">According to the statement of the leniency applicant, coverage was ultimately not necessary because the contracting process was not negotiated.  </w:t>
        <w:br/>
        <w:t xml:space="preserve">(113) File SE/09/18 - UNIVERSITY PLAN 2019-2022 (Legal Regime and Services Directorate of the Department of Education of the Basque Government).  </w:t>
        <w:br/>
        <w:t xml:space="preserve">Dated March 9 and 12, 2018, there is a chain of internal emails from IDOM, addressed to Ms. Marta Álvarez and Mr. Iñigo San Emeterio, indicating the following (folios 13,457 to 13,459):  </w:t>
        <w:br/>
        <w:t xml:space="preserve">“Hello  </w:t>
        <w:br/>
        <w:t xml:space="preserve">We have received this invitation in the Consulting mailbox, let me know if we are going to participate. Regards.”  </w:t>
        <w:br/>
        <w:t xml:space="preserve">“It is a coverage offer for Indra. They called me to see if they could give our name so they could send us the invitation, and I agreed to it. They would make us the offer. (consultant IDOM CONSULTING).”  </w:t>
        <w:br/>
        <w:t xml:space="preserve">The bid was awarded to INDRA for an amount of €39,200 (the base bid budget being €40,000). IDOM CONSULTING (€39,800) and EVERIS also participated, but the latter ultimately did not submit an offer.  </w:t>
        <w:br/>
        <w:t xml:space="preserve">3. FACTS ESTABLISHED IN RELATION TO THE NATIONAL COLLABORATION NETWORK  </w:t>
        <w:br/>
        <w:t xml:space="preserve">Companies: ABAY ANALISTAS, BEATRIZ BALSEIRO, CTA, FACTOR IDEAS, GAPS, HIDRIA, IDOM CONSULTING, RED2RED, REGIO PLUS, CPC, 97S&amp;F.  </w:t>
        <w:br/>
        <w:t xml:space="preserve">A. Year 2008  </w:t>
        <w:br/>
        <w:t xml:space="preserve">(1) File N-047/2008 - Technical assistance for the proposal of structure and content of the Web portal of the Operational Program of the European Social Fund for the period 2007/2013 (Servei d'Ocupació de Catalunya - SOC).  </w:t>
        <w:br/>
        <w:t xml:space="preserve">An email dated July 8, 2008, sent by RED2RED to REGIO PLUS (folio 12,676) states:  </w:t>
        <w:br/>
        <w:t xml:space="preserve">“I wanted to consult you, at the indication of [personal data], if you mind if we pass your details to the Servei d’Ocupació de Catalunya (SOC), so they can send you an invitation for a negotiated contract without publicity to design and dynamize the web of the FSE Operational Program of Catalonia.  </w:t>
        <w:br/>
        <w:t xml:space="preserve">It would not be necessary for you to submit any documentation, but it would suffice to decline it.”  </w:t>
        <w:br/>
        <w:t xml:space="preserve">(emphasis added)  </w:t>
        <w:br/>
        <w:t xml:space="preserve">In the document management system of Ms. Rocío Cortés obtained at the headquarters of REGIO PLUS, there is a document named “Invitation SOC.htm,” with the following path (folio 13,057):  </w:t>
        <w:br/>
        <w:t xml:space="preserve">“//ROCIOCORTES/RED/Ofertas/Z_ApoyoyCobertura3os/R2R/InvitacionesRed2Red/SOC/Invitación SOC.htm”  </w:t>
        <w:br/>
        <w:t xml:space="preserve">(emphasis added)  </w:t>
        <w:br/>
        <w:t xml:space="preserve">Two companies submitted bids: RED2RED and a third company not initiated.  </w:t>
        <w:br/>
        <w:t xml:space="preserve">The contract was awarded to RED2RED for a price of €40,971 (VAT included), which matches the amount of the base budget of the contract (folio 43,831).  </w:t>
        <w:br/>
        <w:t xml:space="preserve">(2) File 08CO1042 - Preparation of the document on “the treatment of the gender variable in advertising broadcast in public ownership media” (General Subdirectorate of Studies and Cooperation - Institute of Women).  </w:t>
        <w:br/>
        <w:t xml:space="preserve">In the document management system of Ms. Rocío Cortés (REGIO PLUS) obtained at the headquarters of the aforementioned company, there is the letter of resignation from REGIO PLUS for this contract archived in the following path (folios 12,771 and 13,058):  </w:t>
        <w:br/>
        <w:t xml:space="preserve">“/ROCIOCORTES/RED/Ofertas/Z_ApoyoyCobertura3os/R2R/Invitaciones/Red2Red/Carta declinación R+C.dot”.  </w:t>
        <w:br/>
        <w:t xml:space="preserve">(emphasis added)  </w:t>
        <w:br/>
        <w:t xml:space="preserve">The reason for resignation appearing in the REGIO PLUS letter refers to the “current workload” that prevents them from participating in the bid.  </w:t>
        <w:br/>
        <w:t xml:space="preserve">The bid, whose base budget was €60,000, was awarded to RED2RED for a price of €51,357, after REGIO PLUS and ABAY had declined to participate, following an invitation from the Administration (folio 41,666).  </w:t>
        <w:br/>
        <w:t xml:space="preserve">(3) File 19/08 - “Complementary Development of the monitoring system of the Strategic Plan of the Region of Murcia 2007-2013” (Government of Murcia - Ministry of Economy, Business and Innovation).  </w:t>
        <w:br/>
        <w:t xml:space="preserve">In the document management system of Ms. Rocío Cortés, there is the letter of resignation from REGIO PLUS for the aforementioned contract archived in the following path (folios 12,796 and 13,057):  </w:t>
        <w:br/>
        <w:t xml:space="preserve">“/ROCIOCORTES/RED/Ofertas/Z_ApoyoyCobertura3os/R2R/InvitacionesRed2Red/Murcia/Invitación presentación oferta.htm”  </w:t>
        <w:br/>
        <w:t xml:space="preserve">The reason for resignation appearing in the REGIO PLUS letter refers to the “current workload” that prevents them from participating in the bid.  </w:t>
        <w:br/>
        <w:t>(4) Conducting complementary analyses for the application of the Industrial Plan of the Region of Murcia 2008-2013 (Government of Murcia -</w:t>
      </w:r>
    </w:p>
    <w:p>
      <w:r>
        <w:rPr>
          <w:b/>
        </w:rPr>
        <w:t>[Pages 88–90]</w:t>
      </w:r>
    </w:p>
    <w:p>
      <w:r>
        <w:t>Regional Ministry of Universities, Business and Research. Industrial and Energy Planning Service).</w:t>
      </w:r>
    </w:p>
    <w:p>
      <w:r>
        <w:t>The economic offer from REGIO PLUS, dated October 17, 2008, is filed in the following path of the document management system of Ms. Rocío Cortés (REGIO PLUS) (folios 12,768 and 13,058):</w:t>
        <w:br/>
        <w:t>“/ROCIOCORTES/RED/Ofertas/Z_ApoyoyCobertura3os/R2R/InvitacionesRed2Red/Murcia/CoberturaPlanIndustrial/Oferta Industra_MU RegioPlus 081210.dot”</w:t>
      </w:r>
    </w:p>
    <w:p>
      <w:r>
        <w:t>(5) File A14010800028 - Preparation of the Procedures Manual for the Certification Authority of the FEDER Operational Programs and the Cohesion Fund - FEDER (Ministry of Finance. General Subdirectorate of Certification and Payments - General Directorate of Community Funds).</w:t>
      </w:r>
    </w:p>
    <w:p>
      <w:r>
        <w:t>The economic offer from REGIO PLUS, dated October 22, 2008, is filed in the following path of the document management system of Ms. Rocío Cortés (REGIO PLUS) (folios 12,772 to 12,778 and 13,058):</w:t>
        <w:br/>
        <w:t>“/ROCIO CORTES/RED/Ofertas/Z_Apoyo y Cobertura 3os/R2R/Manuales Mº/Ppta_Regio_AC.pdf” (emphasis added)</w:t>
      </w:r>
    </w:p>
    <w:p>
      <w:r>
        <w:t>The amount appearing in the offer from REGIO PLUS is €18,000 (excluding VAT). The minor contract was awarded to RED2RED, which offered a price of €20,880 (including VAT) (folio 40,978).</w:t>
      </w:r>
    </w:p>
    <w:p>
      <w:r>
        <w:t>(6) Preparation of the summary report on the results of the verification work of Article 4 of Regulation 438/2001 of the Commission carried out within the framework of the Action Plan of the Region of Murcia 2000-2007 (Government of Murcia - Ministry of Economy and Finance - General Subdirectorate of Planning and European Funds).</w:t>
      </w:r>
    </w:p>
    <w:p>
      <w:r>
        <w:t>The economic offer from REGIO PLUS, dated November 9, 2008, is filed in the following path of the document management system of Ms. Rocío Cortés (REGIO PLUS) (folios 12,821 and 13,059):</w:t>
        <w:br/>
        <w:t>“/ROCIOCORTES/RED/Ofertas/Z_ApoyoyCobertura 3os/R2R/InvitacionesRed2Red/Murcia/Cobertura Plan Industrial/Oferta Planif_MU RegioPlus 081211.dot”</w:t>
      </w:r>
    </w:p>
    <w:p>
      <w:r>
        <w:t>(7) File CNMY08/DGECO/43 - Preparation of the Manual of Management and Control Systems for the FEDER Operational Program of the Valencian Community 2007-2013 (General Directorate of Economy, Finance and Employment of the Valencian Government. Ministry of Economy, Finance and Employment).</w:t>
      </w:r>
    </w:p>
    <w:p>
      <w:r>
        <w:t>The resignation letter from REGIO PLUS, dated December 10, 2008, is filed in the document management system of Ms. Rocío Cortés (REGIO PLUS) (folios 12,820 and 13,059):</w:t>
        <w:br/>
        <w:t>“/ROCIOCORTES/RED/Ofertas/Z_ApoyoyCobertura3os/R2R/InvitacionesRed2Red/Valencia/CartadeclinaciónRegioPlus FEDER.dot” (emphasis added)</w:t>
      </w:r>
    </w:p>
    <w:p>
      <w:r>
        <w:t>The reason for resignation appearing in the letter from REGIO PLUS refers to the "current workload" that prevents them from submitting a bid. The tender, whose base budget was €58,000, was awarded to RED2RED for an amount of €46,400. REGIO PLUS was also invited, which submitted a resignation letter, and IDOM, which offered €55,680 (folio 43,322).</w:t>
      </w:r>
    </w:p>
    <w:p>
      <w:r>
        <w:t>B. Year 2009</w:t>
      </w:r>
    </w:p>
    <w:p>
      <w:r>
        <w:t>(8) In relation to a tender called by TURESPAÑA in 2009, there is an email dated March 30, 2009, titled "coverage offer," in which IDOM comments to REGIO PLUS (folio 9,345):</w:t>
        <w:br/>
        <w:t>"As I mentioned to you by phone, I am attaching the provisional specifications of TURESPAÑA for a verification job. I believe they will send the invitation next week and will give about 15 days to submit the offers."</w:t>
      </w:r>
    </w:p>
    <w:p>
      <w:r>
        <w:t>The file of the specifications along with the resignation letter from REGIO PLUS is in the document management system of Ms. Rocío Cortés, in a folder named “Z_Apoyo y Cobertura 3os” (folio 13056).</w:t>
      </w:r>
    </w:p>
    <w:p>
      <w:r>
        <w:t>(9) File 2009/19 - Definition of the monitoring system for the Rural Development Program of the Community of Madrid 2007-2013 (Community of Madrid).</w:t>
      </w:r>
    </w:p>
    <w:p>
      <w:r>
        <w:t>An email dated May 4, 2009, sent by IDOM to REGIO PLUS has been obtained (folio 9,378):</w:t>
        <w:br/>
        <w:t>“Dear (REGIO PLUS employee): As I mentioned last week, I need three coverage offers for the Rural Development Area of the Community of Madrid. I have prepared the documents for you, you would only need to put the logos, the registration details at the end of the second page, sign and seal the last page, convert it to PDF and send it to me by email. And, of course, if there is anything you want to change, for whatever reason, you can do so except for the price (See attached file: Oferta Evaluación Madrid 2007-2013 REGIOPLUS.doc)(See attached file: Información y publicidad 2007-2013 REGIOPLUS.doc)(See attached file: Oferta diseño seguimiento Madrid 2007-2013 REGIOPLUS.doc) And, as always, as soon as possible within reason. (…)” (emphasis added)</w:t>
      </w:r>
    </w:p>
    <w:p>
      <w:r>
        <w:t>In the document management system of Ms. Rocío Cortés, the following path is recorded (folio 13.56):</w:t>
        <w:br/>
        <w:t>/ROCIO CORTES/RED/Ofertas/Z_Apoyo y Cobertura 3os/IDOM/Oferta diseño seguimiento Madrid 2007-2013 REGIOPLUS.pdf</w:t>
      </w:r>
    </w:p>
    <w:p>
      <w:r>
        <w:t>The tender was awarded to IDOM for an amount of €17,228. REGIO PLUS also participated, offering €19,140, and a third company not initiated in this file (folio 41,750).</w:t>
      </w:r>
    </w:p>
    <w:p>
      <w:r>
        <w:t>(10) In an internal email from IDOM dated May 7, 2009, addressed to Ms. Marta Álvarez, among others, reference is made to a contract with the Government of Navarra for the "management manual for rural development aid":</w:t>
        <w:br/>
        <w:t>“We have been talking this morning with the Government of Navarra regarding the 'management manual for rural development aid.' They have asked us to provide the details of two other companies that can provide coverage offers. The budget is €35,000 (€40,600 including VAT) and the deadline is until September 30 (4 months) (folio 43,906).” (emphasis added)</w:t>
      </w:r>
    </w:p>
    <w:p>
      <w:r>
        <w:t>(11) File I-573. Technical assistance for the “External Control Service for carrying out on-site verifications to comply with the provisions of Articles 13 of Regulation (EC) No. 1828/2006 of the Commission, of December 8, 2006, and 60 of Regulation (EC) No. 1083 of the Council, of July 11, 2006, regarding the Comprehensive Employment Project (Institute of Employment and Socioeconomic and Technological Development of the Provincial Council of Cádiz).</w:t>
      </w:r>
    </w:p>
    <w:p>
      <w:r>
        <w:t>The resignation letter from REGIO PLUS, dated July 9, 2009, is filed in the document management system of Ms. Rocío Cortés (REGIO PLUS) (folios 12,528 and 13,055):</w:t>
        <w:br/>
        <w:t>“/ROCIOCORTES/RED/Ofertas/Z_ApoyoyCobertura3os/IDOM/Cádiz/Carta declinación.” (emphasis added)</w:t>
      </w:r>
    </w:p>
    <w:p>
      <w:r>
        <w:t>The reason for resignation appearing in the letter from REGIO PLUS refers to the "current workload" that prevents them from submitting a bid. The tender was awarded to IDOM. REGIO PLUS was also invited, which declined the invitation, and a third company not initiated (folio 44,184).</w:t>
      </w:r>
    </w:p>
    <w:p>
      <w:r>
        <w:rPr>
          <w:b/>
        </w:rPr>
        <w:t>[Pages 91–93]</w:t>
      </w:r>
    </w:p>
    <w:p>
      <w:r>
        <w:t>(12) File PEA/450/2009 - Technical assistance for the External Audit Service for the Verification and Control of the ERDF Projects for Local and Urban Development in the province of Seville (Provincial Council of Seville).</w:t>
      </w:r>
    </w:p>
    <w:p>
      <w:r>
        <w:t xml:space="preserve">There is a letter of resignation from REGIO PLUS, filed in the document management system of Ms. Rocío Cortés (REGIO PLUS) (folios 12,530 and 13,056): </w:t>
        <w:br/>
        <w:t xml:space="preserve">“/ROCIOCORTES/RED/Ofertas/Z_ApoyoyCobertura3os/IDOM/Diputación de Sevilla/Fax.doc” </w:t>
        <w:br/>
        <w:t>(emphasis added)</w:t>
      </w:r>
    </w:p>
    <w:p>
      <w:r>
        <w:t>The tender, with a base budget of €46,000, was awarded to IDOM for a price of €35,406.20. REGIO PLUS also participated, submitting a letter of resignation, and a third company not initiated (folio 43,394).</w:t>
      </w:r>
    </w:p>
    <w:p>
      <w:r>
        <w:t>(13) Negotiated to carry out a sample of controls for the period 2000-2006. FE 10/09: "Execution of verification procedures for operations co-financed by the ERDF, from the Junta de Andalucía. Programming period 2000-2006 (General Directorate of European Funds - Ministry of Economy and Finance. Junta Andalucía).</w:t>
      </w:r>
    </w:p>
    <w:p>
      <w:r>
        <w:t xml:space="preserve">On July 15, 2009, several emails were sent by Ms. Rocío Cortés (REGIO PLUS) to RED2RED and by another employee of REGIO PLUS to IDOM with the following content (folios 9,412 and 9,414): </w:t>
        <w:br/>
        <w:t xml:space="preserve">“From the Junta, they are going to initiate the contracting file for a negotiated procedure to carry out a sample of controls for the period 2000-2006 that we are already working on. We need you to provide coverage by declining the invitation that will arrive in the coming days.” </w:t>
        <w:br/>
        <w:t>(emphasis added)</w:t>
      </w:r>
    </w:p>
    <w:p>
      <w:r>
        <w:t>Response from July 15, 2009, from RED2RED: “count on it” (emphasis added) (folio 9,416).</w:t>
      </w:r>
    </w:p>
    <w:p>
      <w:r>
        <w:t>One day later, on July 16, 2009, Ms. Rocío Cortés (REGIO PLUS) requests an employee of the Junta de Andalucía to send the corresponding invitations for the aforementioned contract to the companies REGIO PLUS, RED2RED, and IDOM (folio 9,432).</w:t>
      </w:r>
    </w:p>
    <w:p>
      <w:r>
        <w:t xml:space="preserve">On August 31, 2009, IDOM sent the following email to REGIO PLUS (folio 9,446): </w:t>
        <w:br/>
        <w:t xml:space="preserve">“for the proposal from the Junta de Andalucía, you can contact me now” </w:t>
        <w:br/>
        <w:t>(emphasis added)</w:t>
      </w:r>
    </w:p>
    <w:p>
      <w:r>
        <w:t>In folio 9,525, there is confirmation from REGIO PLUS to RED2RED that it has sent the proposal to the contracting body.</w:t>
      </w:r>
    </w:p>
    <w:p>
      <w:r>
        <w:t>(14) File 02142/09 - Support tasks in the verification work that the Certifying Authority of the European Fund for the Integration of Nationals of Third Countries corresponding to 2007 (Secretary of State for Immigration and Emigration - Ministry of Labor and Immigration).</w:t>
      </w:r>
    </w:p>
    <w:p>
      <w:r>
        <w:t xml:space="preserve">There is an email dated July 29, 2009, sent by Mr. Pablo Conejo (RED2RED) to Ms. Rocío Cortés (REGIO PLUS) (folio 9,437): </w:t>
        <w:br/>
        <w:t>“Hello, Rocío: It seems that everyone is now interested in the negotiated procedure... They are asking me for a company to send an invitation for a verification procedure from the Secretary of State for Immigration. Do you mind if I give them the details of Regioplus? When they send it to us, I will ask them if they mind that the companies decline the offer and I will let you know, ok?”</w:t>
      </w:r>
    </w:p>
    <w:p>
      <w:r>
        <w:t xml:space="preserve">Ms. Rocío Cortés' response was (REGIO PLUS): </w:t>
        <w:br/>
        <w:t xml:space="preserve">“Hello Pablo, (…) Of course, you can give our details for the negotiated procedure and let’s see if it is possible that it is not necessary to prepare documentation. (…)” </w:t>
        <w:br/>
        <w:t>(emphasis added)</w:t>
      </w:r>
    </w:p>
    <w:p>
      <w:r>
        <w:t>The tender, with a base budget of €60,000, was awarded to RED2RED for a price of €42,427.70. REGIO PLUS was invited, which declined the invitation to the tender, and a third company not initiated (folio 41,122).</w:t>
      </w:r>
    </w:p>
    <w:p>
      <w:r>
        <w:t>(15) Technical assistance for the verification and control tasks corresponding to Article 4 of Regulation (EC) 438/2001 regarding the expenditure request corresponding to the first semester of 2008 processed by the External Action Service of the Government of Navarra (Government of Navarra).</w:t>
      </w:r>
    </w:p>
    <w:p>
      <w:r>
        <w:t xml:space="preserve">An email dated September 22, 2009, was obtained, sent by REGIO PLUS, with a copy to Ms. Rocío Cortés, to RED2RED (folio 9,525): </w:t>
        <w:br/>
        <w:t xml:space="preserve">“An employee of REGIO tells me that you have asked us to confirm that the offer has been sent to the Government of Navarra. Indeed: just yesterday we received the information that was going to be sent (…) and in the afternoon the offer was sent to (…). Taking advantage of the fact that I am speaking with you, I wanted to mention that you will receive the invitation for the negotiated procedure for the controls from the Junta de Andalucía that Rocío (Ms. Rocío Cortés) has spoken to you about in recent weeks (we received it this morning). Rocío had already informed you that a proposal needed to be prepared (without making any reductions in the economic offer). If you have any questions, do not hesitate to contact me or Rocío herself.” </w:t>
        <w:br/>
        <w:t>(emphasis added)</w:t>
      </w:r>
    </w:p>
    <w:p>
      <w:r>
        <w:t>The tender was awarded to RED2RED. REGIO PLUS and 97S&amp;F were also invited, which submitted their resignation (folio 43,588).</w:t>
      </w:r>
    </w:p>
    <w:p>
      <w:r>
        <w:t>(16) Verifications of Article 13 for the Urban Initiative Project of the City Council of Linares (City Council of Linares).</w:t>
      </w:r>
    </w:p>
    <w:p>
      <w:r>
        <w:t xml:space="preserve">An email dated September 30, 2009, was obtained, sent by IDOM to REGIO PLUS (folio 9,527): </w:t>
        <w:br/>
        <w:t>“The work we want to do is the verifications of Article 13 for the Urban Initiative Project of the City Council of Linares (we are working with them on project management) and they only need budgets from more companies, although it is not necessary, to avoid future problems with the commission.</w:t>
      </w:r>
    </w:p>
    <w:p>
      <w:r>
        <w:t>There are no specifications or invitations... since the amount is very small, so a budget as you normally do is sufficient. I have prepared a draft in case the ideas help you to take up the least amount of your time possible. The texts are different from our proposal.”</w:t>
      </w:r>
    </w:p>
    <w:p>
      <w:r>
        <w:t xml:space="preserve">REGIO PLUS's offer, dated October 1, 2009, is filed in the document management system of Ms. Rocío Cortés (REGIO PLUS), (folios 12,571 to 12,577 and 13,056): </w:t>
        <w:br/>
        <w:t xml:space="preserve">“ROCIOCORTES/RED/Ofertas/Z_ApoyoyCobertura3os/IDOM/Linares/CyV URBAN -October 2009/Proposal CyV Urban-Regio Plus.pdf” </w:t>
        <w:br/>
        <w:t>(emphasis added)</w:t>
      </w:r>
    </w:p>
    <w:p>
      <w:r>
        <w:t>(17) Carrying out administrative and on-site verifications, under Article 13 of Regulation (EC) 1828/2006, for the certification of December 31, 2008 (Contracting Service Department of Economy and Finance of the Government of Catalonia).</w:t>
      </w:r>
    </w:p>
    <w:p>
      <w:r>
        <w:t xml:space="preserve">The specifications and the letter of resignation dated October 16, 2009, from REGIO PLUS are filed (folios 12,719 to 12,724 and 12,816), in the document management system of Ms. Rocío Cortés (REGIO PLUS) (folios 13058 and 13059): </w:t>
        <w:br/>
        <w:t xml:space="preserve">“/ROCIOCORTES/RED/Ofertas/Z_ApoyoyCobertura3os/R2R/Cataluña/Art. 13/EC 2009754 QC.doc” </w:t>
        <w:br/>
        <w:t xml:space="preserve">“/ROCIOCORTES/RED/Ofertas/Z_Apoyoy Cobertura 3os/R2R/Declinación Invitación.doc” </w:t>
        <w:br/>
        <w:t>(emphasis added)</w:t>
      </w:r>
    </w:p>
    <w:p>
      <w:r>
        <w:t>(18) Technical assistance for the preparation of presentation documents for the multi-regional OPs in which the ERDF and the COHESION FUND-ERDF participate (General Directorate of Community Funds. Ministry of Economy and Finance).</w:t>
      </w:r>
    </w:p>
    <w:p>
      <w:r>
        <w:t>An email dated October 30, 2009, was obtained, sent by REGIO PLUS to IDOM stating (folio 9,539):</w:t>
      </w:r>
    </w:p>
    <w:p>
      <w:r>
        <w:rPr>
          <w:b/>
        </w:rPr>
        <w:t>[Pages 94–96]</w:t>
      </w:r>
    </w:p>
    <w:p>
      <w:r>
        <w:t>“ I assume you have received the invitation from the AGE that Félix already mentioned to you. To facilitate the process as much as possible, I am attaching the model letter to send to Ángeles Gayoso with the budget. Thank you for your help.”</w:t>
      </w:r>
    </w:p>
    <w:p>
      <w:r>
        <w:t xml:space="preserve">IDOM's response was (folio 9.543): </w:t>
        <w:br/>
        <w:t>“Before 14:00h our proposal will be delivered.”</w:t>
      </w:r>
    </w:p>
    <w:p>
      <w:r>
        <w:t>(19) Evaluation of the Communication Plan of the FEDER and FSE Operational Programs of Melilla 2007-2013 (DG Community Funds Autonomous City of Melilla).</w:t>
      </w:r>
    </w:p>
    <w:p>
      <w:r>
        <w:t xml:space="preserve">On November 30, IDOM sent the following email to REGIO PLUS (folio 9.544): </w:t>
        <w:br/>
        <w:t xml:space="preserve">“I am attaching my proposal for the offer; if everything seems correct to you, convert it to PDF and send it to (Director General of Community Funds of the Autonomous City of Melilla), their email address is:” </w:t>
        <w:br/>
        <w:t>(emphasis added)</w:t>
      </w:r>
    </w:p>
    <w:p>
      <w:r>
        <w:t>In folio 9.545, REGIO PLUS's proposal for this contract is recorded.</w:t>
      </w:r>
    </w:p>
    <w:p>
      <w:r>
        <w:t xml:space="preserve">On the same day, November 30, IDOM responded to REGIO PLUS (folio 9.549): </w:t>
        <w:br/>
        <w:t>“Thank you very much, I will keep it in mind for the next 'photomontage'.”</w:t>
      </w:r>
    </w:p>
    <w:p>
      <w:r>
        <w:t>(20) Intermediate evaluation of the FEADER-Extremadura [contracting body unknown].</w:t>
      </w:r>
    </w:p>
    <w:p>
      <w:r>
        <w:t xml:space="preserve">An email dated December 9, 2009, was obtained, sent by REGIO PLUS to RED2RED (folio 9.550): </w:t>
        <w:br/>
        <w:t>“Hello (RED2RED executive), You must have received an invitation for the intermediate evaluation of the FEADER of Extremadura, right? Confirm it for me to avoid confusion. Best regards and thank you.”</w:t>
      </w:r>
    </w:p>
    <w:p>
      <w:r>
        <w:t xml:space="preserve">The forwarded email was: </w:t>
        <w:br/>
        <w:t xml:space="preserve">“Hello (RED2RED executive), I am forwarding the email I sent to (RED2RED executive) this morning. I imagine you must have received an invitation from Extremadura, but check it just in case you are working on the offer for nothing, because, although I have to conform it, I think that declining would suffice. Regards” (folio 9.550). </w:t>
        <w:br/>
        <w:t>(emphasis added)</w:t>
      </w:r>
    </w:p>
    <w:p>
      <w:r>
        <w:t xml:space="preserve">The response from RED2RED, copied to Ms. Rocío Cortés (folio 9.550): </w:t>
        <w:br/>
        <w:t xml:space="preserve">“Ok. Make some time for us to meet; on my part, I wanted to discuss: Joint future expectations Liquidation of work done to date Junta de Andalucía and future.” </w:t>
        <w:br/>
        <w:t>(emphasis added)</w:t>
      </w:r>
    </w:p>
    <w:p>
      <w:r>
        <w:t>C. Year 2010</w:t>
      </w:r>
    </w:p>
    <w:p>
      <w:r>
        <w:t>(21) File 306/10 - Services for “Monitoring all actions carried out within the framework of the PECI during the year 2008, through the various programs and funding instruments of the General Directorate of Immigration Integration” (Ministry of Labor and Immigration).</w:t>
      </w:r>
    </w:p>
    <w:p>
      <w:r>
        <w:t xml:space="preserve">The resignation letter from REGIO PLUS for this contract is archived in the document management system of Ms. Rocío Cortés (REGIO PLUS) (folios 12.751 and 13.058): </w:t>
        <w:br/>
        <w:t xml:space="preserve">“/ROCIOCORTES/RED/Offers/Z_SupportandCoverage3os/R2R/DGIIMTIN_Rec </w:t>
        <w:br/>
        <w:t xml:space="preserve">hazo.doc” </w:t>
        <w:br/>
        <w:t>(emphasis added)</w:t>
      </w:r>
    </w:p>
    <w:p>
      <w:r>
        <w:t>The reason for resignation contained in the letter refers to the “current workload” that would prevent them from undertaking the assignment with the required quality.</w:t>
      </w:r>
    </w:p>
    <w:p>
      <w:r>
        <w:t>The bid, which had a base budget of €36,319.83, was awarded to RED2RED for a price of €36,319.04. REGIO PLUS was also invited, which submitted a resignation letter, and a company not initiated (folio 41.122).</w:t>
      </w:r>
    </w:p>
    <w:p>
      <w:r>
        <w:t>(22) Evaluation of the Communication Plan of the FEDER and FSE Operational Programs of Melilla 2007-2013 (Ministry of Economy and Employment of the Autonomous City of Ceuta and Municipal Society for the Promotion and Socioeconomic Development of Ceuta - PROCESA).</w:t>
      </w:r>
    </w:p>
    <w:p>
      <w:r>
        <w:t xml:space="preserve">The resignation letter from REGIO PLUS for this contract, dated February 19, 2010, is archived in the document management system of Ms. Rocío Cortés (REGIO PLUS) (folios 12.535 and 13.056): </w:t>
        <w:br/>
        <w:t xml:space="preserve">“/ROCIOCORTES/RED/Offers/Z_SupportandCoverage3os/IDOM/PROCESA/Ev </w:t>
        <w:br/>
        <w:t xml:space="preserve">aluación del Plan de Comunicación/Carta declinación R+C.dot” </w:t>
        <w:br/>
        <w:t>(emphasis added)</w:t>
      </w:r>
    </w:p>
    <w:p>
      <w:r>
        <w:t>(23) Technical assistance for the evaluation of the Communication Plan of the FEDER Operational Program of La Rioja, 2007-2013 (Ministry of the Presidency. Government of La Rioja. General Directorate of External Action).</w:t>
      </w:r>
    </w:p>
    <w:p>
      <w:r>
        <w:t xml:space="preserve">The resignation letter from REGIO PLUS for this contract is archived in the document management system of Ms. Rocío Cortés (REGIO PLUS) (folios 12.793 and 13.058): </w:t>
        <w:br/>
        <w:t xml:space="preserve">“/ROCIOCORTES/RED/Offers/Z_SupportandCoverage3os/R2R/Invitations </w:t>
        <w:br/>
        <w:t xml:space="preserve">Red2Red/La Rioja/Carta declinación RegioPlus Plan de Comunicación- </w:t>
        <w:br/>
        <w:t xml:space="preserve">FEDER.dot” </w:t>
        <w:br/>
        <w:t>(emphasis added)</w:t>
      </w:r>
    </w:p>
    <w:p>
      <w:r>
        <w:t>The reason for resignation contained in the letter refers to the “current workload” that would prevent them from undertaking the assignment with the required quality.</w:t>
      </w:r>
    </w:p>
    <w:p>
      <w:r>
        <w:t>The bid, which had a base budget of €9,629.24 (excluding VAT), was awarded to RED2RED for the same price. REGIO PLUS was also invited, which submitted a resignation letter (folios 41.109 and 41.110).</w:t>
      </w:r>
    </w:p>
    <w:p>
      <w:r>
        <w:t>(24) File SV-106/30/10 Execution of a computer system for the management, coordination, and monitoring of projects related to the knowledge economy in Extremadura (Junta de Extremadura).</w:t>
      </w:r>
    </w:p>
    <w:p>
      <w:r>
        <w:t>An email from IDOM to REGIO PLUS, dated April 26, 2010, is recorded, in which the letter sent to the Junta de Extremadura declining the invitation due to the current workload is attached (folios 9.606 and 9.607).</w:t>
      </w:r>
    </w:p>
    <w:p>
      <w:r>
        <w:t>(25) Negotiation for the monitoring and evaluation of the FSE and FEDER OPs of Andalusia (Junta de Andalucía).</w:t>
      </w:r>
    </w:p>
    <w:p>
      <w:r>
        <w:t xml:space="preserve">Dated May 31, 2010, and June 7, 2010, there are two emails from REGIO PLUS to IDOM, with the following content (folio 9.610): </w:t>
        <w:br/>
        <w:t xml:space="preserve">“Although we have discussed it over the phone, I just wanted to confirm to you that in the coming days you will receive the invitation from the Junta de Andalucía to invite you to the negotiated procedure for the Monitoring and Evaluation of the FSE and FEDER OPs of Andalusia. The only thing you have to do is decline the invitation.” </w:t>
        <w:br/>
        <w:t>(emphasis added)</w:t>
      </w:r>
    </w:p>
    <w:p>
      <w:r>
        <w:t xml:space="preserve">On June 7, 2010, IDOM sent the following email to REGIO PLUS (9.618): </w:t>
        <w:br/>
        <w:t>“Carmen is already in the office with the invitation.... Thank you for everything.”</w:t>
      </w:r>
    </w:p>
    <w:p>
      <w:r>
        <w:t>(26) File FE 06/10. Technical assistance for the “preparation of the annual intermediate report on the implementation of the Rural Development Program of Andalusia 2007-2013 corresponding to the year 2009” (Junta de Andalucía - DG European Funds and Planning).</w:t>
      </w:r>
    </w:p>
    <w:p>
      <w:r>
        <w:t>The resignation letter from REGIO PLUS for this contract, dated June 2, 2010, is archived in the document management system of Ms. Rocío Cortés (REGIO PLUS) (folios 12.631 and 13.057):</w:t>
      </w:r>
    </w:p>
    <w:p>
      <w:r>
        <w:rPr>
          <w:b/>
        </w:rPr>
        <w:t>[Pages 97–99]</w:t>
      </w:r>
    </w:p>
    <w:p>
      <w:r>
        <w:t>“/ROCIOCORTES/RED/Ofertas/Z_ApoyoyCobertura3os/R2R/Andalucía/Adjudic_Informe Anual 2009 PDR Andal.pdf” (emphasis added) The bid was awarded to a third company not initiated (folios 12,658 and 12,659).</w:t>
      </w:r>
    </w:p>
    <w:p>
      <w:r>
        <w:t>(27) Management and Control Procedure Manuals for the Managing Bodies of the ERDF Operational Program 2007 – 2013 of Castilla – La Mancha (General Directorate of Budgets and Community Funds - Castilla La Mancha). The economic proposal from REGIO PLUS for this contract, dated June 9, 2010, is filed in the document management system of Ms. Rocío Cortés (REGIO PLUS) (folios 12,791, 12,792 and 13,058): “/ROCIOCORTES/RED/Ofertas/Z_ApoyoyCobertura 3os/R2R/Invitaciones Red2Red/CLM/carta_regio+_1.doc” (emphasis added) “/ROCIOCORTES/RED/Ofertas/Z_ApoyoyCobertura 3os/R2R/Invitaciones Red2Red/CLM/carta_regio+_2.doc” (emphasis added)</w:t>
      </w:r>
    </w:p>
    <w:p>
      <w:r>
        <w:t>(28) File 020010C0033 - Services corresponding to control actions included in Article 13 of Regulation 1828/2006/EC of projects and operations co-financed by the European Regional Development Fund (TURESPAÑA). The letter of resignation due to workload from REGIO PLUS, dated July 15, 2010, is filed in the document management system of Ms. Rocío Cortés (REGIO PLUS) (folios 12,570 and 13,056): “/ROCIOCORTES/RED/Ofertas/Z_ApoyoyCobertura3os/IDOM/TURESPAÑA/Carta declinación R+C.pdf” (emphasis added) The bid, with a base budget of €47,335.05, was awarded to IDOM for an amount of €47,152.80 (folio 41,567).</w:t>
      </w:r>
    </w:p>
    <w:p>
      <w:r>
        <w:t>(29) On October 15, 2010, there is an email from REGIO PLUS to IDOM regarding a public tender unspecified (folio 9,730): “Hello, (IDOM employee) The details of the company I mentioned to you by phone are as follows: COMPANY NAME: CONSULTORES DE POLÍTICAS COMUNITARIAS, S.L. (CPC) CIF: B85487320 (…) I don’t know if you need any more, we have another one we usually collaborate with in case that’s the case. Let me know.” (emphasis added)</w:t>
      </w:r>
    </w:p>
    <w:p>
      <w:r>
        <w:t>The response from IDOM was: “Thank you very much!! As soon as I have news of the tender, I will call you.”</w:t>
      </w:r>
    </w:p>
    <w:p>
      <w:r>
        <w:t>Year 2011</w:t>
      </w:r>
    </w:p>
    <w:p>
      <w:r>
        <w:t>(30) Urban initiative 2007-2013 of the City Council of Linares "Meeting between shores" and drafting and preparation of the necessary documentation to submit a proposal in the 2011 call for the granting of ESF aid during the intervention period 2007-2013 (both tenders are tendered by the City Council of Linares). There is an email dated February 14, 2011, sent by IDOM to Ms. Rocío Cortés (REGIO PLUS) (folio 9,824): “Hello Rocío... there is no X file!!... I’m sorry... I think I confused the version of the report!!.. (Monday thing..) Sorry and thank you. ah!!.. we are going to offer the ESF report for €10,000 including VAT.” On the same day, REGIO PLUS sends an email to the contracting body, with a copy to IDOM, sending the proposal from REGIO PLUS (folio 9,827).</w:t>
      </w:r>
    </w:p>
    <w:p>
      <w:r>
        <w:t>(31) Budget for the control service of 238 operations co-financed by the FEP in the area of I.B. in the programming period 2007-13 (General Directorate of Fisheries of the Government of the Balearic Islands). There is an email dated March 21, 2011, from Ms. Rocío Cortés (REGIO PLUS) to Ms. Marta Zamacona (97S&amp;F) stating (folio 9,832): “I attach the budget file for you to send it to Marga with your letter format or if you prefer directly as email text; her email address is (…)” (emphasis added)</w:t>
      </w:r>
    </w:p>
    <w:p>
      <w:r>
        <w:t>In the email dated June 7, 2011, from Ms. Rocío Cortés (REGIO PLUS) to IDOM (folio 9,922): “I imagine that if it hasn’t arrived, you will receive the fax with the invitation to the negotiated procedure without publicity of Fisheries of the Balearic Islands (we just received it), we would appreciate it if you could submit a letter of resignation directly.” (emphasis added) The companies 97S&amp;F and IDOM responded accepting the request from REGIO PLUS (folios 9,836 and 9,925, respectively).</w:t>
      </w:r>
    </w:p>
    <w:p>
      <w:r>
        <w:t>(32) Preparation of the guide of common elements for the application of delimitation criteria of operations and non-competition among the different Community Funds of Castilla-La Mancha (Government of Castilla La Mancha - General Directorate of Budgets and Community Funds). In the document management file of Ms. Rocío Cortés (REGIO PLUS), there are two files related to 97S&amp;F and ABAY, dated April 1, 2011, with the economic offers from the aforementioned companies (folios 12,449, 12,450 and 13,054): “Offer/Coverage/Budget_SF97.doc” (emphasis added) “Offer/Coverage/Budget_Abay.doc” (emphasis added)</w:t>
      </w:r>
    </w:p>
    <w:p>
      <w:r>
        <w:t>(33) File FE 01/11 - Execution of the verification procedures of the DG European Funds and Planning as Certification Authority, of operations co-financed by the FEP Operational Program 2007-2013 (Ministry of Economy, Innovation and Science of the Junta de Andalucía). Drafts of the technical and economic proposal from IDOM for this contract have been collected at the REGIO PLUS headquarters (folios 9,895 to 9,910), dated April 18, 2011.</w:t>
      </w:r>
    </w:p>
    <w:p>
      <w:r>
        <w:t>(34) Unknown tender from the Junta de Andalucía. The email dated April 25, 2011, sent by IDOM to Ms. Rocío Cortés (REGIO PLUS), with the subject “resignation letter” has the following content (folio 9,911): “I’m sending you the ok of the fax I sent to the Junta de Andalucía.” The response from Ms. Rocío Cortés (REGIO PLUS): “Thank you very much.”</w:t>
      </w:r>
    </w:p>
    <w:p>
      <w:r>
        <w:t>(35) Unknown tender from the City Council of l'Hospitalet de Llobregat. The email dated May 19, 2011, sent by Ms. Rocío Cortés (REGIO PLUS) to Ms. Marta Zamacona (97S&amp;F) states (folios 9,915 to 9,917): “Good afternoon Marta, (…) I need to ask you for another small favor, this time for the City Council of L'Hospitalet. We would need you to provide coverage in a negotiation they are going to issue and in which you would simply have to submit a resignation. Let me know if you have any objection to us passing on your details to them. The Fisheries of the Balearic Islands is held up in the UGE and is being delayed a bit, but as soon as we know more, we will keep you informed.” (emphasis added) Ms. Marta Zamacona (97S&amp;F) responds: “No problem. Regards.”</w:t>
      </w:r>
    </w:p>
    <w:p>
      <w:r>
        <w:rPr>
          <w:b/>
        </w:rPr>
        <w:t>[Pages 100–102]</w:t>
      </w:r>
    </w:p>
    <w:p>
      <w:r>
        <w:t>Furthermore, there is a record of an email sent by REGIO PLUS, with a copy to Ms. Rocío Cortés, to Ms. María Isabel Martínez (ABAY), containing the following (folio 9,917):</w:t>
      </w:r>
    </w:p>
    <w:p>
      <w:r>
        <w:t>"Good morning Maribel: I wanted to ask you again if you can provide us coverage for a project from the Hospitalet City Council and give them your details so they can send you the invitation. You would only need to decline. (…)"</w:t>
      </w:r>
    </w:p>
    <w:p>
      <w:r>
        <w:t>(emphasis added)</w:t>
      </w:r>
    </w:p>
    <w:p>
      <w:r>
        <w:t>On folio 9,918, there is an email from Ms. Rocío Cortés (REGIO PLUS) to an employee of the contracting body indicating that the companies participating in the bidding are REGIO PLUS, ABAY, and 97S&amp;F, and adds:</w:t>
      </w:r>
    </w:p>
    <w:p>
      <w:r>
        <w:t>"Although we have spoken and they have no problem providing coverage, please inform us before sending them anything to remind them. Regards"</w:t>
      </w:r>
    </w:p>
    <w:p>
      <w:r>
        <w:t>(emphasis added)</w:t>
      </w:r>
    </w:p>
    <w:p>
      <w:r>
        <w:t>(36) Proposal for conducting a socioeconomic study in the municipality of Rivas-Vaciamadrid (Rivas Vaciamadrid City Council).</w:t>
      </w:r>
    </w:p>
    <w:p>
      <w:r>
        <w:t>The proposal from REGIO PLUS for this contract, dated November 2011, is located in the network folder of Ms. Rocío Cortés (folios 12,422 to 12,426 and 13,054):</w:t>
      </w:r>
    </w:p>
    <w:p>
      <w:r>
        <w:t>"Support and Coverage 3os/Abay/Ayto Rivas/Send."</w:t>
      </w:r>
    </w:p>
    <w:p>
      <w:r>
        <w:t>(emphasis added)</w:t>
      </w:r>
    </w:p>
    <w:p>
      <w:r>
        <w:t>The bidding was awarded to ABAY for €17,776.60 (including VAT), which matches the bidding budget, with REGIO PLUS also participating with an offer of €17,796 (including VAT) and a third company not initiated (folio 41,759).</w:t>
      </w:r>
    </w:p>
    <w:p>
      <w:r>
        <w:t>(37) Services corresponding to control actions included in Article 13 of Regulation 1828/2006 charged to the urban initiative program (Linares City Council).</w:t>
      </w:r>
    </w:p>
    <w:p>
      <w:r>
        <w:t>There is a letter of resignation from REGIO PLUS for this contract, dated December 5, 2011, contained in the document management system of Ms. Rocío Cortés (folios 12,536 and 13,056):</w:t>
      </w:r>
    </w:p>
    <w:p>
      <w:r>
        <w:t>"/ROCIOCORTES/RED/Offers/Z_SupportandCoverage3os/IDOM/Linares/CyV</w:t>
        <w:br/>
        <w:t>URBAN -December 2011/Declination letter R+C.dot"</w:t>
      </w:r>
    </w:p>
    <w:p>
      <w:r>
        <w:t>(emphasis added)</w:t>
      </w:r>
    </w:p>
    <w:p>
      <w:r>
        <w:t>E. Year 2012</w:t>
      </w:r>
    </w:p>
    <w:p>
      <w:r>
        <w:t>(38) Study on "R&amp;D&amp;I in the electrical sector in Spain - Analysis of the driving effect and the impact of innovation on business competitiveness (OPTI Foundation).</w:t>
      </w:r>
    </w:p>
    <w:p>
      <w:r>
        <w:t>The economic offer from REGIO PLUS for this contract is archived in the document management system of Ms. Rocío Cortés (REGIO PLUS) (folios 12,422 to 12,426 and 13,055):</w:t>
      </w:r>
    </w:p>
    <w:p>
      <w:r>
        <w:t>"ROCIOCORTES/RED/Offers/Z_SupportandCoverage3os/Abay/OPTI</w:t>
        <w:br/>
        <w:t>Foundation/R&amp;D+I electrical sector Spain/RegioPlus_Economic offer.dot"</w:t>
      </w:r>
    </w:p>
    <w:p>
      <w:r>
        <w:t>(emphasis added)</w:t>
      </w:r>
    </w:p>
    <w:p>
      <w:r>
        <w:t>(39) Future scenarios and socioeconomic implications of the technological and commercial development of CO2 capture and storage (OPTI Foundation).</w:t>
      </w:r>
    </w:p>
    <w:p>
      <w:r>
        <w:t>The economic offer from REGIO PLUS, dated March 14, 2012, is in the document management file of Ms. Rocío Cortés (folios 12,512 and 13,055):</w:t>
      </w:r>
    </w:p>
    <w:p>
      <w:r>
        <w:t>"/ROCIOCORTES/RED/Offers/Z_SupportandCoverage3os/Abay/OPTI</w:t>
        <w:br/>
        <w:t>Foundation/Future scenarios CO2/RegioPlus_Economic offer.dot"</w:t>
      </w:r>
    </w:p>
    <w:p>
      <w:r>
        <w:t>(emphasis added)</w:t>
      </w:r>
    </w:p>
    <w:p>
      <w:r>
        <w:t>(40) GDR Andalucía Controls: 01/12 (Andalusian Government: General Directorate of European Funds and Planning).</w:t>
      </w:r>
    </w:p>
    <w:p>
      <w:r>
        <w:t>There is an email dated May 7, 2012, sent by REGIO PLUS to Ms. Marta Mazacona (97S&amp;F), with a copy to Ms. Rocío Cortés (REGIO PLUS) stating (folios 9,962 and 9,963):</w:t>
      </w:r>
    </w:p>
    <w:p>
      <w:r>
        <w:t>"Good morning Marta, We have just received the invitation from the department I spoke to you about regarding the GDR controls of Andalucía (Expdte. 01/12). It is enough to decline (…)"</w:t>
      </w:r>
    </w:p>
    <w:p>
      <w:r>
        <w:t>(emphasis added)</w:t>
      </w:r>
    </w:p>
    <w:p>
      <w:r>
        <w:t>The response was:</w:t>
      </w:r>
    </w:p>
    <w:p>
      <w:r>
        <w:t>"No problem."</w:t>
      </w:r>
    </w:p>
    <w:p>
      <w:r>
        <w:t>(41) File 01712A - Verification work of service provision under Article 13 of Regulation 1828/2006 carried out within the framework of the Atlantic Power Cluster project (University Foundation of La Coruña - FUAC).</w:t>
      </w:r>
    </w:p>
    <w:p>
      <w:r>
        <w:t>The proposal from REGIO PLUS, dated October 3, 2012, is archived in the document management system of Ms. Rocío Cortés (REGIO PLUS) (folios 12,842 to 12,847 and 13,059):</w:t>
      </w:r>
    </w:p>
    <w:p>
      <w:r>
        <w:t>"/ROCIOCORTES/RED/Offers/Z_SupportandCoverage3os/SyF/2012/University</w:t>
        <w:br/>
        <w:t>Foundation of La Coruña/PROPOSAL R+ Art 13 Fund Univers of La Coruña.pdf"</w:t>
      </w:r>
    </w:p>
    <w:p>
      <w:r>
        <w:t>(emphasis added)</w:t>
      </w:r>
    </w:p>
    <w:p>
      <w:r>
        <w:t>The bidding was awarded to a third company, with REGIO PLUS and DELOITTE having participated (folio 41,771).</w:t>
      </w:r>
    </w:p>
    <w:p>
      <w:r>
        <w:t>(42) A.T. for the verification of the total approved expenditure for the beneficiary organizations of the projects of the 2nd call of the Spain-external borders cross-border cooperation program 2008-2013 (POCTEFEX) that are not budgetary organizations Jupiter (foundations, technological centers, and agencies) (Andalusian Government: General Directorate of European Funds and Planning).</w:t>
      </w:r>
    </w:p>
    <w:p>
      <w:r>
        <w:t>On October 16, 2012, there is a record of an email sent by Ms. Rocío Cortés (REGIO PLUS) to Ms. Marta Zamacona (97S&amp;F) indicating the following (folio 10,065):</w:t>
      </w:r>
    </w:p>
    <w:p>
      <w:r>
        <w:t>"Good afternoon Marta, Perhaps abusing your trust again, I wanted to ask if you would have any objection to providing us coverage in a contracting procedure for the Andalusian Government, related to the prior verification of expenses for projects co-financed by the Territorial Cooperation Program of 'External Borders'. It would be enough for you to decline. Regards"</w:t>
      </w:r>
    </w:p>
    <w:p>
      <w:r>
        <w:t>(emphasis added)</w:t>
      </w:r>
    </w:p>
    <w:p>
      <w:r>
        <w:t>The response was:</w:t>
      </w:r>
    </w:p>
    <w:p>
      <w:r>
        <w:t>"no problem, as always" (folio 10,066).</w:t>
      </w:r>
    </w:p>
    <w:p>
      <w:r>
        <w:t>(emphasis added)</w:t>
      </w:r>
    </w:p>
    <w:p>
      <w:r>
        <w:t>The email dated October 16, sent by an employee of the contracting body to Ms. Rocío Cortés states (folio 10,071):</w:t>
      </w:r>
    </w:p>
    <w:p>
      <w:r>
        <w:t>"Good morning, we finally have the A phase of the verification projects poctefex II call audited in accordance. We urgently need at least 3 companies to send the invitation, if possible, the more the better. If you agree, we will give a minimum deadline for bidding to see if at least in this that we control we can cut times. Attached to the email are the final specifications since at least the administrative clauses have had some modification proposed by the Intervention (in the disaggregation of criteria for evaluating the technical proposal)."</w:t>
      </w:r>
    </w:p>
    <w:p>
      <w:r>
        <w:t>In response to the aforementioned email, Ms. Rocío Cortés informs the employee of the contracting body that the companies that have offered to be invited are REGIO PLUS, 97S&amp;F, and another company that has not been initiated (folio 10,070). On October 18, 2012, 97S&amp;F sends an email to REGIO PLUS indicating that the invitation has already arrived.</w:t>
      </w:r>
    </w:p>
    <w:p>
      <w:r>
        <w:rPr>
          <w:b/>
        </w:rPr>
        <w:t>[Pages 103–105]</w:t>
      </w:r>
    </w:p>
    <w:p>
      <w:r>
        <w:t>on October 18, 2012, 97S&amp;F sent an email to REGIO PLUS indicating that the invitation has arrived and asking whether they should send the resignation by email or by fax (folio 10,074).</w:t>
      </w:r>
    </w:p>
    <w:p>
      <w:r>
        <w:t>(43) Support and technical advice in the expense verification tasks for the MENARA project within the framework of the PO Spain-External Borders 2007-2013 (Tres Culturas Foundation).</w:t>
      </w:r>
    </w:p>
    <w:p>
      <w:r>
        <w:t>The internal email from REGIO PLUS, dated November 14, 2012, subsequently forwarded to Ms. Rocío Cortés (REGIO PLUS) (folios 10,097 and 10,098):</w:t>
      </w:r>
    </w:p>
    <w:p>
      <w:r>
        <w:t>"Hello Francis,</w:t>
      </w:r>
    </w:p>
    <w:p>
      <w:r>
        <w:t xml:space="preserve">I already have the confirmation from the 3 companies that could be invited for the minors of the F3C. To facilitate the task, I would need: </w:t>
        <w:br/>
        <w:t xml:space="preserve">1. Tell me the title of the contracts that F3C will issue. Perhaps F3C itself has not yet decided on the name it should give to each of the three. As soon as you know, let me know so I can include them in the list of jobs. </w:t>
        <w:br/>
        <w:t xml:space="preserve">2. I am attaching what we do when we provide coverage to third parties. Can you prepare the same for the 3 external companies? We would only send it to them for them to sign and send it when they receive the invitation (adapting each case to the contract that corresponds). </w:t>
        <w:br/>
        <w:t>3. Let me know when they send the invitation so that on the same day we can send them the document they need to send to F3C."</w:t>
      </w:r>
    </w:p>
    <w:p>
      <w:r>
        <w:t>The email dated November 21, 2012, sent by REGIO PLUS to the Tres Culturas Foundation states the following (folio 10,099):</w:t>
      </w:r>
    </w:p>
    <w:p>
      <w:r>
        <w:t>"Good morning, I am sending you the list of companies for the project invitations. How will you make the invitations? The fastest way would be by email or fax and give a deadline of three days to submit the offers, but as you see fit. I mention this to give you a heads up in that regard."</w:t>
      </w:r>
    </w:p>
    <w:p>
      <w:r>
        <w:t>The mentioned companies are REGIO PLUS, CPC, and ABAY. The bid was awarded to CPC for an amount of €17,400 (excluding VAT). REGIO PLUS also submitted a bid of €18,000 (excluding VAT) and a third company not initiated that declined the invitation (folio 42,444).</w:t>
      </w:r>
    </w:p>
    <w:p>
      <w:r>
        <w:t>(44) Communication Plan Extremadura (Ministry of Economy and Finance of the Junta de Extremadura).</w:t>
      </w:r>
    </w:p>
    <w:p>
      <w:r>
        <w:t>The email dated December 14, 2012, sent by REGIO PLUS to Ms. María Isabel Martínez (ABAY) states (folio 10,102):</w:t>
      </w:r>
    </w:p>
    <w:p>
      <w:r>
        <w:t>"I wanted to take the opportunity to reiterate our gratitude for your coverage and my apologies for not informing you earlier. I am attaching a possible resignation model for your consideration." (emphasis added)</w:t>
      </w:r>
    </w:p>
    <w:p>
      <w:r>
        <w:t>The response from Ms. María Isabel Martínez (ABAY) states:</w:t>
      </w:r>
    </w:p>
    <w:p>
      <w:r>
        <w:t>"Agreed, we will do it that way." (emphasis added)</w:t>
      </w:r>
    </w:p>
    <w:p>
      <w:r>
        <w:t>F. Year 2013</w:t>
      </w:r>
    </w:p>
    <w:p>
      <w:r>
        <w:t>(45) Service for the Final Evaluation of the Communication Plan, as well as the Continuous Evaluation corresponding to the Operational Programs Co-financed by the ERDF and ESF of Extremadura 2007-2013 (Government of Extremadura - Community Funds Services of the Ministry of Economy and Finance of the Government of Extremadura).</w:t>
      </w:r>
    </w:p>
    <w:p>
      <w:r>
        <w:t>In the document management system of Ms. Rocío Cortés (REGIO PLUS) collected at the headquarters of the aforementioned company, there is a draft of the resignation letter from ABAY for this contract filed in the following path (folios 12,464 and 13,055):</w:t>
      </w:r>
    </w:p>
    <w:p>
      <w:r>
        <w:t>"/ROCIOCORTES/RED/Ofertas/Z_ApoyoyCobertura3os/Abay/DeclinaciónEvaluación Plan Comunicación EXTR 2013 - Abay.docx" (emphasis added)</w:t>
      </w:r>
    </w:p>
    <w:p>
      <w:r>
        <w:t>(46) Reforcar Sehrs (Grupo Sehrs).</w:t>
      </w:r>
    </w:p>
    <w:p>
      <w:r>
        <w:t>The service proposal from GAPS for this contract is recorded (folios 12,901 to 12,921) in the document management system of Ms. Rocío Cortés (REGIO PLUS), with the following path (folio 13,060):</w:t>
      </w:r>
    </w:p>
    <w:p>
      <w:r>
        <w:t>"/ROCIOCORTES/RED/Ofertas/Z_ApoyoyCobertura3os/TURISMO/Otras ofertas/Proposta ENVIADA al Grup SEHRS.pptx". (emphasis added)</w:t>
      </w:r>
    </w:p>
    <w:p>
      <w:r>
        <w:t>(47) Verification work provided for by Article 13 of Regulation (EC) No. 1828/2006 for the Spres project, co-financed by the European Territorial Cooperation Program of the Atlantic Area (Cantabrian Emergency Service).</w:t>
      </w:r>
    </w:p>
    <w:p>
      <w:r>
        <w:t>The internal email from 97S&amp;F dated January 11, 2013, from Ms. Marta Zamacona to Mr. Leandro Ardanza, titled "coverage project Spres SEMCA" states (folio 1,691):</w:t>
      </w:r>
    </w:p>
    <w:p>
      <w:r>
        <w:t>"Please tell Ana Andueza [DELOITTE] that she will receive an email invitation to a European audit of the Cantabrian Emergency Service for the Spres project worth about €5,000."</w:t>
      </w:r>
    </w:p>
    <w:p>
      <w:r>
        <w:t>(48) Execution of the mid-term and final evaluation service of the PLAMIT-cuenca project (Cuenca Provincial Council).</w:t>
      </w:r>
    </w:p>
    <w:p>
      <w:r>
        <w:t>The email dated January 14, 2013, sent by REGIO PLUS to an employee of the Cuenca Provincial Council states (folio 10,106):</w:t>
      </w:r>
    </w:p>
    <w:p>
      <w:r>
        <w:t xml:space="preserve">"Minor contract for the evaluation of PLAMIT. We have also sent you the specifications and the 3 companies to invite. Here, I wanted to mention if it is still possible to replace the company Abay with the following: </w:t>
        <w:br/>
        <w:t xml:space="preserve">COMPANY NAME: 97 S&amp;F S.L. </w:t>
        <w:br/>
        <w:t>In any case, as I already mentioned, before sending the invitations, please let us know to organize the sending of the offers."</w:t>
      </w:r>
    </w:p>
    <w:p>
      <w:r>
        <w:t>At the headquarters of REGIO PLUS, a draft economic offer for the aforementioned contract with the details of ABAY has been obtained (folio 12,470).</w:t>
      </w:r>
    </w:p>
    <w:p>
      <w:r>
        <w:t>(49) Preparation of a Procedures Manual and operational guide for the CREAMOS project within the framework of the PO Spain-External Borders 2007-2013 (Tres Culturas Foundation).</w:t>
      </w:r>
    </w:p>
    <w:p>
      <w:r>
        <w:t>The email dated January 22, 2013, sent by Ms. Rocío Cortés (REGIO PLUS) to Ms. Marta Zamacona (97S&amp;F) states (folio 10,121):</w:t>
      </w:r>
    </w:p>
    <w:p>
      <w:r>
        <w:t>"Good morning Marta,</w:t>
      </w:r>
    </w:p>
    <w:p>
      <w:r>
        <w:t>I am attaching the Budget Model that you must send to [personal data] in response to the invitation they sent yesterday regarding the CREAMOS project. Once signed and stamped, please scan it and send it to [personal data]."</w:t>
      </w:r>
    </w:p>
    <w:p>
      <w:r>
        <w:t>The internal email from REGIO PLUS, in which Ms. Rocío Cortés forwards the email through which Ms. Marta Zamacona (97S&amp;F) has submitted the budget to the contracting authority states (folio 10,130):</w:t>
      </w:r>
    </w:p>
    <w:p>
      <w:r>
        <w:t>"Look how obedient our friend Marta is."</w:t>
      </w:r>
    </w:p>
    <w:p>
      <w:r>
        <w:t>The bid was awarded to a third company not initiated, having participated 97S&amp;F which offered the same amount as the base bidding budget set (€18,000) (folios 42,442 to 42,444).</w:t>
      </w:r>
    </w:p>
    <w:p>
      <w:r>
        <w:t>(50) Execution of verification work for the provision of external audit services carried out within the framework of the ATC4 Excellence project, financed by the Competitiveness and Innovation Program of the European Commission (Directorate General for Enterprise and Industry), under the call Promoting excellence of cluster management in the CIP participating countries (4/G/ENT/CIP/11/C/N04C021) (SODERCAN).</w:t>
      </w:r>
    </w:p>
    <w:p>
      <w:r>
        <w:t>The invitation from the contracting authority is recorded (folio 12,848) in the document management system of Ms. Rocío Cortés (REGIO PLUS) with the following path (folio 13,060):</w:t>
      </w:r>
    </w:p>
    <w:p>
      <w:r>
        <w:rPr>
          <w:b/>
        </w:rPr>
        <w:t>[Pages 106–108]</w:t>
      </w:r>
    </w:p>
    <w:p>
      <w:r>
        <w:t xml:space="preserve">“/ROCIO CORTES/RED/Offers/Z_Support and Coverage 3os/SyF/2013/CyV AT4Excellence/Invitation Sodercan.pdf”  </w:t>
        <w:br/>
        <w:t xml:space="preserve">The contract was awarded to a third company not initiated for an amount of €3,000, with DELOITTE (€3,200) and REGIO PLUS (€3,300) also participating (folio 43,450).  </w:t>
        <w:br/>
        <w:t xml:space="preserve">(51) File 2013/44 - Execution of the verifications corresponding to Article 13.3 of Regulation (EC) 1828/2006, of September 8, for the certification of expenses for the year 2013 and quantification of result indicators (Cantabrian Employment Service).  </w:t>
        <w:br/>
        <w:t xml:space="preserve">The email dated May 17, 2013, sent by Ms. Marta Zamacona (97S&amp;F) to Ms. Rocío Cortés (REGIO PLUS) states (folio 10,205):  </w:t>
        <w:br/>
        <w:t xml:space="preserve">“Hello Rocío,  </w:t>
        <w:br/>
        <w:t xml:space="preserve">It has been a while since we last spoke, probably because unfortunately there isn’t much coverage to be done…. I wanted to ask you a favor to cover a hiring from the Cantabrian Employment Service that you would receive today or in the coming days to cover a job we have been doing for years regarding the verification of Article 13 and follow-up.  </w:t>
        <w:br/>
        <w:t xml:space="preserve">All that is needed is to send the economic proposal that you will attach by email with the following amount. €17,950.”  </w:t>
        <w:br/>
        <w:t xml:space="preserve">(emphasis added)  </w:t>
        <w:br/>
        <w:t xml:space="preserve">The response from Ms. Rocío Cortés (REGIO PLUS) states:  </w:t>
        <w:br/>
        <w:t xml:space="preserve">“We have already received the invitation from Elena. In the email we send our offer, I will put you in blind copy directly.”  </w:t>
        <w:br/>
        <w:t xml:space="preserve">The bid was awarded to 97S&amp;F for an amount of €21,634.08, with REGIO PLUS (€21,719.50) and DELOITTE (€21,659) also participating (folio 41,864).  </w:t>
        <w:br/>
        <w:t xml:space="preserve">(52) Minor contracts on "preliminary verifications": PTS business center in Granada and 2 for the business centers in PCTH (scientific and technological park of Huelva) (IDEA Agency).  </w:t>
        <w:br/>
        <w:t xml:space="preserve">On June 4, 2013, there is an internal email from REGIO PLUS, copied to Ms. Rocío Cortés, indicating the following (folio 10,245):  </w:t>
        <w:br/>
        <w:t xml:space="preserve">“They are going to send the invitations for the minors from the IDEA Agency that I have already mentioned to you about 'preliminary verifications' (which are nothing more than reviews of the contracting procedures) to Rocío with a copy to Félix at the addresses of Regioplus.eu.  </w:t>
        <w:br/>
        <w:t xml:space="preserve">Be aware that I have also provided the email of consultorescpc@gmail.com so that offers can be made from CPC for coverage. They will also send them there.”  </w:t>
        <w:br/>
        <w:t xml:space="preserve">(53) File PS_20131017 HERRAMIENTATIC - Support actions in the development, definition, and design of a Monitoring System for the Spanish Business Sector in Information and Communication Technologies (ICT) (School of Industrial Organization - EOI).  </w:t>
        <w:br/>
        <w:t xml:space="preserve">The proposal from REGIO PLUS is recorded in the document management system of Ms. Rocío Cortés (REGIO PLUS) (folios 12,472 to 12,479 and 13,055):  </w:t>
        <w:br/>
        <w:t xml:space="preserve">“/ROCIOCORTES/RED/Offers/Z_SupportandCoverage3os/Abay/EOI/Regio Plus.pdf”  </w:t>
        <w:br/>
        <w:t xml:space="preserve">(emphasis added)  </w:t>
        <w:br/>
        <w:t xml:space="preserve">The bidding budget was €47,000 and ABAY, REGIO PLUS, RED2RED, and two non-initiated companies were invited to the bid.  </w:t>
        <w:br/>
        <w:t xml:space="preserve">The bid was awarded to ABAY for an amount of €30,000. REGIO PLUS submitted an offer for €44,550 and RED2RED declined the invitation (folio 42,765).  </w:t>
        <w:br/>
        <w:t xml:space="preserve">(54) A14011300003 - Technical assistance for the evaluation of the Communication Plan of the Cohesion Fund-FEDER Operational Program (Ministry of Finance. General Directorate of European Funds. Subdirectorate General for Budgetary Relations with the EU).  </w:t>
        <w:br/>
        <w:t xml:space="preserve">The draft technical proposal from ABAY for this contract has been obtained at the REGIO PLUS headquarters (folios 12,506, 13,055):  </w:t>
        <w:br/>
        <w:t xml:space="preserve">“/ROCIOCORTES/RED/Offers/Z_SupportandCoverage 3os/Abay/Proposal Evaluation Communication Plan FC-FEDER -130205.docx”  </w:t>
        <w:br/>
        <w:t xml:space="preserve">(emphasis added)  </w:t>
        <w:br/>
        <w:t xml:space="preserve">The bid was awarded to a third company, with ABAY and CPC also participating (folio 40,978).  </w:t>
        <w:br/>
        <w:t xml:space="preserve">The offer submitted by ABAY for an amount of €18,029 matches the amount anticipated in the draft offer obtained at the REGIO PLUS headquarters.  </w:t>
        <w:br/>
        <w:t xml:space="preserve">G. Year 2014  </w:t>
        <w:br/>
        <w:t xml:space="preserve">(55) File C-182/2014 - Urban Initiative Palencia 2007-2013, co-financed by the EU FEDER Fund, within Axis 5 Sustainable, Local and Urban Development of the FEDER Operational Program of Castilla y León 2007-2013. URBAN project co-financed by FEDER (City Council of Palencia).  </w:t>
        <w:br/>
        <w:t xml:space="preserve">An email dated January 29, 2014, sent by Ms. Rocío Cortés (REGIO PLUS) to Ms. Marta Zamacona (97S&amp;F) contains the following (folio 10,261):  </w:t>
        <w:br/>
        <w:t xml:space="preserve">“Good afternoon Marta,  </w:t>
        <w:br/>
        <w:t xml:space="preserve">Abusing perhaps again of your trust, I wanted to ask if you would have any objection to providing us coverage in a contracting procedure for the City Council of Palencia, related to the prior verification of expenses for the URBAN project. For this, it would suffice for you to decline. Regards and thank you in advance.”  </w:t>
        <w:br/>
        <w:t xml:space="preserve">(emphasis added)  </w:t>
        <w:br/>
        <w:t xml:space="preserve">Ms. Marta Zamacona (97S&amp;F) responded (folio 10,260):  </w:t>
        <w:br/>
        <w:t xml:space="preserve">“Hello Rocío;  </w:t>
        <w:br/>
        <w:t xml:space="preserve">You are NOT abusing, that is what we are here for, among other things. In fact, I was also going to write to you for coverage.  </w:t>
        <w:br/>
        <w:t xml:space="preserve">Just give me the details.”  </w:t>
        <w:br/>
        <w:t xml:space="preserve">The email dated January 29, 2014, sent by REGIO PLUS to two employees of ABAY (one of them Ms. María Isabel Martínez) stated (folio 10,301):  </w:t>
        <w:br/>
        <w:t xml:space="preserve">“Good afternoon Maribel and Nuria, how are you?  </w:t>
        <w:br/>
        <w:t xml:space="preserve">I wanted to ask if you would have any objection to providing us coverage in a contracting procedure for the City Council of Palencia, related to the prior verification of expenses for a URBAN project co-financed by FEDER (something similar to an audit). For this, it would suffice for you to decline.”  </w:t>
        <w:br/>
        <w:t xml:space="preserve">The response is:  </w:t>
        <w:br/>
        <w:t xml:space="preserve">“Good morning Félix,  </w:t>
        <w:br/>
        <w:t xml:space="preserve">How are you?  </w:t>
        <w:br/>
        <w:t xml:space="preserve">There is no objection.”  </w:t>
        <w:br/>
        <w:t xml:space="preserve">The email dated September 8, 2014, sent by Ms. Rocío Cortés (REGIO PLUS) to ABAY states (folio 10,300):  </w:t>
        <w:br/>
        <w:t xml:space="preserve">“Good morning Nuria, I am Rocío, Félix's colleague,  </w:t>
        <w:br/>
        <w:t xml:space="preserve">We have just received the invitation from the City Council of Palencia for the procedure we notified you about a few months ago (they have taken it somewhat slowly…), I don’t know if you have already received it as well (by regular postal mail).  </w:t>
        <w:br/>
        <w:t xml:space="preserve">We would appreciate it if you could simply send a letter of resignation to participate to the address that appears in the invitation letter to avoid prolonging the procedure further.  </w:t>
        <w:br/>
        <w:t xml:space="preserve">Thank you.”  </w:t>
        <w:br/>
        <w:t xml:space="preserve">(emphasis added)  </w:t>
        <w:br/>
        <w:t>The bid, which had a base budget of €12,947, was awarded to REGIO PLUS for an amount of €9,438. 97S&amp;F and ABAY were also invited, but they declined to submit an offer (folio 44,071).</w:t>
      </w:r>
    </w:p>
    <w:p>
      <w:r>
        <w:rPr>
          <w:b/>
        </w:rPr>
        <w:t>[Pages 109–111]</w:t>
      </w:r>
    </w:p>
    <w:p>
      <w:r>
        <w:t>(56) Verification work provided for by Article 13 of Regulation (EC) No. 1828/2006 for the ATLANTIC POWER CLUSTER project of the year 2014 (Society for the Development of Cantabria - SODERCAN).</w:t>
      </w:r>
    </w:p>
    <w:p>
      <w:r>
        <w:t xml:space="preserve">The email dated February 6, 2014, sent by Ms. Marta Zamacona (97S&amp;F) to REGIO PLUS states (folio 10,262): </w:t>
        <w:br/>
        <w:t xml:space="preserve">"We ask for your collaboration for this minor contract from Sodercan. If you have no objection, I have been told that an email will arrive tomorrow. I am sending you the economic proposal. It would only be necessary to put your logo." </w:t>
        <w:br/>
        <w:t>(emphasis added)</w:t>
      </w:r>
    </w:p>
    <w:p>
      <w:r>
        <w:t xml:space="preserve">Response from REGIO PLUS, with Ms. Rocío Cortés in copy (REGIO PLUS): </w:t>
        <w:br/>
        <w:t xml:space="preserve">"Hello Marta, </w:t>
        <w:br/>
        <w:t xml:space="preserve">I am forwarding your email to Rocío so that she can take care of it." </w:t>
        <w:br/>
        <w:t>(emphasis added)</w:t>
      </w:r>
    </w:p>
    <w:p>
      <w:r>
        <w:t xml:space="preserve">The invitation to REGIO PLUS in the bidding was filed by Ms. Rocío Cortés (REGIO PLUS) in a folder on the internal network with the following path (folio 13,060): </w:t>
        <w:br/>
        <w:t xml:space="preserve">"/ROCIO CORTES/RED/Offers/Z_Support and Coverage 3os/SyF/2013/CyV AT4 Excellence/Invitation Sodercan.pdf" </w:t>
        <w:br/>
        <w:t>(emphasis added)</w:t>
      </w:r>
    </w:p>
    <w:p>
      <w:r>
        <w:t>The bidding was awarded to a third company not initiated (€3,334). DELOITTE (€3,500) and REGIO PLUS (€3,550) also participated (folio 43,450).</w:t>
      </w:r>
    </w:p>
    <w:p>
      <w:r>
        <w:t>(57) Execution of verification work for the provision of goods and services under Article 13 of Regulation 1828/2006 for the Maren 2 project (Foundation Institute of Environmental Hydraulics of Cantabria).</w:t>
      </w:r>
    </w:p>
    <w:p>
      <w:r>
        <w:t xml:space="preserve">The email dated March 31, 2014, sent by Ms. Marta Zamacona (97S&amp;F) to Ms. Rocío Cortés (REGIO PLUS) was (folio 10,284): </w:t>
        <w:br/>
        <w:t xml:space="preserve">"Once again, I ask for your collaboration for the coverage of an audit of the Foundation of Environmental Hydraulics of Cantabria (FIHAC) that will reach you in these days (or weeks...). The project is Maren (2). I ask you to draft a letter with the budget as in the last times with your logo and send it by email. I will tell you the price when I know it. </w:t>
        <w:br/>
        <w:t xml:space="preserve">Thank you very much in advance." </w:t>
        <w:br/>
        <w:t>(emphasis added)</w:t>
      </w:r>
    </w:p>
    <w:p>
      <w:r>
        <w:t>97S&amp;F also attaches a draft letter with a budget proposal.</w:t>
      </w:r>
    </w:p>
    <w:p>
      <w:r>
        <w:t xml:space="preserve">There is also an email dated April 10, 2014, sent by 97S&amp;F to REGIO PLUS titled: "coverage Maren 2" (folio 10,289): </w:t>
        <w:br/>
        <w:t xml:space="preserve">"Good morning: </w:t>
        <w:br/>
        <w:t xml:space="preserve">I have told the IH not to send the invitation during Holy Week, but just in case, I am sending you the proposal so that you can organize yourselves. </w:t>
        <w:br/>
        <w:t>Thank you very much."</w:t>
      </w:r>
    </w:p>
    <w:p>
      <w:r>
        <w:t xml:space="preserve">In the document management system of Ms. Rocío Cortés (REGIO PLUS), related to "supports and coverage," the file of the REGIO PLUS budget for this contract is recorded (folios 12,857 and 13,060): </w:t>
        <w:br/>
        <w:t xml:space="preserve">"/ROCIOCORTES/RED/Offers/Z_Support and Coverage 3os/SyF/2014/2014_04 Project Maren2/Proposal R+/2014_04 Maren2 Proposal Regio+.pdf" </w:t>
        <w:br/>
        <w:t>(emphasis added)</w:t>
      </w:r>
    </w:p>
    <w:p>
      <w:r>
        <w:t>(58) Execution of verification work under Article 13 for the TRANSBET and ALMUTAMID projects, as well as the design of instructions for the justification of expenses, within the framework of the Spain-Portugal Cross-Border Cooperation Program (Andalusian Government).</w:t>
      </w:r>
    </w:p>
    <w:p>
      <w:r>
        <w:t xml:space="preserve">There is an email dated June 24, 2014, sent by Ms. Rocío Cortés (REGIO PLUS) to Ms. Marta Zamacona (97S&amp;F), with the subject "R+. Small favor" (folio 10,293): </w:t>
        <w:br/>
        <w:t xml:space="preserve">"Now the urgency has arisen for the Andalusian Government for a contract that is already in execution and they need more offers than the one we presented to them at the time. </w:t>
        <w:br/>
        <w:t xml:space="preserve">I am sending you a file to take as a model for the offer and send it signed and in PDF to the following email address: (personal data)@juntadeandalucia.es as soon as you can. </w:t>
        <w:br/>
        <w:t xml:space="preserve">Please put me in blind copy of the email so I can follow up." </w:t>
        <w:br/>
        <w:t>(emphasis added)</w:t>
      </w:r>
    </w:p>
    <w:p>
      <w:r>
        <w:t>The draft letter contains an economic offer amounting to €17,000 (VAT not included).</w:t>
      </w:r>
    </w:p>
    <w:p>
      <w:r>
        <w:t xml:space="preserve">The response from Ms. Marta Zamacona (97S&amp;F) was: </w:t>
        <w:br/>
        <w:t>"Hello Rocío. Tomorrow I will be in the office and I will send it." (folio 10,296).</w:t>
      </w:r>
    </w:p>
    <w:p>
      <w:r>
        <w:t>On June 25, 2014, 97S&amp;F sent the same model of offer to the contracting body, in this case signed, for the same amount of €17,000 (VAT not included) (folios 10,298 and 10,299).</w:t>
      </w:r>
    </w:p>
    <w:p>
      <w:r>
        <w:t>(59) CONTRACT 2015/176 (LOT I) - Technical assistance related to the verification of operations of the PO FEDER Balearic Islands 2007-2013 (Government of the Balearic Islands - General Directorate of Economy and Statistics of the Ministry of Economy and Competitiveness).</w:t>
      </w:r>
    </w:p>
    <w:p>
      <w:r>
        <w:t xml:space="preserve">Emails have been collected dated October 15, 2014, sent by Ms. Rocío Cortés (REGIO PLUS) to 97S&amp;F (folios 10,321) and to ABAY with the following content (folio 10,322): </w:t>
        <w:br/>
        <w:t xml:space="preserve">"I am attaching a file with a proposal to provide us coverage for some verifications that have been commissioned to us in the Balearic Islands. If you have no objection, you would need to send it to Juan Antonio Sánchez by email. Just put it on your letterhead and send it." </w:t>
        <w:br/>
        <w:t>(emphasis added)</w:t>
      </w:r>
    </w:p>
    <w:p>
      <w:r>
        <w:t xml:space="preserve">The response from Ms. Marta Zamacona of 97S&amp;F: </w:t>
        <w:br/>
        <w:t>"Hello Rocío. No problem."</w:t>
      </w:r>
    </w:p>
    <w:p>
      <w:r>
        <w:t xml:space="preserve">The response from ABAY was (folio 10,326): </w:t>
        <w:br/>
        <w:t xml:space="preserve">"Good morning Rocío, </w:t>
        <w:br/>
        <w:t>We have no objection."</w:t>
      </w:r>
    </w:p>
    <w:p>
      <w:r>
        <w:t>The bidding was awarded to REGIO PLUS for a price of €21,175. PWC and DELOITTE were also invited, who submitted a letter of resignation (folio 41,709).</w:t>
      </w:r>
    </w:p>
    <w:p>
      <w:r>
        <w:t>(60) Technical assistance related to the verification of operations of the PO ESF Balearic Islands 2007-2013 (Government of the Balearic Islands - General Directorate of Economy and Statistics of the Ministry of Economy and Competitiveness).</w:t>
      </w:r>
    </w:p>
    <w:p>
      <w:r>
        <w:t xml:space="preserve">The email dated October 16, 2014, from Ms. Rocío Cortés (REGIO PLUS) to ABAY stated (folio 10,329): </w:t>
        <w:br/>
        <w:t>"In the attached file is the proposal for the ESF, as I told you this morning. This time it is to the address of xxxxx. As in the previous case, put it on your letterhead, sign it, and send it. Thank you for your collaboration."</w:t>
      </w:r>
    </w:p>
    <w:p>
      <w:r>
        <w:t xml:space="preserve">The response was: </w:t>
        <w:br/>
        <w:t>"Ok, it has been sent."</w:t>
      </w:r>
    </w:p>
    <w:p>
      <w:r>
        <w:t>The bidding was awarded to REGIO PLUS for a price of €33,275. DELOITTE, PWC, and a third company not initiated participated (folio 41,708).</w:t>
      </w:r>
    </w:p>
    <w:p>
      <w:r>
        <w:t>H. Year 2015</w:t>
      </w:r>
    </w:p>
    <w:p>
      <w:r>
        <w:t>(61) File SOC-2015-262 - Preparation of the document of Selection Criteria for operations of the new Operational Program of Catalonia (Servei d'Ocupació de Catalunya).</w:t>
      </w:r>
    </w:p>
    <w:p>
      <w:r>
        <w:t>On February 18, 2015, Ms. Marta Zamacona (97S&amp;F) sent an email to an employee of the SOC with the proposal from 97S&amp;F for that contract. RED2RED was in copy (folio 2,018).</w:t>
      </w:r>
    </w:p>
    <w:p>
      <w:r>
        <w:rPr>
          <w:b/>
        </w:rPr>
        <w:t>[Pages 112–114]</w:t>
      </w:r>
    </w:p>
    <w:p>
      <w:r>
        <w:t>The base bidding budget was €20,885.31 and the contract was awarded to RED2RED for the same amount. The offer submitted by 97S&amp;F was higher than the base bidding budget (€21,217.35) (folio 43,831).</w:t>
      </w:r>
    </w:p>
    <w:p>
      <w:r>
        <w:t>(62) In relation to the companies RED2RED and 97&amp;F, there is a specific section in the document management platform Synergy of 97S&amp;F for coverages called “Project 299- S&amp;F Proposals for coverage to other companies” with the following comment about RED2RED71:</w:t>
      </w:r>
    </w:p>
    <w:p>
      <w:r>
        <w:t>“Red2red is a consulting company from Madrid with which I have quite a relationship since they left QUASAR consulting. We usually use each other for negotiations as coverage, exchange information about funds, competitions... Recently they have grown a lot and seeing their website we have common business areas and I see that they are expanding a lot and getting into many non-fund topics. They control a lot of the European fund market in the Autonomous Communities and Madrid but respect the small fiefdom of Cantabria that they know is ours. They always tell me to see if we can get together for possible collaborations, to know our areas of action, etc....” (emphasis added)</w:t>
      </w:r>
    </w:p>
    <w:p>
      <w:r>
        <w:t>(63) Preparation of the communication strategy for the FEDER and ESF operational programs of the Canary Islands 2014-2020 and a manual for the application of the information and publicity regulations of the European Structural Funds (Government of the Canary Islands).</w:t>
      </w:r>
    </w:p>
    <w:p>
      <w:r>
        <w:t>An email dated May 25, 2015, sent by REGIO PLUS to Ms. Marta Zamacona (97S&amp;F) with the subject “Coverage for the Canary Islands” (folio 2,029):</w:t>
      </w:r>
    </w:p>
    <w:p>
      <w:r>
        <w:t>“I wanted to ask you, if you don’t mind, to submit a budget for the Government of the Canary Islands tomorrow. We would send you the document and all you would have to do is convert it to PDF and send it by email to the address I indicate.” (emphasis added)</w:t>
      </w:r>
    </w:p>
    <w:p>
      <w:r>
        <w:t>The response from Ms. Marta Zamacona (97S&amp;F) was (folio 2,028):</w:t>
      </w:r>
    </w:p>
    <w:p>
      <w:r>
        <w:t>“No problem. Send me what you need.”</w:t>
      </w:r>
    </w:p>
    <w:p>
      <w:r>
        <w:t>In the email dated May 26, 2014, from REGIO PLUS to Ms. Marta Zamacona (97S&amp;F) it was indicated (folio 2,028):</w:t>
      </w:r>
    </w:p>
    <w:p>
      <w:r>
        <w:t>“Thank you very much, Marta,</w:t>
      </w:r>
    </w:p>
    <w:p>
      <w:r>
        <w:t>I attach the document. I have only put your logo on the cover. I don’t know if you want to convert it to your template as well but it’s not necessary. Send it to the attention of Pino Betancor Linares by email (mbetlin@gobiernodecanarias.org) with a text like the one below (or similar)</w:t>
      </w:r>
    </w:p>
    <w:p>
      <w:r>
        <w:t>(…)</w:t>
      </w:r>
    </w:p>
    <w:p>
      <w:r>
        <w:t>Dear Ms. Betancor,</w:t>
      </w:r>
    </w:p>
    <w:p>
      <w:r>
        <w:t>Hereby, I am sending the S&amp;F97 offer regarding the formulation of the Communication Strategy for the FEDER and ESF OPs of the Canary Islands 2014-2020 and the preparation of a Practical Guidance Manual for Information and Publicity for your consideration.</w:t>
      </w:r>
    </w:p>
    <w:p>
      <w:r>
        <w:t>Best regards and thank you very much for your attention.” (emphasis added)</w:t>
      </w:r>
    </w:p>
    <w:p>
      <w:r>
        <w:t>The bidding was awarded to REGIO PLUS for an amount of €16,000, with no data on the other participants (folios 43,363 and 43,364).</w:t>
      </w:r>
    </w:p>
    <w:p>
      <w:r>
        <w:t>(64) Proposal for the preparation of the communication strategy for the FEDER and ESF OPs 2014-2020 of Castilla y León (Junta de Castilla y León).</w:t>
      </w:r>
    </w:p>
    <w:p>
      <w:r>
        <w:t>An email dated June 3, 2015, sent by REGIO PLUS to Ms. Marta Zamacona (97S&amp;F), with the subject “coverage” (folio 2,036):</w:t>
      </w:r>
    </w:p>
    <w:p>
      <w:r>
        <w:t>“Good morning Marta,</w:t>
      </w:r>
    </w:p>
    <w:p>
      <w:r>
        <w:t>I wanted to ask you again if we can give your details to the Junta de Castilla y León for a project similar to the one in the Canary Islands from last week” (emphasis added)</w:t>
      </w:r>
    </w:p>
    <w:p>
      <w:r>
        <w:t>The response from Ms. Marta Zamacona (97S&amp;F) was (folio 2035):</w:t>
      </w:r>
    </w:p>
    <w:p>
      <w:r>
        <w:t>“No problem.”</w:t>
      </w:r>
    </w:p>
    <w:p>
      <w:r>
        <w:t>The email dated June 3, 2015, sent by REGIO PLUS to Ms. Marta Zamacona (97S&amp;F) said (folio 2,035):</w:t>
      </w:r>
    </w:p>
    <w:p>
      <w:r>
        <w:t>“Good morning Marta,</w:t>
      </w:r>
    </w:p>
    <w:p>
      <w:r>
        <w:t>I attach the offer I mentioned for Castilla y León. You would need to send it to the attention of Eva Martín Delgado. Her email is MarDelEy@jyl.es.”</w:t>
      </w:r>
    </w:p>
    <w:p>
      <w:r>
        <w:t>The bidding, whose base budget was €21,778.79, was awarded to REGIO PLUS for an amount of €12,100. RED2RED ( €14,096.50), CPC (€13,915), and 97S&amp;F (€15,125) also participated (folio 41,722).</w:t>
      </w:r>
    </w:p>
    <w:p>
      <w:r>
        <w:t>(65) Preparation of the Integrated Sustainable Urban Development Strategy and the subsequent presentation of the Urban Litoral-Ponent project of the City of Palma in the call provided for within the framework of the Sustainable Growth OP 2014-2020 (Municipal Housing Board of Palma).</w:t>
      </w:r>
    </w:p>
    <w:p>
      <w:r>
        <w:t>The draft resignation letter from 97S&amp;F, dated September 18, 2015, is archived in the document management system of Ms. Rocío Cortés (REGIO PLUS) (folios 12,860 and 13,060):</w:t>
      </w:r>
    </w:p>
    <w:p>
      <w:r>
        <w:t>“/ROCIOCORTES/RED/Offers/Z_Support and Coverage 3os/SyF/2015/RIBA - City Council of Palma/Resignation SyF- Urban Litoral-Ponent.docx” (emphasis added)</w:t>
      </w:r>
    </w:p>
    <w:p>
      <w:r>
        <w:t>The model is identical to the one sent by 97S&amp;F to the contracting authority to resign from the bidding (folio 2,552).</w:t>
      </w:r>
    </w:p>
    <w:p>
      <w:r>
        <w:t>(66) EXP/15_0241- Data exploitation and preparation of four reports from the surveys conducted "Satisfaction Barometer", in order to know the competitive satisfaction of tourists from Catalonia, the rest of the Spanish State, France, and Germany (Catalan Tourism Agency – Generalitat de Catalunya).</w:t>
      </w:r>
    </w:p>
    <w:p>
      <w:r>
        <w:t>The internal email from REGIO PLUS, dated October 25, 2015, with the subject “CPC budget”, in which Mr. Jaume Garau tells Ms. Rocío Cortés the following (folio 10,354):</w:t>
      </w:r>
    </w:p>
    <w:p>
      <w:r>
        <w:t>“Rocio, You can sign and stamp this budget in your name and send it to (...) @gencat.cat (without a copy to me). You can send it from the generic CPC, no need for tourism. It’s about covering ourselves (the budget sent before R+ is the correct one). Can Marta Zamacona’s company also send a budget? Does she have template paper and can I prepare it?” (emphasis added)</w:t>
      </w:r>
    </w:p>
    <w:p>
      <w:r>
        <w:t>The email dated October 26, 2015, sent by Mr. Jaume Garau (REGIO PLUS) to Ms. Marta Zamacona (97S&amp;F), with a copy to Ms. Rocío Cortés (REGIO PLUS) said (folio 10,356):</w:t>
      </w:r>
    </w:p>
    <w:p>
      <w:r>
        <w:t>“I’m writing to you because if you don’t mind, we will give your email address so you can send a proposal to conduct surveys of tourists. If you agree, I will send you the text tomorrow so you can forward it to the Catalan Tourism Agency. Thank you very much and best regards.” (emphasis added)</w:t>
      </w:r>
    </w:p>
    <w:p>
      <w:r>
        <w:t>The response from Ms. Marta Zamacona (97S&amp;F) was (folio 10356):</w:t>
      </w:r>
    </w:p>
    <w:p>
      <w:r>
        <w:t>“No problem.”</w:t>
      </w:r>
    </w:p>
    <w:p>
      <w:r>
        <w:t>The bidding, whose base budget was €17,900, was awarded to REGIO PLUS for an amount of €17,800. The companies CPC and 97S&amp;F submitted identical offers that exceeded the base bidding budget (€18,000) (folios 43,443 and 43,444).</w:t>
      </w:r>
    </w:p>
    <w:p>
      <w:r>
        <w:t>(67) File C-260/2015- Final evaluation of the URBAN Palencia 2007-2013 project (City Council of Palencia).</w:t>
      </w:r>
    </w:p>
    <w:p>
      <w:r>
        <w:t>The email dated October 30, 2015, sent by Mr. Jaume Garau (REGIO PLUS) to an employee of the City Council of Palencia said:</w:t>
      </w:r>
    </w:p>
    <w:p>
      <w:r>
        <w:t>“Good morning (employee of the City Council of Palencia),</w:t>
      </w:r>
    </w:p>
    <w:p>
      <w:r>
        <w:rPr>
          <w:b/>
        </w:rPr>
        <w:t>[Pages 115–117]</w:t>
      </w:r>
    </w:p>
    <w:p>
      <w:r>
        <w:t xml:space="preserve">I attach the data. Best regards.  </w:t>
        <w:br/>
        <w:t xml:space="preserve">1) Consultores de Políticas Comunitarias, S.L.  </w:t>
        <w:br/>
        <w:t xml:space="preserve">C/ Colombia n. 1, 12-C. 28823, Coslada (Madrid)  </w:t>
        <w:br/>
        <w:t xml:space="preserve">cpc@consultorescpc.com  </w:t>
        <w:br/>
        <w:t xml:space="preserve">2) S&amp;F Consultants (consultancy of S&amp;F Consultants)  </w:t>
        <w:br/>
        <w:t xml:space="preserve">Gran Vía, 81  </w:t>
        <w:br/>
        <w:t xml:space="preserve">48011 Bilbao  </w:t>
        <w:br/>
        <w:t xml:space="preserve">(...)  </w:t>
        <w:br/>
        <w:t xml:space="preserve">3) GAPS  </w:t>
        <w:br/>
        <w:t xml:space="preserve">C/Còrsega, 391. Entl.2.  </w:t>
        <w:br/>
        <w:t xml:space="preserve">08037 Barcelona  </w:t>
        <w:br/>
        <w:t xml:space="preserve">omolas@gaps.cat"  </w:t>
        <w:br/>
        <w:t xml:space="preserve">(emphasis added)  </w:t>
        <w:br/>
        <w:t xml:space="preserve">The email dated November 2, 2015, from Ms. Marta Zamacona (97S&amp;F) to Mr. Jaume Garau (REGIO PLUS), with a copy to Ms. Rocío Cortés (REGIO PLUS) stated (folio 10.453):  </w:t>
        <w:br/>
        <w:t xml:space="preserve">"Good morning:  </w:t>
        <w:br/>
        <w:t xml:space="preserve">I am sending you the proposal we have prepared. Due to company policy, we send proposals with minimum content for corporate image and, on the other hand, because for the departments, proposals must be presented that look good since the Intervention is rejecting contracts with signs of fraud throughout the country."  </w:t>
        <w:br/>
        <w:t xml:space="preserve">(emphasis added)  </w:t>
        <w:br/>
        <w:t xml:space="preserve">The response from Mr. Jaume Garau (REGIO PLUS):  </w:t>
        <w:br/>
        <w:t xml:space="preserve">"Marta, perfect the proposal (...) We will take it into account for future proposals, so you don't have to do it: we would send it to you in this format. Everything is ok, you can send it."  </w:t>
        <w:br/>
        <w:t xml:space="preserve">(emphasis added)  </w:t>
        <w:br/>
        <w:t xml:space="preserve">The email dated November 25, 2015, sent by Ms. Marta Zamacona (97S&amp;F) to Ms. Rocío Cortés (REGIO PLUS) stated (folio 10.462):  </w:t>
        <w:br/>
        <w:t xml:space="preserve">"Hello Rocío,  </w:t>
        <w:br/>
        <w:t xml:space="preserve">We have received the communication of the award from the minor contract in Palencia, but it was not awarded to you. I imagine there was some last-minute problem..."  </w:t>
        <w:br/>
        <w:t xml:space="preserve">The response from Ms. Rocío Cortés (REGIO PLUS) was:  </w:t>
        <w:br/>
        <w:t xml:space="preserve">"There is no problem, CPC is also us. In that case, we could not participate as R+."  </w:t>
        <w:br/>
        <w:t xml:space="preserve">(emphasis added)  </w:t>
        <w:br/>
        <w:t xml:space="preserve">The tender, with a base budget of €8,000, was awarded to CPC (€7,744). Offers were submitted by 97S&amp;F (€7,986) and GAPS (€7,998) (folio 44,071).  </w:t>
        <w:br/>
        <w:t xml:space="preserve">(68) Study aimed at "Reinforcing the estimation tasks of the base values of the result indicators based on surveys of the Madeira-Azores-Canary Islands Territorial Cooperation Operational Program 2014-2020" (PROEXCA - Department of Economy, Finance and Security of the Government of the Canary Islands).  </w:t>
        <w:br/>
        <w:t xml:space="preserve">An internal email from REGIO PLUS, dated November 30, 2015, sent by Mr. Jaume Garau to several employees, with a copy to Ms. Rocío Cortés (folio 10.467):  </w:t>
        <w:br/>
        <w:t xml:space="preserve">"(REGIO PLUS employee), can you prepare 2 budgets? In the name of Circles and in the name of CTA. (I passed you the data last week)"  </w:t>
        <w:br/>
        <w:t xml:space="preserve">The response was:  </w:t>
        <w:br/>
        <w:t xml:space="preserve">"Good morning Jaume:  </w:t>
        <w:br/>
        <w:t xml:space="preserve">I am sending you one of the offers in case you need to pass it to those at CTA so they can put it in their paper and format. I do not know the budget, but I understand it is €1,300 per company including Regio+ (...)."  </w:t>
        <w:br/>
        <w:t xml:space="preserve">I. Year 2016  </w:t>
        <w:br/>
        <w:t xml:space="preserve">(69) File 05/2016 - Preparation of the Ex-post Evaluation of the PDR of the Canary Islands 07-13, co-financed by the European Agricultural Fund for Rural Development (EAFRD) (Management of Rural Environment of the Canary Islands SAU).  </w:t>
        <w:br/>
        <w:t xml:space="preserve">An email dated February 15, 2016, sent by Ms. Rocío Cortés (REGIO PLUS) to Ms. Marta Zamacona (97S&amp;F), with a copy to Mr. Jaume Garau (REGIO PLUS) (folio 10.478):  </w:t>
        <w:br/>
        <w:t xml:space="preserve">"From GMR Canarias, they have contacted us for the preparation of the Ex-post Evaluation of the PDR of the Canary Islands 07-13 and have asked us to provide the details of two other companies. Although we have not contacted you for a few months, I wanted to check if you have any objection to us providing your details so that you can be one of the invited."  </w:t>
        <w:br/>
        <w:t xml:space="preserve">(emphasis added)  </w:t>
        <w:br/>
        <w:t xml:space="preserve">The response from Ms. Marta Zamacona (97S&amp;F) was (folio 10.483):  </w:t>
        <w:br/>
        <w:t xml:space="preserve">"No problem. Go ahead."  </w:t>
        <w:br/>
        <w:t xml:space="preserve">The email dated March 15, 2016, sent by Ms. Marta Zamacona (97S&amp;F) to REGIO PLUS, with a copy to Ms. Rocío Cortés (REGIO PLUS) stated (folio 10.521):  </w:t>
        <w:br/>
        <w:t xml:space="preserve">"The truth is that you catch us at a terrible time because it is the eve of holidays and you can imagine how we are. It would not be possible for us to decline the invitation this time. You know we are always here to collaborate, but I did not foresee that a proposal would have to be made and for Thursday."  </w:t>
        <w:br/>
        <w:t xml:space="preserve">The response from REGIO PLUS, with a copy to Ms. Rocío Cortés was:  </w:t>
        <w:br/>
        <w:t xml:space="preserve">"Hello Marta, don't worry. If it is inconvenient for you, just decline, no problem."  </w:t>
        <w:br/>
        <w:t xml:space="preserve">(emphasis added)  </w:t>
        <w:br/>
        <w:t xml:space="preserve">The contract, with a base budget of €28,750, was awarded to REGIO PLUS for €27,750. The other invited companies were CPC (€28,250) and 97S&amp;F, which sent a letter of resignation (folio 41,142).  </w:t>
        <w:br/>
        <w:t xml:space="preserve">(70) CMNO6 2016/541 - Study service to determine and analyze the economic impact of the implementation of the Sustainable Tourism Tax in the Balearic Islands (General Secretariat of Tourism of the Balearic Islands).  </w:t>
        <w:br/>
        <w:t xml:space="preserve">The email dated March 3, 2016, sent by CPC to Mr. Jaume Garau (REGIO PLUS) with a copy to Ms. Rocío Cortés (REGIO PLUS) stated (folio 10.480):  </w:t>
        <w:br/>
        <w:t xml:space="preserve">"(...) of this budget that was sent in January, have they said anything to you?"  </w:t>
        <w:br/>
        <w:t xml:space="preserve">The response from Mr. Jaume Garau:  </w:t>
        <w:br/>
        <w:t xml:space="preserve">"It is already included: It appears as 'Advising Kyrgyzstan + Emerald Coast', with CTA as the client. It is executed by regipolus, it is project 217, but regipolus does not appear at all, nor does CPC."  </w:t>
        <w:br/>
        <w:t xml:space="preserve">(emphasis added)  </w:t>
        <w:br/>
        <w:t xml:space="preserve">The email on the same day from CPC to Mr. Jaume Garau (REGIO PLUS), with a copy to Ms. Rocío Cortés (REGIO PLUS) stated (folios 10.479 and 10.480):  </w:t>
        <w:br/>
        <w:t xml:space="preserve">"Then, I will open a folder in REGIO offers. I understand that the offer sent through CPC, I should copy and paste in Regio+ format? You say that REGIO+ does not appear at all (...) Does this mean that The City Transformation Agency that appears as the client is really the company doing the work? I am not clear on that."  </w:t>
        <w:br/>
        <w:t xml:space="preserve">(emphasis added)  </w:t>
        <w:br/>
        <w:t xml:space="preserve">The response from Mr. Jaume Garau (REGIO PLUS) with a copy to Ms. Rocío Cortés (REGIO PLUS) (folio 10.479):  </w:t>
        <w:br/>
        <w:t xml:space="preserve">"I do not think it is prudent to discuss this topic by email so many times. It is counterproductive. Regioplus submitted a proposal that I attach, and lost. CPC submitted a proposal that I attach, and lost. CTA submitted a proposal, which I attach, and won. Regioplus does support work for CTA on other issues."  </w:t>
        <w:br/>
        <w:t xml:space="preserve">(emphasis added)  </w:t>
        <w:br/>
        <w:t>The internal email from REGIO PLUS, sent the same day by Ms. Rocío Cortés to Mr. Jaume Garau stated (folio 10.479):</w:t>
      </w:r>
    </w:p>
    <w:p>
      <w:r>
        <w:rPr>
          <w:b/>
        </w:rPr>
        <w:t>[Pages 118–120]</w:t>
      </w:r>
    </w:p>
    <w:p>
      <w:r>
        <w:t>“Here is what we have always called coverage offers, although in this case part of the work is done. (...). Regarding the offers, both winning and losing, please send us a list of those that are sent, the date, and the amount, so that we can keep a record (...).” (emphasis added)</w:t>
      </w:r>
    </w:p>
    <w:p>
      <w:r>
        <w:t>The bid, with a base budget of €20,449, was awarded to CTA for the same price. REGIO PLUS (€21,538) and CPC (€21,659) also participated (folio 42,926).</w:t>
      </w:r>
    </w:p>
    <w:p>
      <w:r>
        <w:t>(71) Graphic identity manual of European funds in Extremadura 2014-2020 (Government of Extremadura).</w:t>
      </w:r>
    </w:p>
    <w:p>
      <w:r>
        <w:t>The offer from GAPS is recorded (folios 12,491 to 12,497), from April 2016, filed in the document management system of Ms. Rocío Cortés (REGIO PLUS) (folio 13,055):</w:t>
      </w:r>
    </w:p>
    <w:p>
      <w:r>
        <w:t>“/ROCIO CORTES/RED/Offers/Z_Support and Coverage 3rd/GAPS/Attached data without title00054.pptx” (emphasis added)</w:t>
      </w:r>
    </w:p>
    <w:p>
      <w:r>
        <w:t>(72) File 2016/45. Technical assistance for the preparation of the 2016 action plan of the Cantabrian Employment Service (Cantabrian Employment Service).</w:t>
      </w:r>
    </w:p>
    <w:p>
      <w:r>
        <w:t>An email dated April 5, 2016, was requested, sent by Ms. Marta Zamacona (97S&amp;F) to REGIO PLUS, with a copy to Ms. Rocío Cortés (REGIO PLUS) stating (folio 2,891):</w:t>
      </w:r>
    </w:p>
    <w:p>
      <w:r>
        <w:t>“Hello again: We are asking for your collaboration this time for a minor contract with the Cantabrian Employment Service. If you have no objection, an invitation will reach you (to Pablo) in the coming days: 2016 action plan.” (emphasis added)</w:t>
      </w:r>
    </w:p>
    <w:p>
      <w:r>
        <w:t>The response states:</w:t>
      </w:r>
    </w:p>
    <w:p>
      <w:r>
        <w:t>“Good morning Marta, No problems.”</w:t>
      </w:r>
    </w:p>
    <w:p>
      <w:r>
        <w:t>The bid, with a base budget of €16,940, was awarded to 97S&amp;F for the amount of €14,471.60. REGIO PLUS (€16,328.95) and CDI also submitted bids (folio 41,864).</w:t>
      </w:r>
    </w:p>
    <w:p>
      <w:r>
        <w:t>(73) File 38/2016 P (33/16 CM) - Survey service on the degree of satisfaction of tourists 2016 (Calvià City Council).</w:t>
      </w:r>
    </w:p>
    <w:p>
      <w:r>
        <w:t>An email dated May 5, 2016, from Mr. Jaume Garau (REGIO PLUS) to Ms. Marta Zamacona (97S&amp;F), with a copy to Ms. Rocío Cortés (REGIO PLUS) states (folio 10,614):</w:t>
      </w:r>
    </w:p>
    <w:p>
      <w:r>
        <w:t>“Hello Marta, I was writing to see if you can cover us in presenting a 3rd budget: it is about a study on tourist demand in the municipality of Calvià. If you agree to do us this favor, I would send you the text to present. Thank you very much in advance, once again.” (emphasis added)</w:t>
      </w:r>
    </w:p>
    <w:p>
      <w:r>
        <w:t>The response from Ms. Marta Zamacona (97S&amp;F) is (folio 10,613):</w:t>
      </w:r>
    </w:p>
    <w:p>
      <w:r>
        <w:t>“No problem. We will follow your instructions. Best regards.”</w:t>
      </w:r>
    </w:p>
    <w:p>
      <w:r>
        <w:t>The bid was awarded to a third company not initiated. REGIO PLUS also participated (folio 42,359).</w:t>
      </w:r>
    </w:p>
    <w:p>
      <w:r>
        <w:t>(74) Support service for the control of the intermediate certification body of the operational program FEP 2007-2013 on the 28th certification of expenses (General Directorate of European Funds of the Government of Andalusia).</w:t>
      </w:r>
    </w:p>
    <w:p>
      <w:r>
        <w:t>An email from Ms. Rocío Cortés (REGIO PLUS) to Ms. Marta Zamacona (97S&amp;F) states (folio 10,632):</w:t>
      </w:r>
    </w:p>
    <w:p>
      <w:r>
        <w:t>“I am attaching the file with the proposal. When you send it, please include me in blind copy so I can check that they have it already.”</w:t>
      </w:r>
    </w:p>
    <w:p>
      <w:r>
        <w:t>(75) File CBE-CM 4/2016 - Preparation of the economic, social, and environmental diagnosis of the Mediterranean island territories (Balearic Centre Europe - CBE).</w:t>
      </w:r>
    </w:p>
    <w:p>
      <w:r>
        <w:t>An email dated May 31, 2016, sent by Ms. Marta Zamacona (97S&amp;F) to Ms. Rocío Cortés (REGIO PLUS) states (folios 10,653 and 10,654):</w:t>
      </w:r>
    </w:p>
    <w:p>
      <w:r>
        <w:t>“Hello Rocío, this is yours.”</w:t>
      </w:r>
    </w:p>
    <w:p>
      <w:r>
        <w:t>The response from Ms. Rocío Cortés (REGIO PLUS), with a copy to Mr. Jaume Garau (REGIO PLUS) is (folio 10,661):</w:t>
      </w:r>
    </w:p>
    <w:p>
      <w:r>
        <w:t>“Hello Marta, yes, they have gotten ahead of us with the invitations, before consulting it with you. Jaume will tell you at the end of the week, as he is the one from the Palma office who is most attentive to this project. Thank you for letting us know!!!”</w:t>
      </w:r>
    </w:p>
    <w:p>
      <w:r>
        <w:t>The email dated June 6, 2016, sent by Mr. Jaume Garau (REGIO PLUS) to Ms. Marta Zamacona (97S&amp;F), with a copy to Ms. Rocío Cortés (REGIO PLUS) states (folio 10,663):</w:t>
      </w:r>
    </w:p>
    <w:p>
      <w:r>
        <w:t>“Hello Marta and thanks again. I am attaching the proposal to send to the managing director of the CBE.” (emphasis added)</w:t>
      </w:r>
    </w:p>
    <w:p>
      <w:r>
        <w:t>The bid was awarded to a third company not initiated for a price of €17,500. HIDRIA (€17,820) and 97S&amp;F (€17,900) also participated (folio 41,785).</w:t>
      </w:r>
    </w:p>
    <w:p>
      <w:r>
        <w:t>(76) CONTRACT 2016/3317 - consulting service for the diagnosis of the business fabric of the Balearic Islands and evaluation of public policies carried out to promote the knowledge economy (Government of the Balearic Islands - General Directorate of Innovation and Research and Tourism).</w:t>
      </w:r>
    </w:p>
    <w:p>
      <w:r>
        <w:t>The email dated June 9, 2016, sent by Ms. Rocío Cortés (REGIO PLUS) to ABAY, with one of the recipients being Ms. María Isabel Martínez states (folios 10,692 to 10,694):</w:t>
      </w:r>
    </w:p>
    <w:p>
      <w:r>
        <w:t>“Good morning Maribel and Nuria, I wanted to ask if we can give your name to invite you to a negotiated procedure (it is about Diagnosis of the Knowledge Economy in the Balearic Islands). We would send you the proposal to present. Specifically, regarding what they are asking for, I believe I have everything.”</w:t>
      </w:r>
    </w:p>
    <w:p>
      <w:r>
        <w:t>The response states:</w:t>
      </w:r>
    </w:p>
    <w:p>
      <w:r>
        <w:t>“Good morning Rocío, There would be no problem. The only thing, could we establish communications through this gmail account between us?: Aban.aban.2004@gmail.com”</w:t>
      </w:r>
    </w:p>
    <w:p>
      <w:r>
        <w:t>The email dated October 10, 2016, sent by Ms. Marta Zamacona (97S&amp;F) to Mr. Jaume Garau (REGIO PLUS) stated (folio 11,092):</w:t>
      </w:r>
    </w:p>
    <w:p>
      <w:r>
        <w:t>“Hello Jaume. It just arrived. Let me know.”</w:t>
      </w:r>
    </w:p>
    <w:p>
      <w:r>
        <w:t>The response from Mr. Jaume Garau (REGIO PLUS) stated:</w:t>
      </w:r>
    </w:p>
    <w:p>
      <w:r>
        <w:t>“Thank you for letting me know, Marta. Tomeu Mir, copied in this email, will send you documentation in the coming days. On your part, have you been able to confirm the correct receipt of the email? Thank you very much for everything!”</w:t>
      </w:r>
    </w:p>
    <w:p>
      <w:r>
        <w:t>The bid, with a base budget of €59,048, was awarded to CPC for a price of €55,600. ABAY, which was excluded from the bidding, and 97S&amp;F, which offered €57,475, also submitted bids (folio 42,925).</w:t>
      </w:r>
    </w:p>
    <w:p>
      <w:r>
        <w:t>(77) Participatory design of a regulatory system for tourist vessel funds on the island of Formentera (Insular Council of Formentera).</w:t>
      </w:r>
    </w:p>
    <w:p>
      <w:r>
        <w:t>The email dated June 21, 2016, sent by HIDRIA to Mr. Jaume Garau (REGIO PLUS), with the subject “2nd Offer ‘de Piedra’ Formentera” stated (folio 37,951):</w:t>
      </w:r>
    </w:p>
    <w:p>
      <w:r>
        <w:t>“I am attaching the 2nd OFFER to send to Bartomeu.”</w:t>
      </w:r>
    </w:p>
    <w:p>
      <w:r>
        <w:rPr>
          <w:b/>
        </w:rPr>
        <w:t>[Pages 121–123]</w:t>
      </w:r>
    </w:p>
    <w:p>
      <w:r>
        <w:t>The economic offer contained in the document sent is “17,988.10 € + VAT (21%).”</w:t>
      </w:r>
    </w:p>
    <w:p>
      <w:r>
        <w:t>In folio 37,954, there is an email dated June 22, 2016, sent by an employee of the contracting body to REGIO PLUS indicating that they are missing the budget from HIDRIA and asking them to send it (folio 37,954).</w:t>
      </w:r>
    </w:p>
    <w:p>
      <w:r>
        <w:t>On the same day, June 22, HIDRIA informs Mr. Jaume Garau (REGIO PLUS) that “I have just sent Bartomeu the pending offer” (folio 37,954).</w:t>
      </w:r>
    </w:p>
    <w:p>
      <w:r>
        <w:t>The bid was awarded to HIDRIA for a price of 17,887 €, excluding VAT (folios 44,947 to 44,954).</w:t>
      </w:r>
    </w:p>
    <w:p>
      <w:r>
        <w:t>(78) Regarding a bid called by MERCAMADRID, the following internal email from 97S&amp;F dated July 22, 2016, sent by Mr. Joseba Egia to Mr. Leandro Ardanza states (folio 3,516):</w:t>
      </w:r>
    </w:p>
    <w:p>
      <w:r>
        <w:t>“Leo,</w:t>
      </w:r>
    </w:p>
    <w:p>
      <w:r>
        <w:t>I’ll tell you some news from today:</w:t>
      </w:r>
    </w:p>
    <w:p>
      <w:r>
        <w:t>1. I called Pablo from Red2Red. I hadn’t bothered him either, because he just became a father. He apologized for the delay in getting back to me (aside from the paternity issue, they have had internal changes that have personally affected him, taking on new roles). He tells me that they are still very interested in establishing a collaboration framework with us and that next week he will send us a draft. Also, it seems that the topic he mentioned about MercaMadrid is finally going to come up. Besides providing coverage, he wants us to collaborate in the development of the project as subcontractors.”</w:t>
      </w:r>
    </w:p>
    <w:p>
      <w:r>
        <w:t>Mr. Leandro Ardanza’s response (97S&amp;F) says:</w:t>
      </w:r>
    </w:p>
    <w:p>
      <w:r>
        <w:t>“It seems that finally the topic is moving... that’s great!!”</w:t>
      </w:r>
    </w:p>
    <w:p>
      <w:r>
        <w:t>(79) File 78/2016 P (71/16 CM) - Contracting of a project for the development of the strategic objective of Calvià as a tourist destination (Calvià City Council).</w:t>
      </w:r>
    </w:p>
    <w:p>
      <w:r>
        <w:t>The internal email from 97S&amp;F addressed to Mr. Joseba Egia and Mr. Leandro Ardanza states (folios 3,528 and 3,528):</w:t>
      </w:r>
    </w:p>
    <w:p>
      <w:r>
        <w:t>“Good morning,</w:t>
      </w:r>
    </w:p>
    <w:p>
      <w:r>
        <w:t>They called from the Calvià City Council. They wanted to speak with Marta to confirm the receipt of this email.”</w:t>
      </w:r>
    </w:p>
    <w:p>
      <w:r>
        <w:t>Mr. Leandro Ardanza’s response, with a copy to Mr. Joseba Egia and Ms. Marta Zamacona (97S&amp;F), says:</w:t>
      </w:r>
    </w:p>
    <w:p>
      <w:r>
        <w:t>“I understand that this has to do with some coverage proposal from the companies with which Marta has contacts...”</w:t>
      </w:r>
    </w:p>
    <w:p>
      <w:r>
        <w:t>The contract was awarded to a third company not initiated. 97S&amp;F and REGIO PLUS were invited, but they decided not to submit an offer (folio 42,358).</w:t>
      </w:r>
    </w:p>
    <w:p>
      <w:r>
        <w:t>(80) File DC 01/2016 - Contracting of Technical Assistance services in administrative verification and on-site verification of operations for the 2016 call of the Youth Employment Operational Program 2014-2020 (INCYDE Foundation).</w:t>
      </w:r>
    </w:p>
    <w:p>
      <w:r>
        <w:t>The email dated September 15, 2016, sent by Ms. Rocío Cortés (REGIO PLUS) to Ms. Marta Zamacona (97S&amp;F) states (folio 10,695):</w:t>
      </w:r>
    </w:p>
    <w:p>
      <w:r>
        <w:t>“Good afternoon Marta,</w:t>
      </w:r>
    </w:p>
    <w:p>
      <w:r>
        <w:t>From the INCYDE Foundation, they have asked us for the details of 2 companies to send them an invitation for the POEJ verifications, can I provide them with your details? It would be just to submit a budget and we would send it to you next week so you could put it with your branding. Thank you in advance.”</w:t>
      </w:r>
    </w:p>
    <w:p>
      <w:r>
        <w:t>(emphasis added)</w:t>
      </w:r>
    </w:p>
    <w:p>
      <w:r>
        <w:t>Ms. Marta Zamacona’s response (97S&amp;F) says:</w:t>
      </w:r>
    </w:p>
    <w:p>
      <w:r>
        <w:t>“Of course. Absolutely. Count on it.”</w:t>
      </w:r>
    </w:p>
    <w:p>
      <w:r>
        <w:t>On September 22, 2016, Ms. Rocío Cortés sends an email to an employee of the contracting body, indicating the companies to invite to the bid. She refers to the companies 97S&amp;F, ABAY, and REGIO PLUS (folio 10,845).</w:t>
      </w:r>
    </w:p>
    <w:p>
      <w:r>
        <w:t>The bid was awarded to REGIO PLUS for the same amount set as the base budget (50,000 €). 97S&amp;F and ABAY also participated, but the submitted offers are not recorded (folio 42,506).</w:t>
      </w:r>
    </w:p>
    <w:p>
      <w:r>
        <w:t>(81) Cost-benefit study for the infrastructure of the Balearic Oceanographic Institute (Balearic Oceanographic Institute).</w:t>
      </w:r>
    </w:p>
    <w:p>
      <w:r>
        <w:t>The email dated October 3, 2016, sent by Ms. Rocío Cortés (REGIO PLUS) to Ms. Marta Zamacona (97S&amp;F) states (folio 11,011):</w:t>
      </w:r>
    </w:p>
    <w:p>
      <w:r>
        <w:t>“Have you received an invitation from the Balearic Oceanographic Institute yet? I spoke with them last week and they told me it was quite imminent. When you receive something, let me know.”</w:t>
      </w:r>
    </w:p>
    <w:p>
      <w:r>
        <w:t>Ms. Marta Zamacona’s response (97S&amp;F) states (folio 11020):</w:t>
      </w:r>
    </w:p>
    <w:p>
      <w:r>
        <w:t>“It has already arrived. You will tell me how to proceed.”</w:t>
      </w:r>
    </w:p>
    <w:p>
      <w:r>
        <w:t>The email dated October 10, 2016, from REGIO PLUS to HIDRIA, with a copy to Ms. Rocío Cortés (REGIO PLUS) states (folio 37,965):</w:t>
      </w:r>
    </w:p>
    <w:p>
      <w:r>
        <w:t>“In the coming days, Nuria [REGIO PLUS] will send you the required documentation.”</w:t>
      </w:r>
    </w:p>
    <w:p>
      <w:r>
        <w:t>HIDRIA’s response:</w:t>
      </w:r>
    </w:p>
    <w:p>
      <w:r>
        <w:t>“Ok Jaume, at your disposal.”</w:t>
      </w:r>
    </w:p>
    <w:p>
      <w:r>
        <w:t>The email dated October 14, 2016, titled “oceanographic offer,” sent by Mr. Eduardo Martínez (HIDRIA) to Mr. Jaume Garau (REGIO PLUS) states (folio 37,968):</w:t>
      </w:r>
    </w:p>
    <w:p>
      <w:r>
        <w:t>“I will send this tomorrow because a PROFORMA invoice needs to be made and sent as well. Since we are within the deadline, I will do it tomorrow Saturday.”</w:t>
      </w:r>
    </w:p>
    <w:p>
      <w:r>
        <w:t>(82) In an email dated October 10, 2016, sent by HIDRIA to Mr. Jaume Garau (REGIO PLUS), the following is indicated (folio 37,964):</w:t>
      </w:r>
    </w:p>
    <w:p>
      <w:r>
        <w:t>“Tell me that I have been invited to a contract in the Balearics, and it looks like it is 'your thing.' Enlighten me Master and Commander!!!</w:t>
      </w:r>
    </w:p>
    <w:p>
      <w:r>
        <w:t>Because later you will have to come to pick me up from the slammer...”</w:t>
      </w:r>
    </w:p>
    <w:p>
      <w:r>
        <w:t>(83) Minor contract CMN06 2016/6459 - technical assistance for the preparation of the description of systems and procedures for the management and control of co-financed actions within the framework of the FEDER and FSE regional operational programs of the Balearic Islands 2014-2020 and the Youth Employment Operational Program 2014-2020 (Vice Presidency and Ministry of Innovation, Research and Tourism, Government of the Balearic Islands - General Directorate of European Funds. FSE Service).</w:t>
      </w:r>
    </w:p>
    <w:p>
      <w:r>
        <w:t>The email from Mr. Jaume Garau (REGIO PLUS) to Ms. Marta Zamacona (97S&amp;F), with a copy to Ms. Rocío Cortés (REGIO PLUS) states (folio 10,663):</w:t>
      </w:r>
    </w:p>
    <w:p>
      <w:r>
        <w:t>“Hello Marta and thank you again.</w:t>
      </w:r>
    </w:p>
    <w:p>
      <w:r>
        <w:t>I am attaching the proposal to send to the managing director of the CBE.”</w:t>
      </w:r>
    </w:p>
    <w:p>
      <w:r>
        <w:t>There is an internal email from REGIO PLUS, dated October 11, 2016, in which Ms. Rocío Cortés states (folio 11,106):</w:t>
      </w:r>
    </w:p>
    <w:p>
      <w:r>
        <w:t>“I’m sending you one of the latest from CPC that was done from here. Jaume has some later ones with the renewed image; I’m attaching something he sent in ppt format in case you decide to do it that way, so I can locate the original document and send it to you.”</w:t>
      </w:r>
    </w:p>
    <w:p>
      <w:r>
        <w:t>The internal email from REGIO PLUS, dated October 17, 2016, addressed to Mr. Jaume Garau, with a copy to Ms. Rocío Cortés states (folio 11,172):</w:t>
      </w:r>
    </w:p>
    <w:p>
      <w:r>
        <w:t>“Good morning, Jaume:</w:t>
      </w:r>
    </w:p>
    <w:p>
      <w:r>
        <w:t>I am attaching the three proposals for the descriptions of procedures and the IB Manual. This morning I already sent it to Marta Zamacona, as you had requested.”</w:t>
      </w:r>
    </w:p>
    <w:p>
      <w:r>
        <w:rPr>
          <w:b/>
        </w:rPr>
        <w:t>[Pages 124–126]</w:t>
      </w:r>
    </w:p>
    <w:p>
      <w:r>
        <w:t>requested, the relevant proposal, which I am including again so that you have everything.</w:t>
      </w:r>
    </w:p>
    <w:p>
      <w:r>
        <w:t>Please note that it is necessary to include in each one the reference to the company submitting the offer."</w:t>
      </w:r>
    </w:p>
    <w:p>
      <w:r>
        <w:t>(emphasis added)</w:t>
      </w:r>
    </w:p>
    <w:p>
      <w:r>
        <w:t>The bid was awarded to 97S&amp;F (folio 41,710).</w:t>
      </w:r>
    </w:p>
    <w:p>
      <w:r>
        <w:t>(84) A.T. for the implementation of a web geolocation system for data on projects co-financed by the FEDER and FSE operational programs of the Balearic Islands 2007-2013 (General Directorate of European Funds - Vice Presidency and Ministry of Innovation, Research and Tourism of the Balearic Islands).</w:t>
      </w:r>
    </w:p>
    <w:p>
      <w:r>
        <w:t>An email dated October 12, 2016, sent by Mr. Jaume Garau (REGIO PLUS) to HIDRIA states (folio 37,966):</w:t>
      </w:r>
    </w:p>
    <w:p>
      <w:r>
        <w:t>"Hello champion! Can you confirm that you received this invitation? If so, can you send it to the person who sent it to you, and with your HIDRIA template, this proposal that I am attaching?"</w:t>
      </w:r>
    </w:p>
    <w:p>
      <w:r>
        <w:t>The response from HIDRIA is:</w:t>
      </w:r>
    </w:p>
    <w:p>
      <w:r>
        <w:t>"Received. I will send it myself on Thursday afternoon or Friday morning. Don't worry."</w:t>
      </w:r>
    </w:p>
    <w:p>
      <w:r>
        <w:t>The bid, which had a base budget of €21,780, was awarded to a third company not initiated. HIDRIA and GAPS also participated (folio 44,870).</w:t>
      </w:r>
    </w:p>
    <w:p>
      <w:r>
        <w:t>(85) Participatory process: present and future of culture in the Balearic Islands (General Directorate of Culture of the Balearic Islands. The non-award email was sent by a person from the Institut d'Estudis Balearics).</w:t>
      </w:r>
    </w:p>
    <w:p>
      <w:r>
        <w:t>An email dated November 1, 2016, from Mr. Jaume Garau (REGIO PLUS) to HIDRIA states (folio 39,039):</w:t>
      </w:r>
    </w:p>
    <w:p>
      <w:r>
        <w:t>"Hello champion:</w:t>
      </w:r>
    </w:p>
    <w:p>
      <w:r>
        <w:t>You can send this proposal to:</w:t>
      </w:r>
    </w:p>
    <w:p>
      <w:r>
        <w:t>jgomila@dgcultur.caib.es</w:t>
      </w:r>
    </w:p>
    <w:p>
      <w:r>
        <w:t>With a copy to:</w:t>
      </w:r>
    </w:p>
    <w:p>
      <w:r>
        <w:t>M8jbordoy@dgcultur.caib.es</w:t>
      </w:r>
    </w:p>
    <w:p>
      <w:r>
        <w:t>The subject of the email: Proposal for the realization of a Participation Process of the Culture Sector in the Balearic Islands (...)</w:t>
      </w:r>
    </w:p>
    <w:p>
      <w:r>
        <w:t>Let me know when you have done it and we can discuss it over the phone."</w:t>
      </w:r>
    </w:p>
    <w:p>
      <w:r>
        <w:t>On folio 38,040, it is recorded that on November 1, 2016, the proposal was sent by HIDRIA following the previous instructions, with a blind copy to Mr. Jaume Garau (REGIO PLUS).</w:t>
      </w:r>
    </w:p>
    <w:p>
      <w:r>
        <w:t>The bid, which had a base budget of €16,900, was awarded to a third company for the same amount. HIDRIA (€17,950) and CPC (€17,980) also participated (folios 45,238 and 45,239).</w:t>
      </w:r>
    </w:p>
    <w:p>
      <w:r>
        <w:t>(86) DD008/16 Contracting of Technical Assistance services for management as an Intermediate Body in the Youth Employment and Employment, Training and Education Operational Programs of the European Social Fund 2014 – 2020 (INCYDE Foundation).</w:t>
      </w:r>
    </w:p>
    <w:p>
      <w:r>
        <w:t>The following email was obtained from November 7, 2016, from Mr. Pablo Conejo (RED2RED) to Mr. Joseba Egia (97S&amp;F): (folio 3,784)</w:t>
      </w:r>
    </w:p>
    <w:p>
      <w:r>
        <w:t>"Joseba, I need coverage for a consulting job at the Incyde foundation (advisory in ESF 2014 – 2020). They need to invite three companies. I will give them your details so that you can receive it, ok?"</w:t>
      </w:r>
    </w:p>
    <w:p>
      <w:r>
        <w:t>(emphasis added)</w:t>
      </w:r>
    </w:p>
    <w:p>
      <w:r>
        <w:t>The response is:</w:t>
      </w:r>
    </w:p>
    <w:p>
      <w:r>
        <w:t>"Yes, of course."</w:t>
      </w:r>
    </w:p>
    <w:p>
      <w:r>
        <w:t>The awarded company was RED2RED, and 97S&amp;F was also invited, which ultimately did not submit an offer (folio 42,506).</w:t>
      </w:r>
    </w:p>
    <w:p>
      <w:r>
        <w:t>(87) Minor contract DUSI (City Council of Cuenca).</w:t>
      </w:r>
    </w:p>
    <w:p>
      <w:r>
        <w:t>The following email was obtained dated November 22, 2016, sent by Ms. Rocío Cortés (REGIO PLUS) to Ms. Marta Zamacona (97S&amp;F) (folio 11,294):</w:t>
      </w:r>
    </w:p>
    <w:p>
      <w:r>
        <w:t>"Taking advantage of the email, we may need coverage with the City Council of Cuenca for a minor of their DUSI, let me know if we can provide your details if they ask us."</w:t>
      </w:r>
    </w:p>
    <w:p>
      <w:r>
        <w:t>(emphasis added)</w:t>
      </w:r>
    </w:p>
    <w:p>
      <w:r>
        <w:t>The response from Ms. Marta Zamacona (97S&amp;F) was:</w:t>
      </w:r>
    </w:p>
    <w:p>
      <w:r>
        <w:t>"No problem Rocío."</w:t>
      </w:r>
    </w:p>
    <w:p>
      <w:r>
        <w:t>(88) Consulting Service to prepare documentation related to the integrated strategy for sustainable urban development (DUSI) (Calvià 2000, S.A.).</w:t>
      </w:r>
    </w:p>
    <w:p>
      <w:r>
        <w:t>The email from HIDRIA to Mr. Jaume Garau (REGIO PLUS) dated December 22, 2016, which forwards the invitation from the contracting body to bid for this contract states (folio 11,510):</w:t>
      </w:r>
    </w:p>
    <w:p>
      <w:r>
        <w:t>"Master Garau!!</w:t>
      </w:r>
    </w:p>
    <w:p>
      <w:r>
        <w:t>Tell me what you want to do with this... to organize myself."</w:t>
      </w:r>
    </w:p>
    <w:p>
      <w:r>
        <w:t>In an internal email from REGIO PLUS dated December 23, 2016, addressed to Mr. Jaume Garau, which includes the following document "Proposal EDUSI Calvia - HIDRIA.doc," it states (folio 11,508):</w:t>
      </w:r>
    </w:p>
    <w:p>
      <w:r>
        <w:t>"I have prepared a quick proposal, as we had agreed, with just the budget more or less dressed so that you can pass it to Eduardo.</w:t>
      </w:r>
    </w:p>
    <w:p>
      <w:r>
        <w:t>Tell him that, as he can see in the invitation, he must complete the Responsible Declaration that appears as Annex I to the invitation and that I am also attaching so that he has everything at hand. We cannot do it ourselves because they are the details of the bidding entity."</w:t>
      </w:r>
    </w:p>
    <w:p>
      <w:r>
        <w:t>(emphasis added)</w:t>
      </w:r>
    </w:p>
    <w:p>
      <w:r>
        <w:t>The internal email from REGIO PLUS dated December 23, 2016, sent by Mr. Jaume Garau states (folio 11,509):</w:t>
      </w:r>
    </w:p>
    <w:p>
      <w:r>
        <w:t>"Nuria,</w:t>
      </w:r>
    </w:p>
    <w:p>
      <w:r>
        <w:t>Apart from the one from CPC, when will I have the other 2 from the DUSI Calvià?</w:t>
      </w:r>
    </w:p>
    <w:p>
      <w:r>
        <w:t>Thanks!"</w:t>
      </w:r>
    </w:p>
    <w:p>
      <w:r>
        <w:t>(emphasis added)</w:t>
      </w:r>
    </w:p>
    <w:p>
      <w:r>
        <w:t>The internal email from REGIO PLUS dated December 23, 2016, sent by Mr. Jaume Garau states (folio 11,515):</w:t>
      </w:r>
    </w:p>
    <w:p>
      <w:r>
        <w:t>"The problem is that maybe the other 2 companies may not be operational on the 29th, to send the email themselves.</w:t>
      </w:r>
    </w:p>
    <w:p>
      <w:r>
        <w:t>You can talk to Eduardo from Hidria.</w:t>
      </w:r>
    </w:p>
    <w:p>
      <w:r>
        <w:t>I will talk to (CTA) to find out if they will be operational."</w:t>
      </w:r>
    </w:p>
    <w:p>
      <w:r>
        <w:t>(emphasis added)</w:t>
      </w:r>
    </w:p>
    <w:p>
      <w:r>
        <w:t>J. Year 2017</w:t>
      </w:r>
    </w:p>
    <w:p>
      <w:r>
        <w:t>(89) SOC-2017-118- Technical assistance for the preparation of the Manual of systems and procedures of the SOC as an Intermediate Body of the ESF for the period 2014-2020 (Servei d'Ocupació de Catalunya - SOC).</w:t>
      </w:r>
    </w:p>
    <w:p>
      <w:r>
        <w:t>In an internal email from REGIO PLUS, dated March 16, 2017, sent by Ms. Rocío Cortés to Mr. Jaume Garau and another employee, it states (folio 11,661):</w:t>
      </w:r>
    </w:p>
    <w:p>
      <w:r>
        <w:t>"I am passing you the contact details of the companies for the one in Catalonia (and whatever may arise), but first we need to contact them to confirm the coverages."</w:t>
      </w:r>
    </w:p>
    <w:p>
      <w:r>
        <w:t>(emphasis added)</w:t>
      </w:r>
    </w:p>
    <w:p>
      <w:r>
        <w:t>The response from an employee of REGIO PLUS was:</w:t>
      </w:r>
    </w:p>
    <w:p>
      <w:r>
        <w:t>"They have already measured the contacts from the SOC. I am trying to contact Marta [97S&amp;F] to confirm with her and I take the opportunity to discuss the open issues, but I have less relationship with Eduardo [HIDRIA]. Could you...</w:t>
      </w:r>
    </w:p>
    <w:p>
      <w:r>
        <w:rPr>
          <w:b/>
        </w:rPr>
        <w:t>[Pages 127–129]</w:t>
      </w:r>
    </w:p>
    <w:p>
      <w:r>
        <w:t>to inform her that this morning they will receive the invitation and that we will send them the proposal for them to forward?"</w:t>
      </w:r>
    </w:p>
    <w:p>
      <w:r>
        <w:t>(emphasis added)</w:t>
      </w:r>
    </w:p>
    <w:p>
      <w:r>
        <w:t>The email dated March 24, 2017, between 97S&amp;F and Ms. Rocío Cortés (REGIO PLUS) stated (folio 11,669):</w:t>
      </w:r>
    </w:p>
    <w:p>
      <w:r>
        <w:t>"Hello Rocío:</w:t>
        <w:br/>
        <w:t>we have received this request for a proposal. Is it yours?"</w:t>
      </w:r>
    </w:p>
    <w:p>
      <w:r>
        <w:t>The email dated March 28, 2017, between Ms. Rocío Cortés (REGIO PLUS) and 97S&amp;F stated (folio 11,669):</w:t>
      </w:r>
    </w:p>
    <w:p>
      <w:r>
        <w:t>"On March 28, 2017, 8:24, Rocío Cortés &lt;rocio.cortes@regioplus.eu&gt; wrote:</w:t>
        <w:br/>
        <w:t>I am sending you the link to submit the offer.</w:t>
        <w:br/>
        <w:t>https://www.dropbox.com/s/5rj3b9yeyh9yybt/Oferta%20SyF.docx?dl=0</w:t>
        <w:br/>
        <w:t>"We have already sent it.</w:t>
        <w:br/>
        <w:t>Have a good day.</w:t>
        <w:br/>
        <w:t>Marta"</w:t>
      </w:r>
    </w:p>
    <w:p>
      <w:r>
        <w:t>The base bidding budget was €15,360, with REGIO PLUS being awarded the bid for the same amount. 97S&amp;F (€17,000) and HIDRIA (€17,500) also submitted offers (folio 43,856).</w:t>
      </w:r>
    </w:p>
    <w:p>
      <w:r>
        <w:t>(90) Services for financial management of the Sudoe-AGUAMOD project (University of Castilla-La Mancha).</w:t>
      </w:r>
    </w:p>
    <w:p>
      <w:r>
        <w:t>The email dated March 22, 2017, sent by the University of Castilla-La Mancha to Ms. Rocío Cortés (REGIO PLUS) stated (folio 11,667):</w:t>
      </w:r>
    </w:p>
    <w:p>
      <w:r>
        <w:t>"I am missing the third offer. Besides yours, I have only received the offer from HIDRIA."</w:t>
      </w:r>
    </w:p>
    <w:p>
      <w:r>
        <w:t>(emphasis added)</w:t>
      </w:r>
    </w:p>
    <w:p>
      <w:r>
        <w:t>The email dated June 27, 2018, from Ms. Rocío Cortés (REGIO PLUS) to the University of Castilla-La Mancha stated (folio 12,374):</w:t>
      </w:r>
    </w:p>
    <w:p>
      <w:r>
        <w:t>"I am sending you the information regarding the 3 offers from the AT that you sent us for support of that expense."</w:t>
      </w:r>
    </w:p>
    <w:p>
      <w:r>
        <w:t>In folios 12,381 and 12,407, it is recorded that an employee of the University of Castilla-La Mancha sent the budgets of 97S&amp;F and HIDRIA to Ms. Rocío Cortés (REGIO PLUS).</w:t>
      </w:r>
    </w:p>
    <w:p>
      <w:r>
        <w:t>(91) File 01001757001N - Contracting of direction, coordination, data collection, and analysis of the equipment goods survey of Purchasing Power Parities (National Statistics Institute).</w:t>
      </w:r>
    </w:p>
    <w:p>
      <w:r>
        <w:t>In an internal email from REGIO PLUS, dated June 13, 2017, sent by Ms. Rocío Cortés to an employee of the company, it is indicated (folio 11,672):</w:t>
      </w:r>
    </w:p>
    <w:p>
      <w:r>
        <w:t>"I had forgotten, this was the tender to which CPC, Regio, and the University Foundation were invited. I have not responded through any channel of the 2 companies yet."</w:t>
      </w:r>
    </w:p>
    <w:p>
      <w:r>
        <w:t>The contract documents from the INE (folios 11,674 to 11,680 and 11,681 to 11,700) are archived in the document management system of Ms. Rocío Cortés (REGIO PLUS), in the following path (folio 13,055):</w:t>
      </w:r>
    </w:p>
    <w:p>
      <w:r>
        <w:t>"//ROCIO CORTES/RED/Offers/Z_Support and Coverage 3rd/INE/2014_11 Equipment Goods Survey/1. Administrative Documentation/INE Equipment Goods Survey.doc."</w:t>
      </w:r>
    </w:p>
    <w:p>
      <w:r>
        <w:t>(emphasis added)</w:t>
      </w:r>
    </w:p>
    <w:p>
      <w:r>
        <w:t>The tender was awarded to a third company not initiated. CPC and REGIO PLUS also participated (folio 41,674).</w:t>
      </w:r>
    </w:p>
    <w:p>
      <w:r>
        <w:t>(92) File 2017/10. Analysis of instruments regarding climate change and proposal for a new framework of the Government of Aragón for the development of a Strategic Action Plan (Climate Change and Environmental Education Service of the Government of Aragón).</w:t>
      </w:r>
    </w:p>
    <w:p>
      <w:r>
        <w:t>The email dated July 7, 2017, sent by FACTOR IDEAS to HIDRIA stated (folios 38,070 to 38,071):</w:t>
      </w:r>
    </w:p>
    <w:p>
      <w:r>
        <w:t>"Hello (...),</w:t>
        <w:br/>
        <w:t>We have already put together the proposal for the Aragón Strategy, I am attaching it. The only thing we need to do is add the CVs of the people included in the proposal and format it according to your specifications. If you send it to me, we will take care of it, the idea is for you to spend as little time as possible on this. We have included the people who were in the Galicia proposal in the proposal. Additionally, we would need you to fill out a letter of commitment, I am attaching it, we have already put your logo on it. If I can assist you with anything, please do not hesitate to let me know.</w:t>
        <w:br/>
        <w:t>Thank you very much! (...)"</w:t>
      </w:r>
    </w:p>
    <w:p>
      <w:r>
        <w:t>(emphasis added)</w:t>
      </w:r>
    </w:p>
    <w:p>
      <w:r>
        <w:t>HIDRIA's response was (folio 38,073):</w:t>
      </w:r>
    </w:p>
    <w:p>
      <w:r>
        <w:t>"No problem."</w:t>
      </w:r>
    </w:p>
    <w:p>
      <w:r>
        <w:t>(93) Regarding a minor contract for the Albacete area, on November 13, 2017, a conversation was recorded via the WhatsApp mobile application, in which Ms. Rocío Cortés (REGIO PLUS) asked Ms. Marta Zamacona (97S&amp;F) the following (folio 13004):</w:t>
      </w:r>
    </w:p>
    <w:p>
      <w:r>
        <w:t>"Can I give your details for minor coverage in Albacete?"</w:t>
      </w:r>
    </w:p>
    <w:p>
      <w:r>
        <w:t>(emphasis added)</w:t>
      </w:r>
    </w:p>
    <w:p>
      <w:r>
        <w:t>Ms. Marta Zamacona's (97S&amp;F) response was:</w:t>
      </w:r>
    </w:p>
    <w:p>
      <w:r>
        <w:t>"No problem. But please do it through unofficial channels."</w:t>
      </w:r>
    </w:p>
    <w:p>
      <w:r>
        <w:t>(emphasis added)</w:t>
      </w:r>
    </w:p>
    <w:p>
      <w:r>
        <w:t>(94) File 2017.000062 - Preparation of a study on rural women within the framework of rural modernization and diversification (MINISTRY OF AGRICULTURE, FISHERIES, FOOD AND ENVIRONMENT - General Subdirectorate of Innovation and Modernization of Rural Areas).</w:t>
      </w:r>
    </w:p>
    <w:p>
      <w:r>
        <w:t>On November 23, 2017, the companies REGIO PLUS, 97S&amp;F, and Ms. BEATRIZ BALSEIRO were invited to this tender (folio 12,261).</w:t>
      </w:r>
    </w:p>
    <w:p>
      <w:r>
        <w:t>The internal email from REGIO PLUS, dated November 23, 2017, stated (folio 12,243):</w:t>
      </w:r>
    </w:p>
    <w:p>
      <w:r>
        <w:t>"We are going to do one thing... I am sending you two templates that we have used before for the coverages. Make one for each coverage as simple as what I am sending you. I will take care of the one for Regio."</w:t>
      </w:r>
    </w:p>
    <w:p>
      <w:r>
        <w:t>The internal email from REGIO PLUS, dated November 27, 2017, was (folio 12,275):</w:t>
      </w:r>
    </w:p>
    <w:p>
      <w:r>
        <w:t>"What a hassle. We could take them, but of course, we are not going to register it in the name of all three. How unfortunate that they do not provide the option to send by email, what a setback!"</w:t>
      </w:r>
    </w:p>
    <w:p>
      <w:r>
        <w:t>The internal email from REGIO PLUS, sent to Ms. Rocío Cortés, was (folio 12,279):</w:t>
      </w:r>
    </w:p>
    <w:p>
      <w:r>
        <w:t>"Rocío, I have left the PDFs here:</w:t>
        <w:br/>
        <w:t>R:\Offers\AGE\2017_11 MAPA M A TIT U L A RID A D C O M P A R TID A \ Coverage</w:t>
        <w:br/>
        <w:t>I also need you to sign the Regio proposal (I have left everything on the table next to Nuria's). If there is not enough time for everything to be signed this afternoon, as we are going to Valencia tomorrow, let’s see if Sole can bring everything, or someone who can between tomorrow and the day after."</w:t>
      </w:r>
    </w:p>
    <w:p>
      <w:r>
        <w:t>At the REGIO PLUS headquarters, drafts of service proposals from Ms. BEATRIZ BALSEIRO for an amount of €17,800 (excluding VAT) and from 97S&amp;F for an amount of €17,500 (excluding VAT) were obtained (folios 12,662 to 12,666 and 12,668 to 12,770).</w:t>
      </w:r>
    </w:p>
    <w:p>
      <w:r>
        <w:rPr>
          <w:b/>
        </w:rPr>
        <w:t>[Pages 130–132]</w:t>
      </w:r>
    </w:p>
    <w:p>
      <w:r>
        <w:t>This bid, whose base budget was €21,780 (VAT included), was awarded to REGIO PLUS for a price of €20,812 (VAT included). The other participating bidders were 97S&amp;F (€21,175 VAT included) and BEATRIZ BALSEIRO (€21,538 VAT included) who offered the same amount as that foreseen in the drafts obtained at the REGIO PLUS headquarters (folio 41,764).</w:t>
      </w:r>
    </w:p>
    <w:p>
      <w:r>
        <w:t xml:space="preserve">K. Year 2018  </w:t>
        <w:br/>
        <w:t xml:space="preserve">(95) Dated January 24, 2018, the following conversation via the mobile application WhatsApp between Ms. Rocío Cortés (REGIO PLUS) and Ms. Marta Zamacona (97S&amp;F) is recorded (folio 13,055):  </w:t>
        <w:br/>
        <w:t xml:space="preserve">"Do you have a moment today to discuss something?"  </w:t>
        <w:br/>
        <w:t xml:space="preserve">The response from Ms. Marta Zamacona on January 29, 2018 (97S&amp;F) was:  </w:t>
        <w:br/>
        <w:t xml:space="preserve">"Hello! I have received it.  </w:t>
        <w:br/>
        <w:t xml:space="preserve">I found the ppt. Tell me the price and that's it.  </w:t>
        <w:br/>
        <w:t xml:space="preserve">(...)  </w:t>
        <w:br/>
        <w:t xml:space="preserve">I'll send it tomorrow."  </w:t>
        <w:br/>
        <w:t xml:space="preserve">(emphasis added)  </w:t>
        <w:br/>
        <w:t xml:space="preserve">(96) Bid regarding human rights, democracy, or civil society (contracting body unknown).  </w:t>
        <w:br/>
        <w:t xml:space="preserve">A conversation from June 8, 2018, via the mobile application WhatsApp, between Mr. Jaume Garau (REGIO PLUS) and Mr. Eduardo Martínez (HIDRIA) has been collected in which it is recorded (folio 39,311 to 39,313):  </w:t>
        <w:br/>
        <w:t xml:space="preserve">"Mr. Jaume Garau: do you have someone handy with some training in human rights, democracy, or civil society?  </w:t>
        <w:br/>
        <w:t xml:space="preserve">Mr. Eduardo Martínez: stone... or effective?  </w:t>
        <w:br/>
        <w:t xml:space="preserve">Mr. Jaume Garau: Stone. I just need a summary of their CV.  </w:t>
        <w:br/>
        <w:t xml:space="preserve">Mr. Eduardo Martínez: I'm going to send you something... let me know if it works for you  </w:t>
        <w:br/>
        <w:t xml:space="preserve">(...)  </w:t>
        <w:br/>
        <w:t>Mr. Eduardo Martínez: Tomorrow, when you have submitted it, send me a COPY of the TECHNICAL-ECONOMIC OFFER for our file/documentation."</w:t>
      </w:r>
    </w:p>
    <w:p>
      <w:r>
        <w:t xml:space="preserve">4. SYNTHESIS AND GRAPHICAL REPRESENTATION OF THE ACCREDITED FACTS  </w:t>
        <w:br/>
        <w:t xml:space="preserve">The accredited facts collected in section 2 describe contacts, communications, and exchanges of sensitive commercial information related to certain bids, between the companies ALTIA, BMASI, CDI, DELOITTE, GESTIONA XXI, IDOM CONSULTING, INDRA BUSINESS, INNOVISIONS, KPMG ASESORES, PA CONSULTING ESPAÑA, PWC, RED2RED, ULIKER, and 97S&amp;F, during the years 2009 to 2018 (northern collaboration network).  </w:t>
        <w:br/>
        <w:t xml:space="preserve">The accredited facts collected in section 3 describe contacts, communications, and exchanges of sensitive commercial information related to certain bids, between the companies ABAY ANALISTAS, BEATRIZ BALSEIRO, CTA, FACTOR IDEAS, GAPS, HIDRIA, IDOM CONSULTING, RED2RED, REGIO PLUS, CPC, 97S&amp;F, during the years 2008 to 2018 (national collaboration network).  </w:t>
        <w:br/>
        <w:t xml:space="preserve">In each of the collaboration networks, numerous emails exchanged by the companies and conversations via mobile messaging are recorded, requesting or providing collaboration through what they themselves call "coverage offers," in the public contracts to which they apparently competed as rival companies. On numerous occasions, these communications contain and are additionally used to share information about the offers to be submitted by the companies in the various bids.  </w:t>
        <w:br/>
        <w:t xml:space="preserve">In relation to the accredited facts, a total of 200 bids have been analyzed (107 in the northern network and 93 in the national network) related to consulting services processed through negotiated procedures without publicity. There are also, although to a lesser extent, minor contracts and some private contracts. The information gathered from the bidding administrations or from public databases has allowed, in numerous cases and for different bids, to link the aforementioned bidirectional prior contacts - confirming the intended illicit result - with the third companies participating in the corresponding network.  </w:t>
        <w:br/>
        <w:t>72 Their conduct has prescribed.</w:t>
      </w:r>
    </w:p>
    <w:p>
      <w:r>
        <w:t xml:space="preserve">Image 1. Degree of joint participation in the bids of the companies in the northern collaboration network.  </w:t>
        <w:br/>
        <w:t>The area of the circles in image 1 represents, in relative terms, the number of bids analyzed in this resolution in which each of the companies in the initiated northern network has participated. The thickness of the lines in image 1 also represents, in relative terms, the frequency of joint participation in the negotiated contracts without publicity or minor contracts analyzed in this file (related in Annex I of this resolution) for each pair of companies in the northern collaboration network. The frequency of joint participation, combined with the evidence collected in section V.2, shows a regularity of behavior of a core of companies that, through the coordination of their actions, managed to be invited to the bids to subsequently systematically avoid competing for them. The addition of other companies to the framework responds to the need to increase the number of participants in the conduct to maintain the modus operandi, with the consequent progressive extension of the scope of their actions.</w:t>
      </w:r>
    </w:p>
    <w:p>
      <w:r>
        <w:rPr>
          <w:b/>
        </w:rPr>
        <w:t>[Pages 133–135]</w:t>
      </w:r>
    </w:p>
    <w:p>
      <w:r>
        <w:t>Image 2. Degree of joint participation in the bids of the companies in the national collaboration network.</w:t>
      </w:r>
    </w:p>
    <w:p>
      <w:r>
        <w:t>The area of the circles in image 2 represents, in relative terms, the number of bids analyzed in this resolution in which each of the companies in the initiated national network has participated. The thickness of the lines in image 2 represents, in relative terms, the frequency of joint participation in the negotiated contracts without publicity or minor contracts analyzed in this file (related in Annex I of this resolution) for each pair of companies in the national collaboration network. In a behavior symmetrical to that represented in image 1, the frequency of joint participation, combined with the evidence collected in section V.3, shows the regularity of the behavioral pattern of the companies that, through the coordination of their actions, sought to be invited to the bids and then systematically avoided competing for them. Also in this case, there is a core of conduct with the addition of other companies to the framework to expand their reach and to be able to continue with their modus operandi with the consequent progressive extension of the scope of their actions.</w:t>
      </w:r>
    </w:p>
    <w:p>
      <w:r>
        <w:t>The images represent the high level of coordination that the groups of companies around which the behaviors are organized had established to evade, whenever possible, the need to compete to be awarded the bids. They also show the preference for maintaining coordination within a fixed and stable core of companies, permeable to the incorporation of others for reasons of appearance and necessity.</w:t>
      </w:r>
    </w:p>
    <w:p>
      <w:r>
        <w:t>VI. LEGAL GROUNDS</w:t>
      </w:r>
    </w:p>
    <w:p>
      <w:r>
        <w:t>FIRST. COMPETENCE TO RESOLVE</w:t>
      </w:r>
    </w:p>
    <w:p>
      <w:r>
        <w:t>According to Article 5.1.c) of Law 3/2013, of June 4, creating the National Commission of Markets and Competition (LCNMC),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be aware of matters related to the application of Law 15/2007, of July 3."</w:t>
      </w:r>
    </w:p>
    <w:p>
      <w:r>
        <w:t>Consequently, the competence to resolve this procedure corresponds to the Competition Chamber of the CNMC Council.</w:t>
      </w:r>
    </w:p>
    <w:p>
      <w:r>
        <w:t>SECOND. OBJECT OF THE RESOLUTION AND GENERAL APPLICABLE REGULATIONS</w:t>
      </w:r>
    </w:p>
    <w:p>
      <w:r>
        <w:t>The Competition Chamber of the Council must resolve in this file, based on the instruction carried out by the DC as reflected in the report and proposal for resolution, whether the investigated practices constitute an infringement of Articles 1 of the LDC and 101 of the TFEU.</w:t>
      </w:r>
    </w:p>
    <w:p>
      <w:r>
        <w:t>Regarding the applicable national regulations, this file refers to a series of practices carried out during the validity of the LDC, which is the law that applies.</w:t>
      </w:r>
    </w:p>
    <w:p>
      <w:r>
        <w:t>Also, as has been demonstrated in the corresponding section, the analyzed conduct affects the internal trade of the European Union, which determines the application of Article 101 of the TFEU, as indicated by the cited Guidelines regarding the concept of effect on trade contained in Articles 101 and 102 TFEU.</w:t>
      </w:r>
    </w:p>
    <w:p>
      <w:r>
        <w:t>THIRD. PROPOSAL FOR RESOLUTION OF THE INSTRUCTING BODY</w:t>
      </w:r>
    </w:p>
    <w:p>
      <w:r>
        <w:t>Once the sanctioning procedure has been instructed, the DC proposes to this Chamber that the existence of the following infringements be declared:</w:t>
      </w:r>
    </w:p>
    <w:p>
      <w:r>
        <w:t>1. A single and continuous infringement constitutive of a cartel, with special incidence in areas of Northern Spain (specifically, Navarra, La Rioja, Basque Country, Cantabria, Asturias, and Castilla y León), at least from March 2009 to March 2018, for which the companies DELOITTE, BMASI, PWC, 97S&amp;F, PA CONSULTING ESPAÑA, and IDOM CONSULTING would be responsible.</w:t>
      </w:r>
    </w:p>
    <w:p>
      <w:r>
        <w:t>2. A single and continuous infringement constitutive of a cartel, with incidence in a large part of the national territory not included in the previously mentioned cartel, specifically in Catalonia, Andalusia, Murcia, Balearic Islands, Valencian Community, Madrid, Castilla-La Mancha, La Rioja, Canary Islands, Castilla y León, Navarra, Extremadura, and even Ceuta and Melilla, at least from July 2008 to January 2018, for which REGIO PLUS, CPC, RED2RED, 97S&amp;F, and ABAY ANALISTAS would be responsible.</w:t>
      </w:r>
    </w:p>
    <w:p>
      <w:r>
        <w:t>3. Different agreements and exchanges of information, constitutive of a cartel, to coordinate their competitive strategies in specific public bids, fundamentally giving fictitious coverage offers to some of the companies in both collaboration networks, on different occasions, in a period spanning from at least January 2013 to March 2018, carried out by ALTIA, CDI, CTA, FACTOR IDEAS, GESTIONA XXI, HIDRIA, KPMG ASESORES, ULIKER, INNOVISIONS, INDRA BUSINESS CONSULTING, GAPS, and BEATRIZ BALSEIRO.</w:t>
      </w:r>
    </w:p>
    <w:p>
      <w:r>
        <w:t>The DC proposes that the sanctions provided for in Article 63.1.c) of the LDC for very serious infringements be imposed, as described in section 7 of its Proposal for Resolution.</w:t>
      </w:r>
    </w:p>
    <w:p>
      <w:r>
        <w:t>Likewise, the DC proposes that responsibility be attributed to the following individuals from the initiated companies, in accordance with Article 63.2 of the LDC:</w:t>
      </w:r>
    </w:p>
    <w:p>
      <w:r>
        <w:t>- Mr. Sabin Azua Mendia, as executive of BMASI.</w:t>
        <w:br/>
        <w:t>- Ms. Ana Andueza Amann, as executive of DELOITTE CONSULTING.</w:t>
        <w:br/>
        <w:t>- Mr. Iñigo San Emeterio Mendibelzua, as executive of IDOM.</w:t>
        <w:br/>
        <w:t>- Ms. Marta Álvarez Ochoa, as executive of IDOM.</w:t>
        <w:br/>
        <w:t>- Ms. Maryam Luzarraga Monasterio, as executive of PWC.</w:t>
      </w:r>
    </w:p>
    <w:p>
      <w:r>
        <w:rPr>
          <w:b/>
        </w:rPr>
        <w:t>[Pages 136–138]</w:t>
      </w:r>
    </w:p>
    <w:p>
      <w:r>
        <w:t xml:space="preserve">− Ms. Marta Zamacona, as executive of 97S&amp;F.  </w:t>
        <w:br/>
        <w:t xml:space="preserve">− Mr. Leandro Ardanza Marqués, as executive of 97S&amp;F.  </w:t>
        <w:br/>
        <w:t xml:space="preserve">− Mr. Joseba Egia Ribero, as executive of 97S&amp;F.  </w:t>
        <w:br/>
        <w:t xml:space="preserve">− Mr. Joseba Egia Ribero, as executive of INNOVISIONS.  </w:t>
        <w:br/>
        <w:t xml:space="preserve">− Mr. [personal data], as executive of PA CONSULTING ESPAÑA.  </w:t>
        <w:br/>
        <w:t xml:space="preserve">− Mr. Xabier Manterola, as executive of PA CONSULTING ESPAÑA.  </w:t>
        <w:br/>
        <w:t xml:space="preserve">− Ms. Rocío Cortés Fuentes, as executive of REGIO PLUS.  </w:t>
        <w:br/>
        <w:t xml:space="preserve">− Mr. Jaume Garau Taberner, as executive of REGIO PLUS and CPC.  </w:t>
        <w:br/>
        <w:t xml:space="preserve">− Mr. Pablo Conejo Torres, as executive of RED2RED.  </w:t>
        <w:br/>
        <w:t>− Ms. María Isabel Martínez, as executive of ABAY ANALISTAS.</w:t>
      </w:r>
    </w:p>
    <w:p>
      <w:r>
        <w:t>In relation to PA CONSULTING, the DC proposes that the amount of the sanction corresponding to this company, its parent company, and the executive Mr. Xabier Manterola Lejarza be reduced by 40%, in accordance with the provisions of Article 66 of the LDC and Article 50.6 of the RDC, for having provided evidence once the file was initiated that has added value to the instruction.</w:t>
      </w:r>
    </w:p>
    <w:p>
      <w:r>
        <w:t xml:space="preserve">Additionally, the DC proposes:  </w:t>
        <w:br/>
        <w:t xml:space="preserve">− that the proceedings against the companies OESÍA NETWORKS, SL and its parent HEISENBERG 2014, SL be dismissed, considering that their participation in the anticompetitive behaviors recorded in the PR has not been substantiated;  </w:t>
        <w:br/>
        <w:t xml:space="preserve">− to grant a 10% reduction of the fine to INDRA BUSINESS CONSULTING upon appreciating the adequacy of the reactive measures included in its compliance program for the sake of its effectiveness, such as specialized training actions, disciplinary measures, active and effective collaboration during the procedure, and acknowledgment of the facts;  </w:t>
        <w:br/>
        <w:t>− the prohibition of contracting for the sanctioned companies, under the terms and with the exceptions established in section 8 of the resolution proposal.</w:t>
      </w:r>
    </w:p>
    <w:p>
      <w:r>
        <w:t xml:space="preserve">FOURTH. AGREEMENTS OF THE CHAMBER OF JANUARY 19 AND FEBRUARY 23, 2021  </w:t>
        <w:br/>
        <w:t>By agreement of January 19, 2021, the Competition Chamber of the CNMC decided to modify the qualification of the DC in the sense of considering that the potential specific infringements attributed by the instructing body should be integrated, according to their relationship, into each of the collaboration networks described in the resolution proposal.</w:t>
      </w:r>
    </w:p>
    <w:p>
      <w:r>
        <w:t xml:space="preserve">Consequently, the potential qualification of the behaviors attributed by the DC was modified in the following terms:  </w:t>
        <w:br/>
        <w:t xml:space="preserve">a) A single and continuous infringement constitutive of a cartel, consisting of the coordination of competitive strategies among competitors in the market for the provision of consulting services awarded through the negotiated procedure without publicity and minor contracts, and to a lesser extent private tenders, with special incidence in areas of Northern Spain (specifically, Navarra, La Rioja, Basque Country, Cantabria, Asturias, Castilla y León), at least from March 2009 to March 2018, through repeated and habitual fictitious coverages, prohibited by Articles 1 of Law 15/2007, of July 3, on the Defense of Competition (LDC), and 101 of the TFEU, carried out by DELOITTE and Ms. Ana Andueza Amann; BMASI and Mr. Sabin Azua Mendia; PWC and Ms. Maryam Luzarraga Monasterio; 97S&amp;F and Mr. Leandro Ardanza Marqués and Mr. Joseba Eguía; PA CONSULTING ESPAÑA and Mr. [personal data] and Mr. Xabier Manterola Lejarza; IDOM CONSULTING and Mr. Iñigo San Emeterio and Ms. Marta Álvarez Ochoa; CDI; KPMG ADVISORS; ULIKER; INNOVISIONS and Mr. Joseba Egia Ribero; ALTIA; INDRA BUSINESS CONSULTING; GESTIONA XXI.  </w:t>
        <w:br/>
        <w:t>b) A single and continuous infringement constitutive of a cartel, consisting of the coordination of competitive strategies among competitors in the market for the provision of consulting services awarded through the negotiated procedure without publicity and minor contracts, and to a lesser extent private tenders, with incidence in a large part of the national territory not included in the aforementioned cartel, specifically, in Catalonia, Andalusia, Murcia, Balearic Islands, Valencian Community, Madrid, Castilla-La Mancha, La Rioja, Canary Islands, Castilla y León, Navarra, Extremadura, and even Ceuta and Melilla, at least from July 2008 to January 2018, through the presentation of habitual and repeated fictitious coverages, prohibited by Articles 1 of Law 15/2007, of July 3, on the Defense of Competition (LDC) and 101 of the TFEU, carried out by REGIO PLUS and Ms. Rocío Cortés Fuentes; CPC and Mr. Jaume Garau; RED2RED and Mr. Pablo Conejo Torres; 97S&amp;F and Ms. Marta Zamacona; ABAY ANALISTAS and Ms. María Isabel Martínez; HIDRIA; CTA; GAPS; BEATRIZ BALSEIRO.</w:t>
      </w:r>
    </w:p>
    <w:p>
      <w:r>
        <w:t>In the aforementioned Agreement, the Chamber noted that the requalification agreed upon did not modify the provisional individual attribution of responsibility of companies and executives proposed by the DC, except for the company INNOVISIONS and its executive, who were attributed with the facts described in the PR from the year 2009 to the year 2014.</w:t>
      </w:r>
    </w:p>
    <w:p>
      <w:r>
        <w:t>Subsequently, the Competition Chamber adopted a new agreement on February 23, 2021, in order to submit to the consideration of the parties the conjunction of the illicit facts appreciated by the competent body to resolve, their individualization concerning each of the companies and executives involved, and a new proposal for sanction associated with the infringements after having requested from the companies the turnover in the affected market (see folios 62,473 to 62,608).</w:t>
      </w:r>
    </w:p>
    <w:p>
      <w:r>
        <w:t>In their allegations to both agreements, a large number of companies and executives consider that the Competition Chamber has overstepped its functions by adopting decisions that are not supported by the current regulations. In particular, regarding the agreement of March 23, 2021, the companies argue that there would be no provision of the LDC that, after the change of qualification, enables the Council to modify, at a time prior to the resolution, the proposed sanction contained in the PR.</w:t>
      </w:r>
    </w:p>
    <w:p>
      <w:r>
        <w:t>In response to this, it is worth noting first that the competence of this Chamber to adopt both agreements is included in Article 51 of the LDC, which expressly states that "When the Council of the National Competition Commission [currently CNMC] considers that the issue submitted to its knowledge may not have been duly qualified in the proposal of the Investigation Directorate [currently DC], it will submit the new qualification to the interested parties and to this for them to formulate the allegations they deem appropriate within fifteen days."</w:t>
      </w:r>
    </w:p>
    <w:p>
      <w:r>
        <w:t>Furthermore, Article 90.2 of Law 39/2015, of October 1, on Common Administrative Procedure (LPAC), provides that "... when the competent body to resolve [the sanctioning procedure] considers that the infringement or the sanction is of greater severity than that determined in the resolution proposal, it will be notified to the accused so that they can provide any allegations they deem appropriate within fifteen days."</w:t>
      </w:r>
    </w:p>
    <w:p>
      <w:r>
        <w:t>In the first agreement, this Chamber has adopted a decision of new qualification different from that contained in the PR. In the second, after analyzing the allegations of the parties to the new qualification, the Chamber has deemed a new assessment of the imposed fines necessary, for which the information provided by the companies regarding the new affected market was necessary.</w:t>
      </w:r>
    </w:p>
    <w:p>
      <w:r>
        <w:rPr>
          <w:b/>
        </w:rPr>
        <w:t>[Pages 139–141]</w:t>
      </w:r>
    </w:p>
    <w:p>
      <w:r>
        <w:t>conduct (which is altered in the new qualification). For this reason, both agreements had to necessarily be made successively.</w:t>
      </w:r>
    </w:p>
    <w:p>
      <w:r>
        <w:t>In both agreements, to ensure adequate respect for the rights of defense, a new period for allegations was granted to the companies, thus guaranteeing them the possibility to arbitrate their defense against the new assessments made by the Chamber.</w:t>
      </w:r>
    </w:p>
    <w:p>
      <w:r>
        <w:t>This action is supported by the jurisprudence of the Supreme Court which, in a ruling dated December 10, 2018 (appeal 6196/2017), confirms the authority of the Chamber to modify the qualification of the instructing body and, specifically, of the proposed resolution. The only requirement that must be met is that a new hearing procedure is offered to the interested parties. As the High Court states:</w:t>
      </w:r>
    </w:p>
    <w:p>
      <w:r>
        <w:t>“- Firstly, it is more favorable for the effectiveness of the fundamental right of defense.</w:t>
        <w:br/>
        <w:t>- Secondly, compliance with a new hearing procedure does not unreasonably delay the conclusion of the sanctioning procedure.</w:t>
        <w:br/>
        <w:t>- Thirdly, if, as we know, Article 135 of Law 30/92 requires notification to the presumed responsible party of the facts, their legal qualification, and the sanctions that may be imposed, it does not seem logical that, since these last ones are what really interests the parties involved, prior hearing is required when the facts are varied, or the legal qualification is changed, but not when the announced sanction is varied "in pejus."</w:t>
        <w:br/>
        <w:t xml:space="preserve">- Finally, this is the most appropriate solution for an effective defense of the principle of proportionality. Indeed, according to Article 20 of Regulation 1398/1993, of August 4, for the exercise of the sanctioning power, the proposed resolution must necessarily contain the specific and concrete sanction that the Instructor considers appropriate to the appreciated facts and their legal qualification, and there is no doubt that it will only be in view of that specific proposed sanction that the party involved can argue about its necessary proportionality. And if it is then allowed that this specific sanction is aggravated by the sanctioning authority without a new hearing, the previous defense of the interested party regarding the proportionality of the sanction would be reduced to a mere abstraction; a result that is aggravated in light of the fact that, even if the legal qualification is not modified, the sanction can vary significantly, since sanctioning norms usually establish very broad ranges in the forecast of sanctions.” </w:t>
        <w:br/>
        <w:t>(emphasis added)</w:t>
      </w:r>
    </w:p>
    <w:p>
      <w:r>
        <w:t>The previous jurisprudence is consistent with the doctrine of the Constitutional Court, which has addressed this issue in several rulings confirming the authority of the administration to adopt a new qualification of the facts and the sanction with the only requirement of providing a hearing to the interested parties to preserve their rights of defense.</w:t>
      </w:r>
    </w:p>
    <w:p>
      <w:r>
        <w:t>Such jurisprudential doctrine has been applied in this case. The Chamber has deemed it necessary to carry out a new legal qualification of the proven facts and has given a hearing to the parties. This new qualification has involved, among other issues, a change in the definition of the market affected by the conduct, and information has been requested from the companies in this regard. The information provided by the companies and the allegations regarding the new qualification have led this Chamber to make a new proposed sanction regarding which, in order to respect the principle of proportionality, a new hearing has been given to the parties. This has not resulted in an unreasonable delay of the procedure, but has been considered the essential route to effectively allow the companies their rights of defense. Therefore, the parties' allegation must be dismissed.</w:t>
      </w:r>
    </w:p>
    <w:p>
      <w:r>
        <w:t>Consequently, there is also no reason to consider, as some companies claim, that the suspension of the deadline to resolve the sanctioning procedure after both agreements is unjustified. Article 37.1.f of the LDC empowers this Chamber to agree to the suspension when it adopts “a new legal qualification of the matter submitted to the Council [...], in the terms established in Article 51.”</w:t>
      </w:r>
    </w:p>
    <w:p>
      <w:r>
        <w:t>In the case of adequately motivated issues that affect the interested parties and are relevant to the final resolution of the sanctioning procedure, the agreed suspensions cannot be considered unjustified.</w:t>
      </w:r>
    </w:p>
    <w:p>
      <w:r>
        <w:t>FIFTH. ASSESSMENT OF THE COMPETITION CHAMBER</w:t>
      </w:r>
    </w:p>
    <w:p>
      <w:r>
        <w:t>A. Delimitation of the conducts</w:t>
      </w:r>
    </w:p>
    <w:p>
      <w:r>
        <w:t>The northern collaboration network has operated in the regions of Asturias; Cantabria; Castilla y León; La Rioja; Navarra, and the Basque Country. Facts have been proven that have affected 101 bids from various administrations.</w:t>
      </w:r>
    </w:p>
    <w:p>
      <w:r>
        <w:t>The national collaboration network has operated in the areas of Andalusia; Balearic Islands; Canary Islands; Castilla-La Mancha; Castilla y León; Catalonia; Ceuta and Melilla; Valencian Community; Extremadura; La Rioja; Madrid; Murcia, and Navarra. It has been proven that 72 bids have been affected.</w:t>
      </w:r>
    </w:p>
    <w:p>
      <w:r>
        <w:t>In each of the collaboration networks, a homogeneous and repetitive practice carried out by the companies that compose them is observed.</w:t>
      </w:r>
    </w:p>
    <w:p>
      <w:r>
        <w:t>The dynamics are practically the same throughout all the years investigated and for each of the collaboration networks. One of the companies is invited by the Administration to participate in a bid. After that, a series of contacts are generated between the competing companies that urge and offer to collaborate with each other through what they themselves call “coverages”; that is, they submit fictitious offers (or renunciations) in the aforementioned public bids.</w:t>
      </w:r>
    </w:p>
    <w:p>
      <w:r>
        <w:t>The habituality with which this mechanism takes place generates a collaboration network that, through the submission of coverage offers, alters the functioning of the bidding and the awarding of the contract.</w:t>
      </w:r>
    </w:p>
    <w:p>
      <w:r>
        <w:t>The mechanism established by the networks of companies to generate the coverages consists either of submitting a losing offer or simply declining the Administration's invitation to participate in the bidding. Sometimes the very company requesting the coverage is the one that proposes to the administration the companies to invite, and even prepares all the economic offers to be submitted by the invited companies or, if applicable, prepares the letter of renunciation or declination to the invitation sent by the Administration.</w:t>
      </w:r>
    </w:p>
    <w:p>
      <w:r>
        <w:t>The companies have patterns of behavior based on multilateralism and reciprocity, in the sense that companies that coincide in various bids, in some of them act as offerors of the coverage and in others become the companies that request the coverage and, therefore, end up being awarded the contract.</w:t>
      </w:r>
    </w:p>
    <w:p>
      <w:r>
        <w:t>In each of the networks, a high number of communications can be found between the companies that contain requests for “coverage” to participate in the different contracts and the express, immediate, and natural acceptance of collaboration from the requested companies. No further explanation is offered or required beyond a brief email requesting collaboration.</w:t>
      </w:r>
    </w:p>
    <w:p>
      <w:r>
        <w:t>In addition to the direct evidence, there are a series of computer files found at the headquarters of some companies that contain the necessary documentation to carry out the collaboration required by their competitors without there being any justification in the file for the companies to have in their possession the offers of their competitors.</w:t>
      </w:r>
    </w:p>
    <w:p>
      <w:r>
        <w:rPr>
          <w:b/>
        </w:rPr>
        <w:t>[Pages 142–144]</w:t>
      </w:r>
    </w:p>
    <w:p>
      <w:r>
        <w:t>It has also been verified that the characteristics of the offers submitted by the companies confirm the existence of an alteration of competitive processes by the operators.</w:t>
      </w:r>
    </w:p>
    <w:p>
      <w:r>
        <w:t>In both networks, there is evidence of a group of entities that have acted in a coordinated manner through the same modus operandi over a long period of time, responding to a consolidated action plan.</w:t>
      </w:r>
    </w:p>
    <w:p>
      <w:r>
        <w:t>In each network, there is a core of companies that has been creating a structure of mutual collaboration in which all end up participating. It is precisely the existence of the two networks of collaboration and the stability of the joint plan that each generates that allows the companies to interrelate easily and swiftly to request or grant the coverages that are needed at any given moment. The existence of a stable group of companies that relate to each other through personal contacts, from which the client network derives, is the element that underpins the existence of each of the collaboration networks, whose activity we will proceed to classify in the following headings.</w:t>
      </w:r>
    </w:p>
    <w:p>
      <w:r>
        <w:t>Within each network, the companies participate in the conduct with varying intensity based on the number of bids in which their direct participation is accredited and the role of organizers of the conduct that some of them have. However, there is no distinction among them regarding the mechanics of contact or action. All of them are aware of the mechanics of operation, the unlawfulness of their actions, and that their actions are necessary for achieving the common objective. Regardless of the role that each company plays in each bid or in the infringing conduct, we will see that, without the participation of all the companies, the infringement could not be executed.</w:t>
      </w:r>
    </w:p>
    <w:p>
      <w:r>
        <w:t>The different role played by some of the companies in each network translates, however, as we will see, into the existence of different degrees of responsibility of the entities in the analyzed conduct.</w:t>
      </w:r>
    </w:p>
    <w:p>
      <w:r>
        <w:t>B. Classification of Conducts</w:t>
      </w:r>
    </w:p>
    <w:p>
      <w:r>
        <w:t>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w:t>
      </w:r>
    </w:p>
    <w:p>
      <w:r>
        <w:t>Concertation is considered to exist when several entities associate in a common plan that limits or may limit their individual commercial policy to determine their mutual patterns of action or abstention in the market. It is not necessary to have written evidence of an agreement, nor is it required to have a specific form or to establish contractual sanctions or measures to ensure compliance.</w:t>
      </w:r>
    </w:p>
    <w:p>
      <w:r>
        <w:t>The agreement or concertation, therefore, may be implicit in the behavior of the parties. The competitive functioning of the market requires that each operator decides its behavior and makes its decisions independently, as taking these decisions in a concerted manner limits competition.</w:t>
      </w:r>
    </w:p>
    <w:p>
      <w:r>
        <w:t>This implies opposing any direct or indirect contact between competitors that has as its object or effect to influence the behavior in the market of an actual or potential competitor or to reveal to others the behavior that one has decided or intends to maintain in the market. Companies are considered competitors among themselves if they carry out their commercial activities in the same reference market.</w:t>
      </w:r>
    </w:p>
    <w:p>
      <w:r>
        <w:t>Articles 1 of the LDC and 101 of the TFEU oppose any direct or indirect contact between competitors that has as its object or effect to influence the conduct of an actual or potential competitor or to reveal to that competitor the conduct that has been decided to adopt or is intended to be adopted in the market. It would suffice that the participating entities had expressed their common will to behave in the market in a certain manner, after a direct or indirect contact capable, not only of influencing the behavior of an actual or potential competitor but also of revealing to it the behavior that has been decided or is intended to be followed in the market.</w:t>
      </w:r>
    </w:p>
    <w:p>
      <w:r>
        <w:t>The agreements prohibited by Article 1 of the LDC and 101 of the TFEU must have as their object or effect to prevent, restrict, or distort competition in the market.</w:t>
      </w:r>
    </w:p>
    <w:p>
      <w:r>
        <w:t>The alternative nature of this condition makes it necessary to first consider the very object of the agreement, as it is not necessary to examine the restrictive effects of competition derived from it when its object contrary to it is accredited.</w:t>
      </w:r>
    </w:p>
    <w:p>
      <w:r>
        <w:t>In this regard, the jurisprudence of the Court of Justice shows that some types of coordination between companies reveal a degree of harm to competition sufficient to be classified as a restriction by object, since, by their very nature, they are detrimental to the proper functioning of the competitive game.</w:t>
      </w:r>
    </w:p>
    <w:p>
      <w:r>
        <w:t>Thus, it has been determined that some collusive behaviors, such as customer allocation, price fixing, or the exchange of commercially sensitive information, are so apt to generate negative effects, especially on prices, the quantity or quality of products or services, that it can be deemed unnecessary to demonstrate that they have concrete effects in the market for the purposes of applying Articles 1.1 of the LDC and 101.1 of the TFEU.</w:t>
      </w:r>
    </w:p>
    <w:p>
      <w:r>
        <w:t>The harmfulness of these conducts is aggravated in the case that they are intended to alter the proper functioning of public contracts. This is so because the lack of competition in these contracts can lead to a decrease in the quality of the services that companies provide to the administration (and, consequently, of those that it provides to citizens).</w:t>
      </w:r>
    </w:p>
    <w:p>
      <w:r>
        <w:t>Moreover, the lack of competitive tension that is inherent to the existence of conducts contrary to competition has a direct impact on the prices that the administration must pay for the services received and, consequently, is contrary to the efficiency required of the administration in its actions.</w:t>
      </w:r>
    </w:p>
    <w:p>
      <w:r>
        <w:t>An anticompetitive agreement can be an isolated act, but more frequently the concept of agreement must be understood in a broad sense, including a series of acts or conducts that form a general plan that implies an alteration in prices, the carrying out of exchanges of information, or the allocation of customers over an extended period of time.</w:t>
      </w:r>
    </w:p>
    <w:p>
      <w:r>
        <w:rPr>
          <w:b/>
        </w:rPr>
        <w:t>[Pages 145–147]</w:t>
      </w:r>
    </w:p>
    <w:p>
      <w:r>
        <w:t>On its part, the current definition of a cartel is as follows80:</w:t>
      </w:r>
    </w:p>
    <w:p>
      <w:r>
        <w:t>"Any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bidding, restrictions on imports or exports, or measures against other competitors contrary to competition."</w:t>
      </w:r>
    </w:p>
    <w:p>
      <w:r>
        <w:t>As can be observed, the definition of a cartel is broad. It is an agreement between competitors that, by the very logic of its fraudulent nature towards other competitors, consumers, and the general interest, is usually made in secrecy and aims to affect the market in any possible way, but always seeking the benefit of the cartelists and to the detriment of the general interest.</w:t>
      </w:r>
    </w:p>
    <w:p>
      <w:r>
        <w:t>The objective of a cartel, as inferred from the fourth additional provision of Law 15/2007, is to coordinate competitive behavior in the market or influence the parameters of competition through practices such as, among others, the fixing or coordination of sale prices, the allocation of production or sales quotas, or the division of markets and customers.</w:t>
      </w:r>
    </w:p>
    <w:p>
      <w:r>
        <w:t>Collusive agreements, by their very nature and condition, and by the awareness of the parties that they are engaging in prohibited and harmful conduct for the economy and the general interest, are usually secret agreements that operate within the greatest opacity, destroying any possible trace so that they are not known by the competition authorities81.</w:t>
      </w:r>
    </w:p>
    <w:p>
      <w:r>
        <w:t>In this regard, the rulings of the Supreme Court 1988/2016, of July 26, 2016, and 538/2018, of April 3, 2018, establish that: "the concept of 'secrecy' is assessed in relation to the context and the means employed either to ensure the execution of the agreements or to guarantee the continuity of contacts and exchanges of information." In the same vein, the National Court, in its Judgment 1314/2018, of April 6, 2018, establishes that the secret nature of the agreement must be interpreted "in relation to the context, determining in each case for whom among the participants in the market the cartel must remain secret in order to preserve the anticompetitive effectiveness pursued by the companies that comprise it."</w:t>
      </w:r>
    </w:p>
    <w:p>
      <w:r>
        <w:t>Next, the behaviors accredited in light of these theoretical requirements are analyzed.</w:t>
      </w:r>
    </w:p>
    <w:p>
      <w:r>
        <w:t>a. The existence of a concerted arrangement between the parties</w:t>
      </w:r>
    </w:p>
    <w:p>
      <w:r>
        <w:t>The concept of a concerted practice is based on the principle that every economic operator must set its competitive strategy in the market independently. This does not mean that companies cannot intelligently adapt to the present or future strategies of their competitors82. However, the prohibition of concertation strictly excludes any direct or indirect contact between companies that may in any way influence the behavior of actual or potential competitors or that has the object or effect of creating competitive conditions that do not correspond to the normal market conditions. Such analysis must be made taking into account the legal-economic characteristics of the market and the operators involved83.</w:t>
      </w:r>
    </w:p>
    <w:p>
      <w:r>
        <w:t>As pointed out by the jurisprudence of the European Union, a concerted practice "is a form of coordination between economic operators that, although it does not properly reach the conclusion of an agreement, does reflect a situation in which competitors substitute the risks of competition for practical cooperation among themselves"84.</w:t>
      </w:r>
    </w:p>
    <w:p>
      <w:r>
        <w:t>The proven facts in this case demonstrate that, in the two networks of collaboration analyzed, there have been repeated and reiterated contacts and exchanges of sensitive information - fundamentally bilateral (or trilateral) and reciprocal - consisting of the request and acceptance of the submission of fictitious coverage offers to participate in manipulated bidding procedures, eliminating all possibility of competition and deciding, before submitting the offers, which company would be the awardee.</w:t>
      </w:r>
    </w:p>
    <w:p>
      <w:r>
        <w:t>82 Judgment of the CJEU of December 16, 1975, in Case C-40/73, Suiker Unie, para. 173.</w:t>
        <w:br/>
        <w:t>83 For all, Judgment of the CJEU of June 4, 2009, in Case C-8/08, T-Mobile Netherlands, para. 33.</w:t>
        <w:br/>
        <w:t>84 Judgments of the CJEU of June 4, 2009, in Case C-8/08, T-Mobile Netherlands, para. 2, and of July 8, 1999, Case C-49/92 P, Anic Partecipazioni, para. 131. See also the Judgments of the TS of January 21, 2019, rec. cassation 4323/2017, of July 25, 2018, rec. cassation 2917/2016, and of June 26, 2017, rec. cassation 2403/2014.</w:t>
      </w:r>
    </w:p>
    <w:p>
      <w:r>
        <w:t>The proven facts establish the existence of a business framework that carries out these agreements and exchanges in a stable, repeated, and constant manner in relation to a multitude of administrations, with different combinations between companies within each of the networks, and for a very prolonged period of time. It must therefore be ruled out that these are isolated or sporadic collaborations related to one or a few specific contracts.</w:t>
      </w:r>
    </w:p>
    <w:p>
      <w:r>
        <w:t>In each of the collaboration networks, there exists - as confirmed by the statement submitted by the applicant for leniency - a common understanding among the companies regarding this modus operandi that allows them to act in a concerted manner without the need to meet. From the content and tone of the electronic communications between the companies included in the proven facts, a climate of collaboration or structural consent can be inferred, as well as certainty and comfort regarding the functioning of the practice. By way of example:</w:t>
      </w:r>
    </w:p>
    <w:p>
      <w:r>
        <w:t>"I take this opportunity to ask you again for a favor, I need a coverage offer" (emphasis added) (communication from Ms. Ana Andueza (DELOITTE) to Mr. Leandro Ardanza (97S&amp;F), included in fact 17 northern network).</w:t>
      </w:r>
    </w:p>
    <w:p>
      <w:r>
        <w:t>"If in the future I need any more, I will let you know. Likewise, if you need any, in some case, let me know" (emphasis added) (email from ULIKER to Mr. Xabier Manterola (PA CONSULTING ESPAÑA), included in fact 108 northern network).</w:t>
      </w:r>
    </w:p>
    <w:p>
      <w:r>
        <w:t>"We would need you to provide us coverage in a negotiation that they are going to issue" (emphasis added) (communication from Ms. Rocío Cortés (REGIO PLUS) to Ms. Marta Zamacona (97S&amp;F), included in fact 35 national network).</w:t>
      </w:r>
    </w:p>
    <w:p>
      <w:r>
        <w:t>"Don't abuse, for that, among other things, we are here. In fact, I was also going to write to you for a coverage" (response to an email given by Ms. Marta Zamacona (97S&amp;F) to Ms. Rocío Cortés (REGIO PLUS), included in fact 55 national network).</w:t>
      </w:r>
    </w:p>
    <w:p>
      <w:r>
        <w:t>The dynamics are simple and articulated with great agility. It is enough for each of the member companies of the network to send an email requesting coverage for a specific bidding procedure. The rest of the members agree without any debate, necessary explanation, or resistance from the recipients of the request. The only questions relate to the contracting administration, the conditions that must be included in the fictitious offer, and the deadline for submitting the coverage.</w:t>
      </w:r>
    </w:p>
    <w:p>
      <w:r>
        <w:t>Among the numerous proven facts, a typical contact in the coordinated working procedure between the parties can be cited; it is as follows:</w:t>
      </w:r>
    </w:p>
    <w:p>
      <w:r>
        <w:t>"Hello Sabin, I need coverage for the preparation of the mandate plan of the Bilbao City Council, you will be invited to submit an offer. Can I count on you? A hug, Ana" (emphasis added) (email sent by Ms.</w:t>
      </w:r>
    </w:p>
    <w:p>
      <w:r>
        <w:rPr>
          <w:b/>
        </w:rPr>
        <w:t>[Pages 148–150]</w:t>
      </w:r>
    </w:p>
    <w:p>
      <w:r>
        <w:t xml:space="preserve">Ana Andueza (DELOITTE) to Mr. Sabin Azua (BMASI), included in fact 74 (north network).  </w:t>
        <w:br/>
        <w:t xml:space="preserve">The response sent is:  </w:t>
        <w:br/>
        <w:t xml:space="preserve">"Hello Ana, no problem."  </w:t>
        <w:br/>
        <w:t xml:space="preserve">(emphasis added)  </w:t>
        <w:br/>
        <w:t xml:space="preserve">The previous example is a common mechanism that is repeatedly and almost identically evidenced in the proven facts for both networks, as illustrated by another communication:  </w:t>
        <w:br/>
        <w:t xml:space="preserve">"Good morning Marta, We have just received the invitation from the Department I spoke to you about regarding the GDR controls of Andalusia (File 01/12). It is enough to decline (...)" (emphasis added) (communication from REGIO PLUS to Ms. Marta Zamacona (97S&amp;F), with a copy to Ms. Rocío Cortés (REGIO PLUS), as stated in fact 40 national network).  </w:t>
        <w:br/>
        <w:t xml:space="preserve">The response, as is usual, is:  </w:t>
        <w:br/>
        <w:t xml:space="preserve">"No problem."  </w:t>
        <w:br/>
        <w:t xml:space="preserve">(emphasis added)  </w:t>
        <w:br/>
        <w:t xml:space="preserve">A member of the north network even explicitly states that the objective of multilateral cooperation is to "have a network of collaborating companies to maintain the appearance of legality and avoid potential problems." See the statements from 97S&amp;F, one of the most active companies in each of the collaboration networks (email from Mr. Joseba Egia (97S&amp;F) to Ms. Marta Zamacona (97S&amp;F), included in fact 59 north network).  </w:t>
        <w:br/>
        <w:t xml:space="preserve">As already occurred in the Asfaltos Cantabria file (S/0329/11), we are faced with a sort of existing structural consent among the companies to share actions with the Administration, so that, without the need to meet in each case, the companies support each other to respond to the invitations received with the sole objective of manipulating the bidding and avoiding competitive tension.  </w:t>
        <w:br/>
        <w:t xml:space="preserve">The personal and professional relationships among the involved executives (sometimes former coworkers) constitute the defining element of each of the collaboration networks. Such relationships are configured as the essential way to decide which entities will present themselves for the different offers and how they will be structured, not only by their content (prices, improvements, qualities...) but also by the agility with which altered offers can be obtained with minimal interaction among those responsible. These relationships, the large number of bids in which the involved companies participate, the habitual nature of these practices, and the fact that the Administration must require three companies for the celebration of the bids, have woven the different networks of collaborators for easier and more effective access to "trusted" companies willing to submit fictitious coverage offers.  </w:t>
        <w:br/>
        <w:t xml:space="preserve">From the evidence gathered in the file, it is deduced that the areas of influence of each of the networks fundamentally depend on the priority commercial objectives of the participating companies and the circle of trust of the involved executives. Thus, for example, in the case of 97S&amp;F, which is present in both collaboration networks, all the coverages in the North area were orchestrated by Mr. Leandro Ardanza and/or Mr. Joseba Egia, while those of the National network were orchestrated by Ms. Marta Zamacona (see for example, facts 76 and 81 of the north network and facts 67 and 93 of the national network).  </w:t>
        <w:br/>
        <w:t xml:space="preserve">The existence of a clientelist network of contacts among entrepreneurs justifies that the companies that systematically operate together in each of the networks are different. However, the same contacts make it possible that, in certain specific cases, some companies sporadically provide their collaboration in the other network.  </w:t>
        <w:br/>
        <w:t xml:space="preserve">These factors allow for the separation of both collaboration networks and to qualify them independently, although, as already noted, the use of the same modus operandi by both networks enables this Chamber to make a joint assessment of certain elements that configure each infringement.  </w:t>
        <w:br/>
        <w:t xml:space="preserve">In short, as evidenced by the contacts among the companies and the tone of the same, these are two networks of reciprocal and permanent favors, which allow the companies that compose them to carry out an illicit concertation that does not require a complex and structured collusive system beyond a simple and concise email that is accepted without further explanation, not only for the revenues that the specific behaviors in which they participate entail but also for the fact of knowing themselves included in a collaboration network to which they can resort. The intensity and habituality of the contacts among the companies allow us to conclude - which is consistent with what was indicated by the clemency applicant - the existence of a common understanding among the members of each of the networks whose object is to manipulate the greatest number of bids in a sustained manner over time.  </w:t>
        <w:br/>
        <w:t xml:space="preserve">The graphic representation, for each of the networks, of the accredited contacts that integrate the concertation among the different companies allows visualizing the framework that constitutes each of these networks (images No. 3 and 4).  </w:t>
        <w:br/>
        <w:t xml:space="preserve">Image 3. Graphic representation of the contacts that integrate the concertation of the north collaboration network  </w:t>
        <w:br/>
        <w:t>Image 3 represents the relationships among accredited companies in the set of facts collected in section V.2 (with cross-reference to table 5). The intensity of the curves (both in color and thickness) shows, in relative terms, the amount of evidence and indications of illicit actions among the connected companies. The duplication of the curves between companies indicates the bidirectionality of the accredited relationships.</w:t>
      </w:r>
    </w:p>
    <w:p>
      <w:r>
        <w:rPr>
          <w:b/>
        </w:rPr>
        <w:t>[Pages 151–153]</w:t>
      </w:r>
    </w:p>
    <w:p>
      <w:r>
        <w:t>Image 4: Graphical representation of the contacts that integrate the national collaboration network</w:t>
      </w:r>
    </w:p>
    <w:p>
      <w:r>
        <w:t>Image 4 represents the relationships between accredited companies in the set of facts collected in section V.3 (with cross-reference to table 6). The intensity of the curves (both in color and thickness) shows, in relative terms, the amount of evidence and indications of illicit actions among the connected companies. The duplication of the curves between companies indicates the bidirectionality of the accredited relationships.</w:t>
      </w:r>
    </w:p>
    <w:p>
      <w:r>
        <w:t>Even in cases where only a specific illicit act has been proven, it would be impossible in the absence of knowledge of the dynamics of the common functioning. This confirms the participation in the conduct of companies with less prominence (although in these cases, responsibility will be determined based on the proven facts for each entity).</w:t>
      </w:r>
    </w:p>
    <w:p>
      <w:r>
        <w:t>From the above, it can be deduced that the proven facts allow us to consider that in each of the collaboration networks, coordinated practices have been carried out in the sense of Articles 1 of the LDC and 101 of the TFEU.</w:t>
      </w:r>
    </w:p>
    <w:p>
      <w:r>
        <w:t>b. The restrictive object of competition</w:t>
      </w:r>
    </w:p>
    <w:p>
      <w:r>
        <w:t>Some types of coordination between companies reveal a degree of harmfulness to competition sufficient to be classified as a restriction by object, so that it is unnecessary to examine their effects. These are forms of coordination between companies that can be considered, by their very nature, detrimental to the proper functioning of competition. This has been repeatedly pointed out by jurisprudence. It is based on the idea that behaviors whose harmful nature, according to experience and economic knowledge, is proven and therefore presumable without the need for express accreditation can be considered restrictive of competition by object.</w:t>
      </w:r>
    </w:p>
    <w:p>
      <w:r>
        <w:t>That same jurisprudence establishes that to assess whether an agreement or coordinated practice has a degree of harmfulness sufficient to be considered a restriction of competition by object, attention must be paid to its content, the objectives it aims to achieve, and the economic and legal context in which it is framed. In assessing that context, the nature of the goods or services affected must also be considered, as well as the actual conditions of the functioning and structure of the relevant market or markets.</w:t>
      </w:r>
    </w:p>
    <w:p>
      <w:r>
        <w:t>As indicated by the Advocate General of the European Union in his conclusions of September 5, 2019, in case C-228/18 (paragraph 49), it is about conducting "a basic examination of reality. The competition authority is simply required to check, in a certainly general manner, whether there are legal or factual circumstances that prevent the agreement or practice in question from restricting competition. There is no common type of analysis or established degree of depth and detail that authorities must follow when carrying out such verification."</w:t>
      </w:r>
    </w:p>
    <w:p>
      <w:r>
        <w:t>In this analysis, while the intention of the parties is not a necessary factor to determine the restrictive nature of an agreement between companies, nothing prevents competition authorities or national and European Union courts from taking it into account.</w:t>
      </w:r>
    </w:p>
    <w:p>
      <w:r>
        <w:t>In this case, the requirements are met to consider that we are facing two behaviors that, by their object, are contrary to competition. The companies have carried out a prolonged plan over time of contacts and systematic exchanges of information regarding the existence of contracts, the entities that would be awarded, and the offers to be submitted to them, which alters, in itself, the public procurement system in the affected contracts. The existence of the concertation fundamentally prevents the existence of a competitive process and, consequently, calls into question the objective that the procurement regulations have in establishing the requirements for requesting at least three independent offers. The conduct has an essentially anti-competitive objective and against the general interest as it allows entities to know that they will be the only real bidders, which eliminates the incentive for improvement in prices and quality. Therefore, it must be concluded that the behaviors are essentially contrary to competition and the general interest.</w:t>
      </w:r>
    </w:p>
    <w:p>
      <w:r>
        <w:t>The generalization of the conduct, the profusion of information exchanges in each of the networks, the speed with which coverage is offered to competitors, the intention of "not burning" collaborators that is manifested in some cases, the fact that on numerous occasions it is the company that will be awarded that carries out, and even presents, the offers of competitors, and the high number of contracts affected by the conduct in each of the networks, lead this Chamber to conclude that we are facing an infringement by object in which it is not plausible to argue the non-existence of serious effects in the affected market and in the general interest.</w:t>
      </w:r>
    </w:p>
    <w:p>
      <w:r>
        <w:t>During the instruction of the file, the Competition Directorate conducted a thorough analysis of the suitability of the practices to be considered infringements by object (especially in section six of the PR regarding legal assessment) referring to jurisprudence and precedents in the matter. However, some of the companies have expressed disagreement with the assessment and methodology used by the DC.</w:t>
      </w:r>
    </w:p>
    <w:p>
      <w:r>
        <w:t>PWC states in its allegations that the uniqueness of the facts described prevents concluding that we are facing a case of manipulation of tenders through coverage offers. The aforementioned entity considers that the legal and economic context in which the facts that have led to this file took place provides more than sufficient elements to conclude that the analyzed practices, far from constituting restrictions of competition by object, were simply a consequence of the actions of the Public Administration, in which PwC legitimately relied, but without the capacity to restrict competition.</w:t>
      </w:r>
    </w:p>
    <w:p>
      <w:r>
        <w:rPr>
          <w:b/>
        </w:rPr>
        <w:t>[Pages 154–156]</w:t>
      </w:r>
    </w:p>
    <w:p>
      <w:r>
        <w:t>ABAY alleges that, in order to consider a conduct restrictive by its object, it is necessary to carry out a specific analysis of the content and objectives that the supposed agreement intends to achieve in the specific legal and economic context in which the coordination takes place. However, this company believes that the DC has neither analyzed the true content and objective of the investigated behaviors nor the legal and economic context in which they developed.</w:t>
      </w:r>
    </w:p>
    <w:p>
      <w:r>
        <w:t>There is established experience that confirms that collusion in public tenders is one of the most harmful behaviors that can be observed in the field of competition defense. Evidence of this and its particular severity is that this type of practice falls within the typology of behaviors that can be classified as cartel and for which the law reserves the highest sanctioning reproach.</w:t>
      </w:r>
    </w:p>
    <w:p>
      <w:r>
        <w:t>National and international public institutions and other competent bodies emphasize the importance of genuinely and independently competing in public procurement procedures and the negative harms in price, quality, and innovation of failing to do so. In the OECD report of February 2009 "Guidelines for Combating Collusion Among Bidders in Public Procurement," this concern is highlighted by stating: "Bid rigging (or collusion among bidders in tenders) occurs when companies that are expected to compete with each other secretly conspire to raise prices or reduce the quality of the goods or services they offer to buyers seeking to acquire goods or services through a bidding process. Public and private institutions often resort to competitive bidding processes to obtain greater value for the money they invest. What is desirable in this case is to obtain low prices and better products, as this reflects savings of resources or their release for use in other goods and services. The competitive process can generate lower prices or better quality, as well as innovation only when companies genuinely compete (i.e., establish their terms and conditions honestly and independently). Bid manipulation can be particularly harmful if it affects public procurement. Such conspiracies divert resources from buyers and taxpayers, diminish public trust in the competitive process, and undermine the benefits of a competitive market" (emphasis added) 89.</w:t>
      </w:r>
    </w:p>
    <w:p>
      <w:r>
        <w:t>The Public Procurement Guide prepared by the competition authority has also insisted on the importance of respecting the participation rules in public procurement procedures and warns that such practices as "cover bids" "negatively affect both competition in the markets for the goods and services tendered and the management that the Administrations make of public resources" 90.</w:t>
      </w:r>
    </w:p>
    <w:p>
      <w:r>
        <w:t>In the judicial sphere, we also find rulings on the harms caused by such behaviors among competing companies, particularly the so-called "cover bids" as a form of collusion in tenders91. Such rulings confirm the capacity of these behaviors to restrict competition in the markets in which they occur and the effects that derive from it92. It is established jurisprudence that this type of collusion constitutes a restriction of competition by its object93.</w:t>
      </w:r>
    </w:p>
    <w:p>
      <w:r>
        <w:t>The illegality of "cover" practices is widely known and, in fact, basic training for employees on competition defense rules should include them as examples of prohibited collusive practices. This has been highlighted by one of the companies involved in this file, indicating that, in training sessions at this company on Competition Law within its compliance program, "cover bids" were included as examples of collusive practices94. Likewise, another company includes in its risk map, as a high impact risk and medium probability, "the manipulation of public procurement documents and bids in order to be the most optimal awardees95.</w:t>
      </w:r>
    </w:p>
    <w:p>
      <w:r>
        <w:t>In this file, having confirmed the existence of practices consisting of manipulating public tenders through cover bids, we are faced with behaviors that, by definition, are harmful to competition, being this a crucial element in the assessment of such behaviors within the framework of files like the one being resolved here.</w:t>
      </w:r>
    </w:p>
    <w:p>
      <w:r>
        <w:t>The context in which the analyzed practices have been carried out corroborates that described harmfulness because a large number of public contracts have been affected, whose regulated regime imposes a series of mandatory rules aimed, among other objectives, at promoting effective competition among bidders.</w:t>
      </w:r>
    </w:p>
    <w:p>
      <w:r>
        <w:t>Each collaboration network consists of a group of companies with extensive experience in public procurement to which a deep knowledge of the rules governing such procedures can be attributed. Both networks have been composed of companies that, for the most part, have high revenues in the affected market during the infringing period, including some of the largest consulting firms in our country.</w:t>
      </w:r>
    </w:p>
    <w:p>
      <w:r>
        <w:t>This group of companies has used a particular modality of contract awarding, the negotiated procedure without publicity, to manipulate and award themselves a high number of public tenders over an extended period.</w:t>
      </w:r>
    </w:p>
    <w:p>
      <w:r>
        <w:t>As already indicated, in the northern collaboration network, a total of at least 101 tenders have been affected. In the case of the national network, a total of at least 72 tenders have been affected.</w:t>
      </w:r>
    </w:p>
    <w:p>
      <w:r>
        <w:t>In light of this data, there can be no objective justification that allows considering that the companies with their behaviors pursued objectives other than the elimination of competition in each tender to obtain an illicit benefit.</w:t>
      </w:r>
    </w:p>
    <w:p>
      <w:r>
        <w:t>The DC in its assessment indicates that the most immediate objective underlying these practices is the increase in contract prices, to which ABAY responds that this conclusion is illogical because the analyzed behaviors would not include the participation of all competitors and, in the event that an artificial increase in prices occurred, it would be logical for the bidding entities to turn to other competitors, favoring their entry into the market and not preventing or hindering it, and this has not happened. In this regard, this Chamber must state that the companies, with the creation of the...</w:t>
      </w:r>
    </w:p>
    <w:p>
      <w:r>
        <w:rPr>
          <w:b/>
        </w:rPr>
        <w:t>[Pages 157–159]</w:t>
      </w:r>
    </w:p>
    <w:p>
      <w:r>
        <w:t>the so-called collaboration networks primarily aimed to eliminate competition in the bids to which they were invited to ensure the award to the companies that requested collaboration for each contract, with the most immediate consequence of these practices being the obtaining of a higher price than they would have aspired to in the event of competing under normal competitive circumstances.</w:t>
      </w:r>
    </w:p>
    <w:p>
      <w:r>
        <w:t>The facts demonstrate, as we will see in the effects section, that in a large number of public tenders the submitted bids are insignificant and that the competitive pressure among bidders was non-existent, either because the other companies withdrew or because the coverage offers were aimed at losing the tender. They even go so far as to bid above the base price of the tender to avoid winning, which is clearly illogical (facts 22 and 74 in the northern network; facts 36, 66, 70 national network).</w:t>
      </w:r>
    </w:p>
    <w:p>
      <w:r>
        <w:t>In this regard, the internal email from 97S&amp;F dated April 17, 2012, shows their relief after having managed to convince the contracting authority to allow them to seek the three companies to invite, as this minimized the risk of not being awarded, avoiding having to compete genuinely “if I didn’t see myself sweating until the award and lowering the price to ensure us”96.</w:t>
      </w:r>
    </w:p>
    <w:p>
      <w:r>
        <w:t>The objective is evident and cannot be distorted, as ABAY intends, under the argument of a hypothetical reaction from the contracting authorities consisting of turning to other companies for the provision of services. In fact, the conduct carried out by the companies contributes to increasing the information asymmetry existing between the companies and the administrations and can, precisely, negatively affect the determination of tender specifications adjusted to market conditions in future tenders, with the consequent negative impact on the protection of the general interest.</w:t>
      </w:r>
    </w:p>
    <w:p>
      <w:r>
        <w:t>It is established that in some cases the companies carry out actions precisely to conceal their conduct from the contracting authorities. On the other hand, even in cases where the administration could have engaged in practices contrary to competition, this would not alter the nature of the actions carried out by the companies, which, in any case, are contrary to competition and the general interest and therefore, as will be analyzed in depth later97, in no case allows for the appreciation of the existence of legitimate trust, alleged by PWC.</w:t>
      </w:r>
    </w:p>
    <w:p>
      <w:r>
        <w:t xml:space="preserve">96 Internal email from 97S&amp;F, dated April 17, 2012, obtained during the inspection at the 97&amp;F headquarters (folio 1468).  </w:t>
        <w:br/>
        <w:t>97 Foundation FIFTH, section C.</w:t>
      </w:r>
    </w:p>
    <w:p>
      <w:r>
        <w:t>For all these reasons, this Chamber considers that we are facing two complex infringements of Articles 1 of the LDC and 101 of the TFEU, consisting of repeated agreements and exchanges of sensitive information that, by their very nature, have restricted competition in the markets affected by the conduct and must be classified as infringements by object.</w:t>
      </w:r>
    </w:p>
    <w:p>
      <w:r>
        <w:t>c. The qualification of the infringement as unique and continuous</w:t>
      </w:r>
    </w:p>
    <w:p>
      <w:r>
        <w:t>It is established jurisprudence that the infringement of Articles 1 of the LDC and 101 of the TFEU can result not only from an isolated act but also from a series of acts or even from a continuous behavior, even if one or several elements of that series of acts or the continuous behavior may also constitute by themselves and in isolation an infringement of these provisions98.</w:t>
      </w:r>
    </w:p>
    <w:p>
      <w:r>
        <w:t>The courts have provided a series of criteria that help to qualify a practice as unique and continuous, namely:</w:t>
      </w:r>
    </w:p>
    <w:p>
      <w:r>
        <w:t>i) The identity existing in various elements of the different acts that make up the conduct that will be considered unique: Among such elements of identity is the geographical scope of the practices considered, the affected products and services; the forms of execution, and the participating companies (the identity of the individuals acting on behalf of the involved companies may also be taken into account)99.</w:t>
      </w:r>
    </w:p>
    <w:p>
      <w:r>
        <w:t>ii) Proximity in time of the acts that make up the conduct (without significant time gaps that prevent deducing the existence of a unique conduct)100.</w:t>
      </w:r>
    </w:p>
    <w:p>
      <w:r>
        <w:t>iii) The existence of a global plan that pursues a common objective.</w:t>
      </w:r>
    </w:p>
    <w:p>
      <w:r>
        <w:t>iv) The intentional contribution of the company to that plan.</w:t>
      </w:r>
    </w:p>
    <w:p>
      <w:r>
        <w:t>98 See, for example, the Judgments of the CJEU of December 6, 2012, in case C-441/11P, Verhuizingen Coppens NV, para. 41; and of June 24, 2015, in case C-293/13, Bananas, para. 156. See also the judgments of the TS of March 3, 2016, rec. no. 3604/2013; of October 27, 2015, rec. no. 1044/2013; and of October 21, 2015, rec. no. 1755/2013.</w:t>
      </w:r>
    </w:p>
    <w:p>
      <w:r>
        <w:t>99 See, for all, the Judgment of the AN of February 27, 2018, rec. no. 5/2016, which concerns the resolution of the CNMC of May 26, 2016, in relation to Case S/DC/0504/14 AIO.</w:t>
      </w:r>
    </w:p>
    <w:p>
      <w:r>
        <w:t>100 See the Judgment of the AN of July 9, 2013, rec. no. 490/2011, which concerns the resolution of the CNC of June 24, 2011, in relation to Case S/0185/09 Fluid Pumps, and the Judgment of the General Court of the European Union (Eighth Chamber), of May 19, 2010 (case T-18/05).</w:t>
      </w:r>
    </w:p>
    <w:p>
      <w:r>
        <w:t>Regarding the identity of the different acts that make up the conduct</w:t>
      </w:r>
    </w:p>
    <w:p>
      <w:r>
        <w:t>With respect to geographical identity, each of the infringements - which as we have seen are defined and configured according to the network of contacts among the responsible parties of the participating companies - focuses its action on a specific territorial area. As we have also indicated, both generate an impact on the national market, but the northern collaboration network has operated in the regions of Asturias; Cantabria; Castilla y León; La Rioja; Navarra, and the Basque Country, while the national collaboration network has operated in the areas of Andalusia; Balearic Islands; Canary Islands; Castilla-La Mancha; Castilla y León; Catalonia; Ceuta and Melilla; Valencian Community; Extremadura; La Rioja; Madrid; Murcia, and Navarra. Therefore, the requirement of geographical identity among the different acts that would integrate the unique infringement is fulfilled.</w:t>
      </w:r>
    </w:p>
    <w:p>
      <w:r>
        <w:t>Both collaboration networks affect a common type of services in that they involve contracts, especially public ones, within the consulting market. Furthermore, the behaviors are designed with a methodology that is fundamentally suitable for altering the negotiated contracting procedures without publicity. The plan designed by the companies could not have effects on other types of public contracts (for example, open ones, as they cannot affect the entirety of companies that could bid). Therefore, the requirement of identity in the services affected by the different elements of the infringement is also fulfilled.</w:t>
      </w:r>
    </w:p>
    <w:p>
      <w:r>
        <w:t>Regarding the identity in the forms of execution, it should be considered that, as indicated in the definition of the behaviors, the configuration of the award procedure in negotiated contracts (by restricting the number of participants in the tender) defines the mode of collaboration among the companies. These contracts facilitate the dynamics of a chain of favors among the companies and have resulted in a multitude of emails with practically identical content among the companies in which some request coverage offers and the others systematically respond “no problem,” “sure,” “count on me,” or similar expressions. There is also an uncountable number of emails in which the companies agree on how to carry out the coverages (one of them does the coverages for the competitors, prepares drafts of fictitious offers, agrees on the prices for making the offer…)101.</w:t>
      </w:r>
    </w:p>
    <w:p>
      <w:r>
        <w:t>101 Examples include facts 11, 20, 52, 58, and 98 of the northern network and facts 9, 16, 43, 57, and 80 of the national network.</w:t>
      </w:r>
    </w:p>
    <w:p>
      <w:r>
        <w:rPr>
          <w:b/>
        </w:rPr>
        <w:t>[Pages 160–162]</w:t>
      </w:r>
    </w:p>
    <w:p>
      <w:r>
        <w:t>Both behaviors and throughout the entire infringing period, there is a clear identity in the way the coverages were carried out. Strategies have been observed that consisted of offering a price above the company that was to be awarded - in various tenders, companies even offered amounts that exceeded the base budget of the tender. Likewise, to minimize the work that preparing fictitious service offers could entail, companies frequently resorted to a strategy of renunciation or declination of the invitation issued by the Administration, thereby directly eliminating competitive participation for that tender by having no opposition from other companies to win the contract.</w:t>
      </w:r>
    </w:p>
    <w:p>
      <w:r>
        <w:t>In both networks, the degree of interconnection between the companies made it possible to implement a very simple method that did not require enforcing an agreement or meeting. Only the mutual knowledge of the companies and their executives and a tacit acceptance of the mechanics of the system allow us to understand the informality and implicit nature of the email exchanges that enabled the conduct in each of the contracts that comprise it.</w:t>
      </w:r>
    </w:p>
    <w:p>
      <w:r>
        <w:t>In some of the accredited facts from both networks, there is also evidence of specific conversations between executives of companies that anticipated or specified the details of the coverages to be carried out, as another element that explains the simplicity and habitual nature of the described practices. There is also evidence of some mechanisms for incorporating new companies into the networks that demonstrate not only a willingness to conceal the agreements from the administrations (with expressions like "we are not going to burn the companies") but also the essential nature of the participation of all entities for the system to be effective, as evidenced in fact 74 of the northern network:</w:t>
      </w:r>
    </w:p>
    <w:p>
      <w:r>
        <w:t>"I need us to send this topic to CDI consultants tomorrow so they can provide us coverage. Can you please send it to the person you know?"</w:t>
      </w:r>
    </w:p>
    <w:p>
      <w:r>
        <w:t>The expected reciprocity is also evidenced once the company joins the network, as reflected in fact 75 of the northern network:</w:t>
      </w:r>
    </w:p>
    <w:p>
      <w:r>
        <w:t>"Hello Ana, following yesterday's conversation, the commitments made by your side, in compensation for the coverage provided in the negotiation that was sent to me from Címubisa, are as follows: BIG BILBAO Tender. Analyze, and we on our part as well, the possibility of going together ALTIA-DELOITTE-ILUX."</w:t>
      </w:r>
    </w:p>
    <w:p>
      <w:r>
        <w:t>From the set of accredited facts in this regard, it can be inferred that from the moment an entity became part of the concertation, it was sufficient to send an email and deliver the invitation from the bidding entity to activate the coverage mechanisms, with the involved parties fully aware of the underlying agreement to their way of acting, however simple it may seem at first glance, as is evident from the reading of fact 67 of the northern network:</w:t>
      </w:r>
    </w:p>
    <w:p>
      <w:r>
        <w:t>"Exchange of favors. Can you help me with this? Can I give your name?"</w:t>
      </w:r>
    </w:p>
    <w:p>
      <w:r>
        <w:t>Therefore, it can be concluded from the analysis of the proven facts in both networks that the manner of execution essentially coincides in the different elements that comprise the conduct.</w:t>
      </w:r>
    </w:p>
    <w:p>
      <w:r>
        <w:t>Regarding the analysis of the identity of infringing subjects, attention must be paid to both the companies and the executives who carry out the exchanges of information and the agreements in each of the networks. Below, two tables are added regarding the participation of the companies by year in each infringement, with special reference to the companies with the highest participation in each of the infringements.</w:t>
      </w:r>
    </w:p>
    <w:p>
      <w:r>
        <w:t>Table 5. Participation of companies in the northern collaboration network by years</w:t>
        <w:br/>
        <w:t>2009 2010 2011 2012 2013 2014 2015 2016 2017 2018</w:t>
        <w:br/>
        <w:t>BMASI</w:t>
        <w:br/>
        <w:t>ro</w:t>
        <w:br/>
        <w:t>y DELOITTE</w:t>
        <w:br/>
        <w:t>a</w:t>
        <w:br/>
        <w:t>mn</w:t>
        <w:br/>
        <w:t>n</w:t>
        <w:br/>
        <w:t>o</w:t>
        <w:br/>
        <w:t>ó ic</w:t>
        <w:br/>
        <w:t>a</w:t>
        <w:br/>
        <w:t>IDOM</w:t>
        <w:br/>
        <w:t>s</w:t>
        <w:br/>
        <w:t>a</w:t>
        <w:br/>
        <w:t>s e</w:t>
        <w:br/>
        <w:t>cp</w:t>
        <w:br/>
        <w:t>ic</w:t>
        <w:br/>
        <w:t>itra</w:t>
        <w:br/>
        <w:t>I</w:t>
        <w:br/>
        <w:t>P</w:t>
        <w:br/>
        <w:t>N</w:t>
        <w:br/>
        <w:t>A</w:t>
        <w:br/>
        <w:t>N OVISIONS</w:t>
        <w:br/>
        <w:t>rp</w:t>
        <w:br/>
        <w:t>m</w:t>
        <w:br/>
        <w:t>p</w:t>
        <w:br/>
        <w:t>PWC</w:t>
        <w:br/>
        <w:t>E</w:t>
        <w:br/>
        <w:t>97S</w:t>
        <w:br/>
        <w:t>ALTIA</w:t>
        <w:br/>
        <w:t>CDI</w:t>
        <w:br/>
        <w:t>GESTIONA</w:t>
        <w:br/>
        <w:t>INDRA</w:t>
        <w:br/>
        <w:t>KPMG</w:t>
        <w:br/>
        <w:t>RED2RED</w:t>
        <w:br/>
        <w:t>ULIKER</w:t>
      </w:r>
    </w:p>
    <w:p>
      <w:r>
        <w:t>Table 6. Participation of companies in the national collaboration network by years</w:t>
        <w:br/>
        <w:t>2008 2009 2010 2011 2012 2013 2014 2015 2016 2017 2018 2019</w:t>
        <w:br/>
        <w:t>s a se rp n</w:t>
        <w:br/>
        <w:t>m</w:t>
        <w:br/>
        <w:t>o c ro y a m n ó ic a p icitra A H R B I E D A G R Y I I O A</w:t>
        <w:br/>
        <w:t>E p 97S</w:t>
        <w:br/>
        <w:t>IDOM</w:t>
        <w:br/>
        <w:t>RED2RED</w:t>
        <w:br/>
        <w:t>BALSEIRO</w:t>
        <w:br/>
        <w:t>CTA</w:t>
        <w:br/>
        <w:t>FACTOR</w:t>
        <w:br/>
        <w:t>GAPS</w:t>
      </w:r>
    </w:p>
    <w:p>
      <w:r>
        <w:t>In the tables, it can be verified that in each of the collaboration networks there is a coinciding and continuous participation of a group of companies that constitute the driving core of the conduct. In both cases, the driving group of the practice is accompanied by another group of companies that, despite having proven lesser participation, are necessary for achieving the infringement and for maintaining the appearance of competition in front of the administrations.</w:t>
      </w:r>
    </w:p>
    <w:p>
      <w:r>
        <w:t>In the case of the national network, a series of behaviors have been identified that have been declared time-barred but that help verify the identity of the entities that participated in the illicit practice.</w:t>
      </w:r>
    </w:p>
    <w:p>
      <w:r>
        <w:t>This subjective identity is also verified in the case of individuals. In both collaboration networks, the request and acceptance of fictitious coverage offers were led, permitted, or encouraged by the same executives or administrative bodies. Such individuals repeatedly intervene in the exchange of information and initiate the mechanics.</w:t>
      </w:r>
    </w:p>
    <w:p>
      <w:r>
        <w:t>In the case of the northern collaboration network: Mr. Leandro Ardanza and Mr. Joseba Egia for 97S&amp;F; Ms. Ana Andueza for DELOITTE; Mr. Iñigo San Emeterio and Ms. Marta Álvarez Ochoa for IDOM CONSULTING; Ms. Maryam Luzarraga for PWC; Mr. Sabin Azua for BMASI and Mr. [personal data] and Mr. Xabier Manterola for PA CONSULTING.</w:t>
      </w:r>
    </w:p>
    <w:p>
      <w:r>
        <w:t>In the case of the national collaboration network: Ms. Rocío Cortés for REGIO PLUS; Mr. Pablo Conejo for RED2RED; a former executive for IDOM CONSULTING; Ms. Marta Zamacona for 97S&amp;F; and Ms. María Isabel Martínez and an employee, who has not been initiated due to not having proven her status as an executive despite having participated very actively in the prohibited practices, for ABAY ANALISTAS.</w:t>
      </w:r>
    </w:p>
    <w:p>
      <w:r>
        <w:rPr>
          <w:b/>
        </w:rPr>
        <w:t>[Pages 163–165]</w:t>
      </w:r>
    </w:p>
    <w:p>
      <w:r>
        <w:t>of the collusion. From the evidence gathered in the file, it is also deduced that the areas in which each of the networks operates fundamentally depend on the priority commercial objectives of these executives and their circle of trust. That is to say, it is precisely the subjective identity existing among the different acts that comprise each of the infringements that helps to define their configuration.</w:t>
      </w:r>
    </w:p>
    <w:p>
      <w:r>
        <w:t>It is therefore concluded that all the elements required by jurisprudence are verified to consider that there is sufficient identity between the different acts that constitute the single and continuous infringement.</w:t>
      </w:r>
    </w:p>
    <w:p>
      <w:r>
        <w:t>▪ Proximity in time of the elements that comprise the conduct</w:t>
      </w:r>
    </w:p>
    <w:p>
      <w:r>
        <w:t>The established facts allow us to verify how the analyzed behaviors are carried out through acts that occur continuously during all the years in which each of the infringements is considered proven.</w:t>
      </w:r>
    </w:p>
    <w:p>
      <w:r>
        <w:t>At a global level, there are no time gaps of interruption that would allow for a break in the continuity of the infringement in each of the collaboration networks.</w:t>
      </w:r>
    </w:p>
    <w:p>
      <w:r>
        <w:t>▪ Existence of a global plan pursuing a common objective</w:t>
      </w:r>
    </w:p>
    <w:p>
      <w:r>
        <w:t>In relation to behaviors similar to those sanctioned in this resolution, the Supreme Court has confirmed and reiterated that the set and repetition of coverage practices in the context of bidding procedures over a long period of time demonstrates that "the actions responded to a premeditated plan to restrict or eliminate competition in the area of the bids [in question] and obeyed the identical objective of distorting competition. It is, therefore, a continuous conduct, a legal unit formed by several acts of coordination that are contrary to competition and are repeated over time with the purpose of distorting competition in the bidding market, and all this allows us to qualify the conduct as a continuous infringement."</w:t>
      </w:r>
    </w:p>
    <w:p>
      <w:r>
        <w:t>In the analyzed infringements, each of the acts carried out in each of the collaboration networks responds to a global plan in which the companies and the executives involved participate, aimed at altering the competitive functioning of the public contracts of the affected administrations. All the acts that have served for the imputation of the companies pursue the common objective of obtaining the award of contracts while avoiding competition. In this way, the companies that participate in the conduct manage to eliminate competitive tension, consequently affecting prices and the quality of the offers. That is to say, all the practices carried out have the common objective of maximizing the profit of the participating companies in each of the conducts against the general interest that would arise from effective competition among them.</w:t>
      </w:r>
    </w:p>
    <w:p>
      <w:r>
        <w:t>The two collaboration networks are defined and configured around the personal contacts of the company executives, which, considering the specific characteristics of the contracts affected by the conduct (especially negotiated without publicity), have allowed the companies to design and execute the plan over an extended period of time, which we will now describe.</w:t>
      </w:r>
    </w:p>
    <w:p>
      <w:r>
        <w:t>The existing evidence - with the confirmation of the applicant for clemency or reduction - shows the existence of a common understanding among all the companies involved in each of the networks, by virtue of which any of them could turn to their collaboration network to request a fictitious coverage offer for a specific bidding procedure. The applicant assumed, without margin for error, that the requested party would not compete with them in that bidding. It is assumed that the agreements were part of a system based on reciprocity and the trust of all members of the collusion.</w:t>
      </w:r>
    </w:p>
    <w:p>
      <w:r>
        <w:t>All the companies that made up each of the networks participated in that same common understanding (the reciprocity in assistance) and had the same infringing intent (the elimination of competition among them in those bidding procedures where they had been called to participate as fictitious competitors).</w:t>
      </w:r>
    </w:p>
    <w:p>
      <w:r>
        <w:t>▪ The intentional contribution of the companies to the common plan</w:t>
      </w:r>
    </w:p>
    <w:p>
      <w:r>
        <w:t>Having defined the common action plan in the previous section, it is necessary to analyze whether all the companies involved in each of the described networks have intentionally contributed to that plan.</w:t>
      </w:r>
    </w:p>
    <w:p>
      <w:r>
        <w:t>The established facts contain, for all the companies included in the networks, at least the explicit acceptance of the terms of participation in the bids to which they are summoned by another of the companies. They also know, due to the very nature of the principles of bidding for negotiated procedures, the necessary concurrence of their action or, at least, that of a third actor who must also contribute to the achievement of the plan.</w:t>
      </w:r>
    </w:p>
    <w:p>
      <w:r>
        <w:t>None of the companies that have been initiated in this file can reasonably defend that they were unaware that their conduct tended to alter the legal and competitive functioning of the contracting processes affected by the conduct.</w:t>
      </w:r>
    </w:p>
    <w:p>
      <w:r>
        <w:t>The numerous emails that contain the proven facts in this resolution abundantly demonstrate the intention of the companies to alter the functioning of the competitive process. The companies are aware that the administrations will invite them because their competitors inform them. Moreover, they know upon receiving the private invitation that the role they must play is that of mere accomplices to the offer that will be the winning one. There are extreme cases where they refer to their participation in these practices as "the next photomontage" (see fact 19 of the national network). On numerous occasions, the companies discuss the intentions of third parties among themselves or with the administrations themselves.</w:t>
      </w:r>
    </w:p>
    <w:p>
      <w:r>
        <w:t>All the companies naturally assume that role of fictitious accomplice in the presentation of offers for contracts. For that reason, they accept that the company that will be the winner presents them with their own offers, putting the corresponding logos to simulate the existence of competition or that they pass them the documents to be submitted, to which they pay no attention (because their intention is not to compete). Only the intention to contribute to the common plan can explain why a company accepts that it is its competitors who indicate the price and/or the conditions that its own offer must carry.</w:t>
      </w:r>
    </w:p>
    <w:p>
      <w:r>
        <w:t>In each of the collaboration networks, there are leading companies that structure, with their network of contacts, the relationships that underlie the configuration of each of the infringements. In that leading role in each of the conducts, the intentional contribution is clearly evident, not only to design a common plan that generates illicit benefits for the participants against the general interest by ensuring the execution of contracts while eliminating competition.</w:t>
      </w:r>
    </w:p>
    <w:p>
      <w:r>
        <w:t>It is also verified that these companies need to configure a network of trusted collaborators who, in some cases, have less prominence from a quantitative perspective in the execution of the conduct but who are nonetheless necessary for it to be possible and effective. It should be emphasized that, even in the case of those companies with lesser prominence, the intentional contribution to the common plan of altering the competitive process in the corresponding collaboration network is verified. Only that intention justifies that a company invited to participate in a contracting process for a negotiated contract without publicity assumes without...</w:t>
      </w:r>
    </w:p>
    <w:p>
      <w:r>
        <w:rPr>
          <w:b/>
        </w:rPr>
        <w:t>[Pages 166–168]</w:t>
      </w:r>
    </w:p>
    <w:p>
      <w:r>
        <w:t>a company that is invited to participate in a contracting process in a negotiated contract without publicity assumes without questioning or any hesitation that it will submit an offer above the maximum bidding price or with a consciously higher price than those presented by its competitors or of lesser quality. The same can be said for companies that accept that their competitors submit offers on their behalf (thus outside their control) or that expressly agree to label their offers as "coverage."</w:t>
      </w:r>
    </w:p>
    <w:p>
      <w:r>
        <w:t>In all cases, therefore, an intentional contribution of greater or lesser intensity to the common plan of alteration of the contracting generated by each of the collaboration networks that constitute the infringements has been demonstrated.</w:t>
      </w:r>
    </w:p>
    <w:p>
      <w:r>
        <w:t>▪ Knowledge of the common plan</w:t>
      </w:r>
    </w:p>
    <w:p>
      <w:r>
        <w:t>The National Court has established that the fact that an infringement is classified as unique and continuous implies that "companies can be sanctioned for their participation in said common, global, and preconceived plan aimed at a single objective, even if they have not participated from the beginning, nor in all meetings nor in all areas of information exchange unless they have publicly expressed their intention to abandon the common plan."</w:t>
      </w:r>
    </w:p>
    <w:p>
      <w:r>
        <w:t>In this case, however, it must be considered that only the existence and knowledge of a global plan by the members of the conduct could have allowed the execution of a system as described. The plan is very simple and involves a simple request and acceptance of the coverages. The system has proven to be very effective given the number of bids they have managed to manipulate during the years that each of the infringements has lasted. Only the mutual knowledge among all members of the network has allowed the established operation to be efficient. The habitual nature of the requests for fraudulent offers; the fact that they are openly referred to as coverages; the fact that companies assume they are submitting losing offers, or that it is never questioned that a third party outside the administration will decide the award (due to the fact that companies alter their offers and the prices offered) demonstrate that the companies were aware of the existence of the Competition Alteration Plan. Otherwise, justifications would have been provided by the companies regarding the emails found or regarding the offers submitted. The practical collaboration among companies with the same objective is what allows the plan to function.</w:t>
      </w:r>
    </w:p>
    <w:p>
      <w:r>
        <w:t>It has been a common allegation of the companies - particularly those that have had less habitual participation in each of the conducts - the lack of knowledge of the common plan described in this resolution, as well as the participation of other companies in coverages. Therefore, they argue, the necessary knowledge requirement to hold them responsible for a unique and continuous infringement is lacking.</w:t>
      </w:r>
    </w:p>
    <w:p>
      <w:r>
        <w:t>In relation to this issue, the competition authorities have had the opportunity to express themselves on several occasions regarding the degree of participation and knowledge that must be required from companies to consider them participants in a unique and continuous infringement.</w:t>
      </w:r>
    </w:p>
    <w:p>
      <w:r>
        <w:t>The particularity of conducts such as those analyzed in this file, in which there is a diversity of companies participating in a common plan and having a prolonged duration over time, requires appreciating different degrees of participation and knowledge without this undermining the implication or contribution of all of them to the stated objective.</w:t>
      </w:r>
    </w:p>
    <w:p>
      <w:r>
        <w:t>European jurisprudence has indicated that in the different degrees of attribution of responsibility to the companies participating in a unique and continuous infringement, it is necessary to take into account mainly two circumstances: the degree of participation of the company in the conduct and the knowledge by this company of other behaviors carried out by the other participants to achieve the same objectives. Consequently, within the category of unique and continuous infringements, there are three possible situations:</w:t>
      </w:r>
    </w:p>
    <w:p>
      <w:r>
        <w:t>i) That the company has participated directly in all the restrictive behaviors of competition that make up the infringement, for which it can be attributed the responsibility for all behaviors;</w:t>
      </w:r>
    </w:p>
    <w:p>
      <w:r>
        <w:t>ii) That the company has participated directly only in part of the restrictive behaviors of competition that make up the infringement, but that it has had knowledge of the behaviors planned or executed by the rest of the participants, or that it could have reasonably foreseen such behaviors and has assumed the risk, in which case it can also be attributed the responsibility for those behaviors; and</w:t>
      </w:r>
    </w:p>
    <w:p>
      <w:r>
        <w:t>iii) That the company has participated directly only in part of the restrictive behaviors of competition that make up the infringement, and that it has not been proven that it has contributed to the rest of the behaviors nor that it has had knowledge of all the other infringing behaviors nor could it have known them. In this case, only the responsibility for the facts in which it has participated can be attributed to the company.</w:t>
      </w:r>
    </w:p>
    <w:p>
      <w:r>
        <w:t>At the national level, we find pronouncements that align with this same line of considering different degrees of participation and knowledge as integrable into the same infringement. By way of example, it suffices to cite the ruling of the Supreme Court of March 26, 2015 (appeal 2546/2013), which states the following:</w:t>
      </w:r>
    </w:p>
    <w:p>
      <w:r>
        <w:t>"In this way, the ruling indicates '...each company benefits from the mechanism organized to a greater or lesser extent depending on its situation to be invited to participate in one, several, or all the bids, but as the CNC points out, it is responsible for the infringement when it participates in the collusive mechanism.' And it adds: 'Regarding the lack of obtaining benefit from not participating in the remaining 13 bids, this is not the defining element of the objective element of the infringement (...) It is an element to consider the obtaining of a specific economic benefit at the expense of the State, but it is not the only one nor the defining one of the cartel, because in each bid it is one company that offers a more advantageous low, which is unknown before the contacts occur. A different issue is that it corresponds to a greater or lesser sanction depending on its participation in one or several bids.' (emphasis added)</w:t>
      </w:r>
    </w:p>
    <w:p>
      <w:r>
        <w:t>Likewise, in the administrative sphere, the resolution of the CNC S/0329/11, ASFALTOS DE CANTABRIA, which was confirmed by the AN (appeal 157/2103) and the Supreme Court (appeal 3078/2016) stands out, and in which, in relation to conducts analogous to those analyzed in this file, the following is indicated:</w:t>
      </w:r>
    </w:p>
    <w:p>
      <w:r>
        <w:t>"In this accompaniment practice, all the companies charged in this file have participated, with evidence of the participation of each of them from different dates. The participation is not homogeneous in the frequency of the accompaniment or in the number of works that are ultimately awarded to them, as some allege, while SENOR and SIEC submit offers in a high number of bids, 387 and 282 respectively, the final result is that SENOR obtains more than 50% and SIEC 27%. On the contrary, ASCAN, which only attends 42 of those listed in Annex II, obtains 36, that is, 85%. However, neither the participation of each of them in the accompaniments nor the results obtained change in any way the responsibility of each of them in the infringing conduct, since the objective is the same, to evade competition among themselves in the works."</w:t>
      </w:r>
    </w:p>
    <w:p>
      <w:r>
        <w:rPr>
          <w:b/>
        </w:rPr>
        <w:t>[Pages 169–171]</w:t>
      </w:r>
    </w:p>
    <w:p>
      <w:r>
        <w:t>to be carried out for the administration, dividing the works without competing on prices and therefore transferring to the administration non-competitive costs. Of the 597 works listed in Annex II, the accused have been awarded 482, more than 80%.</w:t>
      </w:r>
    </w:p>
    <w:p>
      <w:r>
        <w:t>The previous examples are merely a sample of the functioning of the existing structural consensus among the accused companies to share the actions with the Administration, so that without the need to meet, in each case they supported each other to respond to the invitation from the Administration, agreeing on the offer beforehand, as expressed in the emails exchanged by the accused that are included in the Proven Facts and which is corroborated by the information sent by the bidders in the evidence carried out at the request of the parties." (emphasis added)</w:t>
      </w:r>
    </w:p>
    <w:p>
      <w:r>
        <w:t>Next, a summary table is presented that highlights the intensity of participation in terms of the number of coverages in which the companies have participated, regardless of their role in them and the companies that have coincided in those coverages through various combinations.</w:t>
      </w:r>
    </w:p>
    <w:p>
      <w:r>
        <w:t>Table 7. Intensity of participation in the behaviors of the companies in the northern collaboration network and their combinations ordered by intensity of participation</w:t>
      </w:r>
    </w:p>
    <w:p>
      <w:r>
        <w:t>NORTHERN COLLABORATION NETWORK</w:t>
        <w:br/>
        <w:t>COMPANY COVERAGES COINCIDENCES/COMBINATIONS</w:t>
        <w:br/>
        <w:t>DELOITTE 80 ALTIA, BMASI, CDI, IDOM, INNOVISIONS, PA CONSULTING, RED2RED</w:t>
        <w:br/>
        <w:t>97S&amp;F 74 DELOITTE, BMASI, CDI, GESTIONA, INNOVISIONS, PWC, RED2RED</w:t>
        <w:br/>
        <w:t>BMASI 30 DELOITTE, IDOM, KPMG, PA CONSULTING, PWC, 97S&amp;F</w:t>
        <w:br/>
        <w:t>IDOM 11 ALTIA, BMASI, DELOITTE, INDRA, PWC</w:t>
        <w:br/>
        <w:t>INNOVISIONS 11 DELOITTE, 97S&amp;F</w:t>
        <w:br/>
        <w:t>PA 9 BMASI, DELOITTE, KPMG, PWC, ULIKER</w:t>
        <w:br/>
        <w:t>PWC 9 BMASI, IDOM, PA CONSULTING, 97S&amp;F</w:t>
        <w:br/>
        <w:t>CDI 3 DELOITTE, 97S&amp;F</w:t>
        <w:br/>
        <w:t>RED2RED 3 DELOITTE, 97S&amp;F</w:t>
        <w:br/>
        <w:t>KPMG 2 BMASI, PA CONSULTING</w:t>
        <w:br/>
        <w:t>ALTIA 1 DELOITTE, IDOM</w:t>
        <w:br/>
        <w:t>GESTIONA 1 97S&amp;F</w:t>
        <w:br/>
        <w:t>INDRA 1 IDOM</w:t>
        <w:br/>
        <w:t>ULIKER 1 PA CONSULTING</w:t>
      </w:r>
    </w:p>
    <w:p>
      <w:r>
        <w:t>The quantity and diversity of contacts between companies, evidenced by the information gathered during inspections and the responses from contracting bodies, reveal the common pattern of action. Table 7 reflects the frequency with which a group of seven companies coordinate over the time during which the infringement is evidenced, indiscriminately and preferentially among themselves, naturally establishing, through simple and direct communications, the framework of mutual support to avoid competition in the bids. The same simplicity and assertiveness in communications is evidenced in the contacts between any of the companies, although its reflection in the accredited facts may be lesser in some cases and more pronounced in seven companies. Even when the intervention has been evidenced in a punctual manner, their mode of operation evidences the knowledge and complicity with the dynamics of common functioning.</w:t>
      </w:r>
    </w:p>
    <w:p>
      <w:r>
        <w:t>Table 8. Intensity of participation in the behaviors of the companies in the national collaboration network and their combinations ordered by intensity of participation</w:t>
      </w:r>
    </w:p>
    <w:p>
      <w:r>
        <w:t>NATIONAL COLLABORATION NETWORK</w:t>
        <w:br/>
        <w:t>COMPANY COVERAGES COINCIDENCES/COMBINATIONS</w:t>
        <w:br/>
        <w:t>REGIO PLUS 68 ABAY, BEATRIZ BALSEIRO, CTA, GAPS, HIDRIA, 97S&amp;F</w:t>
        <w:br/>
        <w:t>97S&amp;F 33 ABAY, BEATRIZ BALSEIRO, GAPS, HIDRIA, REGIO PLUS, RED2RED</w:t>
        <w:br/>
        <w:t>ABAY 10 REGIO PLUS, 97S&amp;F</w:t>
        <w:br/>
        <w:t>HIDRIA 9 FACTOR IDEAS, REGIO PLUS, 97S&amp;F</w:t>
        <w:br/>
        <w:t>RED2RED 2 97S&amp;F</w:t>
        <w:br/>
        <w:t>B. BALSEIRO 1 REGIO PLUS, 97S&amp;F</w:t>
        <w:br/>
        <w:t>CTA 1 REGIO PLUS</w:t>
        <w:br/>
        <w:t>FACTOR HIDRIA 1 IDEAS</w:t>
        <w:br/>
        <w:t>GAPS 1 REGIO PLUS, 97S&amp;F</w:t>
      </w:r>
    </w:p>
    <w:p>
      <w:r>
        <w:t>Similarly, Table 8 reflects how, in this case, a group of four companies coordinate preferentially among themselves, naturally establishing, through simple and direct communications, a framework of mutual support to avoid competition in the bids. Likewise, the pattern in the dynamics of communications is evidenced in the contacts between the rest of the companies.</w:t>
      </w:r>
    </w:p>
    <w:p>
      <w:r>
        <w:t>From the above, it follows that there is a set of leading companies in each of the networks that have a very active participation in the design of the plan and in the participation in the coverages. Such companies act in direct or indirect combination with several companies. Therefore, these companies can be attributed the status of driving companies of each collaboration network. Given also the content of the emails exchanged, it can only be presumed that these companies have full knowledge of the existence of the common plan and the participation of other companies in the illicit practices.</w:t>
      </w:r>
    </w:p>
    <w:p>
      <w:r>
        <w:t>Alongside the aforementioned, there is another group of companies in each of the networks, whose participation is less habitual (even in some cases very punctual), but they contribute with their participation to the common plan. As already indicated, the objective in each of the collaboration networks was to build a framework of companies that would allow them to manipulate the largest number of public tenders and for this, the participation of this group of less frequent companies was essential to "not burn out" the more habitual companies (fact 59 of the northern network) and for the infringement to be carried out. In this group of companies, it cannot be considered that they were unaware of the existence of a common understanding in the market that went beyond their collaborations with certain companies.</w:t>
      </w:r>
    </w:p>
    <w:p>
      <w:r>
        <w:t>Finally, even in the companies that have only participated in one coverage, it should be considered that, when they did so, they must have known that their conduct would serve the intended objective only if the rest of the companies invited to the tender acted in the same way. Therefore, it is clear that these companies must have at least presumed that their coverages were widespread in the market.</w:t>
      </w:r>
    </w:p>
    <w:p>
      <w:r>
        <w:t>Consequently, all companies have contributed, to a greater or lesser extent, to the achievement of the plan described in this resolution.</w:t>
      </w:r>
    </w:p>
    <w:p>
      <w:r>
        <w:t>The above does not imply, as will be developed later, that all companies necessarily had to know the existence of coverages in all the analyzed contracts. Therefore, liability can only be attributed to the companies for the behaviors in which they have directly participated, or have known or could reasonably have known.</w:t>
      </w:r>
    </w:p>
    <w:p>
      <w:r>
        <w:t>In light of the above reasoning, this Chamber considers that the infringements declared in this resolution should be regarded as unique and continued infringements, without prejudice to the specific liability.</w:t>
      </w:r>
    </w:p>
    <w:p>
      <w:r>
        <w:rPr>
          <w:b/>
        </w:rPr>
        <w:t>[Pages 172–174]</w:t>
      </w:r>
    </w:p>
    <w:p>
      <w:r>
        <w:t>that can be attributed to each company based on the degree of participation in it.</w:t>
      </w:r>
    </w:p>
    <w:p>
      <w:r>
        <w:t>d. Existence of a cartel</w:t>
      </w:r>
    </w:p>
    <w:p>
      <w:r>
        <w:t>The coordinated practices, consisting of offering fictitious coverages within the framework of public tenders, are behaviors that are expressly included in the aforementioned definition of a cartel.</w:t>
      </w:r>
    </w:p>
    <w:p>
      <w:r>
        <w:t>The companies DELOITTE, IDOM, and PWC, along with the executive Ms. Ana Andueza, reiterate this point in their allegations regarding the impact that the Administration has had on the investigated practices. In their opinion, the requirement of secrecy to qualify the conduct as cartel behavior is not met.</w:t>
      </w:r>
    </w:p>
    <w:p>
      <w:r>
        <w:t>However, it is a true reflection of this intent to conceal from the Administration and the rest of the market agents that the companies created anonymous email accounts to manage the coverages (fact 76 of the national network), sent offers to the contracting body with hidden copies to competing companies to avoid being discovered (facts 51, 58, and 74 of the national network), made reminders about the advisability for all not to talk too much about the coverages in writing (fact 70 of the national network), or insisted that for coverage proposals it would no longer suffice to send a brief document, but that it would be necessary to be more demanding in the preparation of each offer for submission to the contracting bodies (facts 52, 64, and 105 of the northern network).</w:t>
      </w:r>
    </w:p>
    <w:p>
      <w:r>
        <w:t>See, for example, the email from Ms. Rocío Cortés (REGIO PLUS) to Ms. Marta Zamacona (97S&amp;F), in which she states: "I am sending you a file for you to use as a model for the offer and send it signed and in pdf (...) Please put me in blind copy of the email so I can follow up" (fact 58 of the national network); or the email from Mr. Leandro Ardanza (97S&amp;F) to an employee of the same company, in which he notes: "I have been looking at the proposal and as it is, I am not going to send it. It has to be clear that we are really going for that tender. Please improve it as much as you can" (fact 64 of the northern network).</w:t>
      </w:r>
    </w:p>
    <w:p>
      <w:r>
        <w:t>Although the new definition of a cartel does not require that the practices have been carried out in secrecy, in this file, except for some exceptions, generally, the contacts between the companies aimed at requesting coverages have been made with concealment, not only from a majority of the affected Administrations but also from the market, composed of the rest of the competitors who were not participants in any of the detected cartels.</w:t>
      </w:r>
    </w:p>
    <w:p>
      <w:r>
        <w:t>The companies rely on the eventual connivance of the Administration to dismiss the intent to conceal, but overlook that, even admitting that in some cases some of the Administrations may have had a certain knowledge of these practices - a circumstance that has not been proven nor would it affect all Administrations - it would be the rest of the agents in the market who, in any case, would have been unaware of the existence of these practices.</w:t>
      </w:r>
    </w:p>
    <w:p>
      <w:r>
        <w:t>As the National Court has pointed out, "secrecy" is relevant in relation to those who should not know that the companies have committed an unlawful act, that is, "the other market actors, consumers, and competition defense authorities" 113.</w:t>
      </w:r>
    </w:p>
    <w:p>
      <w:r>
        <w:t>The coverages are also requested and received through the highest governing and representative bodies of the companies based on a reciprocity and reiteration that seek the stability characteristic of cartels to eliminate competition in tenders, keep prices high, not require an effort to improve quality to be selected, hinder the entry of third parties who do not want to participate in the practices, and seek a balance between the tenders awarded to some and others within each collaboration network.</w:t>
      </w:r>
    </w:p>
    <w:p>
      <w:r>
        <w:t>Regarding the stability of the cartel, Ms. Ana Andueza claims that there is no type of stability in the contacts maintained between the investigated companies and that there was also no type of follow-up or retaliation mechanism. She cites as an example of the absence of retaliation the refusal of DELOITTE to provide coverage for a contract from the Provincial Council of Bizkaia.</w:t>
      </w:r>
    </w:p>
    <w:p>
      <w:r>
        <w:t>For its part, IDOM considers that the small market share of the companies is an obstacle to maintaining the stability of the cartel and cites as an example that most of the cartels sanctioned by the CNMC have been formed by companies with joint shares of around 70% of the market.</w:t>
      </w:r>
    </w:p>
    <w:p>
      <w:r>
        <w:t>Regarding the first issue, the evidence supports this stability since, as has been established in this resolution - focusing on the northern network as it is of interest to Ms. Ana Andueza - the companies with the highest participation in the conduct, including DELOITTE, had an activity that had continuity for at least 8 years, collaborated with the majority of the companies in the collaboration network, and it can be understood that in each of the facts in which they participate they contribute to the generation of the unique and continuous infringement.</w:t>
      </w:r>
    </w:p>
    <w:p>
      <w:r>
        <w:t>113 Judgment of the AN of June 19, 2013 (appeal 394/2011).</w:t>
      </w:r>
    </w:p>
    <w:p>
      <w:r>
        <w:t>Regarding the alleged absence of retaliatory practices, it is true that there is no record of retaliations occurring among the companies participating in the conduct, but this is not an essential element for qualifying them as a cartel.</w:t>
      </w:r>
    </w:p>
    <w:p>
      <w:r>
        <w:t>Moreover, according to the evidence in the file, such retaliations would not have been necessary given the market conditions and the circumstances of the case because in all the proven facts there is no essential refusal from the companies to collaborate in the practice.</w:t>
      </w:r>
    </w:p>
    <w:p>
      <w:r>
        <w:t>Furthermore, in the few cases where there is a refusal to participate in any specific collaboration, the explanation precisely supports the persistent connivance among the companies participating in the infringement. This can be verified, for example, in the contract cited by Ms. Ana Andueza, in which she excuses herself in the following terms (fact 12 northern network).</w:t>
      </w:r>
    </w:p>
    <w:p>
      <w:r>
        <w:t>"This is the first time I have put a hitch and you don't know how sorry I am. I hope you understand and that it won't be a problem for future negotiations."</w:t>
      </w:r>
    </w:p>
    <w:p>
      <w:r>
        <w:t>There is no reason to believe that it would have been necessary to adopt retaliations for this specific refusal when the relationships between DELOITTE and 97S&amp;F remained stable during the years following this fact.</w:t>
      </w:r>
    </w:p>
    <w:p>
      <w:r>
        <w:t>The market shares of the companies that make up the cartel are also not an essential element for the qualification of the conduct as a cartel - nor to discredit the continuity and stability of it. As the jurisprudence of the European Union has pointed out, the market shares of the companies cannot be relevant when the practice constitutes "a significant restriction of competition," making the exemption by de minimis provided for in Article 5 of the LDC114 inapplicable.</w:t>
      </w:r>
    </w:p>
    <w:p>
      <w:r>
        <w:t>In accordance with the above, each of the collaboration networks exhibits the essential characteristics of a traditional cartel, which is nothing more than a coordinated practice among competitors aimed at obtaining alignment in the competitive behavior of the companies that prevents, restricts, or distorts competition by itself115.</w:t>
      </w:r>
    </w:p>
    <w:p>
      <w:r>
        <w:t>e. Conclusion</w:t>
      </w:r>
    </w:p>
    <w:p>
      <w:r>
        <w:t xml:space="preserve">According to the previous assessment, the companies in the northern collaboration network: ALTIA, BMASI, CDI, DELOITTE, GESTIONA XXI, IDOM CONSULTING, INDRA BUSINESS, INNOVISIONS, KPMG ASESORES, PA CONSULTING ESPAÑA, PWC, RED2RED, ULIKER, 97S&amp;F, have participated in an infringement. </w:t>
        <w:br/>
        <w:t xml:space="preserve">114 Judgment of November 20, 2008, of the CJEU, Case C-209/07, Beef. </w:t>
        <w:br/>
        <w:t>115 Judgment of the AN of December 19, 2019, rec. no. 627/2015, FJ EIGHTH.</w:t>
      </w:r>
    </w:p>
    <w:p>
      <w:r>
        <w:rPr>
          <w:b/>
        </w:rPr>
        <w:t>[Pages 175–177]</w:t>
      </w:r>
    </w:p>
    <w:p>
      <w:r>
        <w:t>of Articles 1 of the LDC and 101 of the TFEU constitutive of a cartel, during the years 2009 to 2018 (facts 1 and 113 of the national network, respectively).</w:t>
      </w:r>
    </w:p>
    <w:p>
      <w:r>
        <w:t>According to the previous assessment, the companies of the so-called national collaboration network: ABAY ANALISTAS, BEATRIZ BALSEIRO, CTA, FACTOR IDEAS, GAPS, HIDRIA, IDOM CONSULTING116, RED2RED, REGIO PLUS along with CPC, 97S&amp;F, have participated in a violation of Articles 1 of the LDC and 101 of the TFEU constitutive of a cartel, during the years 2008 to 2018 (facts 1 and 96 of the national network respectively).</w:t>
      </w:r>
    </w:p>
    <w:p>
      <w:r>
        <w:t>In both cases, it is a very serious infringement of the provisions of Article 62.4 of the LDC: “The development of collusive behaviors typified in Article 1 of the Law that consist of cartels or other agreements, decisions or collective recommendations, concerted practices or consciously parallel practices among competing companies, whether real or potential.”</w:t>
      </w:r>
    </w:p>
    <w:p>
      <w:r>
        <w:t>The individual responsibility of each company will be analyzed in section D of this foundation.</w:t>
      </w:r>
    </w:p>
    <w:p>
      <w:r>
        <w:t>C. Illegality. On the alleged legitimate trust</w:t>
      </w:r>
    </w:p>
    <w:p>
      <w:r>
        <w:t>For a typical conduct to be sanctionable, it must also be considered illegal. The illegality of a typical behavior is defined as the realization of the type not covered by justification causes: any typical behavior will be illegal unless it is authorized by a justification cause contained in the sanctioning legal framework.</w:t>
      </w:r>
    </w:p>
    <w:p>
      <w:r>
        <w:t>Most companies have claimed that the role of the Administration as a promoter of the behaviors would have allowed for the exclusion of the companies' responsibility in the commission of the infringement. They believe that the participation of the Administration would have generated sufficient trust for them to understand that their actions were not transgressing the competition defense rules.</w:t>
      </w:r>
    </w:p>
    <w:p>
      <w:r>
        <w:t>This Chamber cannot overlook that there are some facts involving some agents of some administrations that may not be covered by our legal framework. It cannot be denied that there are facts from which it could be inferred that some administrations may have been aware of the existence of practices contrary to competition or even, in some isolated cases, deduced that the conduct carried out by the companies was facilitated by the officials in charge of the contracting process.</w:t>
      </w:r>
    </w:p>
    <w:p>
      <w:r>
        <w:t>One of the most serious cases occurs in the exchange of emails in 2016 between the officials of the Port of Bilbao and those of DELOITTE regarding an Impact Study of the Port. The purchasing manager of the port authority, [personal data], asks the DELOITTE manager, Ana Andueza, for data to configure the consulting contract. The port manager tells the DELOITTE manager (folio 5):</w:t>
      </w:r>
    </w:p>
    <w:p>
      <w:r>
        <w:t xml:space="preserve">“Thank you, </w:t>
        <w:br/>
        <w:t xml:space="preserve">Ana, I am organizing the impact study. </w:t>
        <w:br/>
        <w:t xml:space="preserve">I need you to send me the three companies to request offers. </w:t>
        <w:br/>
        <w:t xml:space="preserve">Thanks, </w:t>
        <w:br/>
        <w:t>Luis”</w:t>
      </w:r>
    </w:p>
    <w:p>
      <w:r>
        <w:t>To which Ana Andueza responds with the details of BMASI and 97SyF.</w:t>
      </w:r>
    </w:p>
    <w:p>
      <w:r>
        <w:t>Shortly thereafter, regarding the same contract, there is an exchange of emails between the companies in which they are surprised by the price with which the authority intends to issue the contract, lower than what they had anticipated, regarding what they state (folio 17):</w:t>
      </w:r>
    </w:p>
    <w:p>
      <w:r>
        <w:t>“It’s to kill them, as they will have to award it to everyone at the maximum price.”</w:t>
      </w:r>
    </w:p>
    <w:p>
      <w:r>
        <w:t>Ana Andueza writes to the port authority manager saying:</w:t>
      </w:r>
    </w:p>
    <w:p>
      <w:r>
        <w:t xml:space="preserve">“Luis, </w:t>
        <w:br/>
        <w:t xml:space="preserve">Our budget was agreed at 59,000, so the invitation should be issued at 60,000 so that we can give a discount. </w:t>
        <w:br/>
        <w:t xml:space="preserve">Thank you, </w:t>
        <w:br/>
        <w:t>Ana”</w:t>
      </w:r>
    </w:p>
    <w:p>
      <w:r>
        <w:t>This situation leads the port manager to tell the DELOITTE manager (folio 35):</w:t>
      </w:r>
    </w:p>
    <w:p>
      <w:r>
        <w:t xml:space="preserve">“Ana, I was going to tell you. To do a negotiated procedure without publicity, it is up to 49,999 euros. </w:t>
        <w:br/>
        <w:t xml:space="preserve">Next month we will do another similar one for another 10,000 euros. </w:t>
        <w:br/>
        <w:t xml:space="preserve">Thank you, </w:t>
        <w:br/>
        <w:t>Luis”</w:t>
      </w:r>
    </w:p>
    <w:p>
      <w:r>
        <w:t>As a result of such exchange, it is precisely the DELOITTE manager who writes to the commercial management of the port saying:</w:t>
      </w:r>
    </w:p>
    <w:p>
      <w:r>
        <w:t xml:space="preserve">“Dear Mónica: </w:t>
        <w:br/>
        <w:t>Yesterday we discussed with [personal data] the need to prepare a public tender for the matter mentioned in the email below.</w:t>
      </w:r>
    </w:p>
    <w:p>
      <w:r>
        <w:t xml:space="preserve">Luis tells us that you will invite the following companies: </w:t>
        <w:br/>
        <w:t xml:space="preserve">- Company data: </w:t>
        <w:br/>
        <w:t xml:space="preserve">o 97 S&amp;F Business Advisors S.L: Leandro Ardanza </w:t>
        <w:br/>
        <w:t xml:space="preserve">o B+I Strategy: Sabin Azua </w:t>
        <w:br/>
        <w:t xml:space="preserve">o Deloitte: Ana Andueza </w:t>
        <w:br/>
        <w:t xml:space="preserve">Project object: The object of the tender is the contracting of the update of the Economic Impact Study of the cruises of the Port of Bilbao. </w:t>
        <w:br/>
        <w:t xml:space="preserve">Maximum budget: at the budget level, we would need it to be 11,000 euros. </w:t>
        <w:br/>
        <w:t xml:space="preserve">If you have any questions, please do not hesitate to call us. </w:t>
        <w:br/>
        <w:t xml:space="preserve">Regards, </w:t>
        <w:br/>
        <w:t>Ana”</w:t>
      </w:r>
    </w:p>
    <w:p>
      <w:r>
        <w:t>Another relevant case refers to folio 9114 which contains an email sent by Rocío Cortés of RegioPlus to an employee of the Junta de Andalucía. It states:</w:t>
      </w:r>
    </w:p>
    <w:p>
      <w:r>
        <w:t xml:space="preserve">“Isabel, </w:t>
        <w:br/>
        <w:t xml:space="preserve">Before sending you the details of the other two companies, we have written to them to inform them and confirm that they agree to provide coverage. </w:t>
        <w:br/>
        <w:t xml:space="preserve">As soon as they respond, I will send you all the information you may need. </w:t>
        <w:br/>
        <w:t xml:space="preserve">José Luis.” </w:t>
        <w:br/>
        <w:t>(emphasis added)</w:t>
      </w:r>
    </w:p>
    <w:p>
      <w:r>
        <w:t>Another case, in folio 9918, in which the same Rocío Cortés of RegioPlus writes to the Head of the Economic Resources and European Programs Section, Area of Economic Promotion of the City Council of L'Hospitalet saying:</w:t>
      </w:r>
    </w:p>
    <w:p>
      <w:r>
        <w:t xml:space="preserve">“Good morning Sònia, </w:t>
        <w:br/>
        <w:t xml:space="preserve">These are the details of the three companies: </w:t>
        <w:br/>
        <w:t xml:space="preserve">RegioPlus, Abay 97 S&amp;F S.L. </w:t>
        <w:br/>
        <w:t xml:space="preserve">Although we have spoken and they have no problem providing coverage, please inform us before sending them anything to remind them. </w:t>
        <w:br/>
        <w:t>Regards”</w:t>
      </w:r>
    </w:p>
    <w:p>
      <w:r>
        <w:t>Also, in folios 12,381 and 12,407, it is recorded that an employee of the University of Castilla-La Mancha sends the budgets of 97S&amp;F and HIDRIA to Ms. Rocío Cortés (REGIO PLUS).</w:t>
      </w:r>
    </w:p>
    <w:p>
      <w:r>
        <w:t>We proceed to analyze the possible implication of facts like these in the illegality of the conduct carried out by the companies. To do this, we will make an initial reference to the jurisprudential requirements for the existence of legitimate trust to be considered and we will verify what its application could be to the disputed facts.</w:t>
      </w:r>
    </w:p>
    <w:p>
      <w:r>
        <w:t>The principle of legitimate trust is constitutionally protected in our legal system both in Article 9 and in Article 103, which enshrine the principles of</w:t>
      </w:r>
    </w:p>
    <w:p>
      <w:r>
        <w:rPr>
          <w:b/>
        </w:rPr>
        <w:t>[Pages 178–180]</w:t>
      </w:r>
    </w:p>
    <w:p>
      <w:r>
        <w:t>predictability in its actions and legal certainty that inspire the actions of the administration. Jurisprudence has established the requirements that must be met to consider that it is applicable.</w:t>
      </w:r>
    </w:p>
    <w:p>
      <w:r>
        <w:t>i) That we are faced with an act of the Administration that generates in the affected party the confidence that the Administration is acting correctly; that the behavior of the citizen is also correct and that their expectations are reasonable117.</w:t>
      </w:r>
    </w:p>
    <w:p>
      <w:r>
        <w:t>ii) That the Administration generates external signs that guide the citizen towards a certain conduct118. Such signs must be "sufficiently conclusive" to reasonably induce them to trust in the legality of the administrative action119.</w:t>
      </w:r>
    </w:p>
    <w:p>
      <w:r>
        <w:t>iii) That there is an appropriate cause to provoke the legitimate trust of the affected party that cannot be generated by negligence, ignorance, or tolerance of the Administration120.</w:t>
      </w:r>
    </w:p>
    <w:p>
      <w:r>
        <w:t>iv) That the interested party has fulfilled the rights and obligations that pertain to them121.</w:t>
      </w:r>
    </w:p>
    <w:p>
      <w:r>
        <w:t>v) That the breach of the trust thus generated causes the affected party damages that they should not have to bear122.</w:t>
      </w:r>
    </w:p>
    <w:p>
      <w:r>
        <w:t>vi) That it occurs under the principle of legality and within respect for imperative regulations123.</w:t>
      </w:r>
    </w:p>
    <w:p>
      <w:r>
        <w:t>117 Judgment of the CJEU of July 15, 2004, C-37/2002, Di Lenardo and Dilexport, and C-38/02, Rec. p. I-6911, paragraph 70.</w:t>
      </w:r>
    </w:p>
    <w:p>
      <w:r>
        <w:t>118 Judgment of the Supreme Court of September 26, 2000, Rec. 8219/1994.</w:t>
      </w:r>
    </w:p>
    <w:p>
      <w:r>
        <w:t>119 Judgment of the Supreme Court of February 23, 2000.</w:t>
      </w:r>
    </w:p>
    <w:p>
      <w:r>
        <w:t>120 Judgment of the Supreme Court of April 15, 2002, Rec. 9281/1996.</w:t>
      </w:r>
    </w:p>
    <w:p>
      <w:r>
        <w:t>121 The judgment of the Court of Justice of March 13, 2008, C-383/2006, states that the principle of protection of legitimate trust cannot be invoked by a beneficiary who is guilty of a manifest infringement of the current regulations. The judgment of the Supreme Court of December 18, 2007, Rec. 1634/2005, in matters of competition law, holds that the principle of legality must prevail over the principle of legitimate trust.</w:t>
      </w:r>
    </w:p>
    <w:p>
      <w:r>
        <w:t>122 Judgment of the Supreme Court of April 13, 2002, Rec. 500/1998, which rejects the compensation claim of the appellant company in a liberalization process.</w:t>
      </w:r>
    </w:p>
    <w:p>
      <w:r>
        <w:t>123 The Judgment of the Supreme Court of December 20, 2006, resource of Viajes Iberia in the case Travel Agencies (RTDC of October 25, 2000, File 476/99) establishes "the principle of legality prevails over a behavior manifestly contrary to legality itself, even when the conduct of the Administration may have been ambiguous [...] important companies in the sector such as those sanctioned could not ignore the requirements of competition law, nor be misled by an action of the Administration."</w:t>
      </w:r>
    </w:p>
    <w:p>
      <w:r>
        <w:t>In the same vein, the Supreme Court expressed itself in its judgment of February 1, 1999 when it stated124:</w:t>
      </w:r>
    </w:p>
    <w:p>
      <w:r>
        <w:t>"this principle (the principle of legitimate trust) cannot be invoked to create, maintain or extend, in the field of Public Law, situations contrary to the legal order, or when the preceding act results in a contradiction with the purpose or interest protected by a legal norm that, by its nature, is not susceptible to shelter a discretionary conduct by the Administration that implies the recognition of rights and/or obligations that stem from its own acts. Or, in other words, the doctrine invoked of the 'own acts' without the limitation just exposed could introduce in the field of Public Law relationships the principle of autonomy of will as an ordering method of matters regulated by imperative norms, in which the public interest safeguarded by the principle of legality prevails; a principle that would be violated if validity were given to an action of the Administration contrary to the legal order solely because it has been decided by the Administration or because it responds to a precedent of it. One thing is the irrevocability of one's own acts declarative of rights outside the review channels established by Law (articles 109 and 110 of the 1958 Administrative Procedure Law, 102 and 103 of the Legal Regime of Public Administrations and Common Administrative Procedure Law 30/1992, amended by Law 4/1999) and another the respect for the legitimate trust generated by one's own action that must necessarily project into the field of discretion or autonomy, not into the regulated aspects or normative requirements against which, in Administrative Law, what is resolved in an act or in a precedent that was contrary to them cannot prevail. Or, in other words, it cannot be said that the trust placed in an act or precedent that is contrary to an imperative norm is legitimate"125. (emphasis added)</w:t>
      </w:r>
    </w:p>
    <w:p>
      <w:r>
        <w:t>We proceed to verify whether the jurisprudential requirements are met in the facts of this file.</w:t>
      </w:r>
    </w:p>
    <w:p>
      <w:r>
        <w:t>Administration more or less ambiguous regarding the admissibility of the behavior of the sanctioned companies.</w:t>
      </w:r>
    </w:p>
    <w:p>
      <w:r>
        <w:t>This prevalence of the principle of legality is also maintained by the Supreme Court in its judgment of February 3, 2009, when it states that the actions of the companies carried out under the passivity of the administration "do not generate legitimate trust for the purposes that concern us, since they are not competent to determine which practices are contrary to free competition."</w:t>
      </w:r>
    </w:p>
    <w:p>
      <w:r>
        <w:t>124 Judgment of the Supreme Court of February 1, 1999, Rec. 5475/1995.</w:t>
      </w:r>
    </w:p>
    <w:p>
      <w:r>
        <w:t>125 The same doctrine has been reiterated on numerous occasions by the Spanish Supreme Court. For example, STS 5457/2011 of July 18, 2011, - ECLI:ES:TS:2011:5457.</w:t>
      </w:r>
    </w:p>
    <w:p>
      <w:r>
        <w:t>i) In none of the facts accredited in this resolution can it be considered that the administration has made sufficiently conclusive external signs that induce the companies to consider that their actions were lawful. Nothing in the actions of the numerous affected administrations can generate in the companies the confidence that the officials of the administration are acting in accordance with the law, not even in cases where they were aware of the practices carried out by the companies. The same applies to the actions of the companies themselves. The wording of the contracting regulations is clear regarding the requirements for the submission of three offers and regarding the necessarily independent nature that they must have. The administration must ensure that such a requirement is met in order not to distort the reason for the requirement of competition in the competitive process. The same requirement for the submission of independent offers is applicable to the companies. For this reason, not even in cases where, inappropriately, for example, the budgets of some companies are transferred to others; a company is asked to seek alternatives to submit competing offers or contracts are divided in order not to exceed the legally established limits is trust generated in the affected party that the administration acts correctly or that their own behavior is correct. Similarly, it cannot be considered that their expectations of obtaining the award of a contract without competition are reasonable. The alteration of the competitive process by eliminating competitive tension for one's own benefit and against the general interest cannot fall within the principle of legitimate trust.</w:t>
      </w:r>
    </w:p>
    <w:p>
      <w:r>
        <w:t>ii) It cannot be considered that the administration is generating external signs that guide the companies towards a certain conduct. Even in cases where, inappropriately, the contracting officer is requesting a certain company to seek accompanying offers, such demand must be analyzed in relation to the clear regulatory requirements whose reason for being is precisely to preserve the competitive process. Therefore, it cannot be understood that the inappropriate action of the official can make companies trust in the legality of an action that is openly contrary to the wording and spirit of the norm and that only favors the economic interest of the bidder. The particularity of the behaviors, the experience of the companies in this type of administrative procedures, and the behavior and statements...</w:t>
      </w:r>
    </w:p>
    <w:p>
      <w:r>
        <w:rPr>
          <w:b/>
        </w:rPr>
        <w:t>[Pages 181–183]</w:t>
      </w:r>
    </w:p>
    <w:p>
      <w:r>
        <w:t>already indicated aimed at concealing them, exclude the possibility of appreciating an external sign by the Administration that would encourage them to interpret that the practices they were undertaking were lawful.</w:t>
      </w:r>
    </w:p>
    <w:p>
      <w:r>
        <w:t>iii) It cannot be understood that there exists an adequate cause that could provoke legitimate trust in the companies that alter the competitive functioning of the contracts to obtain the award of one of them. The extreme cases mentioned could be based on the negligence, ignorance, or tolerance of the administration (using the terms coined by jurisprudence) and therefore could not generate the trust claimed by the companies.</w:t>
      </w:r>
    </w:p>
    <w:p>
      <w:r>
        <w:t>iv) None of the companies that participated in the infringements have complied with the rights and obligations that pertain to them. Such obligations would involve the submission of independent offers perfectly incompatible with participation in the collaboration networks that constitute each of the infringements.</w:t>
      </w:r>
    </w:p>
    <w:p>
      <w:r>
        <w:t>v) Finally, it must be assessed whether the breach of trust generates in the companies damages that should not be borne. The obligation of the company will be to present the best possible offer with a view to being selected by the administration among the existing ones, without it being possible to consider that the company suffers any damage for not having the certainty of being the company that will be awarded before the competitive process is completed.</w:t>
      </w:r>
    </w:p>
    <w:p>
      <w:r>
        <w:t>vi) In the proven facts that constitute the conduct, the achievement of the objectives of protecting the general interest, which justify the formal requirements that bind in public procurement processes, is being hindered. The behaviors carried out are prohibited by two imperative norms, the Public Sector Contracts Law and the competition regulations, which protect the competitive process due to the advantages derived from it in terms of price, variety, and quality of the offers.</w:t>
      </w:r>
    </w:p>
    <w:p>
      <w:r>
        <w:t>Consequently, this Chamber considers that the behaviors are not only typical but also unlawful and does not appreciate the exemption claimed by the companies.</w:t>
      </w:r>
    </w:p>
    <w:p>
      <w:r>
        <w:t>D. Guilt and Individualization</w:t>
      </w:r>
    </w:p>
    <w:p>
      <w:r>
        <w:t>In the field of Spanish sanctioning administrative law, objective liability in the commission of an infringement is not applicable, and the volitional element is essential. This means that the imposition of the sanction requires that the typical and unlawful conduct be attributable, at least by way of fault, to the author.</w:t>
      </w:r>
    </w:p>
    <w:p>
      <w:r>
        <w:t>Therefore, Article 63.1 of the LDC conditions the exercise of the sanctioning power by the competition authority on the presence in the infringing subject of intent or negligence in the commission of the imputed conduct.</w:t>
      </w:r>
    </w:p>
    <w:p>
      <w:r>
        <w:t>In this sense, the Supreme Court has established that guilt in the application of the LDC must take into account the logical particularities implied by the concept of legal person:</w:t>
      </w:r>
    </w:p>
    <w:p>
      <w:r>
        <w:t>“In the case of administrative infringements committed by legal persons, the subjective element of guilt is not eliminated, but it must be applied differently than it is for natural persons. […] this different construction of the imputability of the authorship of the infringement to the legal person arises from the very nature of the legal fiction to which legal persons respond. They lack the volitional element in the strict sense but not the capacity to infringe the rules to which they are subject.</w:t>
      </w:r>
    </w:p>
    <w:p>
      <w:r>
        <w:t>In this regard, it should be noted the Judgment of the TS of May 21, 2020, file AIO, No. 531/2020, which expressly states:</w:t>
      </w:r>
    </w:p>
    <w:p>
      <w:r>
        <w:t>“In short, although the sanctioned company is not part of the main affected market, but of a related or connected market, if its participation, as is the case, facilitated the collusion, even if it does not obtain an explicit direct benefit, but its presence and intervention, as noted, benefits the cartel, even if indirectly, it gives rise to the imposed sanction, considering the general doctrine previously exposed.</w:t>
      </w:r>
    </w:p>
    <w:p>
      <w:r>
        <w:t>The same can be said, not only if the active participant is not part of the reference market, due to its condition as a participant in a connected market as happens in this case, but also, due to its condition as an Administrative Authority (in this sense, the judgment of this Chamber already mentioned of July 18, 2016 - appeal for cassation No. 2946/2013 - in which the possibility of declaring an organ of the Public Administration responsible for carrying out a practice is examined and accepted - in that case, the Ministry of Agriculture and Fisheries of the Junta de Andalucía).”</w:t>
      </w:r>
    </w:p>
    <w:p>
      <w:r>
        <w:t>In any case, it must be stated that such a situation could only affect some of the administrations mentioned in this file and not others unrelated to the existence of the practices carried out by the companies.</w:t>
      </w:r>
    </w:p>
    <w:p>
      <w:r>
        <w:t>This Chamber considers that it has been proven that the companies responsible for the infringements knew and were aware of the unlawfulness of the conduct carried out.</w:t>
      </w:r>
    </w:p>
    <w:p>
      <w:r>
        <w:t>We are faced with a group of companies that make up each of the networks, which have acted unfairly over a long period of time and in relation to a large number of public contracts.</w:t>
      </w:r>
    </w:p>
    <w:p>
      <w:r>
        <w:t>In this sense, it is irrefutable that we are dealing with a series of companies, some of large size, with extensive and ample experience in public procurement, given that a significant part of their business focuses on this area. Therefore, they are companies that are well aware of the principles that inspire public procurement procedures and the rules that govern their processing, which is why this Chamber does not see any reasons that could justify that the companies could be unaware that their actions were breaking the rules regarding the competitive procedure in public tenders and, in particular, the independence and autonomy of participation as a guarantee of effective competition in this type of procedures.</w:t>
      </w:r>
    </w:p>
    <w:p>
      <w:r>
        <w:t>As previously indicated, some of the main companies in this file certify training courses for their employees in which coverage offers are used as a concrete example of collusive practices of market or client sharing (“in order to favor the award to another company, coverage offers are submitted that have no possibility of winning, either because: they intentionally incorporate some vice or defect of form that will lead to their disqualification; or because they present an intentionally high price, which will determine that they are not awarded”); or identify, in their risk map, the risk of “manipulation of public procurement offers in order to be the most optimal awardees.”</w:t>
      </w:r>
    </w:p>
    <w:p>
      <w:r>
        <w:t>The awareness of carrying out an unlawful act is also reflected in some of the behaviors and statements made by the companies. The conducts are carried out with secrecy, anonymous emails are enabled to avoid being discovered, and expressions such as:</w:t>
      </w:r>
    </w:p>
    <w:p>
      <w:r>
        <w:t>COLLABORATION NETWORK NORTH: “The drops you propose stand out a lot.”; “Can we avoid my name appearing in the proposal from Innovisions?” (fact 52); “to be able to maintain the appearance of legality and avoid possible problems” (fact 59); “We must take into account that...</w:t>
      </w:r>
    </w:p>
    <w:p>
      <w:r>
        <w:rPr>
          <w:b/>
        </w:rPr>
        <w:t>[Pages 184–186]</w:t>
      </w:r>
    </w:p>
    <w:p>
      <w:r>
        <w:t>from now on, the issue of coverages for the tenders must be done very well, let's say as if we were going to win" (fact 64); "we must be terribly careful with these matters and do it well, otherwise we might encounter some scare" (fact 77).</w:t>
      </w:r>
    </w:p>
    <w:p>
      <w:r>
        <w:t>NATIONAL COLLABORATION NETWORK: "because for the departments, proposals that look good must be submitted because the Intervention is rejecting contracts with signs of fraud throughout the country" (fact 67); "I don't think it is prudent to talk about this topic by email so many times. It is counterproductive" (fact 70); "could we establish communications through this gmail account between us?" (fact 76); "Then you will have to come looking for me in jail..." (fact 82); "No problem. But please do it through unofficial channels" (fact 93).</w:t>
      </w:r>
    </w:p>
    <w:p>
      <w:r>
        <w:t>All of these statements demonstrate that the companies were aware that they were engaging in illegal conduct and, therefore, the volitional element of the infringement can be appreciated.</w:t>
      </w:r>
    </w:p>
    <w:p>
      <w:r>
        <w:t>a. Authorship and individual responsibility of the companies</w:t>
        <w:br/>
        <w:t>▪ Northern collaboration network</w:t>
        <w:br/>
        <w:t>The information in this section is based on the proven facts detailed in section V.2 of this resolution.</w:t>
      </w:r>
    </w:p>
    <w:p>
      <w:r>
        <w:t>− ALTIA</w:t>
        <w:br/>
        <w:t>Its participation in the unique and continuous infringement is evidenced in September 2015 in relation to the contract for "Advisory services in defining the strategy and roadmap for Smart City" (fact 75). There is direct contact with DELOITTE in which it requests coverage from ALTIA, which accepts in exchange for a series of future commitments. The email exchanged between both companies demonstrates that relationship of trust and the dynamics described in this resolution for the effectiveness of the conduct. DELOITTE informs ALTIA that, without consulting it beforehand, it has offered its details to the contracting body, to which ALTIA accepts with total naturalness. The contract was ultimately awarded to DELOITTE, having also involved ALTIA, which offered below the price of the winner, thus fulfilling what was agreed in the exchanged email. It is noteworthy that this coverage also involved the company IDOM.</w:t>
      </w:r>
    </w:p>
    <w:p>
      <w:r>
        <w:t>The proven facts demonstrate that ALTIA and DELOITTE maintained a close and trusting relationship. In this sense, in a document from DELOITTE in Excel format titled "coverage companies," ALTIA appears as one of the companies that can be contacted for this type of collaboration (fact 102).</w:t>
      </w:r>
    </w:p>
    <w:p>
      <w:r>
        <w:t>ALTIA has maintained throughout the proceedings that the fact that it submitted a lower-priced offer than DELOITTE in the aforementioned tender would exclude the possibility of considering the existence of coverage between both companies.</w:t>
      </w:r>
    </w:p>
    <w:p>
      <w:r>
        <w:t>In this regard, it must be said first that there is evidence of the existence of direct contact between ALTIA and DELOITTE in which coverage is expressly requested for the tender referred to in fact 75. Furthermore, as noted in the contract award resolution, the administration included several parameters, in addition to price, that were subject to scoring. Therefore, the fact that ALTIA submitted a minimally lower offer in price than that of DELOITTE does not mean that it was not a coverage. In fact, in the other scoreable parameters, ALTIA's offer received a lower score than that of DELOITTE.</w:t>
      </w:r>
    </w:p>
    <w:p>
      <w:r>
        <w:t>The award resolution confirms precisely with its result the agreement between both companies in that DELOITTE, regardless of the offer submitted by ALTIA, was awarded the tender. For all these reasons, in response to this allegation, this Chamber considers that the evidence against the company is irrefutable.</w:t>
      </w:r>
    </w:p>
    <w:p>
      <w:r>
        <w:t>− BMASI STRATEGY</w:t>
        <w:br/>
        <w:t>BMASI's participation in the unique and continuous infringement is evidenced from September 2011 to March 2018 (facts 19 and 112 respectively). The first proven fact that can be attributed to this company refers to direct contact with DELOITTE in which it requests coverage for a contract from the Department of Housing, Public Works, and Transport of the Basque Government (fact 19). The award resolution confirms that the coverage was carried out and that BMASI was awarded the contract.</w:t>
      </w:r>
    </w:p>
    <w:p>
      <w:r>
        <w:t>Except for the year 2013, in the following years up to 2018, this company appears in coverages that have affected a total of 30 tenders, in combination with the companies DELOITTE, IDOM, PA CONSULTING, PWC, 97S&amp;F.</w:t>
      </w:r>
    </w:p>
    <w:p>
      <w:r>
        <w:t>It is noteworthy that, in practically all the analyzed contracts, direct evidence of contacts with competing companies has been gathered in which coverage offers are requested or accepted. In the few cases where there is no direct evidence of contacts of this company with other competitors, the circumstantial evidence is sufficient to consider the participation of this company in coverages as proven.</w:t>
      </w:r>
    </w:p>
    <w:p>
      <w:r>
        <w:t>For example, in relation to a contract from the Basque Foundation for Health Innovation and Research BIOEF (fact 72), after receiving the invitation to the tender from the contracting body, Ms. Ana Andueza (DELOITTE) sends the following internal email (folio 154): "This is a coverage offer to B+I, they will call us or send an offer to present." (emphasis added)</w:t>
      </w:r>
    </w:p>
    <w:p>
      <w:r>
        <w:t>The contracting body reported that the companies BMASI (awarded for an amount of €32,000, with the base budget for the tender being €33,000) and DELOITTE (which offered €33,000) participated in the tender. Based on the established facts such as the email from DELOITTE and the award resolution, this Chamber considers that an illegal coverage occurred between both companies for this contract.</w:t>
      </w:r>
    </w:p>
    <w:p>
      <w:r>
        <w:t>Similarly, regarding the tenders mentioned in facts 99, 100, 107, and 112, the existing circumstantial evidence - internal emails in third companies with which prior contact of BMASI has been proven; information about the tenders obtained from the contracting body and/or submission of economic offers at the maximum tender price; information from the applicant for clemency - is sufficient to consider the existence of coverages in which BMASI participated.</w:t>
      </w:r>
    </w:p>
    <w:p>
      <w:r>
        <w:t>This Chamber, after the allegations of the companies, considers that the tenders referred to in facts 81 and 100 of this network, although they contain elements of proof corresponding to two different moments, affect a single tender, which is why it has been decided to only charge the tender contained in fact 81 (fact 100 containing a complementary explanation of the conduct carried out by the companies regarding such contract).</w:t>
      </w:r>
    </w:p>
    <w:p>
      <w:r>
        <w:t>The participation and responsibility of BMASI in the unique and continuous infringement is evidenced in the following facts from section 2 of the proven facts of this resolution:</w:t>
      </w:r>
    </w:p>
    <w:p>
      <w:r>
        <w:rPr>
          <w:b/>
        </w:rPr>
        <w:t>[Pages 187–189]</w:t>
      </w:r>
    </w:p>
    <w:p>
      <w:r>
        <w:t>2011 (19, 21, 22, 24); 2012 (28, 30, 33); 2014 (57, 64); 2015 (66, 67, 68, 71, 72, 74, 77, 79); 2016 (81, 82, 84, 88, 90, 91, 96, 98, 99, 104, 105); 2017 (107); 2018 (112).</w:t>
      </w:r>
    </w:p>
    <w:p>
      <w:r>
        <w:t>BMASI has acknowledged its participation in the coverages attributed to it, except for those contained in facts 22, 24, 33, 67, 72, 79, 81, 82, 84, 91, 99, 104, 105, 107, as it considers that they are based on mere inferences or deductions, without there being any indisputable evidence of its agreement with other companies to carry out the alleged coverages attributed to it.</w:t>
      </w:r>
    </w:p>
    <w:p>
      <w:r>
        <w:t>In response to this, it should be noted that some of the facts that the company disputes have, however, been confirmed through direct evidence of the existence of contacts prior to the holding of the respective tenders, which shows, indisputably and expressly, its willingness to participate in them by submitting coverage offers. Thus, facts 33 and 79 show emails sent by BMASI to DELOITTE with indications such as "You will receive a letter from Patricia for a project. It is for coverage," in the words of Mr. Sabin Azua (BMASI), or clarifying DELOITTE at the moment of forwarding BMASI's email that "this is a coverage offer for B+I."</w:t>
      </w:r>
    </w:p>
    <w:p>
      <w:r>
        <w:t>Similarly, in fact 104, there is an email from BMASI to PA CONSULTING in which the amount with which the latter company must participate in the corresponding tender is even reflected, a circumstance confirmed in the award resolution.</w:t>
      </w:r>
    </w:p>
    <w:p>
      <w:r>
        <w:t>There are also clear examples that demonstrate that BMASI has offered coverages to other companies, either due to the confirmation of the provision of coverage - as occurs regarding the tenders referred to in facts 22, 67, and 82 - or due to the confirmation of its participation in the award resolutions provided by public administrations (which can be observed in facts 22 and 91). In all the previous cases, therefore, it must be considered that there is sufficient evidence of the existence of contacts between BMASI and, specifically, the companies DELOITTE and PWC.</w:t>
      </w:r>
    </w:p>
    <w:p>
      <w:r>
        <w:t>On the other hand, regarding some of the facts that BMASI questions in its written allegations, this Chamber has considered that there are sufficient indications to attribute to this company its participation in the conduct. In those cases, despite the absence of an express exchange of emails between BMASI and other companies, it can be considered that there is sufficient evidence. Such would be the case for facts 72, 81, 84, 99, 105, 107, and 112. In particular, facts 72, 81, 84, and 99 show internal emails from DELOITTE in which there is an express reference to BMASI, as well as, in all cases, the resolution of the awarding body that confirms the participation of both companies, which would confirm the existence of prior contacts to request coverage and the materialization of the same.</w:t>
      </w:r>
    </w:p>
    <w:p>
      <w:r>
        <w:t>Regarding fact 105 related to a contract from the Chamber of Commerce of Bilbao, the existence of an internal email from PA CONSULTING has been confirmed, which attaches the proposal from BMASI and PWC for this contract with the following indication: "I am sending you the coverage offers for Phase 2." These facts, especially in light of the total absence of reasonable justification from the companies that could be considered an alternative to collusion, are sufficient evidence of its existence.</w:t>
      </w:r>
    </w:p>
    <w:p>
      <w:r>
        <w:t>Regarding fact 107 related to a contract from the Provincial Council of Guipúzcoa, PA CONSULTING has stated that it provided coverage to BMASI for this contract, and the resolution of the contracting body has confirmed that both companies submitted bids and that the tender was won by BMASI. Both facts are evidence that allows considering that the coverage indicated by the applicant for clemency occurred.</w:t>
      </w:r>
    </w:p>
    <w:p>
      <w:r>
        <w:t>Finally, regarding a tender from the Provincial Council of Bizkaia contained in fact 112, there is an email from PA CONSULTING to the contracting body indicating that one of the companies to be invited to the tender is BMASI. This fact, along with the statement from PA CONSULTING, are sufficient evidentiary elements to consider the existence of contacts between both companies with the sole purpose of attempting to manipulate the referred tender.</w:t>
      </w:r>
    </w:p>
    <w:p>
      <w:r>
        <w:t>− CDI</w:t>
      </w:r>
    </w:p>
    <w:p>
      <w:r>
        <w:t>CDI has participated in the single and continuous infringement in September and November 2015 and in April 2016 (facts 76, 78, 85).</w:t>
      </w:r>
    </w:p>
    <w:p>
      <w:r>
        <w:t>It is noteworthy that, previously, in an internal email from 97S&amp;F dated May 28, 2014 (fact 59), CDI is referred to as a possible company to collaborate in the network with the purpose of not "burning" other more usual companies.</w:t>
      </w:r>
    </w:p>
    <w:p>
      <w:r>
        <w:t>In September 2015, CDI was already integrated into the collaboration network, and proof of this is that it requested coverage from 97S&amp;F (fact 76).</w:t>
      </w:r>
    </w:p>
    <w:p>
      <w:r>
        <w:t>The naturalness observed in the email evidences a close relationship between both companies: "We would prepare the offer, and you would only have to submit it in your format."</w:t>
      </w:r>
    </w:p>
    <w:p>
      <w:r>
        <w:t>Ultimately, the collaboration bore fruit because CDI managed to secure the contract.</w:t>
      </w:r>
    </w:p>
    <w:p>
      <w:r>
        <w:t>After this direct contact was established in September 2015, in November of that same year, for the contract contained in fact 78, it has been confirmed that in an internal email from 97S&amp;F it is indicated that coverage must be requested from CDI for this contract, and this is confirmed in the award resolution in which it is noted that 97S&amp;F won the contract and that the other two companies that submitted bids were CDI and DELOITTE, from which 97S&amp;F had also requested coverage.</w:t>
      </w:r>
    </w:p>
    <w:p>
      <w:r>
        <w:t>Regarding this contract, CDI has claimed that there is no direct evidence of its participation in this conduct, so it cannot be attributed to it for the coverage in this tender. However, this Chamber considers that, based on the established facts as described in the previous paragraph and the close relationship existing between these companies, it is reasonable to infer that there were prior contacts between 97S&amp;F and CDI to request coverage and that these contacts produced the expected effects in light of the award resolution from the contracting body. The evidence of indications, in this case, is sufficient to consider that CDI provided coverage to 97S&amp;F.</w:t>
      </w:r>
    </w:p>
    <w:p>
      <w:r>
        <w:t>Finally, in April 2016, CDI again provided coverage to 97S&amp;F for a contract from the Provincial Council of Bizkaia in which DELOITTE also participated by providing coverage. Although CDI has also claimed that there is no direct evidence supporting the coverage, the draft of CDI's offer has been obtained at the 97S&amp;F headquarters, which is a clear indication that 97S&amp;F prepared a losing offer from CDI for that contract, as demonstrated by the award resolution of the same (fact 85).</w:t>
      </w:r>
    </w:p>
    <w:p>
      <w:r>
        <w:t>− DELOITTE CONSULTING</w:t>
      </w:r>
    </w:p>
    <w:p>
      <w:r>
        <w:t>It has participated in the single and continuous infringement from March 2009 to May 2017 (facts 1 and 110 respectively).</w:t>
      </w:r>
    </w:p>
    <w:p>
      <w:r>
        <w:t>It is the company with the greatest participation in coverages in the northern collaboration network and appears in coverages in almost all analyzed contracts. The established facts demonstrate a close collaborative relationship with 97S&amp;F and BMASI, although it also appears requesting or offering coverages in combination with the other companies that make up the northern collaboration network such as ALTIA, BMASI, CDI, IDOM, INNOVISIONS, PA CONSULTING, RED2RED, 97S&amp;F.</w:t>
      </w:r>
    </w:p>
    <w:p>
      <w:r>
        <w:t>Most of the evidence analyzed in which this company appears refers to direct contacts between competitors in which coverage is requested and accepted, often corroborated by the resolution of the contracting body.</w:t>
      </w:r>
    </w:p>
    <w:p>
      <w:r>
        <w:rPr>
          <w:b/>
        </w:rPr>
        <w:t>[Pages 190–192]</w:t>
      </w:r>
    </w:p>
    <w:p>
      <w:r>
        <w:t>Also, in some cases, it has been necessary to resort to circumstantial evidence, as happens, for example, in a contract from the Cantabrian Employment Service (fact 1), where a draft service proposal for this contract was obtained at the headquarters of 97S&amp;F that is identical to the one subsequently submitted by DELOITTE after the bidding, confirming the modus operandi, consisting of the fact that the one requesting the coverage usually prepares the offers of the other companies.</w:t>
      </w:r>
    </w:p>
    <w:p>
      <w:r>
        <w:t>Similarly, for example, in relation to a contract from the City Council of Santander (fact 10), an internal email from 97S&amp;F has been obtained indicating that "the proposals are going to be like this," with an amount of 18,140 recorded for DELOITTE that matches the amount that the aforementioned company ultimately offers in the bidding.</w:t>
      </w:r>
    </w:p>
    <w:p>
      <w:r>
        <w:t>All of these are sufficient elements that allow us to conclude that DELOITTE participated in the aforementioned coverages.</w:t>
      </w:r>
    </w:p>
    <w:p>
      <w:r>
        <w:t>DELOITTE considers that out of the total of 81 bids attributed to it, in 16 of them the infringing conduct of the company has not been proven. Specifically, it refers to the bids contained in facts 3, 8, 12, 14, 16, 18, 23, 29, 32, 33, 34, 38, 43, 45, 55, 79, and 82.</w:t>
      </w:r>
    </w:p>
    <w:p>
      <w:r>
        <w:t>On the other hand, it indicates that facts 81 and 100 refer to the same contract, so only one of them could be attributed to it.</w:t>
      </w:r>
    </w:p>
    <w:p>
      <w:r>
        <w:t>In relation to the bids referenced by DELOITTE, the accredited facts highlight that in the bids contained in facts 12, 14, 16, 18, 29, 33, 34, 43, 55, 79, and 82, there are direct contacts between DELOITTE and other companies in the collaboration network in which the provision of coverages is requested. In some cases, the coverage is confirmed by the information obtained about the outcome of the contracting procedure; in other cases, it has not been possible to obtain this information. But even in these last cases, the direct contacts between the companies for illicit purposes are sufficient evidence to consider the existence of an illicit act. In infringements of Article 1 of the LDC or 101 of the TFEU, such as those analyzed in this resolution, the fact that the conduct, manifested in a contact or agreement, in any of its forms, between competitors aims to restrict competition is sufficient to consider its unlawfulness, without the need to demonstrate the existence of effects, nor even that this agreement has been materialized.</w:t>
      </w:r>
    </w:p>
    <w:p>
      <w:r>
        <w:t>In relation to the rest of the facts, circumstantial evidence is sufficient to consider the existence of contacts between the companies to provide coverages.</w:t>
      </w:r>
    </w:p>
    <w:p>
      <w:r>
        <w:t>In fact 3, there is an internal email from 97S&amp;F with the subject "Deloitte Proposal Contest Communication Zierbena 2009," with the text "to send to Deloitte" and, as an attachment, a personalized proposal with the DELOITTE logo, from which it is inferred that 97S&amp;F prepared DELOITTE's offer for it to be submitted to the bidding.</w:t>
      </w:r>
    </w:p>
    <w:p>
      <w:r>
        <w:t>In fact 8, a screenshot obtained during the inspection of 97S&amp;F is included where the reference "Deloitte Coverage Alhondiga Bilbao" can be read, and it includes a link to a resignation letter from 97S&amp;F. The contracting body has confirmed the participation of 97S&amp;F in the contest, having sent a resignation letter. From this, it can be inferred that, regardless of the outcome of the bidding, there was contact between both companies with the intention of offering coverage.</w:t>
      </w:r>
    </w:p>
    <w:p>
      <w:r>
        <w:t>Likewise, in fact 23, direct communications between the companies could not be obtained, but there is an internal email from 97S&amp;F indicating that: "the idea is for Deloitte to present formally, with an economic offer of the tender (€60,000)." At the headquarters of 97S&amp;F, the draft proposal for this contract with the DELOITTE logo has been obtained.</w:t>
      </w:r>
    </w:p>
    <w:p>
      <w:r>
        <w:t>On the other hand, in fact 32, there is an internal email from 97S&amp;F indicating: "Finally, Deloitte gives us coverage (...) which will decline (I have already mentioned it to you)"; the contracting body has confirmed that the contract was awarded to 97S&amp;F without other participants being recorded. This again infers direct contact between the companies prior to the bidding, corroborated by the information sent by the contracting body.</w:t>
      </w:r>
    </w:p>
    <w:p>
      <w:r>
        <w:t>In fact 38, 97S&amp;F confirms in an internal email the intention to manipulate the bidding, and in another internal email it is indicated: "Deloitte's proposal for coverage of the justification of the Provincial Council."</w:t>
      </w:r>
    </w:p>
    <w:p>
      <w:r>
        <w:t>Therefore, in each of the analyzed facts, the existence of contacts between competing companies with the intention of carrying out the sanctioned conduct in this resolution is inferred.</w:t>
      </w:r>
    </w:p>
    <w:p>
      <w:r>
        <w:t>Finally, the allegation regarding the identity of the bidding in facts 81 and 100 is upheld. Both facts refer to the same bidding, so only fact 81 is maintained as an attributable fact.</w:t>
      </w:r>
    </w:p>
    <w:p>
      <w:r>
        <w:t>From all this, it can be concluded that DELOITTE has participated in coverages that have affected a total of 80 contracts.</w:t>
      </w:r>
    </w:p>
    <w:p>
      <w:r>
        <w:t xml:space="preserve">The participation and responsibility of DELOITTE in the single and continued infringement is evidenced in the following facts from section 2 of the accredited facts of this resolution: </w:t>
        <w:br/>
        <w:t>2009 (1, 3, 4, 5, 6); 2010 (7, 8, 9, 10); 2011 (11, 12, 13, 14, 15, 16, 17, 18, 19, 20, 21, 22, 23, 24); 2012 (25, 26, 27, 28, 29, 30, 32, 33, 34, 35, 37, 38, 39, 40, 41, 42); 2013 (43, 44, 45, 46, 47, 49, 50, 51); 2014 (52, 53, 55, 56, 60, 61, 63, 64); 2015 (66, 68, 71, 72, 73, 74, 75, 77, 78, 79, 80); 2016 (81, 82, 83, 84, 85, 88, 90, 93, 96, 97, 98, 99, 101); 2017 (110).</w:t>
      </w:r>
    </w:p>
    <w:p>
      <w:r>
        <w:t xml:space="preserve">- GESTIONA XXI </w:t>
        <w:br/>
        <w:t>GESTIONA XXI has participated in the single and continued infringement in August 2014 (fact 58).</w:t>
      </w:r>
    </w:p>
    <w:p>
      <w:r>
        <w:t>On May 28, 2014, in an internal email from 97S&amp;F contained in fact 59, the need to seek other companies to not "burn" the usual ones is mentioned. In response to that email, Mr. Joseba Egia states that "we have just incorporated a new company into this matter. It is Gestiona XXI. They are acquaintances of mine and are the consultancy that helped us with the Premie" (emphasis added).</w:t>
      </w:r>
    </w:p>
    <w:p>
      <w:r>
        <w:t>That same day, 97S&amp;F requested coverage from GESTIONA XXI, which accepted, for a contract from the Department of Employment and Social Policies of the Basque Government (fact 59).</w:t>
      </w:r>
    </w:p>
    <w:p>
      <w:r>
        <w:t>After the proposal for resolution, the aforementioned company has not submitted allegations regarding its individual participation in the facts attributed to it.</w:t>
      </w:r>
    </w:p>
    <w:p>
      <w:r>
        <w:rPr>
          <w:b/>
        </w:rPr>
        <w:t>[Pages 193–195]</w:t>
      </w:r>
    </w:p>
    <w:p>
      <w:r>
        <w:t xml:space="preserve">− IDOM CONSULTING  </w:t>
        <w:br/>
        <w:t xml:space="preserve">The participation of IDOM in the single and continuous infringement is evidenced from July 2012 to March 2018 (facts 37 and 113 respectively).  </w:t>
        <w:br/>
        <w:t xml:space="preserve">In July 2012, the first coverage of this company is documented, where a direct contact between IDOM and DELOITTE is noted, in which the former requests coverage from DELOITTE, who accepts. The award resolution confirms the participation of both companies, with IDOM being awarded the contract (fact 37).  </w:t>
        <w:br/>
        <w:t xml:space="preserve">IDOM appears in various coverages during the years in which its participation is evidenced, and although a more intense relationship with DELOITTE and 97S&amp;F is observed, the aforementioned company appears in combination with many of the companies that make up the network such as ALTIA, BMASI, DELOITTE, INDRA, PWC.  </w:t>
        <w:br/>
        <w:t xml:space="preserve">A relevant fact that demonstrates that IDOM is a participant in the common understanding among the companies in the network is the email dated September 6, 2013, in which IDOM explains to DELOITTE the usual procedure in the coverages (fact 43):  </w:t>
        <w:br/>
        <w:t xml:space="preserve">“Normally we usually receive the offer in a PPT without headers or logos, and we put our logo before printing. We do it this way because there are hesitations about taking presentations outside the company. I hope you have no problems doing it this way”  </w:t>
        <w:br/>
        <w:t xml:space="preserve">(emphasis added)  </w:t>
        <w:br/>
        <w:t xml:space="preserve">IDOM has participated in coverages that have affected a total of 11 contracts. The participation and responsibility of IDOM in the single and continuous infringement is evidenced in the following facts from section 2 of the accredited facts of this resolution:  </w:t>
        <w:br/>
        <w:t xml:space="preserve">2012 (37); 2013 (43, 46); 2014 (56, 57, 62); 2015 (75); 2016 (92, 97, 103); 2018 (113).  </w:t>
        <w:br/>
        <w:t xml:space="preserve">In its written allegations, IDOM argues that almost all of the evidence against it corresponds to internal emails or emails between other companies in which there is no record of the response from the company to which coverage is requested, and that, in its opinion, they do not constitute sufficient evidence to undermine the presumption of innocence that protects the company.  </w:t>
        <w:br/>
        <w:t xml:space="preserve">However, this Chamber disagrees with such consideration, given that almost all of the facts that IDOM seeks to contradict are based on exchanged emails between the company and other competitors that constitute direct evidence of the existence of contacts prior to the bids.  </w:t>
        <w:br/>
        <w:t xml:space="preserve">Regarding the SERGAS contract contained in fact 37, IDOM argues that the only thing evidenced are internal emails in which there was a consultation about the possibility of contacting BMASI, without evidence that such contact took place. Regarding the contact with DELOITTE, the company indicates that, in any case, DELOITTE's acceptance to offer coverage refers to a "Galicia" contract without specifying the specific affected contract.  </w:t>
        <w:br/>
        <w:t xml:space="preserve">This Chamber considers that the attribution of this bid is justified as the existence of a direct contact between IDOM and DELOITTE has been evidenced in which the latter accepts the coverage offer requested by IDOM for the SERGAS contract, confirming that both companies participated in the bidding and that it was awarded to IDOM. Regarding the lack of identification of the contract by DELOITTE in the email dated July 4 contained in fact 37, it should be noted that in folio 13,094 related to these facts there is an internal email from IDOM also dated July 4 in which it is indicated that: “Ana Andueza has asked us for the final title of the coverage offer: 'Expert support service for innovation projects within Hospital 2050 and Innosaude financed with FEDER funds, Technological Fund.'”  </w:t>
        <w:br/>
        <w:t xml:space="preserve">Consequently, there is no doubt that the email containing fact 37 of this network corresponds to the identified SERGAS contract.  </w:t>
        <w:br/>
        <w:t xml:space="preserve">In facts 43, 56, 57, 62, 75, and 97, the evidence shows how IDOM maintains direct contacts with other competing companies to request or provide coverages for the identified bids, without the need for further interpretation of the presented facts.  </w:t>
        <w:br/>
        <w:t xml:space="preserve">In fact 46 related to a CIMUBISA contract, although no evidence of direct contacts between IDOM and DELOITTE has been gathered, the accredited facts allow for the presumption that coverage was provided between both companies for the cited contract. In this sense, there is an internal email from IDOM in which, after receiving the invitation from the contracting body, it indicates “I suppose it is coverage.” DELOITTE was awarded the contract, having offered a price higher than DELOITTE's offer.  </w:t>
        <w:br/>
        <w:t xml:space="preserve">Regarding fact 103, an internal email from PWC is shown in which it states “IDOM confirmed. I am going to talk to PA,” followed by an order to a PWC employee to send the contracting body the contact details of PA CONSULTING and IDOM. Regarding this fact, IDOM points out that there is no evidence that PWC ended up contacting IDOM, nor that IDOM received such communication. However, this Chamber considers that the fact that PWC states that IDOM has confirmed the coverage allows for the presumption of a prior contact between both companies in which the former would have requested collaboration from IDOM and that the latter would have confirmed its provision.  </w:t>
        <w:br/>
        <w:t xml:space="preserve">Finally, fact 113 includes internal emails from IDOM in which it is openly stated that they have received the coverage request from INDRA and that they have accepted to do it. Subsequently, the award resolution of the contract confirms that INDRA won the contract and that IDOM offered above INDRA. There is consequently no doubt about the existence of the alleged illicit act.  </w:t>
        <w:br/>
        <w:t xml:space="preserve">− INDRA  </w:t>
        <w:br/>
        <w:t xml:space="preserve">INDRA has participated in the single and continuous infringement in March 2018, through a request for coverage to IDOM for a contract from the Department of Education of the Basque Government (fact 113).  </w:t>
        <w:br/>
        <w:t xml:space="preserve">It is noteworthy that the company itself has acknowledged throughout the proceedings the existence of this conduct in which it participated in 2018.  </w:t>
        <w:br/>
        <w:t xml:space="preserve">− INNOVISIONS  </w:t>
        <w:br/>
        <w:t xml:space="preserve">INNOVISIONS has participated in coverages from March 2009 to December 2014 (facts 1 and 65 respectively) with the companies 97S&amp;F and DELOITTE, two of the most active companies in the network.  </w:t>
        <w:br/>
        <w:t xml:space="preserve">The appearance in all contracts alongside 97S&amp;F is justified by the special relationship existing between both companies, as indicated in the section on the parties, given that the main client of INNOVISIONS is precisely 97S&amp;F, which represents around 70% of its billing.  </w:t>
        <w:br/>
        <w:t>One proof of this special relationship between both companies is the fact that the corporate email address used by Mr. Joseba Egia, owner of INNOVISIONS, is that of 97S&amp;F, using it interchangeably to act on behalf of INNOVISIONS or 97S&amp;F (for example, facts 52 and 65).</w:t>
      </w:r>
    </w:p>
    <w:p>
      <w:r>
        <w:rPr>
          <w:b/>
        </w:rPr>
        <w:t>[Pages 196–198]</w:t>
      </w:r>
    </w:p>
    <w:p>
      <w:r>
        <w:t>In an internal email from 97S&amp;F between an employee of the aforementioned company and Mr. Leandro Ardanza, it is indicated that "Logically we have the 'offer' from S&amp;F on one side, Innovisions on the other" (fact 38), an expression that confirms the availability of INNOVISIONS to be used in the coverages required by 97S&amp;F. In fact, out of the 11 bids in which both companies appear providing coverage, 10 of them were awarded to 97S&amp;F with the coverage of INNOVISIONS. In the only bid won by INNOVISIONS referred to in fact 35, the evidence shows that Mr. Leandro Ardanza (97S&amp;F) requested coverage from Ms. Ana Andueza (DELOITTE), who accepted it, and yet the award resolution indicates that the bid was won by INNOVISIONS with the coverage of DELOITTE, and that 97S&amp;F did not participate in the bid. This is further evidence of the interested use of INNOVISIONS by 97S&amp;F. This special relationship between 97S&amp;F and INNOVISIONS, and the presence of Mr. Joseba Egia in both companies, justifies the absence of evidence of direct contacts between both companies. However, this does not prevent considering that the relationship between the companies and the presence of Mr. Joseba Egia in both, as well as the coincidence of the two companies in the same contracts in which coverage is accredited and the obtaining at the headquarters of 97S&amp;F of drafts of resignation letters and service offers from INNOVISIONS (facts 13, 20, 35, 36, 65), are sufficient elements of proof to consider that this company has participated in the coverages attributed to it during the years 2009 to 2014. The participation and responsibility of INNOVISIONS in the single and continuous infringement is evidenced in the following facts of section 2 of accredited facts of this resolution: 2009 (1,4); 2011 (13, 20); 2012 (27, 35, 36, 38); 2013 (44); 2014 (52, 65). The aforementioned company has presented allegations throughout the file; however, in none of the allegations submitted after the proposal for resolution does it refute the accreditation of the facts attributed to it.</w:t>
      </w:r>
    </w:p>
    <w:p>
      <w:r>
        <w:t>− KPMG</w:t>
        <w:br/>
        <w:t>This Chamber considers that KPMG has participated in the single and continuous infringement in July 2017 and in March 2018 (facts 111 and 112). Previously, in April 2017, the executives of this company had already begun to raise the possibility of requesting coverages for certain contracts (109). A few months later, in July 2017, direct contact with PA CONSULTING is evidenced in which coverage is requested for a bid from HUNOSA (fact 111), and a year later the roles are reversed and it is PA CONSULTING that requests coverage from KPMG (fact 112), once again demonstrating that reciprocity between the companies. In relation to both facts, KPMG alleges that its alleged involvement is based on emails that would not prove that it was part of any collaboration network, as well as on the statement of Mr. Xabier Manterola, a clemency applicant, who, in addition to not providing documentation to support his statements, questions the reality of the facts by merely stating that they could have happened. However, in both facts, in addition to the statement of the clemency applicant, there is evidence of emails that prove that contacts did occur between the companies with the intention of carrying out coverages in relation to two different bids. In the first of the contracts related to the Advisory for the Strategic Plan - File C-3798 tendered by Hunosa, the direct contacts between the companies leave no doubt and were implemented, so that the coverage requested by KPMG from PA CONSULTING was provided, affecting the bid due to the lack of competition among the bidders. Regarding the bid called by the Provincial Council of Bizkaia (fact 112), an internal email from KPMG has been obtained in which executives of the company confirm the existence of direct contact with PA CONSULTING, which has also been confirmed by the clemency applicant, to request coverage for this bid. The clemency applicant has confirmed that the coverage was ultimately not necessary, but it is important to remember that in infringements of Article 1 of the LDC or 101 of the TFEU, such as those analyzed in this resolution, the fact that the conduct, manifested in a contact or agreement, in any of its forms, between competitors has the object of restricting competition is sufficient to consider its unlawfulness, without the need to demonstrate the existence of effects, nor even that the agreement has been materialized132.</w:t>
      </w:r>
    </w:p>
    <w:p>
      <w:r>
        <w:t>132 CJEU Judgment of January 26, 2017, case C-609/13P, paragraph 73 and CJEU Judgment of December 5, 2013, case C-455/11 P, paragraph 40; Judgment of December 13, 2012, of the Court of Justice of the European Union (Second Chamber), case C-226/11 (Expedia Inc. against Autorité de la Concurrence and others).</w:t>
      </w:r>
    </w:p>
    <w:p>
      <w:r>
        <w:t>Therefore, this Chamber considers that KPMG can be charged with the behaviors described in facts 111 and 112 of this resolution.</w:t>
      </w:r>
    </w:p>
    <w:p>
      <w:r>
        <w:t>− PA CONSULTING</w:t>
        <w:br/>
        <w:t>PA CONSULTING submitted the clemency request providing evidence of its participation in the infringement. The aforementioned company has requested or provided coverages from May 2016 to March 2018 (facts 89 and 112, respectively), in bids in which the companies BMASI, DELOITTE, KPMG, PWC, ULIKER also appear. In total, it has participated in coverages in relation to 9 contracts. The participation and responsibility of PA CONSULTING in the single and continuous infringement is evidenced in the following facts of section 2 of accredited facts of this resolution: 2016 (89, 92, 104, 105); 2017 (107, 108, 110, 111); 2018 (112).</w:t>
      </w:r>
    </w:p>
    <w:p>
      <w:r>
        <w:t>− PWC</w:t>
        <w:br/>
        <w:t>PWC has participated in the single and continuous infringement from July 2014 to December 2016 (facts 62 and 106, respectively). The first accredited fact that can be attributed to PWC is from July 2014, in which PWC shared with IDOM a coverage proposal for a contract from the Department of Economic Development and Competitiveness of the Basque Government (fact 62). Subsequently, during the years 2015 and 2016, there is evidence of direct contacts between this company and others in the northern collaboration network in which coverages are requested or provided for different contracts. For example, the last fact attributed to this company refers to a contract from Bilbao Ekintza in 2016, in which an email from 97S&amp;F to PWC has been obtained indicating that "When you receive the invitation, we will coordinate to prepare the corresponding coverage" (emphasis added). The contracting body has confirmed that the bid was awarded to 97S&amp;F for an amount of €38,775, having also invited PWC, which submitted a letter of resignation thus fulfilling what had been previously agreed between both companies (fact 106).</w:t>
      </w:r>
    </w:p>
    <w:p>
      <w:r>
        <w:rPr>
          <w:b/>
        </w:rPr>
        <w:t>[Pages 199–201]</w:t>
      </w:r>
    </w:p>
    <w:p>
      <w:r>
        <w:t>In the coverages where PWC appears, this company coincides in various combinations with a large part of the members of this network such as BMASI, IDOM, PA CONSULTING, and 97S&amp;F.</w:t>
      </w:r>
    </w:p>
    <w:p>
      <w:r>
        <w:t>In total, it has participated in coverages that have affected 9 contracts. The participation and responsibility of PWC in the unique and continuous infringement is evidenced in the following facts from section 2 of the established facts of this resolution: 2014 (62); 2015 (67); 2016 (89, 91, 92, 95, 103, 105, 106).</w:t>
      </w:r>
    </w:p>
    <w:p>
      <w:r>
        <w:t>PWC claims that, of the 9 negotiated procedures attributed to it, there are 3 whose existence has not been substantiated. It refers to the bids described in facts 62, 67, and 103 of the northern network. It also indicates that fact 89 of the northern network is based solely on actions and unilateral statements from the applicant for leniency, which, moreover, lack probative value, and that in fact 91 it has not been sufficiently proven that coverage occurred. Regarding the remaining 4 procedures attributed to it (facts 92, 95, 105, and 106 of the northern network), PWC believes it has provided a plausible alternative explanation for the collusion between the companies, having demonstrated that the coverages in these cases were not suitable for restricting competition.</w:t>
      </w:r>
    </w:p>
    <w:p>
      <w:r>
        <w:t>In response to what PWC claims, it should be noted that in facts 62, 67, 91, 92, and 106 there is evidence of direct contacts between PWC and other competing companies in which coverages are requested for the bids referenced in those facts.</w:t>
      </w:r>
    </w:p>
    <w:p>
      <w:r>
        <w:t>For example, in fact 67 related to a bid from the Provincial Council of Toledo, it is recorded that on April 28, 2015, PWC sent the following email to BMASI (folio 16,286):</w:t>
      </w:r>
    </w:p>
    <w:p>
      <w:r>
        <w:t>"Exchange of favors. Can you help me with this? Can I give your name?"</w:t>
      </w:r>
    </w:p>
    <w:p>
      <w:r>
        <w:t xml:space="preserve">Response: </w:t>
        <w:br/>
        <w:t>"No problem. You send us everything as always, right?"</w:t>
      </w:r>
    </w:p>
    <w:p>
      <w:r>
        <w:t>Another example is found in fact 106, regarding a contract from Bilbao Ekintza, in which it is recorded that on December 27, 2016, Mr. Leandro Ardanza (97S&amp;F) sent an email to Ms. Maryam Luzarraga (PWC) with the following content (folio 3,803):</w:t>
      </w:r>
    </w:p>
    <w:p>
      <w:r>
        <w:t>"Hello Maryam,</w:t>
      </w:r>
    </w:p>
    <w:p>
      <w:r>
        <w:t>This is just to pass your details to Bilbao Ekintza so that you are invited to a competition. When you receive the invitation, we will coordinate to prepare the corresponding coverage."</w:t>
      </w:r>
    </w:p>
    <w:p>
      <w:r>
        <w:t>In the remaining bids attributed to it, although it has not been possible to obtain direct evidence of contacts with other companies to request or provide coverage, the existing circumstantial evidence is sufficient to consider that such prior contact occurred.</w:t>
      </w:r>
    </w:p>
    <w:p>
      <w:r>
        <w:t>Regarding the bid referred to in fact 89 called by Bilbao Metrópoli-30, it is worth noting that the evidence it contains does not come exclusively from the leniency statement of PA CONSULTING, as the award resolution from the contracting body also confirms that the contract was awarded to PWC, with PA CONSULTING and BMASI also participating. Thus, from the set of mentioned elements, it can be reasonably presumed that PWC participated in the allocation of this bid.</w:t>
      </w:r>
    </w:p>
    <w:p>
      <w:r>
        <w:t>In facts 95 and 105, although there are no emails sent or received by PWC, they do contain sufficient evidentiary elements that, when considered together, lead to surpassing the threshold of circumstantial evidence. In the case of the bid referred to in fact 95, there is an internal email from 97S&amp;F with the subject "PWC Coverage," as well as another internal email indicating: "We are going as guests... No more, we just have to show up." The award resolution has been obtained confirming that the contract was won by PWC, with 97S&amp;F also participating. Regarding the bid referred to in fact 105, there is an internal email from PA CONSULTING indicating the need to prepare 2 documents with the proposal, "basic but not ridiculous," along with another internal email attaching the proposals from BMASI and PWC, stating: "I am sending you the coverage offers for phase 2 of the FIC." At the PA CONSULTING headquarters, the proposals from BMASI and PWC for this contract have been collected. From this, it is inferred that the companies agreed that PWC would provide coverage to PA CONSULTING and that it, following the cartel's dynamics, prepared the offers to be submitted.</w:t>
      </w:r>
    </w:p>
    <w:p>
      <w:r>
        <w:t>Finally, in fact 103 related to a contract from 2016, an internal email from PWC indicates that they have already confirmed collaboration with IDOM and are pending to speak with PA. Therefore, from PWC's email, a clear prior contact with IDOM and a firm intention to contact PA to request coverage is inferred.</w:t>
      </w:r>
    </w:p>
    <w:p>
      <w:r>
        <w:t>All these elements of evidence are considered sufficient to conclude that PWC is responsible for the unique and continuous infringement during the years 2016, 2017, and 2018.</w:t>
      </w:r>
    </w:p>
    <w:p>
      <w:r>
        <w:t>− RED2RED</w:t>
      </w:r>
    </w:p>
    <w:p>
      <w:r>
        <w:t>It has participated in the unique and continuous infringement in February and March 2014 and in February 2016 (facts 48, 53, and 83).</w:t>
      </w:r>
    </w:p>
    <w:p>
      <w:r>
        <w:t>RED2RED claims that an error was made in attributing to it the bid contained in fact 48 in 2014 and not in 2013. On the other hand, it draws attention to the fact that in both bids RED2RED was not awarded. Regarding the file corresponding to the year 2016 (fact 83), the company claims that there is only a supposed conversation between a representative of 97S&amp;F and another from DELOITTE, with the offer submitted by RED2RED being lower than that of the latter.</w:t>
      </w:r>
    </w:p>
    <w:p>
      <w:r>
        <w:t>In response to the aforementioned allegations, it should be noted that in all three bids, drafts of the proposal from RED2RED for these contracts have been collected at the 97S&amp;F headquarters, and it has been confirmed by the contracting body that 97S&amp;F was awarded all of them and that one of the companies that submitted offers was RED2RED. Regarding the contract from the year 2016 (fact 83) alleged by RED2RED, it should be noted that DELOITTE and RED2RED offered coverage to 97S&amp;F, which is why both companies offered a price higher than that of the winning bidder. This corresponds to the logic of the coverages, whereby the company providing coverage, in all cases RED2RED, must bid above the winning company, in all cases 97S&amp;F.</w:t>
      </w:r>
    </w:p>
    <w:p>
      <w:r>
        <w:t>As relevant facts of RED2RED's participation in the infringement, it should be noted that regarding the contract contained in fact 48 related to the Assistance in the preparation of a study for the detection of opportunities for the development of Bilbao as a capital of advanced services, it is confirmed that the amount contained in the draft offer from RED2RED obtained at the 97S&amp;F headquarters, dated 2014, matches the offer that RED2RED ultimately submitted for the bid. This Chamber has considered the date of the draft offer obtained at the 97S&amp;F headquarters as the valid date for attribution. Likewise, regarding the 2016 contract, the coverage is inferred from the draft offer from RED2RED obtained at the 97S&amp;F headquarters and from a...</w:t>
      </w:r>
    </w:p>
    <w:p>
      <w:r>
        <w:t>As will be seen in the following section, the participation of RED2RED in the national collaboration network and direct contacts of this company with 97S&amp;F has also been substantiated.</w:t>
      </w:r>
    </w:p>
    <w:p>
      <w:r>
        <w:rPr>
          <w:b/>
        </w:rPr>
        <w:t>[Pages 202–204]</w:t>
      </w:r>
    </w:p>
    <w:p>
      <w:r>
        <w:t>email between 97S&amp;F and DELOITTE in which the former requests coverage, thus proving that the bidding was manipulated. All of these are facts from which one can infer prior contact between the companies to request coverages and the acceptance of RED2RED to provide them. Furthermore, the agreements were implemented in light of the information regarding the results of the bids collected throughout the file. The relationship between RED2RED and 97S&amp;F is evident in the following comments about the former contained in the Synergy system of 97S&amp;F (fact 54).</w:t>
      </w:r>
    </w:p>
    <w:p>
      <w:r>
        <w:t xml:space="preserve">"We usually use each other for negotiations as coverage, exchange information on funds, competitions... but they respect the small fiefdom of Cantabria that they know is ours." </w:t>
        <w:br/>
        <w:t>− ULIKER</w:t>
      </w:r>
    </w:p>
    <w:p>
      <w:r>
        <w:t>ULIKER requested coverage from PA CONSULTING for a contract in March 2017 (fact 108) and although it ultimately did not need the collaboration of PA CONSULTING because it had already found another company for that purpose, ULIKER offered the latter its availability to carry out new collaborations in the future.</w:t>
      </w:r>
    </w:p>
    <w:p>
      <w:r>
        <w:t xml:space="preserve">"That said, throughout the morning I managed a coverage that I needed and I have the issue resolved. If in the future I need any more, I will let you know. Likewise, if you need any, in any case, let me know. Best regards, (partner of ULIKER)" (fact 108). </w:t>
        <w:br/>
        <w:t>(emphasis added)</w:t>
      </w:r>
    </w:p>
    <w:p>
      <w:r>
        <w:t>ULIKER has argued that the evidence against it would not demonstrate the illicit act attributed to it by this Chamber, consisting of carrying out a coverage. In response, it should be noted that, as previously indicated, regardless of the outcome of the coverage, contact between both competing companies has been proven with the intention of carrying out an illicit conduct and the subsequent offer to maintain a stable relationship of mutual collaboration in future bids. The dynamics observed in the contact between both companies is the same as that described for the rest of the companies in the collaboration network and indicates that the relationships between both companies were sufficiently consolidated to have the trust necessary for the request to collaborate in a conduct that both companies know is illicit.</w:t>
      </w:r>
    </w:p>
    <w:p>
      <w:r>
        <w:t xml:space="preserve">These facts are sufficient to declare ULIKER responsible for the single and continuous infringement in March 2017. </w:t>
        <w:br/>
        <w:t>− 97S&amp;F</w:t>
      </w:r>
    </w:p>
    <w:p>
      <w:r>
        <w:t>It has participated in the single and continuous infringement from March 2009 to December 2016 (facts 1 and 106, respectively). 97S&amp;F is, along with DELOITTE, the company with the highest participation in coverages in this collaboration network. The aforementioned company turned to DELOITTE more frequently, although it also collaborated many times with the other companies in the network such as BMASI, CDI, GESTIONA, INNOVISIONS, PWC, and RED2RED.</w:t>
      </w:r>
    </w:p>
    <w:p>
      <w:r>
        <w:t>For better control of the coverages, 97S&amp;F developed within its document management platform Synergy, a specific section for coverages called "Project 299- S&amp;F Proposals for coverage to other companies" and in the "contacts" section, it sometimes included evaluations of the companies and their availability for collaboration networks and coverages (fact 54).</w:t>
      </w:r>
    </w:p>
    <w:p>
      <w:r>
        <w:t>In relation to DELOITTE, it states that "We have a very good relationship with Deloitte, especially because we provide mutual coverage for the presentation of public tenders. On one hand, S&amp;F requests collaboration from them in this regard and on the other hand from Deloitte."</w:t>
      </w:r>
    </w:p>
    <w:p>
      <w:r>
        <w:t>In the case of RED2RED, as previously indicated, the evaluation of 97S&amp;F in its database included, in a representative manner, the following: "We usually use each other for negotiations as coverage, exchange information on funds, competitions... but they respect the small fiefdom of Cantabria that they know is ours."</w:t>
      </w:r>
    </w:p>
    <w:p>
      <w:r>
        <w:t>A large part of the evidence against 97S&amp;F refers to direct contacts with competitors in which it requests or accepts the provision of coverages for the affected bids. In cases where direct evidence of contacts with competitors could not be gathered, the indications are sufficient to consider that such prior contact and subsequent coverage occurred (see, for example, facts 1, 3, 4, 5, 6, 7, 8, 9, 10, 11, 20, 23, 32, 36, 38, 39).</w:t>
      </w:r>
    </w:p>
    <w:p>
      <w:r>
        <w:t>This Chamber, after the allegations of the companies, considers that the bids referred to in facts 81 and 100 of this network, although they contain elements of evidence corresponding to two different moments, affect a single bid, which is why it has been decided to only charge fact 81. The aforementioned company has participated in coverages that have affected a total of 74 contracts.</w:t>
      </w:r>
    </w:p>
    <w:p>
      <w:r>
        <w:t>The participation and responsibility of 97S&amp;F in the single and continuous infringement is evidenced in the following facts from section 2 of the proven facts of this resolution: 2009 (1, 3, 4, 5, 6); 2010 (7, 8, 9, 10); 2011 (11, 12, 13, 14, 15, 16, 17, 18, 20, 21, 22, 23, 24); 2012 (25, 26, 27, 28, 29, 30, 32, 34, 35, 36, 38, 39, 40, 41, 42); 2013 (44, 45, 47, 48, 49, 50, 51); 2014 (52, 53, 55, 58, 59, 60, 61, 63, 64, 65); 2015 (73, 74, 76, 77, 78, 80); 2016 (81, 82, 83, 84, 85, 88, 90, 93, 95, 96, 98, 99, 101, 106).</w:t>
      </w:r>
    </w:p>
    <w:p>
      <w:r>
        <w:t>The aforementioned company has presented allegations throughout the file; however, in none of the allegations presented after the proposal for resolution does it refute the accreditation of the facts attributed to it.</w:t>
      </w:r>
    </w:p>
    <w:p>
      <w:r>
        <w:rPr>
          <w:b/>
        </w:rPr>
        <w:t>[Pages 205–207]</w:t>
      </w:r>
    </w:p>
    <w:p>
      <w:r>
        <w:t>Table 9. Evidence of participation in the conduct constituting the infringement by the northern collaboration network</w:t>
      </w:r>
    </w:p>
    <w:p>
      <w:r>
        <w:t>COMPANY FACTS (section 2 of the accredited facts)</w:t>
        <w:br/>
        <w:t>ALTIA 2015 (75) 2011 (19, 21, 22, 24); 2012 (28, 30, 33); 2014 (57, 64); 2015 (66, 67, 68, 71, 72, 74, 77, 79); 2016 (81, 82, 84, 88, 90, 91, 96, 98, 99, 104, 105); 2017 (107); 2018 (112)</w:t>
        <w:br/>
        <w:t>BMASI STRATEGY 2015 (76, 78); 2016 (85) 2009 (1,3, 4, 5, 6); 2010 (7, 8, 9, 10); 2011 (11, 12, 13, 14, 15, 16, 17, 18, 19, 20, 21, 22, 23, 24); 2012 (25, 26, 27, 28, 29, 30, 32, 33, 34, 35, 37, 38, 39, 40, 41, 42); 2013 (43, 44, 45, 46, 47, 49, 50, 51); 2014 (52, 53, 55, 56, 60, 61, 63, 64); 2015 (66, 68, 71, 72, 73, 74, 75, 77, 78, 79, 80); 2016 (81, 82, 83, 84, 85, 88, 90, 93, 96, 97, 98, 99, 101); 2017 (110)</w:t>
        <w:br/>
        <w:t>DELOITTE CONSULTING 2014 (62); 2015 (67); 2016 (89, 91, 92, 95, 103, 105, 106)</w:t>
        <w:br/>
        <w:t>GESTIONA XXI 2014 (58)</w:t>
        <w:br/>
        <w:t>IDOM CONSULTING 2012 (37); 2013 (43, 46); 2014 (56, 57, 62); 2015 (75); 2016 (92, 97, 103); 2018 (113)</w:t>
        <w:br/>
        <w:t>INDRA 2018 (113)</w:t>
        <w:br/>
        <w:t>INNOVISIONS 2009 (1,4); 2011 (13, 20); 2012 (27, 35, 36, 38); 2013 (44); 2014 (52, 65)</w:t>
        <w:br/>
        <w:t>KPMG 2017 (111); 2018: (112)</w:t>
        <w:br/>
        <w:t>PA CONSULTING 2016 (89, 92, 104, 105); 2017 (107, 108, 110, 111); 2018 (112)</w:t>
        <w:br/>
        <w:t>PWC 2014 (62); 2015 (67); 2016 (89, 91, 92, 95, 103, 105, 106)</w:t>
        <w:br/>
        <w:t>RED2RED 2014 (48, 53); 2016 (83)</w:t>
        <w:br/>
        <w:t>ULIKER 2017 (108)</w:t>
        <w:br/>
        <w:t>2009 (1,3, 4, 5, 6); 2010 (7, 8, 9, 10); 2011 (11, 12, 13, 14, 15, 16, 17, 18, 20 21, 22, 23, 24); 2012 (25, 26, 27, 28, 29, 30,32, 34, 35, 36, 38, 39, 40, 41, 42); 2013 (44, 45, 47, 48, 49, 50, 51); 2014 (52, 53, 55, 58, 59, 60, 61, 63, 64, 65); 2015 (73, 74, 76, 77, 78, 80); 2016 (81, 82, 83, 84, 85, 88, 90, 93, 95, 96, 98, 99, 101, 106)</w:t>
        <w:br/>
        <w:t>▪ National collaboration network</w:t>
        <w:br/>
        <w:t>The information in this section is based on the accredited facts detailed in section V.3 of this resolution.</w:t>
        <w:br/>
        <w:t>− ABAY ANALYSTS</w:t>
        <w:br/>
        <w:t>ABAY has participated in the single and continuous infringement from May 2011 to September 2016 (facts 35 and 80, respectively). In all the bids in which this company participates, two of the most active companies in this collaboration network also appear: REGIO PLUS and 97S&amp;F.</w:t>
      </w:r>
    </w:p>
    <w:p>
      <w:r>
        <w:t>In this regard, the accredited facts show a fluid communication between REGIO PLUS and ABAY, with no opposition to providing the coverages requested for the different bids. Their first participation in coverages that is accredited occurred in relation to a contract from the City Council of L'Hospitalet de Llobregat. On this occasion, there is an email from REGIO PLUS to ABAY in which it requests coverage for this contract: "I wanted to ask you again if you can provide us with coverage" (emphasis added) (fact 35). The last evidence regarding this company's participation in coverages is from 2016, in which REGIO PLUS again requests coverage for a contract from the Government of the Balearic Islands. ABAY's response is as follows: There would be no problem. The only thing is, could we establish communications through this gmail account between us? (emphasis added) (fact 76). In September 2016, there is an email from REGIO PLUS to an employee of the contracting body indicating that the companies to invite are 97S&amp;F and ABAY. The contracting body has confirmed that REGIO PLUS won the bid and that ABAY and 97S&amp;F also participated in the bid, thus confirming the coverage (fact 80). ABAY has participated in coverages that have affected a total of 10 contracts. The participation and responsibility of ABAY in the single and continuous infringement is accredited in the following facts from section 3 of the accredited facts of this resolution: 2011 (35, 36); 2012 (44); 2013 (53, 54); 2014 (55, 59, 60); 2016 (76, 80).</w:t>
      </w:r>
    </w:p>
    <w:p>
      <w:r>
        <w:t>ABAY alleges that the illicit participation of the aforementioned company in the 10 bids attributed to it is not duly accredited based on the facts and evidence described. According to ABAY, the evidence used refers to: i) Emails from third parties in which ABAY does not actively participate or is not even a recipient or the existence of documents stored and categorized by REGIO PLUS whose origin, authorship, and/or agreement with other sanctioned parties are unknown; and ii) Emails exchanged between ABAY and REGIO PLUS that are decontextualized and interpreted in a biased manner without due attention to the results of the bids, which would refute the existence of the alleged coverages.</w:t>
      </w:r>
    </w:p>
    <w:p>
      <w:r>
        <w:t>Furthermore, the aforementioned company alleges that the supposed participation of ABAY in the national collaboration network would have been interrupted between October 2014 and September 2016, so that the conduct prior to February 7, 2015 (four years before the initiation date of the proceedings against ABAY) would be time-barred (that is, eight of the 10 illicit participations attributed to ABAY in the Agreement of May 23). Contrary to what ABAY argues, this Chamber considers that there is abundant direct evidence of contacts between ABAY and REGIO PLUS in which the companies expressly request and accept coverages (facts 35, 44, 55, 59, 60, 76). As has been repeatedly pointed out, mere contact by the companies for illicit purposes is sufficient to consider the articles 1 of the LDC and 101 of the TFEU infringed, contacts that, in some cases, are confirmed by the results of the bidding.</w:t>
      </w:r>
    </w:p>
    <w:p>
      <w:r>
        <w:t>On the other hand, in facts 36, 53, 54, the evidence allows for the circumstantial proof of the existence of coverages through the obtaining of drafts of offers from the companies at the premises of their competitor and the subsequent confirmation by the contracting body of the participation of both in the bids. Facts that allow for the presumption that there has been a request and acceptance of coverages among the participating companies for those bids.</w:t>
      </w:r>
    </w:p>
    <w:p>
      <w:r>
        <w:t>Regarding the bid from the INCYDE Foundation contained in fact 80, although there is no direct evidence of contacts between REGIO PLUS and ABAY, it is noted that REGIO PLUS requested coverage for this bid from 97S&amp;F and that subsequently REGIO PLUS sent the contracting body the details of the companies to invite to the bid, which were 97S&amp;F and ABAY. The contracting body has confirmed that the bid was awarded to REGIO PLUS and that the other two invited companies were 97S&amp;F and ABAY. Based on the facts presented, it is reasonable to presume that 97S&amp;F and ABAY offered coverage to REGIO PLUS for it to win the bid.</w:t>
      </w:r>
    </w:p>
    <w:p>
      <w:r>
        <w:t>Finally, regarding the existence of a time lapse in which the participation of this company in coverages could not be accredited, it is worth citing the Judgment of the National Court of July 29, 2014 (appeal 172/2013), which has stated that for a conduct to be considered unlawful, it is not necessary for it to have the same intensity throughout the time it occurs, since coordination and cooperation have ups and downs, may decline at certain moments, or be interrupted by periodic episodes, but still retain their essence over time. For all these reasons, the existence of time gaps of inactivity does not affect the qualification of the infringement as single and continuous.</w:t>
      </w:r>
    </w:p>
    <w:p>
      <w:r>
        <w:rPr>
          <w:b/>
        </w:rPr>
        <w:t>[Pages 208–210]</w:t>
      </w:r>
    </w:p>
    <w:p>
      <w:r>
        <w:t>Similarly, the judgment of the General Court of the European Union (Eighth Chamber), dated May 19, 2010 (case T-18/05), has stated that periods of non-excessive interruption of conduct do not break its continuity:</w:t>
      </w:r>
    </w:p>
    <w:p>
      <w:r>
        <w:t>"However, given that the applicants resumed and repeated, after a period slightly exceeding sixteen months, their participation in an infringement that concerns the same collusive practice in which they had participated before the interruption, an identity that is not in doubt, the statute of limitations as referred to in Article 25 of Regulation No. 1/2003 is not applicable."</w:t>
      </w:r>
    </w:p>
    <w:p>
      <w:r>
        <w:t>This same criterion must be applied in the individual assessment of ABAY, considering that the interruptions observed in the individual attribution occur over reasonably short periods and that between one period and another there is an identity of the elements constituting the infringement.</w:t>
      </w:r>
    </w:p>
    <w:p>
      <w:r>
        <w:t>− BEATRIZ BALSEIRO</w:t>
      </w:r>
    </w:p>
    <w:p>
      <w:r>
        <w:t>She is accused of participating in a coverage in November 2017 (fact 94), along with REGIO PLUS and 97S&amp;F, two of the most active companies in the network.</w:t>
      </w:r>
    </w:p>
    <w:p>
      <w:r>
        <w:t>At REGIO PLUS's headquarters, a draft proposal for services for this contract in the name of Ms. BEATRIZ BALSEIRO has been obtained for an amount of 17,800 (VAT not included).</w:t>
      </w:r>
    </w:p>
    <w:p>
      <w:r>
        <w:t>This bid, whose base budget was 21,780 € (VAT included), was awarded to REGIO PLUS for a price of 20,812 € (VAT included), with Ms. BEATRIZ BALSEIRO being one of the invitees (21,538 € VAT included) who offered the same amount as that foreseen in the drafts obtained at the headquarters of REGIO PLUS.</w:t>
      </w:r>
    </w:p>
    <w:p>
      <w:r>
        <w:t>These facts are sufficient indications of the existence of prior contact between both companies, through which REGIO PLUS would have requested coverage from Ms. BEATRIZ BALSEIRO, the modus operandi being identical to that described in this resolution, as REGIO PLUS itself configures the offers of the other companies to present to the contracting body.</w:t>
      </w:r>
    </w:p>
    <w:p>
      <w:r>
        <w:t>After the proposal for resolution, Ms. BALSEIRO has not submitted allegations rebutting the specific facts attributed to her.</w:t>
      </w:r>
    </w:p>
    <w:p>
      <w:r>
        <w:t>− CTA</w:t>
      </w:r>
    </w:p>
    <w:p>
      <w:r>
        <w:t>The participation of CTA in the unique and continued infringement in March 2016 in relation to a contract from the General Secretariat of Tourism of the Balearic Islands is considered proven (fact 70).</w:t>
      </w:r>
    </w:p>
    <w:p>
      <w:r>
        <w:t>CTA claims that there is no reference to emails addressed to CTA, nor that CTA had participated in the agreement. On the contrary, it argues that from the documentation in the file, it can only be inferred that the contracting was carried out in a regular and transparent manner. It states that the contract was awarded by the Vice Presidency of the Government of the Balearic Islands to CTA in March 2016, for an amount of 16,900 €, through the procedures for minor contracts, which do not require the Administration to call for a public tender.</w:t>
      </w:r>
    </w:p>
    <w:p>
      <w:r>
        <w:t>In relation to this contract, there is an internal email from REGIO PLUS explaining the following:</w:t>
      </w:r>
    </w:p>
    <w:p>
      <w:r>
        <w:t>"I don't think it is prudent to talk about this topic by email so many times. It is counterproductive. Regioplus submitted a proposal which I attach, and lost. CPC submitted a proposal which I attach, and lost. CTA submitted a proposal, which I attach, and won it. Regioplus does support work for CTA on other issues."</w:t>
      </w:r>
    </w:p>
    <w:p>
      <w:r>
        <w:t>(emphasis added)</w:t>
      </w:r>
    </w:p>
    <w:p>
      <w:r>
        <w:t>Although there is no record of prior contact between CTA and REGIO, the content of the email, in the absence of a plausible alternative explanation, demonstrates that the events related to this contract were illicit due to the prudence required to discuss the matter and the close collaboration between both companies that went beyond the specific affected contract.</w:t>
      </w:r>
    </w:p>
    <w:p>
      <w:r>
        <w:t>Indeed, according to the contracting body, the contract was awarded to CTA and REGIO PLUS and CPC also participated. However, it must be taken into account, as explained later, that REGIO and CPC constitute a unit of economic decision-making and that REGIO assumed for CTA the execution of part of the contract for which it had also bid with a coverage offer.</w:t>
      </w:r>
    </w:p>
    <w:p>
      <w:r>
        <w:t>− FACTOR IDEAS</w:t>
      </w:r>
    </w:p>
    <w:p>
      <w:r>
        <w:t>It participated in a coverage in July 2017 along with HIDRIA (fact 92).</w:t>
      </w:r>
    </w:p>
    <w:p>
      <w:r>
        <w:t>In the email that FACTOR IDEAS sends to HIDRIA, the same behavioral dynamics that characterizes this cartel is evident:</w:t>
      </w:r>
    </w:p>
    <w:p>
      <w:r>
        <w:t>"We have already set up the proposal for the Aragón Strategy, I attach it. The only thing we need to do is add the CCV V of the people who are in the proposal and give it your format. If you send it to me, we will do it ourselves, the idea is that you lose as little time as possible with this. We have left in the proposal the people who were in the Galicia proposal. Also, we would need you to fill out a commitment letter, I attach it, we have already put your logo. If I can support you in any matter, do not hesitate to let me know."</w:t>
      </w:r>
    </w:p>
    <w:p>
      <w:r>
        <w:t>(emphasis added)</w:t>
      </w:r>
    </w:p>
    <w:p>
      <w:r>
        <w:t>The contracting body has confirmed that this bid, whose base budget was 17,800 €, was awarded to FACTOR IDEAS for a price of 17,700 € and that the other participants in it were HIDRIA, which offered 17,780 €, and another company not initiated (folio 45,071).</w:t>
      </w:r>
    </w:p>
    <w:p>
      <w:r>
        <w:t>It is worth highlighting again the naturalness with which FACTOR IDEAS requests coverage and the experience it demonstrates when explaining how it is carried out. The dynamics are identical to those explained in this resolution for each of the networks, with the requesting company for coverage, in this case FACTOR IDEAS, being responsible for preparing the documentation for the other company that agrees to provide coverage.</w:t>
      </w:r>
    </w:p>
    <w:p>
      <w:r>
        <w:t>FACTOR IDEAS believes that it cannot be held responsible for this fact since, as it states, the Government of Aragón was the one who actively promoted the conduct for which it is reproached, by designing, as indicated by the aforementioned company, an unnecessary procedure to simulate an apparent competition that the Government of Aragón itself had no interest in existing.</w:t>
      </w:r>
    </w:p>
    <w:p>
      <w:r>
        <w:t>We have developed in the corresponding section - Fifth section letter c) of this resolution - the requirements that are considered necessary for the administration to generate legitimate trust with its actions. The participation of FACTOR IDEAS in a coverage that, moreover, was materialized, is unquestionable in light of the evidence against it that has been described in this section. Regardless of the assessment that could be made of the administration's actions, it cannot be assumed that FACTOR IDEAS could consider that the acts carried out by it had generated "the trust that the Administration acts correctly" (since the Contracts Law aims to guarantee the existence of competitive processes); nor that the company could be unaware that its conduct was contrary to the Law. The company's expectations of obtaining a public contract without competition cannot be considered reasonable, nor can it be considered that the company has fulfilled the obligations that fall upon it. Let us also remember that legitimate trust cannot be caused by negligence, ignorance, or tolerance of the Administration and that the principle of legitimate trust must occur under the protection of legality and within the respect for the imperative regulations of contracting and competition.</w:t>
      </w:r>
    </w:p>
    <w:p>
      <w:r>
        <w:rPr>
          <w:b/>
        </w:rPr>
        <w:t>[Pages 211–213]</w:t>
      </w:r>
    </w:p>
    <w:p>
      <w:r>
        <w:t>Therefore, the company's allegation cannot be accepted.</w:t>
        <w:br/>
        <w:t>− GAPS</w:t>
        <w:br/>
        <w:t xml:space="preserve">It is responsible for participation in a coverage in November 2015 (fact 67). </w:t>
        <w:br/>
        <w:t xml:space="preserve">In relation to this evidence, GAPS points out that the CNMC simply reproduces emails from which, supposedly, GAPS's participation should be inferred, even without mentioning it, when what is only demonstrated is that REGIO PLUS and the City Council of Palencia had prior contacts and that the latter had requested the names of several companies. </w:t>
        <w:br/>
        <w:t xml:space="preserve">This is a tender from the City Council of Palencia in which a direct contact between REGIO PLUS and GAPS could not be accredited; however, there are sufficient indications that allow considering that a contact did occur between both companies and a coverage by GAPS to REGIO PLUS. </w:t>
        <w:br/>
        <w:t xml:space="preserve">There is an email from REGIO PLUS to an employee of the contracting body informing him of the companies that need to be invited to the tender. Among them are GAPS and 97S&amp;F. There is a direct contact between REGIO PLUS and 97S&amp;F that demonstrates that for that contract, coverages were requested for REGIO PLUS to win. Finally, the resolution of the contracting body confirms that REGIO PLUS won that contract, through CPC, and that the other two companies that submitted offers were GAPS and 97S&amp;F, which also offered very similar prices. </w:t>
        <w:br/>
        <w:t>All these facts – accreditation of the manipulation of the tender through direct contact between the other two companies, submission by REGIO to the contracting body of GAPS's data, and confirmation by the contracting body of the award to REGIO/CPC and the similarity of the offers from GAPS and 97S&amp;F – are sufficient evidentiary elements that allow considering, in the absence of another plausible explanation, that GAPS provided coverage to REGIO PLUS.</w:t>
        <w:br/>
        <w:t>− HIDRIA</w:t>
        <w:br/>
        <w:t xml:space="preserve">HIDRIA is responsible for the unique and continuous infringement from June 2016 to June 2018 (facts 77 and 96, respectively). </w:t>
        <w:br/>
        <w:t xml:space="preserve">The accredited facts highlight a very close and trusting relationship between the executives of HIDRIA and REGIO PLUS, given the expressions they use in their communications, a reason that facilitated the coverages in which both companies participated. </w:t>
        <w:br/>
        <w:t xml:space="preserve">The first of the imputed facts affected a tender from the Consell Insular de Formentera. Emails exchanged between HIDRIA and REGIO PLUS have been collected that demonstrate that there was a request for coverage for this contract by HIDRIA to REGIO PLUS. The award resolution confirms that HIDRIA won the tender (fact 77). </w:t>
        <w:br/>
        <w:t xml:space="preserve">The last evidence in which HIDRIA appears refers to a WhatsApp conversation with REGIO PLUS in 2018 in which the latter asks HIDRIA for help for a coverage offer ("stone") (fact 96). </w:t>
        <w:br/>
        <w:t xml:space="preserve">HIDRIA participated in a total of 9 coverages in which two of the most active companies in this network appear, REGIO PLUS and 97S&amp;F. In 2017, it also provided coverage to FACTOR IDEAS. In almost all coverages, evidence of direct contacts between this company and its competitors has been obtained to request coverages. </w:t>
        <w:br/>
        <w:t xml:space="preserve">HIDRIA's participation and responsibility in the unique and continuous infringement is accredited in the following facts of section 3 of the accredited facts of this resolution: </w:t>
        <w:br/>
        <w:t xml:space="preserve">2016 (77, 81, 84, 85, 88); 2017 (89, 90, 92); 2018 (96). </w:t>
        <w:br/>
        <w:t xml:space="preserve">HIDRIA alleges that of the 9 facts attributed to it, only in 5 instances have the contracting bodies responded to the information requests sent by the CNMC. Of those 5 contracts, it considers that, in 4 of them, the data regarding the bidders would not match the facts that are deemed accredited, and that only one of the tenders was awarded to it (fact 77). In relation to this tender, HIDRIA points out that it was the only bidder, so coverage with any company could not be considered accredited. </w:t>
        <w:br/>
        <w:t xml:space="preserve">In response to the aforementioned allegations, it should be noted that there is a large amount of direct evidence regarding the existence of contacts between HIDRIA and competing companies with the sole intention of manipulating the tenders through coverage offers. Only in two tenders has circumstantial evidence been used. In fact 89 related to a tender from the Servei d'Ocupació de Catalunya, there is an internal email from REGIO PLUS indicating that they need to contact the companies that will provide coverage, expressly mentioning HIDRIA. It has been confirmed that HIDRIA participated in the tender through a losing offer. On the other hand, in fact 90 related to a tender from the University of Castilla-La Mancha, there is also an internal email from REGIO PLUS stating that they have already received the coverage offer from HIDRIA, which is sent to the contracting body, demonstrating the existence of prior contact between both companies with a clear intention to manipulate the tender. </w:t>
        <w:br/>
        <w:t xml:space="preserve">The fact that HIDRIA was only awarded one tender out of the 9 attributed to it does not prevent it from being considered responsible for the unique and continuous infringement, since its conduct has contributed to the common plan and the objective pursued of manipulating the tenders to which the companies presented themselves, sometimes as a requester of coverage and other times as a provider of the requested coverage. </w:t>
        <w:br/>
        <w:t xml:space="preserve">Finally, regarding the tender from the Consell Insular de Formentera (fact 77) on which HIDRIA alleges the absence of coverage due to the lack of other participating companies in the tender, it should be noted that the facts related to that contract demonstrate a series of contacts between HIDRIA and REGIO PLUS in which HIDRIA attaches to REGIO PLUS the "second offer" that they must present for the minor contract, that this offer is sent to the contracting body, and that the awarded company was HIDRIA. </w:t>
        <w:br/>
        <w:t>From all this, it is inferred that the companies agreed to submit two offers and that the coverage was carried out in favor of HIDRIA without the need for the resolution of the award to include the other companies that submitted offers.</w:t>
        <w:br/>
        <w:t>− RED2RED</w:t>
        <w:br/>
        <w:t xml:space="preserve">The DC imputes to it participation in the unique and continuous infringement from July 2008 to November 2016, qualifying it as one of the core companies of this cartel, appearing in numerous coverages and in combination with a large number of companies. </w:t>
        <w:br/>
        <w:t xml:space="preserve">Considering that one of the facts for which there is insufficient evidence refers to the tender of the year 2013 that affects a contract from the Escuela de Organización Industrial – EOI (fact 53) and that, by not imputing this fact to it, there is a evidentiary gap for this company that extends from 2011 to February 2015, this Chamber considers that RED2RED's participation prior to 2015 has expired. </w:t>
        <w:br/>
        <w:t xml:space="preserve">Consequently, RED2RED is responsible for the unique and continuous infringement for its participation in the events of February 2015 and November 2016 (facts 61 and 86, respectively). </w:t>
        <w:br/>
        <w:t>Regarding the tender referred to in fact 61, RED2RED considers that the PCH was defectively formulated as it did not indicate which was the other company participating in the aforementioned tender, which, in its opinion, would prevent the modification made by the Council by providing data that were not included in the aforementioned document. On the other hand, regarding fact 86, RED2RED</w:t>
      </w:r>
    </w:p>
    <w:p>
      <w:r>
        <w:rPr>
          <w:b/>
        </w:rPr>
        <w:t>[Pages 214–216]</w:t>
      </w:r>
    </w:p>
    <w:p>
      <w:r>
        <w:t>indicates that it was awarded the contract and that according to the award agreement of November 22, 2016, there were two other candidates who did not submit an offer. RED2RED states that its actions in the contract were lawful and that it cannot be held responsible for the withdrawal of third parties from it.</w:t>
      </w:r>
    </w:p>
    <w:p>
      <w:r>
        <w:t>In response to RED2RED's allegations, it should be noted that in February 2015, in relation to a contract from the Servei d'Ocupació de Catalunya, 97S&amp;F sent an email to an employee of the SOC with 97S&amp;F's proposal for that contract, with RED2RED copied (fact 61).</w:t>
      </w:r>
    </w:p>
    <w:p>
      <w:r>
        <w:t>The base bidding budget was €20,885.31 and the contract was awarded to RED2RED for the same amount. The offer submitted by 97S&amp;F was higher than the base bidding budget (€21,217.35) (folio 43,831).</w:t>
      </w:r>
    </w:p>
    <w:p>
      <w:r>
        <w:t>The fact that RED2RED was copied in the email in which 97S&amp;F submitted its offer to the contracting authority and that both companies were invited and submitted offers, with 97S&amp;F's being higher than the base bidding budget, are sufficient indications to consider that, in this contract, 97S&amp;F provided coverage to RED2RED.</w:t>
      </w:r>
    </w:p>
    <w:p>
      <w:r>
        <w:t>These pieces of evidence are included in the file and were highlighted in Annex 2.1 of the PCH (where 97S&amp;F and RED2RED appear as participating companies in the coverage), in the proposal for resolution from the instructing body, and in the agreement of this Chamber dated February 23, 2021, so it is not, as RED2RED claims, a matter of new facts on which the aforementioned company could not have made allegations.</w:t>
      </w:r>
    </w:p>
    <w:p>
      <w:r>
        <w:t>In the second of the contracts attributed to this company as stated in fact 86, there is direct evidence of contacts between RED2RED and 97S&amp;F. In this case, RED2RED requested coverage from 97S&amp;F, which accepted, and according to the resolution of the contracting authority, the coverage was ultimately made effective because RED2RED won the contract. The fact that 97S&amp;F withdrew from the invitation is part of the cartel's dynamics and the companies' strategies. Sometimes they decided to submit losing offers, and other times the coverage simply consisted of withdrawing from the invitation made by the administration, as happens in the analyzed case.</w:t>
      </w:r>
    </w:p>
    <w:p>
      <w:r>
        <w:t xml:space="preserve">The relationship between 97S&amp;F and RED2RED is evident in the comments that 97S&amp;F makes about RED2RED in the Synergy database137: </w:t>
        <w:br/>
        <w:t>137 Screenshots from the Synergy platform, collected during the inspection of 97S&amp;F (5086 and 5087).</w:t>
      </w:r>
    </w:p>
    <w:p>
      <w:r>
        <w:t xml:space="preserve">“Red2red is a consulting company in Madrid with which I have quite a relationship since they left QUASAR consulting. We usually use each other mutually for negotiations as coverage, exchange information about funds, competitions... Recently they have grown a lot and seeing their website we have common business areas and I see that they are expanding a lot and getting into many non-fund issues. They control a lot of the European funds market in the CCAA and Madrid but respect the small fiefdom of Cantabria that they know is ours. They always tell me to see if we can get together for possible collaborations (sic!), to know our areas of action, etc....” </w:t>
        <w:br/>
        <w:t>(emphasis added)</w:t>
      </w:r>
    </w:p>
    <w:p>
      <w:r>
        <w:t xml:space="preserve">− REGIO PLUS </w:t>
        <w:br/>
        <w:t>Is responsible for the unique and continuous infringement from July 2008 to June 2018 (facts 1 and 96, respectively).</w:t>
      </w:r>
    </w:p>
    <w:p>
      <w:r>
        <w:t>It has participated in coverages, continuously, affecting a total of 70 contracts, in which the rest of the companies charged in this network such as ABAY, BEATRIZ BALSEIRO, CTA, GAPS, HIDRIA, 97S&amp;F also appear.</w:t>
      </w:r>
    </w:p>
    <w:p>
      <w:r>
        <w:t>In relation to this company, a folder called “Support and Coverage 3rd” has been collected (folios 13054 to 13061), with the names of the different companies with which it collaborated by providing them coverage, and within each of those folders, there is a subfolder for each bidding/contract for which coverage had been requested. Within that folder, all documents related to that manipulated bidding are included (the invitation and the fictitious proposal or the withdrawal). The paths to the coverage files follow this scheme: “ROCIO CORTES/RED/Offers/Z_Support and Coverage 3rd/**name of the collaborator/**name of the manipulated bidding/**document/s (whether a fictitious proposal or a withdrawal)” (see, for example, facts 57 and 65).</w:t>
      </w:r>
    </w:p>
    <w:p>
      <w:r>
        <w:t>According to the above, although there is abundant direct evidence of contacts with other competitors, some of the evidence related to the coverages through fictitious offers among the members of the national collaboration network in which REGIO PLUS participates, is included in the file following the same operational scheme of documents archived under the folder called “Z_Support and Coverage 3rd”.</w:t>
      </w:r>
    </w:p>
    <w:p>
      <w:r>
        <w:t>REGIO PLUS has alleged that the document management system attributed to it should not be considered as sufficient evidence of the existence of coverages, among other reasons, because, as it states, the creation of the aforementioned system took place in October 2018 as a result of a cyber attack suffered by the company that necessitated the generation of new file management systems, one of which was related to coverage offers attributed to Ms. Rocío Cortés.</w:t>
      </w:r>
    </w:p>
    <w:p>
      <w:r>
        <w:t>This Chamber considers that regardless of when that file was created, the content of it and, in particular, the documents residing there refer to offers and letters of withdrawal that were created on the dates when the specific coverage took place. By way of example, in fact 11 related to a contract from the Diputación de Cádiz, in the document management system named Rocío Cortés, there is a file related to this contract in which the letter of withdrawal from REGIO PLUS for this contract is recorded, and the date of it is July 9, 2009. Another example can be found in the bidding of TURESPAÑA from the year 2010, regarding which the letter of withdrawal due to workload from REGIO PLUS has been collected and archived in the document management system of Ms. Rocío Cortés (fact 28). The aforementioned letter is dated July 15, 2010.</w:t>
      </w:r>
    </w:p>
    <w:p>
      <w:r>
        <w:t>Therefore, regardless of when the system was created, the documents that serve to prove the existence of an unlawful coverage for those bids were prepared on the dates when the coverage took place, and their evidentiary value cannot be undermined by the fact that their current location is in a file created years later.</w:t>
      </w:r>
    </w:p>
    <w:p>
      <w:r>
        <w:t>In any case, in order to ensure a sufficient standard of protection of the rights of defense, this Chamber has not considered the participation of the company in the infringement to be proven in those cases where there was only evidence of the existence of a file in the document management system of REGIO PLUS, without any additional indication confirming its nature as a “coverage offer” or “winning offer.” That is to say, the existence of such files has only led to attribution if there were other facts that served to substantiate the conduct, such as the existence of emails or the resolution of the contracting authority confirming the facts derived from the content of the aforementioned document management system. With this, it has been intended to guarantee the presumption of innocence of the company.</w:t>
      </w:r>
    </w:p>
    <w:p>
      <w:r>
        <w:t>On the other hand, REGIO PLUS has alleged that it has no relationship with the company CPC, as it is an independent company with no functional relationship with REGIO PLUS, with its own registered office, annual accounts, and different administrators.</w:t>
      </w:r>
    </w:p>
    <w:p>
      <w:r>
        <w:t>In response to this, this Chamber considers that it has been proven that REGIO PLUS and CPC operated under a single direction, not only from a structural point of view but also from a functional one. Indeed, there is evidence in the file that the executives and co-owners of REGIO PLUS coordinated and made decisions regarding the bids to which CPC presented.</w:t>
      </w:r>
    </w:p>
    <w:p>
      <w:r>
        <w:rPr>
          <w:b/>
        </w:rPr>
        <w:t>[Pages 217–219]</w:t>
      </w:r>
    </w:p>
    <w:p>
      <w:r>
        <w:t>co-owners of REGIO PLUS coordinated and made decisions regarding the bids submitted by CPC, S/DC/0627/18 National Commission on Markets and Competition Page 216 of 319 CONSULTANTS C/ Barquillo, 5 – 28004 Madrid - C/ Bolivia, 56 – 08018 Barcelona www.cnmc.es INTERNAL</w:t>
      </w:r>
    </w:p>
    <w:p>
      <w:r>
        <w:t>of which they were also executives and co-owners, as if it were a natural extension of REGIO PLUS. In an internal email from REGIO PLUS, dated October 25, 2015, with the subject "CPC budget," Mr. Jaume Garau tells Ms. Rocío Cortés the following (folio 10,354): "Rocio, You can sign and stamp this budget in your name and send it to (...) @gencat.cat (without copying me). You can send it from the generic CPC email, no need for the tourism one. It is about covering ourselves (the budget sent before R+ is the correct one). Can Marta Zamacona's company also send a budget? Does she have template paper so I can prepare it?" (emphasis added)</w:t>
      </w:r>
    </w:p>
    <w:p>
      <w:r>
        <w:t>According to the evidence from REGIO PLUS and CPC, this Chamber considers it established that these two companies are part of the same decision-making unit. Finally, regarding the allegation about the small size of the company and the limited impact of its activity on competition, it is necessary to recall that the relative size of the company is irrelevant for determining its participation in a violation of competition law. In any case, the size of the company, its total turnover, and the sales volume in the affected market will be relevant for determining the amount of the sanction, but not as an element of the type to determine the subsumption of the conduct under Article 1 of the LDC or Article 101 of the TFEU.</w:t>
      </w:r>
    </w:p>
    <w:p>
      <w:r>
        <w:t>There is sufficient evidence demonstrating the role that REGIO PLUS has had as a driving company of the national cartel, reflecting that, contrary to what REGIO PLUS claims, the company has played a predominant role and not merely a testimonial one in the articulation and maintenance of the cartel, performing a proactive and driving role in the agreements adopted by the companies that comprise it. It is one of the companies with the highest participation in coverages. The evidence highlights the close relationship that Ms. Rocío Cortés had with some executives of other companies and with some public employees in charge of the bids. This network of contacts of Ms. Rocío Cortés placed REGIO PLUS in a privileged position to carry out the anticompetitive behaviors sanctioned here.</w:t>
      </w:r>
    </w:p>
    <w:p>
      <w:r>
        <w:t>REGIO PLUS's participation in the single and continuous infringement is evidenced in the following facts from section 3 of the established facts of this resolution: S/DC/0627/18 National Commission on Markets and Competition Page 217 of 319 CONSULTANTS C/ Barquillo, 5 – 28004 Madrid - C/ Bolivia, 56 – 08018 Barcelona www.cnmc.es INTERNAL</w:t>
      </w:r>
    </w:p>
    <w:p>
      <w:r>
        <w:t>2008 (1, 2, 5, 7); 2009 (8, 9, 11, 12, 13, 14, 15, 16, 18, 19, 20); 2010 (21, 23, 24, 25, 28, 29); 2011 (30, 31, 34, 35, 36); 2012 (40, 42, 43, 44); 2013 (49, 51, 52, 53, 54); 2014 (55, 56, 57, 58, 59, 60); 2015 (63, 64, 65, 66, 67, 68); 2016 (69, 70, 72, 73, 74, 75, 76, 77, 80, 81, 83, 84, 85, 87); 2017 (89, 90, 91, 93, 94); 2018 (95, 96).</w:t>
      </w:r>
    </w:p>
    <w:p>
      <w:r>
        <w:t>CPC's participation in the single and continuous infringement is evidenced in the following facts from section 3 of the established facts of this resolution: 2012 (43); 2013 (52, 54); 2015 (64, 66, 67); 2016 (69, 70, 76, 85, 88); 2017 (91). REGIO PLUS is attributed responsibility for the participation of the company CPC, due to its structural and functional dependence on REGIO PLUS.</w:t>
      </w:r>
    </w:p>
    <w:p>
      <w:r>
        <w:t>− 97S&amp;F is responsible for the single and continuous infringement from March 2011 to January 2018 (facts 31 and 95, respectively). It is another of the most active companies in this cartel. It appears in coverages in a total of 35 bids, in combination with the companies ABAY, BEATRIZ BALSEIRO, GAPS, HIDRIA, REGIO PLUS, RED2RED. There is abundant direct evidence that proves the existence of contacts with competing companies to request or accept coverages, in particular, with REGIO PLUS.</w:t>
      </w:r>
    </w:p>
    <w:p>
      <w:r>
        <w:t>97S&amp;F's participation in the single and continuous infringement is evidenced in the following facts from section 3 of the established facts of this resolution: 2011 (31, 35); 2012 (40, 42); 2013 (49, 51); 2014 (55, 56, 57, 58, 59); 2015 (61, 63, 64, 65, 66, 67); 2016 (69, 72, 73, 74, 75, 76, 80, 81, 83, 86, 87); 2017 (89, 90, 93, 94); 2018 (95). The aforementioned company has presented allegations throughout the proceedings; however, in none of the allegations submitted after the resolution proposal does it refute the accreditation of the facts attributed to it.</w:t>
      </w:r>
    </w:p>
    <w:p>
      <w:r>
        <w:t>S/DC/0627/18 National Commission on Markets and Competition Page 218 of 319 CONSULTANTS C/ Barquillo, 5 – 28004 Madrid - C/ Bolivia, 56 – 08018 Barcelona www.cnmc.es INTERNAL</w:t>
      </w:r>
    </w:p>
    <w:p>
      <w:r>
        <w:t>Table 10. Evidence of participation in the conduct in the infringement constituted by the national collaboration network COMPANY FACTS (section 3 of the established facts) ABAY ANALYSTS 2011 (35, 36); 2012 (44); 2013 (53, 54); 2014 (55, 59, 60); 2016 (76, 80) B. BALSEIRO 94 CTA 70 FACTOR IDEAS 92 GAPS 67 HIDRIA 2016 (77, 81, 84, 85, 88); 2017 (89, 90, 92) 2018 (96) IDOM [prescribed] RED2RED 2015 (61); 2016 (86) 2008 (1, 2, 5, 7); 2009 (8, 9, 11, 12, 13, 14, 15, 16, 18, 19, 20); 2010 (21, 23, 24, 25, 28, 29); 2011 (30, 31, 34, 35, 36); 2012 (40, 42, 43, 44); 2013 (49, 51, 52, 53, 54); 2014 (55, 56, 57, REGIO PLUS 58, 59, 60); 2015 (63, 64, 65, 66, 67, 68); 2016 (69, 70, 72, 73, 74, 75, 76, 77, 80, 81, 83, 84, 85, 87); 2017 (89, 90, 91, 93, 94); 2018 (95, 96) CPC 2012 (43); 2013 (52, 54); 2015 (64, 66, 67); 2016 (69, 70, 76, 85, 88); 2017 (91) 2011 (31, 35); 2012 (40, 42); 2013 (49, 51); 2014 (55, 56, 57, 58, 59); 2015 (61, 63, 64, 65, 66, 67); 2016 (69, 72, 73, 74, 75, 76, 80, 81, 83, 86, 87); 2017 (89, 90, 93, 94); 2018 (95)</w:t>
      </w:r>
    </w:p>
    <w:p>
      <w:r>
        <w:t>b. Joint liability of parent companies Article 61.2 of the LDC states that the actions of a company are also attributable to the companies or individuals that control it, except when its economic behavior is not determined by any of them. In this regard, the courts of the European Union and Spain have considered that, in cases where a parent company participates in 100% of the share capital of its subsidiary, there is a presumption iuris tantum that the parent exercises decisive influence over the behavior of its subsidiary, this presumption being a specific element of competition law derived from the concept of economic unit inherent to this discipline138. In such cases, it is up to the parent company to rebut this presumption by providing evidence that demonstrates that its subsidiary autonomously determines its conduct in the market.</w:t>
      </w:r>
    </w:p>
    <w:p>
      <w:r>
        <w:t>The courts have also considered percentages lower than 100% to admit this presumption of control. Thus, for example, the judgment of the CJEU of October 27, 2010, considered that a 90% stake was sufficient to recognize the existence of decisive influence over the behavior of the subsidiary. 138 See, the Judgment of the Court of Justice of the European Union of September 29, 2011 (C-521/09 P) and Judgment of the National Court dated February 11, 2013 (appeal 48/2012 VERIPACK EMBALAJES). S/DC/0627/18 National Commission on Markets and Competition Page 219 of 319 CONSULTANTS C/ Barquillo, 5 – 28004 Madrid - C/ Bolivia, 56 – 08018 Barcelona www.cnmc.es INTERNAL</w:t>
      </w:r>
    </w:p>
    <w:p>
      <w:r>
        <w:rPr>
          <w:b/>
        </w:rPr>
        <w:t>[Pages 220–222]</w:t>
      </w:r>
    </w:p>
    <w:p>
      <w:r>
        <w:t>subsidiary139. Even the Supreme Court has admitted a percentage of 73%140.</w:t>
      </w:r>
    </w:p>
    <w:p>
      <w:r>
        <w:t>The presumption of the existence of decisive influence over parent companies also applies to parent companies of intermediary companies that own 100% of the subsidiary companies responsible for the infringement141.</w:t>
      </w:r>
    </w:p>
    <w:p>
      <w:r>
        <w:t>In this file, the parent companies that have been considered jointly liable for the conduct of their subsidiaries are as follows:</w:t>
      </w:r>
    </w:p>
    <w:p>
      <w:r>
        <w:t>BOXLEO TIC, S.L., in its capacity as parent with 80.93% of the company ALTIA CONSULTORES, S.A (folios 7,546 to 7,567).</w:t>
      </w:r>
    </w:p>
    <w:p>
      <w:r>
        <w:t>DELOITTE ADVISORY, S.L., in its capacity as parent with 100% of the company DELOITTE CONSULTING, S.L.U. (folios 8,856 to 8,864).</w:t>
      </w:r>
    </w:p>
    <w:p>
      <w:r>
        <w:t>IDOM, S.A.U., in its capacity as parent with 100% of the company IDOM CONSULTING, ENGINEERING ARCHITECTURE, S.A.U. (folios 8,768 to 8,779).</w:t>
      </w:r>
    </w:p>
    <w:p>
      <w:r>
        <w:t>INDRA SISTEMAS, S.A., in its capacity as parent with 100% of the company INDRA BUSINESS CONSULTING, S.L.U. (folios 36,047 to 36,076).</w:t>
      </w:r>
    </w:p>
    <w:p>
      <w:r>
        <w:t>KPMG, S.A., in its capacity as parent with 100% of the company KPMG ASESORES, S.L. (folios 39,667, 39,728, and 39,736).</w:t>
      </w:r>
    </w:p>
    <w:p>
      <w:r>
        <w:t>PA CONSULTING SERVICES LIMITED, in its capacity as parent with 100% of the company PA CONSULTING SERVICES LIMITED Branch in Spain (folios 6,108 to 6,121 and 36,112).</w:t>
      </w:r>
    </w:p>
    <w:p>
      <w:r>
        <w:t>PKF ATTEST ITC, S.L., in its capacity as parent with 100% of the company ULIKER-3, S.L., as its sole partner (folios 39,533 to 39,537).</w:t>
      </w:r>
    </w:p>
    <w:p>
      <w:r>
        <w:t>After analyzing the allegations presented by PA CONSULTING and INDRA, this Chamber corroborates the considerations of the DC in its resolution proposal, in which it considers that none of the companies manage to disprove the existence of decisive influence over their subsidiaries. The allegations are based on mere statements from the companies denying their influence over their subsidiaries139. No solid evidence has been provided that could lead this Chamber to reconsider the conclusions reached by the DC throughout the investigation.</w:t>
      </w:r>
    </w:p>
    <w:p>
      <w:r>
        <w:t>Regarding PA CONSULTING, the company argues in its allegations to the PR (folios 54,976 to 54,982) the impropriety of automatically imputing joint liability to its parent, overlooking that the conduct attributed to PA CONSULTING was initiated and managed directly and exclusively by local executives and from local companies, with its participation only being possible due to the existing personal and professional ties among them. In its view, the autonomy of the executives of the Spanish entity in carrying out the attributed coverages would exclude any participation from the parent, which was unaware of the attributed infringement until it was communicated by the CNMC.</w:t>
      </w:r>
    </w:p>
    <w:p>
      <w:r>
        <w:t>On the other hand, in its allegations to the PR (folios 58,192 to 58,217), INDRA defends the non-existence of decisive influence from its parent INDRA SISTEMAS, S.A., emphasizing that the latter has been the one to reinforce all general prevention and control mechanisms, as well as to promote specific training courses and the implementation of the Competition Law Manual applicable to the entire Group in Spain and Europe.</w:t>
      </w:r>
    </w:p>
    <w:p>
      <w:r>
        <w:t>The jurisprudence has repeatedly indicated that to refute this presumption of decisive influence of the parent over its subsidiary when the former holds a shareholding percentage of 100% or close to 100%, it is required that the company provide solid evidence and not mere statements lacking solid foundation, as the CNMC has consistently pointed out.</w:t>
      </w:r>
    </w:p>
    <w:p>
      <w:r>
        <w:t>In this regard, the Judgment of the CJEU of September 29, 2011 (C-521/09 P), states that:</w:t>
      </w:r>
    </w:p>
    <w:p>
      <w:r>
        <w:t>“57 In these circumstances, it is sufficient for the Commission to prove that the parent company of a subsidiary holds all the capital of that subsidiary to presume that it effectively exercises a decisive influence on the commercial policy of that subsidiary. Consequently, the Commission may consider that the parent company is jointly liable for the payment of the fine imposed on its subsidiary, unless that parent company, which bears the burden of rebutting that presumption, provides sufficient evidence to demonstrate that its subsidiary operates autonomously in the market (see the judgments of November 16, 2000, Stora Kopparbergs Bergslags/Commission, C 286/98 P, Rec. p. I 9925, paragraph 29; Akzo Nobel and others/Commission, previously cited, paragraph 61; General Química and others/Commission, previously cited, paragraph 40, as well as ArcelorMittal Luxembourg/Commission and Commission/ArcelorMittal Luxembourg and others, previously cited, paragraph 98)”.</w:t>
      </w:r>
    </w:p>
    <w:p>
      <w:r>
        <w:t>(…)</w:t>
      </w:r>
    </w:p>
    <w:p>
      <w:r>
        <w:t>61) In such circumstances, if to rebut that presumption, the interested party could merely make unfounded assertions, it would be widely deprived of its usefulness.</w:t>
      </w:r>
    </w:p>
    <w:p>
      <w:r>
        <w:t>(62) On the other hand, jurisprudence indicates that a presumption, although difficult to rebut, remains within acceptable limits as long as it is proportionate to the legitimate aim pursued, there is the possibility of providing contrary evidence, and the right to defense is guaranteed (see, in this sense, the judgment of December 23, 2009, Spector Photo Group and Van Raemdonck, C 45/08, Rec. p. I 12073, paragraphs 43 and 44, and the judgment of the European Court of Human Rights of July 23, 2002, Janosevic v. Sweden, Collection of Judgments and Decisions 2002 VII, paragraphs 101 and following)” (the emphasis is ours).</w:t>
      </w:r>
    </w:p>
    <w:p>
      <w:r>
        <w:t>(emphasis added)</w:t>
      </w:r>
    </w:p>
    <w:p>
      <w:r>
        <w:t>Regarding PA CONSULTING, it should be noted that the imputation of joint liability is a consequence of the interpretative rule of competition law under which its provisions must be applied considering the underlying economic reality of corporate structures and not the legal form of the author, with the subject recipient of the competition rules being the company, understood as an economic unit. The aim pursued is to prevent companies from relying on formal legal structures to avoid the imposition of sanctions for anti-competitive conduct.</w:t>
      </w:r>
    </w:p>
    <w:p>
      <w:r>
        <w:t>The absence of control exercised by the parent of PA CONSULTING is not perceived from a material point of view. Thus, regarding PA CONSULTING's allegation based on the fact that the strategic management of the group's subsidiaries was not directly controlled by the parents, it is appropriate to refer to European jurisprudence142, according to which the exercise of decisive influence by the parent over its subsidiary does not require control over the daily management of the subsidiary's operations, and it is also applicable even if the parent is a financial holding, as is the case with INDRA:</w:t>
      </w:r>
    </w:p>
    <w:p>
      <w:r>
        <w:t>“The exercise of decisive influence over the commercial policy of a subsidiary does not require the daily management of the subsidiary's operations. The management of the subsidiary may be entrusted to the subsidiary itself, which does not exclude that the parent company imposes objectives and policies that affect the performance of the group and its coherence and punishes any behavior that deviates from those objectives and policies. It should also be noted that even if the parent is a financial holding, it can exercise decisive influence over its subsidiaries.”</w:t>
      </w:r>
    </w:p>
    <w:p>
      <w:r>
        <w:t>142 Among others, case T-69/04 Schunk and Schunk Kohlenstoff-Technik/Commission Rec. 2008, paragraph 70 and case T-174/05 Elf Aquitaine/Commission, judgment of September 30, 2009, paragraph 160.</w:t>
      </w:r>
    </w:p>
    <w:p>
      <w:r>
        <w:rPr>
          <w:b/>
        </w:rPr>
        <w:t>[Pages 223–225]</w:t>
      </w:r>
    </w:p>
    <w:p>
      <w:r>
        <w:t>In any case, from PA CONSULTING's response to the CNMC's request for information regarding its internal structure and the decision-making process of the companies that make up the group, the absolute autonomy of the subsidiary companies in the development of the business activities for which they are responsible can be questioned.</w:t>
      </w:r>
    </w:p>
    <w:p>
      <w:r>
        <w:t>According to PA CONSULTING, the levels of its structure that are decentralized worldwide consist of a legal representative, who does not intervene in the ordinary activities of the branch, and a partner, followed by the corresponding business directors depending on each specific case. In the case of PA CONSULTING Branch in Spain, in its internal structure, the position of partner, which includes the functions of management and business development and the representation of the business in Spain before the parent company, among others, was held by Mr. [personal data], who is also a partner of PA Consulting Group. Along with this, the company itself indicates that, in the business decision-making process, in addition to the approval by the corresponding national partner, there is a prior filter by the competent bodies of the parent company. Therefore, it cannot be appreciated that there is a true autonomy in decision-making between PA CONSULTING Branch in Spain and its parent company, which could undermine the presumption iuris tantum established by the regulations and jurisprudence.</w:t>
      </w:r>
    </w:p>
    <w:p>
      <w:r>
        <w:t>In the case of INDRA SISTEMAS, S.A., which declared that in its organizational structure there is a specific division or department for consulting services proper, corresponding to the development of business consulting services to its 100% subsidiary INDRA, it was indicated in the response to the CNMC's request for information that the business consulting provided by INDRA is a transversal service that, for organizational reasons, falls under the responsibility of one person. This person not only holds the position of joint administrator of INDRA but also participates in the governing body of the parent company, being part of the board of directors of INDRA SISTEMAS, S.A. as an Executive Director. Therefore, in the corporate structure of INDRA SISTEMAS, S.A., there are links between the senior executives responsible for the different business branches that make up the corporate purpose of the parent company, in their dual condition as responsible for the activities carried out, in their case, by the subsidiary companies of the group, such as INDRA, while also being part of the governing body of INDRA SISTEMAS, S.A. From this, it can be deduced that INDRA's autonomy as a subsidiary of the group finds certain limits marked by the management, supervision, and control function that resides in INDRA SISTEMAS, S.A.</w:t>
      </w:r>
    </w:p>
    <w:p>
      <w:r>
        <w:t>In response to INDRA's allegations regarding the actions taken by its parent company INDRA SISTEMAS, S.A., it should be noted that these do not aim to prove the autonomy enjoyed by INDRA in its actions outside the directives of the latter, but rather, in any case, would constitute evidence of the parent company's decision to collaborate with the CNMC and improve the compliance program in light of the behaviors subject to this file. Actions whose assessment corresponds to this Chamber for the necessary purposes of determining whether INDRA would benefit from a reduction in the applicable sanction, but which should not affect the assessment of the existence or not of autonomy given the specific parent-subsidiary relationship, for which INDRA has been given the opportunity to provide any evidence it deems appropriate.</w:t>
      </w:r>
    </w:p>
    <w:p>
      <w:r>
        <w:t>c. Responsibility of individuals</w:t>
      </w:r>
    </w:p>
    <w:p>
      <w:r>
        <w:t>Article 63.2 of the LDC provides as follows:</w:t>
      </w:r>
    </w:p>
    <w:p>
      <w:r>
        <w:t>"In addition to the sanction provided for in the previous section, when the offender is a legal entity, a fine of up to 60,000 euros may be imposed on each of its legal representatives or on the individuals who make up the governing bodies who have participated in the agreement or decision. Those individuals who, being part of the collegiate administrative bodies, did not attend the meetings or voted against or abstained from voting are excluded from the sanction."</w:t>
      </w:r>
    </w:p>
    <w:p>
      <w:r>
        <w:t>The National Court, in its judgment dated September 14, 2017, in addition to stating that the LDC allows for the simultaneous sanctioning of the company responsible for the conduct and its legal representatives or executives, has established a series of criteria to delimit the subjective scope of application of Article 63.2, which have since been confirmed by the Supreme Court:</w:t>
      </w:r>
    </w:p>
    <w:p>
      <w:r>
        <w:t>"[…] unlike what happens with the legal representative, there is no normative definition of what should be understood as a governing body that could limit, from the perspective of typicality, this concept, […] In the absence of such a conceptualization, we understand that the governing body of a legal entity is any of those who make it up that could adopt decisions that mark, condition, or direct, ultimately, its actions. Article 63.2 has sought to confer to this form of intervention, and to the responsibility that it entails, an undeniable factual component: responsibility may be demanded through this route when it is proven that the governing body, understood with the scope we indicated, has intervened in the agreement or decision. And this agreement or decision is, without a doubt, the anticompetitive one."</w:t>
      </w:r>
    </w:p>
    <w:p>
      <w:r>
        <w:t>The Supreme Court has also confirmed regarding the degree of responsibility of the individual in the anticompetitive agreement that:</w:t>
      </w:r>
    </w:p>
    <w:p>
      <w:r>
        <w:t>"The application of Article 63.2 LDC is not necessarily limited to the intervention of legal representatives or individuals who make up the governing bodies of legal entities, which is decisive for the anticompetitive agreement or decision or particularly relevant, analogous to a necessary cooperation, and does not exclude other types of intervention of lesser significance by the indicated active subjects of the infringing type, including passive modes of participation, such as attendance at meetings in which the infringing agreements or decisions were concluded without expressly opposing them."</w:t>
      </w:r>
    </w:p>
    <w:p>
      <w:r>
        <w:t>In this case, the individuals who deserve the sanctioning reproach have held the status of legal representatives or have been part of the governing bodies of the infringing legal entities, being sanctioned in accordance with Article 63.2 of the LDC.</w:t>
      </w:r>
    </w:p>
    <w:p>
      <w:r>
        <w:t>▪ Northern collaboration network</w:t>
      </w:r>
    </w:p>
    <w:p>
      <w:r>
        <w:t>The information in this section is based on the proven facts detailed in section V.2 of this resolution.</w:t>
      </w:r>
    </w:p>
    <w:p>
      <w:r>
        <w:t>− Ms. Marta ÁLVAREZ OCHOA</w:t>
      </w:r>
    </w:p>
    <w:p>
      <w:r>
        <w:t>She is accused of participating in the infringement in March 2018, in her capacity as a director of IDOM (fact 113).</w:t>
      </w:r>
    </w:p>
    <w:p>
      <w:r>
        <w:t>Ms. Marta Álvarez states that both in 2018 (the date of the only tender attributed to her) and currently, she is situated at a fourth level within the IDOM organization, acting at all times under the directives and supervision of, firstly, the company's administrative body; secondly, the general management; and, thirdly, the head of the consulting area of IDOM. Therefore, she argues that she holds an eminently technical position in accordance with the directives set by the company's management.</w:t>
      </w:r>
    </w:p>
    <w:p>
      <w:r>
        <w:t>In response to this, it should be noted that, as indicated by IDOM itself, Ms. Marta Álvarez Ochoa was until 2014 the head of the department of...</w:t>
      </w:r>
    </w:p>
    <w:p>
      <w:r>
        <w:rPr>
          <w:b/>
        </w:rPr>
        <w:t>[Pages 226–228]</w:t>
      </w:r>
    </w:p>
    <w:p>
      <w:r>
        <w:t>consulting of IDOM in Regional Development worldwide and, since 2014, the head of the Competitiveness and Innovation area, also worldwide145, therefore, held an executive position in the company.</w:t>
      </w:r>
    </w:p>
    <w:p>
      <w:r>
        <w:t>Ms. Marta Álvarez Ochoa has not apparently played the role of active promoter of IDOM CONSULTING's coverage practices, but she was informed of them, being copied on communications related to the coverages, with the internal email from IDOM CONSULTING in March 2018 being particularly relevant, in which it unequivocally states that she must be informed of the company's coverages146.</w:t>
      </w:r>
    </w:p>
    <w:p>
      <w:r>
        <w:t>In her written allegations, Ms. Marta Álvarez states that the only thing that has been proven is that emails sent by third-party employees of the company must be communicated internally so that they can be opposed by the higher instances of the company.</w:t>
      </w:r>
    </w:p>
    <w:p>
      <w:r>
        <w:t>In response to this, this Chamber considers that the authorization mechanism described by the aforementioned executive does not mitigate her responsibility for the conduct attributed to her. Fact 113 reveals that IDOM's coverage of INDRA required prior authorization from Ms. Marta Álvarez and Mr. Íñigo San Emeterio, and that this must have been granted because the coverage was ultimately carried out. The necessary prior authorization from these executives to carry out the coverage highlights the importance that both had in the practices carried out by IDOM and that these were carried out at the behest of both executives, including Ms. Marta Álvarez. Therefore, her active role in the conduct for which she is reproached is undeniable.</w:t>
      </w:r>
    </w:p>
    <w:p>
      <w:r>
        <w:t>− Ms. Ana ANDUEZA AMANN</w:t>
      </w:r>
    </w:p>
    <w:p>
      <w:r>
        <w:t>She is accused of participating in the conduct of DELOITTE from August 2009 to October 2016, in her capacity as an executive of DELOITTE CONSULTING (facts 4 and 101, respectively).</w:t>
      </w:r>
    </w:p>
    <w:p>
      <w:r>
        <w:t>Ms. Ana Andueza was a partner of the DELOITTE organization in Spain, having been an attorney-in-fact of DELOITTE, S.L. until May 31, 2012; from June 1, 2012, to December 31, 2014, attorney-in-fact of DELOITTE ADVISORY, and from January 1, 2015, attorney-in-fact of DELOITTE CONSULTING until December 31, 2018, after which she ceased to be a partner of DELOITTE CONSULTING and to have any professional ties with the DELOITTE companies.</w:t>
      </w:r>
    </w:p>
    <w:p>
      <w:r>
        <w:t>She is one of the most active executives in this network of collaboration. She appears in numerous communications in which she requests and accepts the provision of coverage offers, with the dynamics and naturalness described in this resolution.</w:t>
      </w:r>
    </w:p>
    <w:p>
      <w:r>
        <w:t>It is noteworthy the close relationship observed in communications with executives of other companies, particularly with Mr. Leandro Ardanza (97S&amp;F) and Mr. Sabin Azua (BMASI), which allows her to carry out requests or accept coverages with great dynamism and without offering or demanding further explanations.</w:t>
      </w:r>
    </w:p>
    <w:p>
      <w:r>
        <w:t>Ms. Ana Andueza considers that out of the total of 54 bids attributed to her, in 16 of them the infringing conduct of the company has not been proven. Specifically, she refers to the bids contained in facts 4, 9, 12, 14, 16, 19, 29, 33, 34, 55, 61, 85, 97, 100, and 101 of the northern network.</w:t>
      </w:r>
    </w:p>
    <w:p>
      <w:r>
        <w:t>On the other hand, she indicates that facts 81 and 100 refer to the same contract, so only one of them could be attributed to her.</w:t>
      </w:r>
    </w:p>
    <w:p>
      <w:r>
        <w:t>To respond to the assessment of the evidence contained in facts 12, 14, 16, 29, 33, 34, and 55 of the northern network, we refer to section Fifth D, letter a) regarding the individual responsibility of DELOITTE, in which a response has already been provided regarding the evidentiary value contained in those facts and in which the aforementioned executive appears.</w:t>
      </w:r>
    </w:p>
    <w:p>
      <w:r>
        <w:t>It should be noted that almost all the facts cited by Ms. Ana Andueza show exchanges of crossed emails between Ms. Ana Andueza and other executives of the companies participating in the northern network. In some of them, there is an explicit request for coverage from Ms. Ana Andueza to a third company, from which it can be easily inferred that her acceptance occurred since both companies are listed as bidders in the award resolution, as occurs in facts 61 and 101. Likewise, regarding facts 19, 85, and 97, DELOITTE is the company requested for coverage within the framework of the respective bidding procedures. All the previous facts reflect the existence of direct evidence of contacts between Ms. Ana Andueza and the companies 97 S&amp;F, BMASI, and IDOM prior to the conclusion of the contracts.</w:t>
      </w:r>
    </w:p>
    <w:p>
      <w:r>
        <w:t>Regarding the bid called by the Zierbena City Council (fact 4), there is an email sent by Mr. Joseba Egia (97S&amp;F) to the contracting body with the details of the companies to be invited, including the details of DELOITTE (email from Ms. Ana Andueza). It has been confirmed that 97S&amp;F (winner) and DELOITTE participated in the bid, from which it can be inferred that there was a coverage offer from the latter in favor of 97S&amp;F.</w:t>
      </w:r>
    </w:p>
    <w:p>
      <w:r>
        <w:t>As for the bid called by Alhóndiga Bilbao (fact 9), a draft of the service proposal from DELOITTE has been obtained at the 97S&amp;F headquarters, to be signed by Ms. Ana Andueza, for an amount of €55,000 for that contract, and it has been confirmed that both companies submitted bids and that DELOITTE was the winner of the contract for the same amount as that contained in the draft offer. Based on these facts, it can be considered that both companies maintained contacts to provide coverage and agreed upon and exchanged the offers to be submitted in advance.</w:t>
      </w:r>
    </w:p>
    <w:p>
      <w:r>
        <w:t>Finally, the allegation regarding the identity of the bid in facts 81 and 100 is upheld. Both facts refer to the same bid, so only fact 81 is maintained as an attributable fact.</w:t>
      </w:r>
    </w:p>
    <w:p>
      <w:r>
        <w:t>For all these reasons, it can be confirmed that the participation of the aforementioned executive in the infringement of the company she represents is evidenced in the following facts of section 2 of the proven facts: 2009 (4, 5); 2010 (9); 2011 (12, 13, 14, 15, 16, 17, 18, 19, 20, 21, 22, 24); 2012 (25, 26, 27, 28, 29, 30, 33, 34, 35, 37); 2013 (51); 2014 (55, 60, 61, 64); 2015 (66, 68, 71, 72, 73, 74, 75, 77, 78, 79, 80); 2016 (81, 82, 83, 84, 85, 88, 90, 93, 96, 97, 99, 101).</w:t>
      </w:r>
    </w:p>
    <w:p>
      <w:r>
        <w:t>− Mr. Leandro ARDANZA MARQUÉS</w:t>
      </w:r>
    </w:p>
    <w:p>
      <w:r>
        <w:t>He is accused of participation from March 2009 to December 2016, in his capacity as an executive of 97S&amp;F (facts 1 and 106, respectively).</w:t>
      </w:r>
    </w:p>
    <w:p>
      <w:r>
        <w:t>Mr. Leandro Ardanza Marqués has been an attorney-in-fact and the highest responsible person of 97S&amp;F since 2009, both regarding consultancy contracts subject to bidding and in relations with public and private clients147.</w:t>
      </w:r>
    </w:p>
    <w:p>
      <w:r>
        <w:t>Furthermore, the distribution of functions among the accused executives of 97S&amp;F has been sufficiently proven, being inherent to that company's participation in the two collaboration networks. While Mr. Leandro Ardanza and Mr. Joseba Egia participated in the coverages within the network.</w:t>
      </w:r>
    </w:p>
    <w:p>
      <w:r>
        <w:rPr>
          <w:b/>
        </w:rPr>
        <w:t>[Pages 229–231]</w:t>
      </w:r>
    </w:p>
    <w:p>
      <w:r>
        <w:t>north with other executives, Ms. Marta Zamacona participated in the coverages related to the national network.</w:t>
      </w:r>
    </w:p>
    <w:p>
      <w:r>
        <w:t>Her involvement in the behaviors attributed to the company she represents has been very active in all the years she is accused of. She appears in numerous communications in which she requests or accepts coverage.</w:t>
      </w:r>
    </w:p>
    <w:p>
      <w:r>
        <w:t>The close relationship observed in the communications with Ms. Ana Andueza has allowed her to carry out the necessary dynamics for the effective functioning of the collaboration network. A simple email was enough to request or accept the assignment.</w:t>
      </w:r>
    </w:p>
    <w:p>
      <w:r>
        <w:t xml:space="preserve">Her participation in the infringement of the company she represents is evidenced in the following facts from section 2 of accredited facts: </w:t>
        <w:br/>
        <w:t xml:space="preserve">2009 (1, 3, 4, 6); 2010 (7, 10); 2011 (12, 13, 14, 15, 16, 17, 18, 20, 21, 22, 23); </w:t>
        <w:br/>
        <w:t>2012 (25, 26, 27, 28, 29, 30, 32, 34, 35, 38, 39, 40); 2013 (47, 51); 2014 (52, 55, 58, 60, 61, 63, 64); 2015 (73, 74, 76, 77, 78, 80); 2016 (81, 82, 83, 84, 85, 88, 90, 93, 95, 96, 98, 99, 101, 106).</w:t>
      </w:r>
    </w:p>
    <w:p>
      <w:r>
        <w:t>The aforementioned executive has submitted allegations throughout the file; however, in none of the allegations presented after the resolution proposal does he refute the accreditation of the facts attributed to him.</w:t>
      </w:r>
    </w:p>
    <w:p>
      <w:r>
        <w:t xml:space="preserve">− Mr. Sabin AZUA MENDIA </w:t>
        <w:br/>
        <w:t>He is accused of participation from September 2011 to March 2018, in his capacity as representative of BMASI (facts 19 and 112, respectively).</w:t>
      </w:r>
    </w:p>
    <w:p>
      <w:r>
        <w:t>Mr. Azua has been the sole administrator of BMASI since 2007, having also served in the company as director.</w:t>
      </w:r>
    </w:p>
    <w:p>
      <w:r>
        <w:t>Mr. Sabin Azua was the one who normally organized and channeled both the issuance and reception of coverage requests on behalf of the aforementioned company. His active, constant, and autonomous participation in the practices during the years he is accused of has been evidenced in the file, through the request and granting of coverages with companies in the northern collaboration network, exchanging emails for coverages with various executives of the initiated companies, especially with Ms. Ana Andueza, with whom he had a friendship.</w:t>
      </w:r>
    </w:p>
    <w:p>
      <w:r>
        <w:t xml:space="preserve">His participation in the infringement of the company he represents is evidenced in the following facts from section 2 of accredited facts: </w:t>
        <w:br/>
        <w:t>2011 (19, 21, 22, 24); 2012 (28, 30, 33); 2014 (64); 2015 (71, 74, 77); 2016 (82, 88, 90, 96, 100148); 2018 (112).</w:t>
      </w:r>
    </w:p>
    <w:p>
      <w:r>
        <w:t>Of the 17 bids attributed to Mr. Sabin Azua, the BMASI executive denies the sufficiency of evidence of his participation in the bids referred to in facts 22, 24, 28, 30, 33, 64, 82, 100, 112 of the northern collaboration network.</w:t>
      </w:r>
    </w:p>
    <w:p>
      <w:r>
        <w:t>To the extent that this Chamber has already responded to BMASI's allegations regarding facts 22, 24, 33, 82, 100, and 112, we refer to section Fifth D, letter a) regarding the individual responsibility of BMASI to avoid unnecessary repetitions regarding the accreditation of those facts. Regarding the specific participation of the aforementioned executive in those facts, it should be noted that in the bids referred to in facts 22, 24, 33, and 82 there is direct evidence of contacts between Mr. Sabin Azua and executives of other companies requesting or accepting coverages, and that in facts 100 and 112 his name appears in the internal communications of competing companies solely for the purpose of being used to carry out the illicit collaborations.</w:t>
      </w:r>
    </w:p>
    <w:p>
      <w:r>
        <w:t>On the other hand, regarding facts 28, 30, and 64, this Chamber must recall that BMASI's participation in the bids referred to is not only not questioned by the company in its allegations, but it expressly acknowledges having offered or received coverages, and in all of them, there is the active involvement of Mr. Sabin Azua.</w:t>
      </w:r>
    </w:p>
    <w:p>
      <w:r>
        <w:t xml:space="preserve">− Mr. Joseba EGIA RIBERO </w:t>
        <w:br/>
        <w:t>He is accused of participation from March 2009 to September 2015, in his capacity as administrator and sole partner of INNOVISIONS and as "Project Manager &amp; Technical Responsible" of 97S&amp;F.</w:t>
      </w:r>
    </w:p>
    <w:p>
      <w:r>
        <w:t>The aforementioned executive appears in numerous communications, particularly with Mr. Leandro Ardanza, in which the coverages carried out or requested by the aforementioned companies during the accused years are coordinated. Therefore, he has played a decisive and driving role in the behaviors of the companies he has represented.</w:t>
      </w:r>
    </w:p>
    <w:p>
      <w:r>
        <w:t xml:space="preserve">On one hand, his participation in the infringement of INNOVISIONS is evidenced in the following facts from section 2 of accredited facts: </w:t>
        <w:br/>
        <w:t>2009 (1, 4); 2012 (35); 2014 (52, 65).</w:t>
      </w:r>
    </w:p>
    <w:p>
      <w:r>
        <w:t>148 Facts 81 and 100 refer to the same bid; however, the aforementioned executive is mentioned in fact 100.</w:t>
      </w:r>
    </w:p>
    <w:p>
      <w:r>
        <w:t xml:space="preserve">On the other hand, his participation in the infringement of 97S&amp;F is evidenced in the following facts from section 2 of accredited facts: </w:t>
        <w:br/>
        <w:t>2009 (3); 2011 (11, 18); 2012 (40); 2014 (58, 60, 61, 64); 2015 (76).</w:t>
      </w:r>
    </w:p>
    <w:p>
      <w:r>
        <w:t>The aforementioned executive has submitted allegations throughout the file; however, in none of the allegations presented after the resolution proposal does he refute the accreditation of the facts attributed to him.</w:t>
      </w:r>
    </w:p>
    <w:p>
      <w:r>
        <w:t xml:space="preserve">− Ms. Maryam LUZARRAGA MONASTERIO </w:t>
        <w:br/>
        <w:t>She is accused of participation from July 2014 to December 2016, in her capacity as an executive of PWC (facts 62 and 106, respectively).</w:t>
      </w:r>
    </w:p>
    <w:p>
      <w:r>
        <w:t>Ms. Maryam Luzarraga Monasterio has been a director of PWC from May 18, 2006, to June 30, 2009, and is currently a partner of said company since July 1, 2009, holding, first as a director and then as a partner, commercial powers of representation of the company to manage the decision-making process and the direction of each project149.</w:t>
      </w:r>
    </w:p>
    <w:p>
      <w:r>
        <w:t xml:space="preserve">Her participation in the infringement of the company she represents is evidenced in the following facts from section 2 of the accredited facts: </w:t>
        <w:br/>
        <w:t>2014 (62); 2015 (67); 2016 (91, 106).</w:t>
      </w:r>
    </w:p>
    <w:p>
      <w:r>
        <w:t>Ms. Maryam Luzarraga has alleged that there is not sufficient evidence of her participation in the four bids attributed to her.</w:t>
      </w:r>
    </w:p>
    <w:p>
      <w:r>
        <w:t>However, her active, autonomous, repeated, and constant participation in the exchange of coverage offers from July 2014 to December 2016 is recorded, through the request for coverage offers or the acceptance of the same, maintaining communication for this purpose with executives of other companies in the northern collaboration network, and being informed (in copy) in case there was eventually any additional coverage in which PWC participated150.</w:t>
      </w:r>
    </w:p>
    <w:p>
      <w:r>
        <w:t>Additionally, Ms. Maryam Luzarraga was the contact within PWC regarding coverage offers, given that if any employee of said company...</w:t>
      </w:r>
    </w:p>
    <w:p>
      <w:r>
        <w:rPr>
          <w:b/>
        </w:rPr>
        <w:t>[Pages 232–234]</w:t>
      </w:r>
    </w:p>
    <w:p>
      <w:r>
        <w:t>the company needed to manage some coverage, requested assistance from Ms. Maryam Luzarraga Monasterio, as she knew whom to contact151.</w:t>
      </w:r>
    </w:p>
    <w:p>
      <w:r>
        <w:t>− Mr. Xabier MANTEROLA LEJARZA</w:t>
        <w:br/>
        <w:t>He is charged with participation from May 2016 to March 2018, in his capacity as an executive of PA CONSULTING ESPAÑA (facts 89 and 112, respectively). Mr. Manterola has submitted, along with PA CONSULTING, a leniency statement, thereby assuming his responsibility in the infringement. In his allegations, Mr. Xabier Manterola proclaims that he cannot be considered either a legal representative or a member of a governing body of PA CONSULTING, which is why he rejects the status of level 1 executive of the company as established in the reclassification agreement of March 23, 2021. He bases his claim on the fact that such status should be attributed to Mr. [personal data], since, as the highest responsible person of the PA CONSULTING office in Bilbao, he was the one who had the final say in all the consultants' activities, and he was the one to whom Mr. Xabier Manterola reported directly on any relevant business matters. This Chamber does not share such an assessment, as it has been established that Mr. Xabier Manterola was the second highest-ranking person within PA CONSULTING ESPAÑA and, therefore, his responsibility within the company was at the highest level. He has been a Director at PA CONSULTING ESPAÑA since November 1, 2014, a position prior to that of partner. As Director of PA CONSULTING ESPAÑA, Mr. Xabier Manterola's functions and responsibilities included business development (actively preparing proposals, leading key presentations, developing and managing client relationships), project direction and execution, and the development of people and teams, without having been a representative of the company152. Furthermore, his work included diligently using the risk management processes of PA CONSULTING ESPAÑA, working with the responsible partner as appropriate, to ensure that the risks associated with client work were always minimized.</w:t>
      </w:r>
    </w:p>
    <w:p>
      <w:r>
        <w:t>151 Internal email from PWC, dated April 28, 2015 (folios 16286 to 16287); internal email from PWC, dated July 28, 2015 (folio 16346).</w:t>
        <w:br/>
        <w:t>152 Response from PA CONSULTING ESPAÑA to the information request from the Competition Directorate (folio 39230).</w:t>
      </w:r>
    </w:p>
    <w:p>
      <w:r>
        <w:t>S/DC/0627/18 National Commission on Markets and Competition Page 232 of 319</w:t>
        <w:br/>
        <w:t>CONSULTANTS C/ Barquillo, 5 – 28004 Madrid - C/ Bolivia, 56 – 08018 Barcelona</w:t>
        <w:br/>
        <w:t>www.cnmc.es</w:t>
        <w:br/>
        <w:t>INTERNAL</w:t>
      </w:r>
    </w:p>
    <w:p>
      <w:r>
        <w:t>As a consultant with the title of director153, Mr. Xabier Manterola, along with another executive of the company, used to contact potentially granting coverage companies. Normally, the means used by PA CONSULTING ESPAÑA to request support in tenders was email, although there were also phone or in-person contacts, given the close location of the companies154. His participation in the infringement of the company he represents is evidenced in the following facts from section 2 of established facts: 2016 (89, 104, 105); 2017 (108, 110, 111); 2018 (112).</w:t>
      </w:r>
    </w:p>
    <w:p>
      <w:r>
        <w:t>− Mr. Iñigo SAN EMETERIO MENDIBELZUA</w:t>
        <w:br/>
        <w:t>He is charged with participation in the infringement from May 2014 to March 2018, in his capacity as an executive of IDOM (facts 56 and 113, respectively). Mr. Iñigo San Emeterio indicates that at the beginning of the period attributed to him, he held a merely technical position as head of a business line (information systems), operating at all times under three levels of supervision, that is, at the fourth link in the IDOM organizational chart. Subsequently, in June 2014, he indicates that he began to take charge of the Consulting Area, although he continued to report to the general management and the governing body, occupying a third link in the company's organizational chart. However, as has been described in this resolution and in light of the information provided by the company he represents, Mr. Iñigo San Emeterio was the Corporate Director of the information systems business line within the Consulting area of IDOM CONSULTING from 2009 to 2014. From 2014 to the present, he holds the position of head of the Consulting area of IDOM CONSULTING, having had representation powers since June 2014 as head of this area, being also responsible, at an internal level, for the information systems of the company155.</w:t>
      </w:r>
    </w:p>
    <w:p>
      <w:r>
        <w:t>153 Information provided by the leniency applicant (folio 39196 dated September 13, 2019).</w:t>
        <w:br/>
        <w:t>154 Information provided by the leniency applicant on July 11, 2019 (folios 37103 to 37104); email chain between KPMG ADVISORS and PA CONSULTING ESPAÑA, dated September 15 and 18, 2017, provided by the latter on July 11, 2019, as supplementary documentation to their leniency application (folios 37154 to 37156); information provided by the leniency applicant on September 13, 2019 (folio 39197).</w:t>
        <w:br/>
        <w:t>155 Response from IDOM CONSULTING to the information request made (folios 30996 to 30999).</w:t>
      </w:r>
    </w:p>
    <w:p>
      <w:r>
        <w:t>S/DC/0627/18 National Commission on Markets and Competition Page 233 of 319</w:t>
        <w:br/>
        <w:t>CONSULTANTS C/ Barquillo, 5 – 28004 Madrid - C/ Bolivia, 56 – 08018 Barcelona</w:t>
        <w:br/>
        <w:t>www.cnmc.es</w:t>
        <w:br/>
        <w:t>INTERNAL</w:t>
      </w:r>
    </w:p>
    <w:p>
      <w:r>
        <w:t>His participation in the exchange of emails requesting coverage is recorded, and he was, in turn, informed of the other coverages carried out in IDOM CONSULTING. Consequently, Mr. Iñigo San Emeterio had a prominent role and not merely a testimonial one in the investigated cartel, playing a proactive and driving role in the agreements adopted by the participating companies in the cartel. His participation in the infringement of the company he represents is evidenced in the following facts from section 2 of the established facts: 2014 (56); 2016 (97); 2018 (113).</w:t>
      </w:r>
    </w:p>
    <w:p>
      <w:r>
        <w:t>In his allegations to the reclassification agreement of March 23, 2021, Mr. Iñigo San Emeterio argues the absence of evidence proving his participation in the allocation of the tenders referred to in facts 56, 97, and 113 of the northern collaboration network. However, the knowledge and participation of the aforementioned executive in the illicit practices carried out by the company he represents are evident. In the case of the tender referred to in fact 56, he is internally informed about the existence of coverage with DELOITTE, without any record of his opposition to it. Regarding the tender referred to in fact 97, a more active role of Mr. Iñigo San Emeterio is noted, as there is an email sent by the aforementioned executive to Ms. Ana Andueza (DELOITTE) in which he explicitly states: "Ana, I had called you this morning to ask for coverage for the Port of Bilbao. It is a consultancy for optimizing special transports. Do you mind if I propose you? We take care of everything." Finally, regarding the tender referred to in fact 113, Mr. Iñigo San Emeterio claims that in this case he is simply copied on the message, with no record of any response or acknowledgment of receipt. However, as already indicated in the allegations of Ms. Marta Álvarez, it is noted that both executives had to authorize IDOM's coverage to INDRA and that this occurred considering that it was ultimately carried out. The necessary prior authorization of these executives to carry out the coverage highlights the importance that both had in the practices carried out by IDOM.</w:t>
      </w:r>
    </w:p>
    <w:p>
      <w:r>
        <w:t>S/DC/0627/18 National Commission on Markets and Competition Page 234 of 319</w:t>
        <w:br/>
        <w:t>CONSULTANTS C/ Barquillo, 5 – 28004 Madrid - C/ Bolivia, 56 – 08018 Barcelona</w:t>
        <w:br/>
        <w:t>www.cnmc.es</w:t>
        <w:br/>
        <w:t>INTERNAL</w:t>
      </w:r>
    </w:p>
    <w:p>
      <w:r>
        <w:rPr>
          <w:b/>
        </w:rPr>
        <w:t>[Pages 235–237]</w:t>
      </w:r>
    </w:p>
    <w:p>
      <w:r>
        <w:t xml:space="preserve">− Summary of relevant elements of the executives' participation in the conduct  </w:t>
        <w:br/>
        <w:t xml:space="preserve">Table 11. Some elements to determine the responsibility of the executives in the northern collaboration network  </w:t>
        <w:br/>
        <w:t xml:space="preserve">Executive Company Years Executive Level  </w:t>
        <w:br/>
        <w:t xml:space="preserve">ÁLVAREZ, Marta IDOM 2018 2  </w:t>
        <w:br/>
        <w:t xml:space="preserve">ANDUEZA, Ana DELOITTE 2009 - 2016 1  </w:t>
        <w:br/>
        <w:t xml:space="preserve">ARDANZA, Leandro 97S&amp;F 2009 - 2016 1  </w:t>
        <w:br/>
        <w:t xml:space="preserve">AZUA, Sabin BMASI 2011 - 2018 1  </w:t>
        <w:br/>
        <w:t xml:space="preserve">EGIA, Joseba 97S&amp;F + INNOVISIONS 2009 - 2015 1  </w:t>
        <w:br/>
        <w:t xml:space="preserve">LUZARRAGA, Maryam PWC 2014 - 2016 1  </w:t>
        <w:br/>
        <w:t xml:space="preserve">MANTEROLA, Xabier PA CONSULTING 2016 - 2018 1  </w:t>
        <w:br/>
        <w:t>SAN EMETERIO, Iñigo IDOM 2014 - 2018 2</w:t>
      </w:r>
    </w:p>
    <w:p>
      <w:r>
        <w:t xml:space="preserve">▪ National collaboration network  </w:t>
        <w:br/>
        <w:t xml:space="preserve">The information in this section is based on the proven facts detailed in section V.3 of this resolution.  </w:t>
        <w:br/>
        <w:t xml:space="preserve">− Mr. Pablo CONEJO TORRES  </w:t>
        <w:br/>
        <w:t xml:space="preserve">He is accused of participation in November 2016, in his capacity as an executive of RED2RED (fact 86).  </w:t>
        <w:br/>
        <w:t xml:space="preserve">He has been the Director of the Public Management and Procedures Area of RED2RED from February 1, 2009, to May 31, 2016, and since June 1, 2016, he has been the Director of European Funds of the aforementioned company.  </w:t>
        <w:br/>
        <w:t xml:space="preserve">In fact 86, there is an email dated November 7, 2016, from Mr. Pablo Conejo (RED2RED) to Mr. Joseba Egia (97S&amp;F) in which he requests coverage, thus attributing him active participation in the conduct attributed to his company.  </w:t>
        <w:br/>
        <w:t xml:space="preserve">In his allegations, the aforementioned executive indicates that RED2RED was awarded the contract and that according to the award agreement of November 22, 2016, there were two other candidates who did not submit an offer. Therefore, he considers that RED2RED's actions regarding the contract were lawful and that the resignation of third parties cannot be attributed to it.  </w:t>
        <w:br/>
        <w:t xml:space="preserve">In response to this, as indicated in the response to RED2RED's allegations regarding this contract, there is direct evidence of contacts between RED2RED and 97S&amp;F. In this case, RED2RED requested coverage from 97S&amp;F, which accepted it, and according to the resolution of the contracting body, the coverage was ultimately made effective because RED2RED won the contract. The fact that 97S&amp;F renounced the invitation is part of the cartel's dynamics and the companies' strategies. Sometimes they decided to submit losing bids, and other times the coverage simply consisted of renouncing the invitation made by the administration, as is the case analyzed.  </w:t>
        <w:br/>
        <w:t xml:space="preserve">− Ms. Rocío CORTÉS FUENTES  </w:t>
        <w:br/>
        <w:t xml:space="preserve">She is accused of participation from July 2009 to January 2018, in her capacity as a representative of REGIO PLUS (facts 11 and 95, respectively).  </w:t>
        <w:br/>
        <w:t xml:space="preserve">Ms. Rocío Cortés Fuentes is a joint administrator of REGIO PLUS and has been responsible for the Verification Area since 2010 to the present, having also assumed part of the strategic management functions of the company since 2015. Likewise, Ms. Rocío Cortés Fuentes was the sole administrator of CPC until 2013 and from that date until 2018 was a joint administrator. She also holds 49% of the shareholding of CPC.  </w:t>
        <w:br/>
        <w:t xml:space="preserve">The administrators of CPC, until 2018, Mr. Jaume Garau along with Ms. Rocío Cortés, were responsible for reviewing the publications of offers and tenders, monitoring them to subsequently study the possibility of carrying out the tenders most aligned with the company's corporate purpose and deciding on the submission of offers, both in the public and private sectors.  </w:t>
        <w:br/>
        <w:t xml:space="preserve">The active, autonomous, and constant participation of Ms. Rocío Cortés Fuentes from 2009 to 2018 in the requests and granting of coverages with other companies in the national collaboration network is proven, sending emails requesting coverage offers and giving precise instructions to that effect, accepting to provide coverages, exchanging emails with Public Administrations related to the coverages, and also demonstrating the intention to conceal the illicit practices, mainly those carried out using the companies CPC and REGIO PLUS.  </w:t>
        <w:br/>
        <w:t xml:space="preserve">Regarding her specific participation in the infringement attributed to her, she is the person who centralized and primarily managed REGIO PLUS's participation in public tenders.  </w:t>
        <w:br/>
        <w:t xml:space="preserve">A folder has been obtained at the REGIO PLUS headquarters in the name of Ms. Rocío Cortés that contains folders with the names of the different companies with which she collaborated by providing them coverage, and within each of those folders, there is a subfolder for each tender/contract for which coverage had been requested. The paths to the coverage files follow this scheme: “ROCIO CORTES/RED/Offers/Z_Support and Coverage 3rd parties/**name of the collaborator/**name of the manipulated tender/**document/s”.  </w:t>
        <w:br/>
        <w:t xml:space="preserve">According to the above, many of the evidences related to the coverages through fictitious offers among the members of the national collaboration network in which REGIO PLUS participates are included in the file following the same operational scheme of documents archived under the folder named “Z_Support and Coverage 3rd parties”.  </w:t>
        <w:br/>
        <w:t xml:space="preserve">Like REGIO PLUS, the aforementioned executive has claimed that she cannot be attributed the document management system that contains the documents that would demonstrate the existence of coverages. Ms. Rocío Cortés states that this document management system was created in 2018 after the company suffered a cyber attack.  </w:t>
        <w:br/>
        <w:t xml:space="preserve">As already indicated in REGIO PLUS's allegations, regardless of when the document management system was created, the documents included in it are dated from the period in which the corresponding coverages were carried out, and she cannot claim ignorance of it since the access path bears her name.  </w:t>
        <w:br/>
        <w:t xml:space="preserve">Furthermore, Ms. Rocío Cortés's participation in the conduct is contemporaneous with the documentation included in that document management system, so the aforementioned executive must have known, consented to, and promoted the coverages demonstrated by the existence of documents collected at the REGIO PLUS headquarters. For example, regarding the tender from the Fundación Instituto de Hidráulica Ambiental de Cantabria contained in fact 57, there was contact between an executive of 97S&amp;F and Ms. Rocío Cortés in which the former requested coverage, and in Ms. Rocío Cortés's document management system, the REGIO PLUS file for this contract appears in the “support and coverage” section with the following name: “/ROCIOCORTES/RED/Offers/Z_SupportandCoverage3rd parties/SyF/2014/2014_04 Project Maren2/Proposal R+/2014_04 Maren2 Proposal Regio+.pdf”.  </w:t>
        <w:br/>
        <w:t>In any case, in the vast majority of tenders in which Ms. Rocío Cortés appears, her attribution has been based on direct evidence of participation and knowledge of the existence of coverages through requesting, accepting, or being aware of the existence of the coverages that occurred at each moment. Her role in the infringement of the company she represents is abundantly demonstrated based on direct evidence, although in cases where circumstantial evidence has been used, the evaluated facts have sufficient weight to presume her participation in the conduct attributed to her company.</w:t>
      </w:r>
    </w:p>
    <w:p>
      <w:r>
        <w:rPr>
          <w:b/>
        </w:rPr>
        <w:t>[Pages 238–240]</w:t>
      </w:r>
    </w:p>
    <w:p>
      <w:r>
        <w:t>Her participation in the infringement of the company she represents is evidenced by the following facts from section 3 of established facts: 2009 (11, 12, 13, 14, 15, 16, 20); 2010 (21, 23, 28); 2011 (30, 31, 34, 35, 36); 2012 (40, 42, 43); 2013 (49, 51, 52, 53, 54); 2014 (55, 56, 57, 58, 59, 60); 2015 (65, 66, 67, 68); 2016 (69, 70, 72, 73, 74, 75, 76, 77, 80, 81, 83, 87); 2017 (89, 90, 91, 93, 94); 2018 (95).</w:t>
        <w:br/>
        <w:t>− Mr. Jaume GARAU TABERNER</w:t>
        <w:br/>
        <w:t>He is accused of participation from October 2015 to June 2018, in his capacity as representative of REGIO PLUS and CPC (facts 66 and 96, respectively).</w:t>
        <w:br/>
        <w:t>Mr. Jaume Garau has claimed that his functions as an executive of the companies REGIO PLUS and CPC were not real management tasks, but rather nominal. He bases the absence of real management in those companies on the following aspects:</w:t>
        <w:br/>
        <w:t>i) His salary was lower than that of Ms. Rocío Cortés. He indicates that, since Ms. Rocío Cortés had the responsibility for the Administration and Management of the company, she received a significantly higher remuneration than Mr. Jaume Garau.</w:t>
        <w:br/>
        <w:t>ii) His functions were limited to the responsibility of the Tourism Area.</w:t>
        <w:br/>
        <w:t>iii) He was unaware of the practices carried out by Ms. Rocío Cortés and REGIO PLUS: In this regard, he emphasizes that in more than 80% of the bids attributed to REGIO PLUS and CPC, there is no direct participation from Mr. Jaume Garau.</w:t>
        <w:br/>
        <w:t>As has been demonstrated in this resolution, Mr. Jaume Garau has been a joint administrator, along with Ms. Rocío Cortés, of CPC from 2013 to 2018 (and sole administrator since then) and a joint administrator of REGIO PLUS since 2015 together with Ms. Rocío Cortés, directly participating in the request and granting of coverages in manipulated bids.</w:t>
        <w:br/>
        <w:t>It has been established in the file that both Mr. Jaume Garau Taberner and Ms. Cortés engaged in coverage behaviors independently of their area of responsibility, normally being copied on the rest of the emails regarding coverages. Thus, constant, repeated, active, and autonomous participation in the practices representing the companies CPC and REGIO PLUS has been evidenced through the request for coverage offers, providing instructions in this regard, exchanging emails related to the coverages, both with other executives of the companies involved in the northern collaboration network, and with representatives of Public Administrations.</w:t>
        <w:br/>
        <w:t>His participation in the infringement of the company he represents is evidenced by the following facts from section 3 of established facts: 2015 (66, 67, 68); 2016 (69, 70, 73, 75, 76, 77, 81, 82, 83, 84, 85, 88); 2017 (89, 91); 2018 (96).</w:t>
        <w:br/>
        <w:t>Mr. Jaume Garau indicates in his allegations to the requalification agreement of March 23, 2021, that of the 18 bids attributed to him, only in 5 cases can a behavior in the form of crossed emails between Mr. Jaume Garau and third parties be identified from which a possible infringement of the LDC could be deduced. Likewise, regarding the facts in which Mr. Jaume Garau claims to have participated directly, he asserts that in the awarding of the corresponding contracts, no final overpricing occurred.</w:t>
        <w:br/>
        <w:t>However, the established facts confirm that Mr. Jaume Garau is actively involved in almost all the contracts attributed to him and that have also been attributed to the company he represents. Direct contacts have been confirmed between Mr. Jaume Garau and executives of other companies such as HIDRIA and 97S&amp;F in which coverages are requested and internally where matters regarding them are discussed. He only appears in copy in two contracts, but it cannot be denied that he was aware of and consented to the company's participation in the corresponding coverages (facts 69 and 91). Therefore, there are no reasons to consider the allegations of the aforementioned executive regarding the lack of participation in the behaviors of the companies he has represented.</w:t>
        <w:br/>
        <w:t>Regarding the allegation about the absence of final overpricing in the bids affected by the coverages in which Mr. Jaume Garau participated, this Chamber has already stated that we are dealing with object-based infringements that do not require an analysis of the consequences derived from the behaviors to be sanctioned. In any case, this Chamber refers to section Fifth letter E) of this resolution in which the analysis of the effects caused by the infringements is carried out.</w:t>
        <w:br/>
        <w:t>− Ms. María Isabel MARTÍNEZ MARTÍN</w:t>
        <w:br/>
        <w:t>She is accused of participation from May 2011 to June 2016, in her capacity as sole administrator of ABAY ANALISTAS (facts 35 and 76, respectively).</w:t>
        <w:br/>
        <w:t>Her autonomous participation in the exchange of coverage offers through the granting of losing offers to REGIO PLUS has been established. It is particularly relevant that this representative occasionally used a non-corporate email address to conceal the practices (fact 76).</w:t>
        <w:br/>
        <w:t>Her participation in the infringement of the company she represents is evidenced by the following facts from section 3 of established facts: 2011 (35) 2012 (44); 2014 (55); 2016 (76).</w:t>
        <w:br/>
        <w:t>Like ABAY, Ms. María Isabel Martínez considers that facts 35 (2011), 44 (2012), and 55 (2014) would be time-barred since the participation of ABAY and, in particular, of herself as an executive of the company, would have been interrupted between October 2014 and September 2016, such that the behaviors prior to February 7, 2015, would be time-barred for having occurred more than four years before the initiation date of the file against ABAY.</w:t>
        <w:br/>
        <w:t>As has already been indicated in the response to the allegations of ABAY, considering the jurisprudence on the existence of time lapses without proof of the single and continuous infringement, for a behavior to be considered unlawful, it is not necessary for it to have the same intensity throughout the time it takes place, since coordination and cooperation have ups and downs, may decline at certain moments, or be interrupted by periodic episodes, but still retain their essence over time. For all these reasons, the existence of time gaps of inactivity does not affect the qualification of the infringement as single and continuous.</w:t>
        <w:br/>
        <w:t>This same criterion should be applied in the individual assessment of Ms. María Isabel Martínez, considering that the interruptions observed in the individual attribution occur over reasonably short periods and that between one period and another there is identity of the elements configuring the infringement.</w:t>
        <w:br/>
        <w:t>− Ms. Marta ZAMACONA VICENT</w:t>
        <w:br/>
        <w:t>She is accused of participation in the infringement from March 2011 to January 2018, in her capacity as coordinator of European projects of 97S&amp;F (facts 31 and 95, respectively).</w:t>
        <w:br/>
        <w:t>In her allegations, the aforementioned executive claims that she has not been either a legal representative or a member of the governing bodies of 97S&amp;F since she performed project manager functions under an employment contract, being, according to...</w:t>
      </w:r>
    </w:p>
    <w:p>
      <w:r>
        <w:rPr>
          <w:b/>
        </w:rPr>
        <w:t>[Pages 241–243]</w:t>
      </w:r>
    </w:p>
    <w:p>
      <w:r>
        <w:t>indicates that an employee without the autonomy required for the executive function. It also states that, as recorded in the file, she was not in charge of any of the three business areas in which 97S&amp;F operates.</w:t>
      </w:r>
    </w:p>
    <w:p>
      <w:r>
        <w:t>However, it has been established that Ms. Marta Zamacona was the executive managing all the coverages of the national network, signing her emails as the coordinator of European projects of 97S&amp;F, which attributes to her executive functions and a significant degree of autonomy in relation to the management of the company's contracts. In the vast majority of the evidence against the aforementioned executive, this degree of autonomy is observed as she was directly the one requesting or accepting to provide coverages without needing to consult with other people in the company. In particular, given 97S&amp;F's participation in the two collaboration networks, the distribution of functions between Mr. Leandro Ardanza and Mr. Joseba Egia has been established, as the leaders of the coverages in the northern network with other trusted executives in that network, and, on the other hand, Ms. Marta Zamacona, as the architect of the coverages in the national network with other executives.</w:t>
      </w:r>
    </w:p>
    <w:p>
      <w:r>
        <w:t>Her participation in the infringement of the company she represents is evidenced in the following facts from section 3 of established facts: 2011 (31, 35); 2012 (40, 42); 2013 (49, 51); 2014 (55, 56, 57, 58, 59); 2015 (61, 63, 64, 66, 67); 2016 (69, 72, 73, 74, 75, 76, 80, 81, 83, 87); 2017 (93); 2018 (95).</w:t>
      </w:r>
    </w:p>
    <w:p>
      <w:r>
        <w:t>The aforementioned executive has presented allegations throughout the file; however, none of those submitted after the proposal for resolution refute the accreditation of the facts attributed to her.</w:t>
      </w:r>
    </w:p>
    <w:p>
      <w:r>
        <w:t>− Summary of relevant elements of the executives' participation in the conduct</w:t>
        <w:br/>
        <w:t>Table 12. Some elements to determine the responsibility of the executives in the national collaboration network</w:t>
        <w:br/>
        <w:t>Executive Company Duration Level of Executive</w:t>
        <w:br/>
        <w:t>CONEJO, Pablo RED2RED 2016 1</w:t>
        <w:br/>
        <w:t>CORTÉS, Rocío REGIO PLUS 2009-2018 1</w:t>
        <w:br/>
        <w:t>GARAU, Jaume REGIO PLUS and CPC 2015-2018 1</w:t>
        <w:br/>
        <w:t>MARTÍNEZ, María Isabel ABAY 2011-2016 1</w:t>
        <w:br/>
        <w:t>ZAMACONA, Marta 97S&amp;F 2011-2018 2</w:t>
      </w:r>
    </w:p>
    <w:p>
      <w:r>
        <w:t>E. The effects derived from the conduct</w:t>
        <w:br/>
        <w:t>The qualification of the conduct as an infringement by object implies that the analysis of the effects that they may have caused in the affected markets is not essential.</w:t>
      </w:r>
    </w:p>
    <w:p>
      <w:r>
        <w:t>However, the analysis of the effects is relevant in order to assess the severity of the conduct and, consequently, weigh the amount of the sanctions. In the present file, the characteristics of the conduct, their duration, the context in which they occurred, and the large number of contracts that have been affected allow for the appreciation of effects in the affected market.</w:t>
      </w:r>
    </w:p>
    <w:p>
      <w:r>
        <w:t>Some companies have argued that the participation of the Administration in the conduct excludes the possibility of there being effects in the market, particularly against the contracting Public Administration. In particular, IDOM considers that, even if the companies had not accessed to submit the offers requested by the Administration (directly or indirectly), the result of the bidding would have been the same since, in the opinion of the aforementioned company, there was no real or potential competition for the contract. Therefore, IDOM believes that the investigated practices did not generate any appreciable effect on competition in practice.</w:t>
      </w:r>
    </w:p>
    <w:p>
      <w:r>
        <w:t>In response to this allegation, this Chamber considers that in the assessment of the effects, the analysis should focus on the real or potential damage that a certain conduct, which has already been qualified as unlawful, has caused or could have caused in the market and in other related areas.</w:t>
      </w:r>
    </w:p>
    <w:p>
      <w:r>
        <w:t>As already pointed out, the absence of the required competition in a contract leads to higher prices to be paid by the contracting authority since the certainty of which company will be awarded the contract eliminates the inherent incentive for improvement that comes with competition. The established facts show that in a large number of bids, the low offers made by the companies were reduced and in many cases below 1%, even reaching several times to award the bids at the same price as the base bidding budget due to the absence of low offers. See the facts 7, 13, 15, 18, 20, 22, 27, 28, 41, 52, 77, 110 in the northern network. The same occurs in the facts 1, 21, 23, 28, 36, 61, 66, 70, 80, 85, 89 in the national network.</w:t>
      </w:r>
    </w:p>
    <w:p>
      <w:r>
        <w:t>The increase in the costs of the services bid for the contracting Administrations comes from both the artificial decrease in the number of independent offers received and the submission of offers with discounts lower than those that would arise from a situation of greater competition in those bids. In particular, it has been established that, on numerous occasions, having a high certainty of being awarded the contract, the initiated companies opted to submit offers without discount or with discounts lower than those they would have been willing to submit had they expected greater competition from other companies. It is highly unlikely that in a competitive environment such a high number of contracts would have been awarded without low offers, considering also that price is one of the variables that the parties use to differentiate themselves from the other bidders and is secret until the public opening of the offers.</w:t>
      </w:r>
    </w:p>
    <w:p>
      <w:r>
        <w:t>The collusive conduct established in the present file has harmed the public interest doubly as it translates into greater public spending that ultimately falls on the taxpayer.</w:t>
      </w:r>
    </w:p>
    <w:p>
      <w:r>
        <w:t>As the Competition Authority has had the opportunity to point out, "The arguments put forward by some companies that this type of collusion does not significantly affect consumers or that in its absence the result would have been the same are unacceptable. Few infringements can harm so much and to such a broad base. By implying a higher cost of the bidding and, with it, a higher budget charge, it is affecting nothing less than all taxpayers." (RCNC of October 19, 2011, File S/0226/10, Road Bids).</w:t>
      </w:r>
    </w:p>
    <w:p>
      <w:r>
        <w:t>The National Court has adopted that same reproach by stating that "Regarding proportionality, we must consider the significant impact on the public interest, the concertation we are examining altered the prices of the bids charged to public funds [...]. On the other hand, the conduct evaded the administrative rules that guarantee transparency in public contracting and the accuracy in the selection of the most advantageous offer, and tended...</w:t>
      </w:r>
    </w:p>
    <w:p>
      <w:r>
        <w:rPr>
          <w:b/>
        </w:rPr>
        <w:t>[Pages 244–246]</w:t>
      </w:r>
    </w:p>
    <w:p>
      <w:r>
        <w:t>directly to prevent its application” (SAN of May 16, 2014, case no. 643/2011).</w:t>
      </w:r>
    </w:p>
    <w:p>
      <w:r>
        <w:t>However, the anticompetitive effects of coverages within the framework of public tenders are not limited to the establishment of an anticompetitive price in a single tender, but go beyond that.</w:t>
      </w:r>
    </w:p>
    <w:p>
      <w:r>
        <w:t>Firstly, the invitation to tender (at the indication of one of them) of companies that will coordinate their behavior by submitting coverage offers prevents the entry of other operators who would be willing to compete for the contract by presenting competitive offers, affecting the structure of competition and fragmenting the market beyond what a single tender entails, erecting a barrier to entry that can even close the market to the extent that the colluding companies gain experience through their participation that they can later leverage in other tenders, while companies that cannot access due to the prohibited coverages cannot acquire that experience, increasingly hindering their access to future public tenders. As we have previously indicated, the hypothetical liability that the administration may have in some cases for making these invitations does not imply any reduction or mitigation of the effects that the conduct generates in the market and on the general interest, given that the overpricing and lack of incentives to present improvements in the quality of the offers generated by the conduct directly results in an illicit benefit for the participating companies.</w:t>
      </w:r>
    </w:p>
    <w:p>
      <w:r>
        <w:t>On the other hand, the coordination of participants in the tender through coverage offers provides a false view of competition in the market, so that the Public Administration or entity calling the tender, if exposed for a long time to coverage practices, will have lost accurate references to the prices of the services it requests and will tend to reproduce the same tender scheme, with similar prices, and even with the same companies, in future tenders, without necessarily being adjusted to the market. This also harms the general interest.</w:t>
      </w:r>
    </w:p>
    <w:p>
      <w:r>
        <w:t>See in this regard the ruling of the TS of February 14, 2006, case no. 4628/2003, FD THIRD. See also the Resolution of the CMMC of July 26, 2018, in case S/DC/0565/15, IT TENDERS, p. 123. Also see folios 181 and 672 to 676 of the file exchanged between ALTIA and DELOITTE. It is extracted from them that ALTIA agrees to provide coverage to DELOITTE to access the client (the Public Administration) and gain visibility. When they realize that it is merely a coverage and that they do not actually have the visibility options they intended, the conflict arises.</w:t>
      </w:r>
    </w:p>
    <w:p>
      <w:r>
        <w:t>The evidence in the file and the dozens of requests for information made to the various tendering Administrations regarding the altered procedures have also allowed to establish that the collusive practices were implemented and resulted in the intended outcome with the coordination; that is, the absence of any competition in such procedures, the award of the tender to the company that initially positioned itself as a potential awardee and initiated the process of requesting coverages, and the fictitious participation in those tenders of the companies offering coverages.</w:t>
      </w:r>
    </w:p>
    <w:p>
      <w:r>
        <w:t>As a result of all this, the member companies of each collaboration network effectively managed to configure conditions of competition different from those that would result from a market scenario truly subjected to the pressures and uncertainties of competition. Therefore, the described practices, in addition to being restrictive by their object, had restrictive effects on competition in the national consulting market.</w:t>
      </w:r>
    </w:p>
    <w:p>
      <w:r>
        <w:t>F. Assessment of the leniency request</w:t>
      </w:r>
    </w:p>
    <w:p>
      <w:r>
        <w:t>The Competition Directorate has proposed to this Chamber that, under the leniency program, the amount of the fine to be imposed on PA CONSULTING and the executive Mr. Xabier Manterola be reduced by 40%.</w:t>
      </w:r>
    </w:p>
    <w:p>
      <w:r>
        <w:t>Both the jurisprudence and national and European Union practice consider the evidence presented by leniency applicants to be of great value, granting them, a priori, the status of particularly reliable evidence. This has also been recognized by the CNC and the CNMC and various rulings of the AN.</w:t>
      </w:r>
    </w:p>
    <w:p>
      <w:r>
        <w:t>Logically, this evidence must be corroborated or contrasted and, therefore, gains or loses value when combined and compared with the other evidentiary elements obtained by the instructing body and with the allegations presented by the parties during the instruction of the procedure, which allow countering the facts revealed in the file.</w:t>
      </w:r>
    </w:p>
    <w:p>
      <w:r>
        <w:t>In this specific case, the information provided by the leniency applicant has included contemporaneous evidence that has allowed for the discovery of new facts and has also demonstrated the objectives, functioning, and scope of the cartel in which the aforementioned company participated.</w:t>
      </w:r>
    </w:p>
    <w:p>
      <w:r>
        <w:t>PA CONSULTING provided documentation that helped consolidate the evidence already in the possession of the CNMC and extend the period during which the cartel of the northern collaboration network operated. Furthermore, the aforementioned company offered explanations that helped understand and confirm the existence of a broad collaboration network following a common, established, multilateral, and repeated pattern within the framework of a large collaboration alliance among some consulting firms for the provision of their services to Public Administrations, as well as private entities.</w:t>
      </w:r>
    </w:p>
    <w:p>
      <w:r>
        <w:t>The withdrawal of part of the documentation provided by the leniency applicant in compliance with the ruling dated October 21, 2020, from the Social Court No. 4 of Bilbao, does not imply a reduction in the value of the evidence provided by PA CONSULTING. The withdrawn documents represent only 12% of the total documents submitted by the leniency applicant (i.e., a total of 10 documents out of the 81 documents submitted), and the documents provided and statements made by PA CONSULTING that remain in the file continue to be of special relevance for the CNMC's investigation to the extent that (i) they have allowed for the establishment of a longer duration of the infringement, until March 2018, and (ii) they have allowed for the incorporation of additional companies into the file.</w:t>
      </w:r>
    </w:p>
    <w:p>
      <w:r>
        <w:t>The companies PWC and BMASI have argued that none of the documents or statements provided by the leniency applicant prove the existence of a cartel, nor do they provide any significant added value regarding what the CNMC already knew, failing to meet the requirements set forth in Articles 65 and 66 of the LDC. In the opinion of PWC and BMASI, the leniency applicant would have changed its narrative, only acknowledging at the end the existence of a supposed common understanding for the distribution of negotiated procedures, that is, a cartel.</w:t>
      </w:r>
    </w:p>
    <w:p>
      <w:r>
        <w:t>In relation to this issue, as already indicated, the evidentiary basis in this file resides in the evidence obtained during inspections carried out at the premises of several companies and in the requests for information made by the instructing body throughout the instruction phase. However, as has also been considered, the information provided by the...</w:t>
      </w:r>
    </w:p>
    <w:p>
      <w:r>
        <w:rPr>
          <w:b/>
        </w:rPr>
        <w:t>[Pages 247–249]</w:t>
      </w:r>
    </w:p>
    <w:p>
      <w:r>
        <w:t>the applicant for leniency has constituted an evidentiary complement to be taken into account. In determining the facts constituting the infringement, the entirety of the documentation in this sanctioning file is considered in a global and coherent manner. This documentation is composed of the evidentiary elements gathered during inspections and also by the evidence provided by PA CONSULTING ESPAÑA in its leniency application. These contributions represent a significant added value regarding the evidence already available to the instructing body. They have allowed it to contrast and contextualize the practices under investigation, especially concerning the participation of other companies and regarding bids of which the Competition Directorate at that time had no knowledge.</w:t>
      </w:r>
    </w:p>
    <w:p>
      <w:r>
        <w:t>Consequently, this Chamber considers it appropriate to apply the reduction of the sanction to be imposed on PA CONSULTING and the executive Mr. Xabier Manterola as proposed by the DC in accordance with Article 65 of the LDC and the "Communication on the leniency program" issued by the CNC in June 2013.</w:t>
      </w:r>
    </w:p>
    <w:p>
      <w:r>
        <w:t>G. Assessment of compliance programs</w:t>
      </w:r>
    </w:p>
    <w:p>
      <w:r>
        <w:t>This Chamber positively values the actions of companies aimed at internally promoting knowledge of competition rules and preventing and avoiding their possible non-compliance. Compliance with and respect for the objectives of the competition defense regulatory system seek to promote and defend effective competition among economic operators and must be taken into account in decision-making and in the corporate culture of any economic operator.</w:t>
      </w:r>
    </w:p>
    <w:p>
      <w:r>
        <w:t>The CNMC has deemed it appropriate to promote such initiatives and programs in companies, in line with similar actions by other competition authorities, and on June 10, 2020, published the "Guide to compliance programs in relation to competition rules" (Compliance Guide), as a mechanism to promote these policies in companies and contribute to this objective by providing transparency to the basic criteria that the CNMC considers relevant for a compliance program to be deemed effective162.</w:t>
      </w:r>
    </w:p>
    <w:p>
      <w:r>
        <w:t>162 https://www.cnmc.es/novedad/cnmc-guia-compliance-competencia-20200610</w:t>
      </w:r>
    </w:p>
    <w:p>
      <w:r>
        <w:t>The CJEU has pointed out, among other things, in its judgment of July 18, 2013 (Case C-501/11 Schindler Holding and others/Commission) that the mere fact of introducing internal programs for compliance with competition rules by companies cannot, in all cases, imply a mitigation of the sanction imposed on the companies.</w:t>
      </w:r>
    </w:p>
    <w:p>
      <w:r>
        <w:t>For compliance programs to be truly effective, they must ensure, through the clear establishment of behavioral parameters and the implementation of organizational measures for their development, the existence of a genuine commitment to compliance that is reflected in the daily decision-making process, both of the individuals who, on behalf of or representing the company, participate in the activity, and of the entire workforce of the company, allowing them, within the scope of their own functions, to detect or prevent restrictive competition practices.</w:t>
      </w:r>
    </w:p>
    <w:p>
      <w:r>
        <w:t>In light of the opportunity to promote effective compliance programs that also encompass competition regulations, the Compliance Guide points out a series of incentives for those companies that establish in their compliance programs ex ante (prior to the authority's knowledge of the infringement) appropriate reactive measures that are specified in the guide itself (active and effective collaboration during the procedure, acknowledgment of the facts, termination of the conduct, adoption of remedies, etc.). Likewise, incentives are also noted, in their consideration as mitigating factors for the willingness to comply projected, for companies that express the intention to implement a compliance program ex post (after the authority's knowledge of the infringement) or to improve a previous one, and certify this at the appropriate time. Let us analyze whether the programs presented by the companies in this file meet the established requirements.</w:t>
      </w:r>
    </w:p>
    <w:p>
      <w:r>
        <w:t>In the present file, INDRA, DELOITTE, and KPMG have claimed to have implemented compliance programs ex ante or ex post, and consider that they meet the requirements for the application of the incentives included in the CNMC Guide.</w:t>
      </w:r>
    </w:p>
    <w:p>
      <w:r>
        <w:t>▪ Indra</w:t>
      </w:r>
    </w:p>
    <w:p>
      <w:r>
        <w:t>Following the categories established in the CNMC Compliance Guide, this business group has demonstrated the implementation of compliance measures ex ante and ex post to the initiation of this file. The INDRA Group and INDRA BUSINESS CONSULTING have had, since 2001, a Code of Ethical and Legal Compliance that, since 2015, includes a specific section on "competition protection." Additionally, since 2015, they have launched specific training sessions, adapted to their business and activity, regarding competition rules, aimed at eradicating and preventing conduct that violates competition.</w:t>
      </w:r>
    </w:p>
    <w:p>
      <w:r>
        <w:t>After the initiation of this file, in October 2019, a manual for the prevention of risks in competition law was formally adopted. The manual includes methodology, prevention and risk analysis; a whistleblower channel, reference to the leniency program, and a protocol for action by the compliance unit and before the CNMC or other competition authorities. In order to reinforce the obligation to carry out training courses on competition, it was introduced as a novelty in the compliance manual, in addition to the obligation to complete such courses, the possibility for the company's human resources area to sanction employees who fail to comply with this training obligation.</w:t>
      </w:r>
    </w:p>
    <w:p>
      <w:r>
        <w:t>INDRA has also described, in relation to this specific file and once it had access to the documents of the file, the initiation of an internal investigation in the company, through which it detected the existence of the conduct attributed by the CNMC and documentation that substantiated it. As a consequence of such investigation and three months after its initiation, after confirming that the implicated executives violated the Ethical Code and the Compliance Manual, the disciplinary dismissal of both employees occurred. Thus, it argues that it is not only recognizing the facts and specifying the temporal moment in which they occurred, but it is also providing additional documentation that constitutes direct evidence of their participation in the illicit act. It also points out that, within the logic of collaboration with the competition authority, it has provided evidence that could help better delineate the legal contours of the facts attributed to it and that the company, after the PR, has reviewed the internal investigation again to see if there could be any email, document, or additional indication to provide regarding the manipulation in the bid in which it participated, but has not found it.</w:t>
      </w:r>
    </w:p>
    <w:p>
      <w:r>
        <w:t>Furthermore, the company states that it has executed modifications to its Compliance Program for its improvement and complete adaptation to the Compliance Guide, which it has submitted to the CNMC163. It has also made an institutional declaration.</w:t>
      </w:r>
    </w:p>
    <w:p>
      <w:r>
        <w:t>163 Communication of December 28, 2020 (folios 60,266 to 60,277). The modifications to the Manual include: incorporation of a provision that senior management periodically influences compliance with competition rules as "a central element of the company's culture"; reinforcing the European character of the Manual by including an express reference to the applicable local legislations; updating the group of companies of Indra; restructuring the risk catalog by adding some new ones; introducing the completion of training courses.</w:t>
      </w:r>
    </w:p>
    <w:p>
      <w:r>
        <w:rPr>
          <w:b/>
        </w:rPr>
        <w:t>[Pages 250–252]</w:t>
      </w:r>
    </w:p>
    <w:p>
      <w:r>
        <w:t>the President of the Company emphasizing compliance with competition regulations as a central element of corporate culture. That document has been approved by the Board of Directors.</w:t>
      </w:r>
    </w:p>
    <w:p>
      <w:r>
        <w:t>As a consequence of the active collaboration with the competition authority and the existence of self-incrimination, it requests that its fine be reduced by a percentage of at least 30%.</w:t>
      </w:r>
    </w:p>
    <w:p>
      <w:r>
        <w:t>After analyzing the facts and allegations made by the company, this Chamber has been able to verify that INDRA, after accessing the documents of the file related to its participation in the illicit act, initiated an internal audit that detected the existence of the conduct attributed by the DC and provided new documentation that substantiated it (personal emails that used webmail, avoiding corporate email) and, in general, an attitude of concealment of the practices and lack of collaboration in the investigation by the implicated executives.</w:t>
      </w:r>
    </w:p>
    <w:p>
      <w:r>
        <w:t>This additional documentation provided has constituted direct evidence of its participation in the illicit act and has allowed confirming the evidence previously available and specifying the temporal moment in which the facts attributed to this company occurred. It has also been verified that, in addition to the acknowledgment of the facts and the termination of the conduct, this company has quickly adopted a series of reactive measures provided for in its specific Compliance Program for competition regulations, which are considered an expression of the company's willingness to comply and provide elements of effectiveness to its program.</w:t>
      </w:r>
    </w:p>
    <w:p>
      <w:r>
        <w:t>The content of the measures demonstrates INDRA's willingness to comply with competition defense regulations. Given the proven facts, and the company's collaboration ex ante and ex post to the initiation of the file, this Chamber considers that the actions carried out by INDRA meet the requirements that should be assessed as a mitigating circumstance, in accordance with the provision of Article 64.3 of the LDC in conjunction with the Compliance Guide published by the CNMC, which will be taken into account in the section related to the determination of the sanction and the one related to the prohibition of contracting.</w:t>
      </w:r>
    </w:p>
    <w:p>
      <w:r>
        <w:t>as a parameter to be considered in the annual "Performance Evaluation" of professionals; mention is included of the commitment clause to comply with the Manual incorporated in the employment contracts of new executives; the duty to report possible irregularities detected in the actions of Public Sector representatives is incorporated; new measures are included in the action protocols of the Compliance Unit in relation to interviews and whistleblowers.</w:t>
      </w:r>
    </w:p>
    <w:p>
      <w:r>
        <w:t>▪ KPMG and DELOITTE</w:t>
      </w:r>
    </w:p>
    <w:p>
      <w:r>
        <w:t>KPMG has claimed that it had a code of conduct that included compliance with competition regulations, although it still lacks specific control procedures in the field of competition defense. As a result of the initiation of this file, it has carried out a reflection within the company aimed at analyzing ways to improve internal standards and control mechanisms to reduce potentially anti-competitive conduct. The company states that it has initiated a process of designing and developing the necessary changes that should be applied to the existing system and has allocated sufficient resources in KPMG's budget for the 2019-2020 fiscal year for this purpose.</w:t>
      </w:r>
    </w:p>
    <w:p>
      <w:r>
        <w:t>DELOITTE also argues that, once it became aware of the conduct attributed to it in the context of this file, it proactively implemented a "Program for strengthening internal control in public sector contracts of Deloitte," with the aim of minimizing the risk of any conduct similar to that identified in this file occurring again. This program consists, according to the company, of a specific communication and awareness plan that has been extended to all geographical areas where the DELOITTE group has a presence, especially in the northern region of Spain, along with other measures such as conducting quality training courses for personnel in the Public Sector department, the inclusion of second reviewers in the execution of some work in the northern region of Spain, improvements in DELOITTE's whistleblowing channel, and a process for monitoring the program as a whole.</w:t>
      </w:r>
    </w:p>
    <w:p>
      <w:r>
        <w:t>This Chamber considers that the essential elements of the compliance programs presented by KPMG and DELOITTE are not sufficient to be considered a mitigating circumstance.</w:t>
      </w:r>
    </w:p>
    <w:p>
      <w:r>
        <w:t>Firstly, because the programs referred to by the companies are not specific to competition regulations. Furthermore, the companies did not have efficient ex ante programs that resulted in the identification of conduct contrary to the LDC that allowed for adequate collaboration with the DC in the instruction of the file.</w:t>
      </w:r>
    </w:p>
    <w:p>
      <w:r>
        <w:t>Regarding ex post actions, in neither of the companies is there evidence of the adoption of policies that could be considered effective in raising awareness and instilling within the organizations a firm culture of regulatory compliance with competition defense regulations in particular. There have also been no firm reactive measures aimed at preventing this type of behavior in the future.</w:t>
      </w:r>
    </w:p>
    <w:p>
      <w:r>
        <w:t>While both companies have expressed a willingness to implement specific competition compliance programs (KPMG) or the necessary measures to strengthen compliance with competition regulations (DELOITTE), such intention has not yet fully materialized.</w:t>
      </w:r>
    </w:p>
    <w:p>
      <w:r>
        <w:t>Therefore, the claims of both companies are dismissed.</w:t>
      </w:r>
    </w:p>
    <w:p>
      <w:r>
        <w:t>H. Dismissal of OESÍA NETWORKS</w:t>
      </w:r>
    </w:p>
    <w:p>
      <w:r>
        <w:t>After analyzing the facts in which this company appears, this Chamber, in accordance with the DC, agrees to proceed with the dismissal of the actions taken against the companies OESÍA NETWORKS, S.L. and its parent HEISENBERG 2014, S.L., considering that their participation in the anti-competitive conduct analyzed in this file has not been proven.</w:t>
      </w:r>
    </w:p>
    <w:p>
      <w:r>
        <w:t xml:space="preserve">Furthermore, this Chamber confirms the dismissal already agreed upon by the DC regarding the following companies: </w:t>
        <w:br/>
        <w:t xml:space="preserve">− EVERIS SPAIN, S.L. (EVERIS SPAIN) and its parent EVERIS PARTICIPACIONES, S.L. (EVERIS PARTICIPACIONES), due to insufficient evidence for their imputation. </w:t>
        <w:br/>
        <w:t xml:space="preserve">− T-SYSTEMS ITC IBERIA, S.A.U. (T-SYSTEMS IBERIA) and its parent T-SYSTEMS INTERNATIONAL GMBH, due to insufficient evidence of their participation in the conduct. </w:t>
        <w:br/>
        <w:t>− The companies 97S&amp;F CANTABRIA, S.L. and GIZARPRO, S.L., and their executives, as they are considered to form an economic unit with 97S&amp;F, so their actions would have to be attributable, if applicable, to 97S&amp;F.</w:t>
      </w:r>
    </w:p>
    <w:p>
      <w:r>
        <w:t>I. Prescription</w:t>
      </w:r>
    </w:p>
    <w:p>
      <w:r>
        <w:t>The DC proposes that the participation of the following companies be declared prescribed:</w:t>
      </w:r>
    </w:p>
    <w:p>
      <w:r>
        <w:rPr>
          <w:b/>
        </w:rPr>
        <w:t>[Pages 253–255]</w:t>
      </w:r>
    </w:p>
    <w:p>
      <w:r>
        <w:t>- The participation of IDOM in the national collaboration network, since the last evidence obtained regarding this company is from the year 2011.</w:t>
        <w:br/>
        <w:t>- The participation of INNOVISIONS in relation to the specific coverages in the northern collaboration network from 2009 to February 2014 described in section 5.4 of the PR;</w:t>
        <w:br/>
        <w:t>- The participation of PWC ADN in the year 2010 in the coverages affecting public tenders unrelated to the collaboration network described in section 5.5 of the PR;</w:t>
        <w:br/>
        <w:t>- The participation of REGIO PLUS, RED2RED, and IDOM CONSULTING in specific coverages related to public tenders through open procedures described in section 5.6 of the PR.</w:t>
        <w:br/>
        <w:t>- The infringements of REGIO PLUS, ABAY ANALISTAS, CDI, IDOM CONSULTING, ULIKER, and BMASI that took place in 2012, in relation to their participation in specific coverages in private contracts described in section 5.7 of the PR.</w:t>
      </w:r>
    </w:p>
    <w:p>
      <w:r>
        <w:t>Except for the company INNOVISIONS, whose responsibility was reviewed in the requalification agreement of January 19, 2021, it is considered that the infringement that the aforementioned companies may have committed in relation to the specific facts referred to has expired in accordance with Article 68 of the LDC.</w:t>
      </w:r>
    </w:p>
    <w:p>
      <w:r>
        <w:t>SIXTH. OTHER ALLEGATIONS</w:t>
      </w:r>
    </w:p>
    <w:p>
      <w:r>
        <w:t>A. Allegations regarding defenselessness</w:t>
        <w:br/>
        <w:t>a. Regarding the denial of extension of the deadline</w:t>
        <w:br/>
        <w:t>KPMG has alleged that the denial of the request for an extension of the deadline to submit allegations to the PR has caused it defenselessness or, at least, a limitation of its means of defense. Essentially, it bases its claim on the complexity of the subject matter of the file, which is reflected in a PR of more than 400 pages, as well as on the fact that one of the most relevant changes is the qualification of the practices for which KPMG is accused of cartel behavior.</w:t>
      </w:r>
    </w:p>
    <w:p>
      <w:r>
        <w:t>In this regard, the Chamber must emphasize that the regulation of the extension of deadlines in administrative procedures is generally contemplated in Article 32.1 of Law 39/2015, which applies supplementarily to administrative procedures in the field of competition defense (Article 45 of the LDC). The aforementioned provision grants the Administration the power to grant an extension of the established deadlines, but does not obligate it to do so. Specifically, the provision states that "The Administration, unless otherwise provided, may grant ex officio or at the request of the interested parties, an extension of the established deadlines, which shall not exceed half of the same, if the circumstances advise it and do not harm the rights of third parties."</w:t>
      </w:r>
    </w:p>
    <w:p>
      <w:r>
        <w:t>We are not dealing with a right of the interested parties that the CNMC is obliged to grant merely upon their request, since the general rule of any administrative procedure is compliance with the established deadlines for each procedure, as provided by Article 29 of Law 39/2015: "The terms and deadlines established in this or other Laws bind the authorities and personnel at the service of the competent Public Administrations for the processing of matters, as well as the interested parties in the same."</w:t>
      </w:r>
    </w:p>
    <w:p>
      <w:r>
        <w:t>The deadlines for submitting allegations are established in Article 50.4 of the LDC, which grants interested parties 15 working days to allege what they deem appropriate. Therefore, unless there is sufficient objective justification, this deadline must be considered pertinent for the interested party to express what is in their interest.</w:t>
      </w:r>
    </w:p>
    <w:p>
      <w:r>
        <w:t>Nor is the defenselessness claimed by KPMG appreciated, to the extent that the aforementioned company has been able to exercise its defense rights in this procedural phase by having submitted allegations to the PR in a completely normal manner. For all these reasons, this Chamber considers that it cannot accept KPMG's allegation of defenselessness due to the lack of extension of the deadline, since such circumstance has not caused a violation of the right to defense.</w:t>
      </w:r>
    </w:p>
    <w:p>
      <w:r>
        <w:t>b. Regarding the denial of access to the file</w:t>
        <w:br/>
        <w:t>ALTIA alleges that its right to defense has been violated since it would have been denied access to a complete version of the file and the allegation procedure derived from the incorporation of documentation collected by the Basque Competition Authority into the CNMC file has been omitted. Specifically, ALTIA points out that, although in the first agreement for the incorporation of documentation, the DC agreed to incorporate all the documentation received from the AVC, the company has not been able to identify any document prior to the inspections. ALTIA claims that it should have had access to all the documentation and not just to what the DC would have selected for its incorporation into the file.</w:t>
      </w:r>
    </w:p>
    <w:p>
      <w:r>
        <w:t>In this regard, it must be stated that the DC incorporated the documentation collected during the AVC inspection at the DELOITTE headquarters on November 20, 2017, requesting that company to comment, if applicable, on its confidentiality. Once the aspects regarding the confidentiality of the collected information were resolved, ALTIA, like all interested companies, were able to access the file and see all the public documentation that had been incorporated into it, including that obtained during the AVC inspection.</w:t>
      </w:r>
    </w:p>
    <w:p>
      <w:r>
        <w:t>In particular, it should be noted that ALTIA has accessed the file on 8 occasions and has been able to know all the information contained therein, except for the confidential information that, in accordance with Article 42 of the LDC, deserves special protection due to its secret nature. In any case, the existence of confidential information in the file does not undermine the defense rights of the aforementioned company, since it is not information that the DC has used to establish the facts attributed to the companies or to substantiate its legal assessment. In fact, ALTIA has submitted allegations in a completely normal manner throughout the procedure and has had the opportunity to know and refute each and every one of the facts that have been attributed to it during the instruction of the same, so it is not possible to attend to the claim of defenselessness contained in its written allegations.</w:t>
      </w:r>
    </w:p>
    <w:p>
      <w:r>
        <w:t>c. Regarding access to the information submitted by the leniency applicant</w:t>
        <w:br/>
        <w:t>BMASI has alleged a violation of its right to defense for not having been able to obtain copies of the statements made by the leniency applicant.</w:t>
      </w:r>
    </w:p>
    <w:p>
      <w:r>
        <w:t>In response to this, it should be noted that the information provided by the leniency applicant enjoys special protection and is subject to a special access regime for third parties. In this sense, Article 51.1 of the RDC states that "The National Competition Commission will treat as confidential the very fact of the submission of a request for exemption or reduction of the amount of the fine, and will form a separate special piece with all the data or documents of the request that it considers confidential, including, in any case, the identity of the applicant."</w:t>
      </w:r>
    </w:p>
    <w:p>
      <w:r>
        <w:rPr>
          <w:b/>
        </w:rPr>
        <w:t>[Pages 256–258]</w:t>
      </w:r>
    </w:p>
    <w:p>
      <w:r>
        <w:t>In relation to that information from the leniency statement that is not confidential, Article 51.3 of the RDC, while allowing access to its content, limits that right of access solely to reading the documents at the CNMC headquarters, without copies of the statement being obtainable. As it is a regulatory requirement, it is not possible to consider that we are facing an action by the CNMC that could generate defenselessness for the parties, who, in any case, can know the content of the accessible information.</w:t>
      </w:r>
    </w:p>
    <w:p>
      <w:r>
        <w:t>Therefore, it must be considered that BMASI has not suffered any defenselessness since it has had the opportunity to consult the documentation related to the application of the leniency program in the file.</w:t>
      </w:r>
    </w:p>
    <w:p>
      <w:r>
        <w:t>d. On the use of documentation declared confidential</w:t>
      </w:r>
    </w:p>
    <w:p>
      <w:r>
        <w:t>IDOM CONSULTING claims defenselessness by considering that in the PR a series of emails that had been expressly declared confidential were used as evidence of the infringement attributed to it, referring to projects that took place outside the European Union and that, therefore, fall outside the jurisdiction of the CNMC. Specifically, IDOM refers to two emails from December 2010 (folio 13,075) and May 2012 (folio 13,088).</w:t>
      </w:r>
    </w:p>
    <w:p>
      <w:r>
        <w:t>To respond to the allegation, it must be considered that all the incriminating or exculpatory information contained in the file is in the public version and, consequently, accessible to all interested companies, without any charges being made against those initiated based on confidential information to which they could not have access.</w:t>
      </w:r>
    </w:p>
    <w:p>
      <w:r>
        <w:t>In this regard, by agreement of May 31, 2019, the DC declared the confidentiality of certain documents in the file, related to contracts and consultancy projects not developed in the national territory or in the European Economic Area (folio 36,620). Among them, IDOM specifically refers to those contained in folios 13,075 and 13,088, which the DC cites in the resolution proposal to, in IDOM's opinion, attempt to prove IDOM's participation in the alleged practices between May 2009 and July 2012.</w:t>
      </w:r>
    </w:p>
    <w:p>
      <w:r>
        <w:t>However, from the analysis of the proven and charged facts against IDOM, it is confirmed that the emails pointed out by the aforementioned company do not form part of the evidentiary set of this resolution, and consequently have not been used by this Chamber in relation to the individual responsibility of the company, (as established in the corresponding section, it covers from July 2012 to 2018).</w:t>
      </w:r>
    </w:p>
    <w:p>
      <w:r>
        <w:t>Therefore, it must be concluded that the alleged violation of the right to defense claimed by IDOM CONSULTING cannot be appreciated.</w:t>
      </w:r>
    </w:p>
    <w:p>
      <w:r>
        <w:t>e. On the reclassification agreement of January 19, 2021</w:t>
      </w:r>
    </w:p>
    <w:p>
      <w:r>
        <w:t>INNOVISIONS and Mr. Joseba Egia have alleged that the reclassification agreement carried out by the Chamber on January 19, 2021, does not specify the new charge against the company and the executive made in the aforementioned agreement, which places them in a situation of defenselessness.</w:t>
      </w:r>
    </w:p>
    <w:p>
      <w:r>
        <w:t>In response to such allegation, it should be recalled that, as provided in Article 51 of the LDC, the Competition Chamber has the authority to reclassify conduct when it considers that an appropriate qualification has not been made. The cited article guarantees the defense of the parties by requiring the Chamber to grant a period of 15 days to present any allegations deemed appropriate.</w:t>
      </w:r>
    </w:p>
    <w:p>
      <w:r>
        <w:t>In the agreement of January 19, 2021, this Chamber considered that some of the infringements that had been defined as isolated should be integrated into each of the collaboration networks. It did so by justifying its decision and warning that the agreement did not modify the individual attribution of responsibility of companies and executives proposed by the DC, except for INNOVISIONS and its executive whose participation prior to 2014 had been declared time-barred by the DC.</w:t>
      </w:r>
    </w:p>
    <w:p>
      <w:r>
        <w:t>The above did not mean that this Chamber introduced new facts not included in the PR. In section 5.4 of the PR, a detailed description of INNOVISIONS' participation in coverage conduct from 2009 to December 2014 was made, although some of those conducts were later declared time-barred.</w:t>
      </w:r>
    </w:p>
    <w:p>
      <w:r>
        <w:t>Therefore, the allegation regarding the ignorance of the conducts that were not declared time-barred in the agreement of January 19, 2021 cannot be accepted because, as stated, they were perfectly identified in the PR.</w:t>
      </w:r>
    </w:p>
    <w:p>
      <w:r>
        <w:t>Consequently, it must be concluded that no defenselessness has occurred because INNOVISIONS and its executive have had the opportunity to allege whatever they deemed appropriate, not only against the reclassification agreement but also against the subsequent agreement of March 23, 2021, in which an exercise of individualization of the conduct of all companies and executives was carried out, including INNOVISIONS and Mr. José Egia. Such documents identified in detail the specific participation in the conduct of each of them and granted them again a period of 15 days to allege whatever they deemed appropriate. Consequently, the allegation must be rejected.</w:t>
      </w:r>
    </w:p>
    <w:p>
      <w:r>
        <w:t>B. Allegations on procedural aspects</w:t>
      </w:r>
    </w:p>
    <w:p>
      <w:r>
        <w:t>a. On the instruction deadlines of the file</w:t>
      </w:r>
    </w:p>
    <w:p>
      <w:r>
        <w:t>RED2RED, S.L. and Mr. Pablo Conejo have alleged that the suspension of the procedure, which took place on October 18, 2019, as a result of the appeal filed by FACTOR IDEAS, did not comply with the legal requirements provided in Article 37 LDC. They also consider that, in any case, the suspension agreed by the DC due to the aforementioned appeal would not affect them, which is why they understand that the instruction of the procedure has exceeded the 12-month deadline provided in Article 28.4 of the RDC.</w:t>
      </w:r>
    </w:p>
    <w:p>
      <w:r>
        <w:t>In response to the allegation, the Chamber recalls that the agreement of the DC of October 18, 2019, by which the maximum resolution period was suspended, notified to all interested parties (folios 40,982 to 41,100), was adopted using the authority provided in Article 37.1 d) of the LDC, which states: "The passage of the maximum legally established deadlines for resolving a procedure may be suspended, by reasoned resolution, in the following cases; (...) d) When the administrative appeal provided for in Article 47 is filed or a contentious-administrative appeal is filed."</w:t>
      </w:r>
    </w:p>
    <w:p>
      <w:r>
        <w:t>The suspension agreed by the DC was motivated by the filing of an administrative appeal by FACTOR IDEAS against the agreement of the DC of October 7, 2019, by virtue of which the confidentiality requested by that company on October 2, 2019, was partially denied. The suspension agreement occurred until the resolution of the appeal since it was also necessary to analyze information that could be of interest for the resolution of the sanctioning file (R/AJ/131/19).</w:t>
      </w:r>
    </w:p>
    <w:p>
      <w:r>
        <w:t>Therefore, we are faced with a suspension of the deadline to resolve the file that has been carried out in compliance with the cited legal provisions.</w:t>
      </w:r>
    </w:p>
    <w:p>
      <w:r>
        <w:t>In sanctioning procedures that deal with competition defense issues, it is common to have a plurality of interested parties, with the procedures and deadlines being common to all of them. The suspension of the</w:t>
      </w:r>
    </w:p>
    <w:p>
      <w:r>
        <w:rPr>
          <w:b/>
        </w:rPr>
        <w:t>[Pages 259–261]</w:t>
      </w:r>
    </w:p>
    <w:p>
      <w:r>
        <w:t>deadlines for resolving the sanctioning file have a general scope within the framework of the file and affect all parties equally. The suspension of the S/DC/0627/18 National Commission of Markets and Competition Page 258 of 319 CONSULTANTS C/ Barquillo, 5 – 28004 Madrid - C/ Bolivia, 56 – 08018 Barcelona www.cnmc.es INTERNAL</w:t>
      </w:r>
    </w:p>
    <w:p>
      <w:r>
        <w:t>In the Judgment of the Supreme Court of June 22, 2015 (appeal 2012/2013), the High Court has stated that within the framework of a single file, the deadlines for the duration of the procedure cannot be computed individually since "being a single file, if the CNC agrees to the suspension, it affects all those involved, and when it agrees to lift it, it equally affects all."</w:t>
      </w:r>
    </w:p>
    <w:p>
      <w:r>
        <w:t>In any case, it should be noted that the 12-month deadline for the instruction phase provided for in Article 28.4 of the RDC lacks a preclusive nature, as repeatedly pointed out by the Spanish competition authorities164. Such doctrine has been repeatedly corroborated by the courts165.</w:t>
      </w:r>
    </w:p>
    <w:p>
      <w:r>
        <w:t>For all the above, this Chamber considers that it is not appropriate to accept the companies' argument regarding the existence of procedural irregularities concerning the instruction deadline.</w:t>
      </w:r>
    </w:p>
    <w:p>
      <w:r>
        <w:t>b. Allegations regarding the evidentiary value of the documentation in the file Throughout the instruction of the file, the companies have alleged that the charges made by the DC are not supported by sufficient evidence, making excessive and incorrect use of circumstantial evidence that should, in their opinion, lead to the necessary filing of the file.</w:t>
      </w:r>
    </w:p>
    <w:p>
      <w:r>
        <w:t>Without prejudice to the response to the allegations of individual charges against each company that have already been addressed in the Fifth Legal Basis, section D, the fact is that, from reading the evidence contained in sections 2 and 3 of the established facts of this resolution, one can infer a profuse amount of direct evidence of the existence of the elements that constitute the infringing conduct, along with references to other factual elements that, while not direct evidence, serve to consolidate it through circumstantial evidence. Therefore, this Chamber cannot assume the alleged evidentiary insufficiency claimed by the companies in the present file.</w:t>
      </w:r>
    </w:p>
    <w:p>
      <w:r>
        <w:t xml:space="preserve">164 Exp. 2805/07 Stevedoring Companies. </w:t>
        <w:br/>
        <w:t>165 Judgment of April 12, 2013 (appeal 395/2011 regarding file S/0185/09 Fluid Pumps) and judgment of October 27, 2015 (appeal 1667/2013).</w:t>
      </w:r>
    </w:p>
    <w:p>
      <w:r>
        <w:t>S/DC/0627/18 National Commission of Markets and Competition Page 259 of 319 CONSULTANTS C/ Barquillo, 5 – 28004 Madrid - C/ Bolivia, 56 – 08018 Barcelona www.cnmc.es INTERNAL</w:t>
      </w:r>
    </w:p>
    <w:p>
      <w:r>
        <w:t>The inspections carried out at the premises of several companies, the requests for information made to companies and contracting bodies, and the evidence presented by the leniency applicant have enabled the obtaining of sufficient and unquestionable evidentiary elements that allow for the observation, without further evaluative and analytical effort, of the existence of the infringements sanctioned herein.</w:t>
      </w:r>
    </w:p>
    <w:p>
      <w:r>
        <w:t>There is a large amount of direct evidence, in which the contacts between the competing companies to request coverage with the sole purpose of falsifying the bidding are clearly appreciated. In most of this type of direct evidence, the email requesting coverage and the response accepting it are documented, and in a large number of them, the materialization of the conduct is confirmed by the information obtained about the final result of the bidding.</w:t>
      </w:r>
    </w:p>
    <w:p>
      <w:r>
        <w:t>In addition to this type of direct evidence of irrefutable evidentiary value, there are, as indicated in the Fifth Legal Basis, other types of evidence from which it has also been possible to deduce a prior contact between the companies to request coverage. In this sense, a series of computer files have been collected during the inspections of the companies REGIO PLUS and 97S&amp;F that contain numerous files related to "support and third-party coverages" (REGIO PLUS) and "coverage proposals" (97S&amp;F) that contain the necessary documentation to carry out the required collaboration. This type of evidence gains greater value when it is verified that the final result of the bidding matches the expected behavior reflected in those evidences.</w:t>
      </w:r>
    </w:p>
    <w:p>
      <w:r>
        <w:t>Finally, it is also important to highlight the evidence obtained from the leniency applicant which, as indicated, has allowed for the discovery of new facts and has also demonstrated the objectives, functioning, and scope of the cartel in which the aforementioned company participated.</w:t>
      </w:r>
    </w:p>
    <w:p>
      <w:r>
        <w:t>All these evidentiary elements have allowed for the conclusion of the existence of the infringements sanctioned in this resolution and to individualize the participation of each of the companies in each of the cartels in a clear and detailed manner.</w:t>
      </w:r>
    </w:p>
    <w:p>
      <w:r>
        <w:t>Regarding the evidence, it is also necessary to recall that this Chamber has made a demanding exercise of the use of circumstantial evidence, considering only sufficient evidence in those cases where there are two or more facts from which one can infer the existence of direct contact between the companies to provide coverage in a specific bidding (for example, see facts 39 and 41 of the northern network and facts 7 and 65 of the national network). It is particularly noted, following this Chamber's agreement of March 23, 2021, an exercise of individualization of the conduct of each of the companies in which circumstantial evidentiary elements that this Chamber has considered did not meet the threshold required in sanctioning procedures have been discarded.</w:t>
      </w:r>
    </w:p>
    <w:p>
      <w:r>
        <w:t>For the reasons stated above, the parties' allegation regarding the evidentiary value of the documentation in the file must be rejected.</w:t>
      </w:r>
    </w:p>
    <w:p>
      <w:r>
        <w:t xml:space="preserve">c. Allegations regarding the inspections carried out by the DC </w:t>
        <w:br/>
        <w:t>▪ Regarding the object of the inspection orders PWC ADN and IDOM allege that the investigation orders under which the inspections at their premises were authorized suffer from nullity defects due to their broad and generic object and purpose, which prevented them from knowing what they were being accused of and what they had to defend against. Likewise, the companies claim that the orders did not contain any specifics regarding the reasons or specific indications justifying the entry into their corporate premises, which implies, in their opinion, a violation of the fundamental right to home inviolability recognized in Article 18.2 of the Constitution.</w:t>
      </w:r>
    </w:p>
    <w:p>
      <w:r>
        <w:t>In response to such allegation, it must be considered that the inspection authority is a legal instrument made available to this Commission to facilitate the investigation into the existence of a possible infringement of competition rules. Logically, when an inspection is carried out, the Competition Directorate cannot have certainty about all the elements that configure the eventual infringement. The reason why these instruments are provided to the competition authorities is precisely to be able to know as accurately as possible all the necessary circumstances that allow them to initiate, with all legal guarantees, a formal procedure for the infringements of competition rules and to identify those responsible for such conduct.</w:t>
      </w:r>
    </w:p>
    <w:p>
      <w:r>
        <w:t>It is not essential, from the enabling point of view for carrying out the inspection, that the inspecting body knows in advance the possible participants in the conduct, nor is it necessary for the investigation order to detail the specific facts and the markets investigated, nor the time frame in which the investigated facts may have occurred. This would limit the investigative powers of the CNMC. Furthermore, if all those aspects were known with precision, the competition authority would not need to carry out inspections and could initiate the sanctioning file without conducting the inspection activity.</w:t>
      </w:r>
    </w:p>
    <w:p>
      <w:r>
        <w:t>S/DC/0627/18 National Commission of Markets and Competition Page 261 of 319 CONSULTANTS C/ Barquillo, 5 – 28004 Madrid - C/ Bolivia, 56 – 08018 Barcelona www.cnmc.es INTERNAL</w:t>
      </w:r>
    </w:p>
    <w:p>
      <w:r>
        <w:rPr>
          <w:b/>
        </w:rPr>
        <w:t>[Pages 262–264]</w:t>
      </w:r>
    </w:p>
    <w:p>
      <w:r>
        <w:t>In this regard, the National Court has indicated that the exercise of inspection powers is conditioned upon the existence of an investigation order that allows for the identification of the essential elements provided for in Article 13.3 of the RDC, particularly the object and purpose of the inspection. The ruling states that the administration "is not obliged at that stage to provide more detailed information than is strictly necessary to specify the object, purpose, and scope of the inspection"166.</w:t>
      </w:r>
    </w:p>
    <w:p>
      <w:r>
        <w:t>The ruling itself, to specify the limits of the content of the inspection order, adopts some pronouncements from the courts of the European Union, including those from the Judgment of the Court of First Instance dated March 8, 2007 (case T-339/04), which has clarified that "the Commission is not obliged to communicate to the recipient of an inspection decision all the information it has regarding alleged infringements, nor to precisely delineate the relevant market, nor to make a rigorous legal qualification of such infringements, nor to indicate the period during which they were committed; it must, however, indicate as clearly as possible the indications it intends to verify, namely what is being sought and the elements that the inspection should address."</w:t>
      </w:r>
    </w:p>
    <w:p>
      <w:r>
        <w:t>In this sense, and concerning public tenders, it is pertinent to bring to mind the Judgment of the Supreme Court dated June 22, 2015 (cassation appeal 2012/2013), in which the High Court stated that when an investigation into practices contrary to competition refers, as in this case, to the allocation of public tenders, excessively limiting the object of the investigation is ineffective for detecting the illicit.</w:t>
      </w:r>
    </w:p>
    <w:p>
      <w:r>
        <w:t>As indicated in the investigation order, it was intended to carry out an inspection at the offices of IDOM and PWC to verify the existence, if applicable, of actions by that entity in the consulting services market, consisting of agreements for the allocation of tenders called, primarily, by Public Administrations and Entities, but also by private companies, at least since 2009 (in the case of IDOM and PWC ADN) and at least since 2016 (in the case of HIDRIA), which could constitute restrictive practices prohibited by Article 1 of the LDC and Article 101 of the TFEU. Furthermore, the inspection also aims to verify whether the aforementioned agreements have been implemented.</w:t>
      </w:r>
    </w:p>
    <w:p>
      <w:r>
        <w:t>This object was based on the information to which the DC had access, and this was also indicated in the aforementioned Orders, informing in the case of PWC and IDOM of certain information related to "the existence of possible anticompetitive practices in the national territory in the market for professional services, specifically in consulting services, consisting of a market allocation implemented through agreements for the allocation of consulting service contracts of very varied nature."</w:t>
      </w:r>
    </w:p>
    <w:p>
      <w:r>
        <w:t>The PWC ADN Order mentioned that, according to this information, PWC personnel may have participated in such agreements with at least 97 S&amp;F, S.L., participating in a concerted manner in the tenders by submitting fictitious coverage offers, in order to give the appearance of legality to them.</w:t>
      </w:r>
    </w:p>
    <w:p>
      <w:r>
        <w:t>For its part, the IDOM Order specified that, according to this information, IDOM would have participated in such agreements with at least companies of the DELOITTE Group (DELOITTE, S.L., DELOITTE ADVISORY, S.L, DELOITTE FINANCIAL ADVISORY, S.L., and DELOITTE CONSULTING, S.L.U.), participating in a concerted manner in the tenders by submitting fictitious coverage offers, in order to give the appearance of legality to them.</w:t>
      </w:r>
    </w:p>
    <w:p>
      <w:r>
        <w:t>Therefore, the investigation orders, whose judicial ratification is recorded in folios 5,537 to 5,541, regarding IDOM; 5,571 to 5,578 and 5,608 to 5,614, regarding PWC ADN, complied with the requirements established in the applicable regulations and with the jurisprudence that interprets it.</w:t>
      </w:r>
    </w:p>
    <w:p>
      <w:r>
        <w:t>▪ On the content of the investigation orders and the overreach of the inspection action at HIDRIA's premises</w:t>
      </w:r>
    </w:p>
    <w:p>
      <w:r>
        <w:t>The companies claim the nullity of the inspection carried out at the private residence of the sole administrator of HIDRIA, considering that there was no justifying indication for the inspection at that location. In this regard, they argue that the investigation order does not specify the concrete data that would justify entry into the private residence, nor has it sufficiently detailed its object, suffering, in their opinion, from an excessively generic scope.</w:t>
      </w:r>
    </w:p>
    <w:p>
      <w:r>
        <w:t>The companies also maintain that there was no correspondence between what was agreed in the investigation order issued by the CNMC on July 9, 2019, and in the ruling of the Administrative Court No. 1 of Barcelona, dated July 11, 2019, which supported the entry into HIDRIA's premises, with what was carried out in the context of the inspection conducted by the DC on July 16, 2019, at the residence of its sole administrator. Finally, the companies also argue that the DC exceeded the limits imposed in Article 13.2 of the RDC through the powers granted in the investigation order to the inspection team, as they ignored, in their opinion, that the inspection was carried out at a private residence and, consequently, the inspection powers were less extensive.</w:t>
      </w:r>
    </w:p>
    <w:p>
      <w:r>
        <w:t>The Chamber must state in this regard that, as recorded in the investigation order at HIDRIA's premises, the DC had access to certain information related to the existence of possible anticompetitive market allocation practices in which HIDRIA would have participated, participating in a concerted manner in several public tenders, at least since 2016 and, at least, with the companies REGIO PLUS and CPC.</w:t>
      </w:r>
    </w:p>
    <w:p>
      <w:r>
        <w:t>What the CNMC intended with the inspection of HIDRIA at its Sant Cugat del Vallés office was to investigate certain information related to the sole administrator of the company, who exercised his functions precisely from that location. Thus, given the indications reflected in the investigation order, and the nature of the data pursued, the inspection at that location proved to be more suitable and necessary to find evidence of the existence of possible illicit activities than what could have been carried out at the address listed as the registered office in HIDRIA's statutes, located in Vigo.</w:t>
      </w:r>
    </w:p>
    <w:p>
      <w:r>
        <w:t>In this regard, both in the investigation order related to the inspection of HIDRIA and in the judicial authorization, it was expressly stated that the inspection would be carried out at its office in Sant Cugat del Vallés. In addition to being the private residence of HIDRIA's administrator, it was one of the company's offices from which its sole administrator worked, having informed the head of the inspection team of this, as recorded in the Minutes (folio 37225).</w:t>
      </w:r>
    </w:p>
    <w:p>
      <w:r>
        <w:t>In any case, the inspection at private residences is a legal action, which had judicial authorization and was carried out in compliance with inspection rules and protocols, ensuring at all times the rights of the inspected without any observations or statements to the contrary being recorded in the inspection minutes.</w:t>
      </w:r>
    </w:p>
    <w:p>
      <w:r>
        <w:t>d. On the absence of prior notification of the AVC to the CNMC before the inspections</w:t>
      </w:r>
    </w:p>
    <w:p>
      <w:r>
        <w:t>Some companies have requested the radical nullity of the AVC investigation orders under which the inspection was carried out at their premises for being issued without prior communication to the CNMC of the rational indications of infringement they had, and without making the assignment to the competent authority in accordance with Article 2.1 of Law 1/2002 on Coordination of the Competences of the State and the Autonomous Communities in the field of Competition Defense (Law 1/2002).</w:t>
      </w:r>
    </w:p>
    <w:p>
      <w:r>
        <w:rPr>
          <w:b/>
        </w:rPr>
        <w:t>[Pages 265–267]</w:t>
      </w:r>
    </w:p>
    <w:p>
      <w:r>
        <w:t>In relation to this issue, the Supreme Court has already indicated that in an equivalent case, the omission of such communication does not constitute a specific defect of nullity of the inspection action167.</w:t>
      </w:r>
    </w:p>
    <w:p>
      <w:r>
        <w:t>e. On the application of the de minimis rule</w:t>
        <w:br/>
        <w:t>Some of the companies involved consider the de minimis rule provided for in Article 5 of the LDC applicable, arguing that their participation in the conduct would be of little importance and would not have significantly affected competition.</w:t>
      </w:r>
    </w:p>
    <w:p>
      <w:r>
        <w:t>In this regard, it is necessary to bring to attention Article 5 of the LDC, which establishes that "The prohibitions set forth in Articles 1 to 3 of this Law shall not apply to those conducts that, due to their minor importance, are not capable of significantly affecting competition. Regulatory criteria will be established for the delimitation of conducts of lesser importance, taking into account, among others, the market share."</w:t>
      </w:r>
    </w:p>
    <w:p>
      <w:r>
        <w:t>In development of the aforementioned provision, Article 2 of the RDC, which has similar wording to paragraph 11 of the European Commission's Communication regarding agreements of minor importance that do not significantly restrict competition in the sense of Article 101, paragraph 1, of the TFEU168, establishes that conducts among competitors that have as their object, among others, the market allocation, including fraudulent bids, shall not be considered of minor importance.</w:t>
      </w:r>
    </w:p>
    <w:p>
      <w:r>
        <w:t>The practices analyzed in this resolution fit the definition of fraudulent bids. As noted in previous sections, we are dealing with one of the conducts that the Law qualifies as a cartel that has caused effects in the market and in the public interest, so it cannot be considered that we are facing de minimis conducts that deserve the exemption provided for in Article 5 of the LDC.</w:t>
      </w:r>
    </w:p>
    <w:p>
      <w:r>
        <w:t>f. On the requests for evidence</w:t>
        <w:br/>
        <w:t>Article 51.1 of the LDC provides that the Council of the CNMC may order, ex officio or at the request of any interested party, the practice of evidence different from that already practiced in the instruction phase before the DC, as well as the carrying out of complementary actions in order to clarify specific issues for the formation of its judgment in the decision-making process.</w:t>
      </w:r>
    </w:p>
    <w:p>
      <w:r>
        <w:t>This Chamber considers it pertinent to incorporate into the file all the new documents submitted by the parties along with their written allegations to the proposed resolution, although these documents do not provide added value regarding the information already in the file and based on which the facts subject to investigation and the charges made against the involved entities have been deemed accredited, thus lacking the capacity to modify the assessment made by the DC, which this Chamber shares in the terms indicated in the fifth foundation.</w:t>
      </w:r>
    </w:p>
    <w:p>
      <w:r>
        <w:t>Likewise, this Chamber rejects the admission of the following evidence proposed by the companies and executives involved:</w:t>
        <w:br/>
        <w:t>CDI: the generic request for the practice of evidence and complementary actions is rejected.</w:t>
        <w:br/>
        <w:t>GAPS: the documentary evidence consisting of the request for documents related to the offers submitted and the award act in relation to the April 2016 tender called by the Junta de Extremadura is rejected, as a further request for information to the Junta de Extremadura is unnecessary or irrelevant to modify the conclusion reached based on the factual data accredited in the file. In particular, these documents would not succeed in undermining the reality of the conducts accredited in the file nor provide additional information to the arguments already presented by GAPS in their allegations to the PCH and the PR, thus being deemed ineffective to refute the facts already sufficiently accredited by the DC and the qualification thereof. Likewise, the testimonial evidence consisting of the interrogation of Mr. Jaume Garau, in his capacity as former administrator and executive of REGIO PLUS, is rejected, as this executive is already an interested party in the file and has had the opportunity to allege throughout the procedure, a right he has exercised and has been evaluated.</w:t>
      </w:r>
    </w:p>
    <w:p>
      <w:r>
        <w:t>PWC: the expert evidence consisting of the interrogation of two economic experts regarding the facts and information contained in a report prepared by the consulting firm Global Economics Group, which is submitted, as well as the testimonial evidence consisting of the interrogation of Mr. [personal data] regarding the information he has regarding the statements made by PA CONSULTING, the former company of Mr. [personal data], is rejected. Similarly, the request for evidence consisting of the CNMC Council issuing an order to PA CONSULTING United Kingdom (parent company) to provide its total turnover in 2019 and the turnover affected by the alleged practice attributed to it is rejected. Finally, the request to order the DC to initiate any necessary actions to ascertain the origin of the leak of the PR to the media that occurred on August 11, 2020, is rejected.</w:t>
      </w:r>
    </w:p>
    <w:p>
      <w:r>
        <w:t>REGIO PLUS: the evidence consisting of calculating the total amount of the tenders allegedly altered by the involved companies and the amount of those in which REGIO PLUS allegedly participated irregularly, in order to calculate the illicit profit obtained, is rejected. The calculations requested by REGIO PLUS are irrelevant to corroborate or undermine controversial facts constitutive of an infringement or its participation in it by REGIO PLUS itself. Likewise, the company's request to investigate the conducts of public administrations more thoroughly is rejected.</w:t>
      </w:r>
    </w:p>
    <w:p>
      <w:r>
        <w:t>Mr. [personal data]: the documentary evidence consisting of the incorporation into the file or the authorization of access of Mr. [personal data] to the powers submitted by PA CONSULTING in relation to himself and another person, as well as to the internal and external communications of the CNMC regarding the verification of the powers of Mr. [personal data], is rejected. Similarly, the evidence consisting of requiring PA CONSULTING to provide the documentation referred to the criteria applied in the company's internal investigation, mentioned in folio 37.109 but not included among the documents to which Mr. [personal data] has had access, is rejected.</w:t>
      </w:r>
    </w:p>
    <w:p>
      <w:r>
        <w:t>This Chamber considers that none of the evidence proposed in the allegations to the PR is decisive in terms of defense. In light of the instruction carried out by the DC and the documentary evidence of the conducts attributed, this Chamber understands that all the factual elements on which the declaration of infringement is based are available in the present file and the additional evidence requested does not surpass the necessary relevance judgment according to Article 24.2 of the CE, as they lack, by themselves, sufficient capacity to undermine the analysis of the conduct attributed to the involved entities or to provide added value in terms of defense for the involved parties169. The charges made against the involved parties are based on the documents already in the file and their value169. Sentences of the Constitutional Court 192/87, 212/90, and 297/1993.</w:t>
      </w:r>
    </w:p>
    <w:p>
      <w:r>
        <w:rPr>
          <w:b/>
        </w:rPr>
        <w:t>[Pages 268–270]</w:t>
      </w:r>
    </w:p>
    <w:p>
      <w:r>
        <w:t>joint and coherent evidentiary value is greater than that resulting from the practice of the proposed evidence.</w:t>
      </w:r>
    </w:p>
    <w:p>
      <w:r>
        <w:t>Consequently, the aforementioned evidence does not provide, in the opinion of this Chamber, added value for the analysis and assessment of the behaviors sanctioned here, which is why its admission is rejected.</w:t>
      </w:r>
    </w:p>
    <w:p>
      <w:r>
        <w:t>g. Regarding the request for a hearing</w:t>
      </w:r>
    </w:p>
    <w:p>
      <w:r>
        <w:t>Several companies have requested the holding of an oral hearing in application of Article 51.3 of the LDC170.</w:t>
      </w:r>
    </w:p>
    <w:p>
      <w:r>
        <w:t>In this regard, it should be noted that the oral hearing before the Council Chamber, as provided for in Article 51.3 of the LDC, is configured as a discretionary power of the Council, which may agree to it "when it considers it appropriate for the analysis and judgment of the object of the file" (art. 19.1 RDC).</w:t>
      </w:r>
    </w:p>
    <w:p>
      <w:r>
        <w:t>This Chamber, taking into account the discretionary nature of the oral hearing and the clarity of the evidentiary burden in the file, has decided not to grant the request for a hearing as it does not consider it necessary for the assessment of the matter, given the opportunities that the companies have had to assert their claims following the agreements of the CNMC Council dated January 19, 2021, and March 23, 2021, without this refusal leading to any kind of defenselessness.</w:t>
      </w:r>
    </w:p>
    <w:p>
      <w:r>
        <w:t>h. Regarding the request for confidentiality</w:t>
      </w:r>
    </w:p>
    <w:p>
      <w:r>
        <w:t>The following companies have expressly requested confidentiality for certain information provided in their written allegations to the proposed resolution:</w:t>
      </w:r>
    </w:p>
    <w:p>
      <w:r>
        <w:t>- PWC has requested confidentiality for its written allegations and annexes, providing non-confidential versions of the same.</w:t>
        <w:br/>
        <w:t>- REGIO PLUS has requested confidentiality for its written allegations and its annex documents, providing non-confidential versions of the same.</w:t>
        <w:br/>
        <w:t>170 BMASI STRATEGY, S.L.; COMPETITIVIDAD, DESARROLLO E INNOVACIÓN, S.L.U.; DELOITTE CONSULTING, S.L.U.; GAPS POLITICA I SOCIETAT, S.L.; IDOM CONSULTING, ENGINEERING, ARCHITECTURE, S.A.U.; KPMG, S.A.; KPMG ASESORES, S.L.; MR. IÑIGO SAN EMETERIO MENDIBELZUA; MS. MARTA ÁLVAREZ OCHOA and MR. SABIN AZUA MENDIA.</w:t>
      </w:r>
    </w:p>
    <w:p>
      <w:r>
        <w:t>- MS. ROCÍO CORTÉS has requested confidentiality for her written allegations and annexes, providing non-confidential versions of the same.</w:t>
        <w:br/>
        <w:t>- IDOM has requested confidentiality for its written allegations, providing a non-confidential version of the same.</w:t>
        <w:br/>
        <w:t>- MR. IÑIGO SAN EMETERIO has requested confidentiality for his written allegations, providing a non-confidential version of the same.</w:t>
        <w:br/>
        <w:t>- MS. MARTA ÁLVAREZ has requested confidentiality for her written allegations, providing a non-confidential version of the same.</w:t>
        <w:br/>
        <w:t>- MR. XABIER MANTEROLA has requested confidentiality for his written allegations and annex documents, providing non-confidential versions of the same.</w:t>
        <w:br/>
        <w:t>- KPMG ASESORES, S.L. has requested confidentiality for its written allegations and annex documents, providing non-confidential versions of the same.</w:t>
        <w:br/>
        <w:t>- DELOITTE has requested confidentiality for its written allegations, providing a non-confidential version of the same.</w:t>
        <w:br/>
        <w:t>- INDRA has requested confidentiality for its written allegations and annex documents, providing non-confidential versions of the same.</w:t>
        <w:br/>
        <w:t>- MR. [personal data] has requested confidentiality for his written allegations and annex documents, providing non-confidential versions of the same.</w:t>
      </w:r>
    </w:p>
    <w:p>
      <w:r>
        <w:t>This Chamber, after analyzing the aforementioned information, considers that it contains commercial and strategic data of the company that deserves to be treated as confidential information. Therefore, the written allegations and annexes cited by the companies are declared confidential.</w:t>
      </w:r>
    </w:p>
    <w:p>
      <w:r>
        <w:t>On the other hand, regarding the information about the turnover that the companies sent to the CNMC in response to the request that this Chamber agreed on February 9, 2021, for the calculation of the sanction to be imposed, two groups of data provided must be distinguished.</w:t>
      </w:r>
    </w:p>
    <w:p>
      <w:r>
        <w:t>First, the data relating to the turnover obtained in the affected market during the year 2020 that some of the companies have provided must be declared confidential.</w:t>
      </w:r>
    </w:p>
    <w:p>
      <w:r>
        <w:t>Secondly, regarding the total turnover of the companies, this Chamber considers that the aforementioned information, in addition to being public information, since it is information that is or will be recorded in the corresponding public registers, is necessary for the calculation of the sanction and reflects compliance with the provisions of Article 63 of the LDC, which conditions its calculation to the percentage of the total turnover of the company from the previous year, so it is not appropriate to declare its confidentiality.</w:t>
      </w:r>
    </w:p>
    <w:p>
      <w:r>
        <w:t>SEVENTH. DETERMINATION OF THE SANCTION</w:t>
      </w:r>
    </w:p>
    <w:p>
      <w:r>
        <w:t>A. Northern collaboration network</w:t>
      </w:r>
    </w:p>
    <w:p>
      <w:r>
        <w:t>a. Fines to the companies</w:t>
      </w:r>
    </w:p>
    <w:p>
      <w:r>
        <w:t>This resolution considers the following companies as authors of this infringement: ALTIA, BMASI, CDI, DELOITTE, GESTIONA XXI, IDOM CONSULTING, INDRA BUSINESS CONSULTING, INNOVISIONS, KPMG ASESORES, PA CONSULTING ESPAÑA, PWC ADN, RED2RED, ULIKER, and 97S&amp;F.</w:t>
      </w:r>
    </w:p>
    <w:p>
      <w:r>
        <w:t>Within the group of companies responsible for this infringement, in accordance with the individualization of responsibility that has been carried out, it is necessary to differentiate between those with particularly intense and prolonged participation over time (BMASI, DELOITTE, IDOM CONSULTING, INNOVISIONS, PA CONSULTING ESPAÑA, PWC ADN, and 97S&amp;F), and those that intervene with equally illicit actions, but on fewer occasions (ALTIA, CDI, GESTIONA XXI, INDRA BUSINESS CONSULTING, KPMG ASESORES, RED2RED, and ULIKER).</w:t>
      </w:r>
    </w:p>
    <w:p>
      <w:r>
        <w:t>Among the first seven particularly active companies, the different levels of intensity in participation must also be considered based on the following criteria: duration of the conduct, number of bids in which they participate, and turnover in the affected market.</w:t>
      </w:r>
    </w:p>
    <w:p>
      <w:r>
        <w:t>Table 13. Elements for the calculation of the sanction of the companies with the highest participation in the northern collaboration network</w:t>
      </w:r>
    </w:p>
    <w:p>
      <w:r>
        <w:t>Company Duration (months) No. of bids Turnover in the affected market (€)</w:t>
        <w:br/>
        <w:t>BMASI 79 30 [confidential] [2,000,000-5,000,000]</w:t>
        <w:br/>
        <w:t>DELOITTE 99 80 [confidential] [10,000,000-20,000,000]</w:t>
        <w:br/>
        <w:t>IDOM 69 11 [confidential] [2,000,000-5,000,000]</w:t>
        <w:br/>
        <w:t>INNOVISIONS 70 11 [confidential] [0-500,000]</w:t>
        <w:br/>
        <w:t>PA 23 9 [confidential] [0-500,000]</w:t>
        <w:br/>
        <w:t>PWC 30 9 [confidential] [2,000,000-5,000,000]</w:t>
        <w:br/>
        <w:t>97S&amp;F 94 73 [confidential] [2,000,000-5,000,000]</w:t>
      </w:r>
    </w:p>
    <w:p>
      <w:r>
        <w:rPr>
          <w:b/>
        </w:rPr>
        <w:t>[Pages 271–273]</w:t>
      </w:r>
    </w:p>
    <w:p>
      <w:r>
        <w:t>The sanctioning percentage, which will be applied to the total turnover of each infringing entity, must be determined based on the graduation criteria of Article 64.1 of the LDC, in accordance with the jurisprudence of the Supreme Court. Attention must be paid to the characteristics of the affected market, which is the provision of consulting services to the public sector through contracts awarded via negotiated procedures without publicity and minor contracts (art. 64.1.a) and to a market share of the responsible companies that are part of the northern collaboration network (art. 64.1.b) which, with the information in the file, cannot be concluded to encompass the entirety of the market.</w:t>
      </w:r>
    </w:p>
    <w:p>
      <w:r>
        <w:t>Although the conduct has had a special impact in the northern area of Spain, the characteristics of the market affected by the infringement allow us to conclude that the infringement has had a national dimension and has been capable of affecting internal trade within the European Union (art. 64.1.c). The conduct has had the effect of eliminating competition in the affected bidding procedures, through the pre-determination by the companies of who the awardee would be (art. 64.1.e).</w:t>
      </w:r>
    </w:p>
    <w:p>
      <w:r>
        <w:t>Moreover, individual concurrent circumstances in each of the infringing companies must be taken into account. In this case, the criteria that allow for the individualization and graduation of the sanction, in accordance with Article 64.1 of the LDC, are those appearing in the previous table: the duration of the infringement, the number of bids in which they participate with an unlawful act, and the turnover in the market affected by the infringement. In the case of the companies BMASI, DELOITTE, and 97S&amp;F, the aggravating circumstance provided for in Article 64.2.b) of the LDC must be applied.</w:t>
      </w:r>
    </w:p>
    <w:p>
      <w:r>
        <w:t>For all the above reasons, the sanctioning types that correspond to be imposed are those shown in the following table, which also shows the total turnover of each company in 2020:</w:t>
      </w:r>
    </w:p>
    <w:p>
      <w:r>
        <w:t>Table 14: Sanctioning type imposed on companies with the highest participation in the northern collaboration network</w:t>
        <w:br/>
        <w:t>Company VNT 2020 Sanctioning Type (%)</w:t>
        <w:br/>
        <w:t>BMASI 1,919,115 8.0%</w:t>
        <w:br/>
        <w:t>DELOITTE 259,444,000 9.0%</w:t>
        <w:br/>
        <w:t>IDOM 232,378,375 6.5%</w:t>
        <w:br/>
        <w:t>INNOVISIONS - 6.5%</w:t>
        <w:br/>
        <w:t>PA - 6.5%</w:t>
        <w:br/>
        <w:t>PWC 201,810,000 6.5%</w:t>
        <w:br/>
        <w:t>97S&amp;F 774,075 9.0%</w:t>
      </w:r>
    </w:p>
    <w:p>
      <w:r>
        <w:t>These sanctioning types are appropriate to the severity and characteristics of the infringement of the companies. However, although a sanctioning type may be proportionate to the severity and characteristics of the infringement committed, the application of that percentage to the total turnover of the company could lead to a sanction in euros that would be disproportionate, especially in markedly multiproduct companies, in relation to the infringement committed. Therefore, an adjustment of the agreed sanction must be made considering the principles of proportionality and deterrence.</w:t>
      </w:r>
    </w:p>
    <w:p>
      <w:r>
        <w:t>Taking these considerations into account, in the case of DELOITTE, IDOM, and PWC, the fine in euros that derives from the sanctioning types must be adjusted.</w:t>
      </w:r>
    </w:p>
    <w:p>
      <w:r>
        <w:t>In accordance with all the above, the following fines are determined.</w:t>
      </w:r>
    </w:p>
    <w:p>
      <w:r>
        <w:t>Table 15: Fine imposed on companies with the highest participation in the northern collaboration network</w:t>
        <w:br/>
        <w:t>Company Fine (€)</w:t>
        <w:br/>
        <w:t>BMASI 153,529</w:t>
        <w:br/>
        <w:t>DELOITTE 3,990,000</w:t>
        <w:br/>
        <w:t>IDOM 640,000</w:t>
        <w:br/>
        <w:t>INNOVISIONS -</w:t>
        <w:br/>
        <w:t>PA -</w:t>
        <w:br/>
        <w:t>PWC 670,000</w:t>
        <w:br/>
        <w:t>97S&amp;F 69,667</w:t>
      </w:r>
    </w:p>
    <w:p>
      <w:r>
        <w:t>The Chamber agrees to reduce the fine of PA CONSULTING by 40% due to the application of the leniency program, in accordance with what is stated in the fifth foundation, section F, of this resolution.</w:t>
      </w:r>
    </w:p>
    <w:p>
      <w:r>
        <w:t>In the cases of INNOVISIONS and PA CONSULTING, since the companies have reported a total turnover in 2020 equal to zero, investigative measures must be adopted regarding the possible business succession or asset transfer, making it impossible in the meantime to determine the fine.</w:t>
      </w:r>
    </w:p>
    <w:p>
      <w:r>
        <w:t>It has also been considered proven that the seven companies forming the second group are authors of this infringement. Their conduct, also unlawful and necessary for the consummation of the infringement, is of lesser intensity and has been considered proven in a smaller number of bids (one, two, or three, depending on the case).</w:t>
      </w:r>
    </w:p>
    <w:p>
      <w:r>
        <w:t>In the case of these seven companies, the duration of the conduct and their turnover in the affected market do not present sufficient distinguishing entity, in the set of constitutive elements of the infringement, to modulate the responsibility of each of them. Although the billing in the affected market of these companies is disparate, all seven have an accredited level of participation in the infringement that is substantially equivalent. The participation of all of them responds to the same pattern necessary for the development of the infringement considered very serious. Therefore, the weighting of all the evaluated elements leads to the conclusion that they deserve a sanctioning type of 4% of their total turnover in 2020.</w:t>
      </w:r>
    </w:p>
    <w:p>
      <w:r>
        <w:t>This value must necessarily be modulated when the billing of the company, especially because it is a multiproduct company, leads to a disproportionate fine in relation to the imputed facts. In turn, in order to achieve a deterrent effect, the value at which the sanction is finally set must also maintain a certain proportion with the total turnover of the company in 2020, as a manifestation of its economic capacity.</w:t>
      </w:r>
    </w:p>
    <w:p>
      <w:r>
        <w:t>The fine corresponding to INDRA must be reduced by 10% as a consequence of the measures adopted for compliance with competition regulations, in accordance with the reasoning in the previous foundation 5, section G.</w:t>
      </w:r>
    </w:p>
    <w:p>
      <w:r>
        <w:t>Based on these premises, the fines agreed for these seven companies with more limited participation in the conduct are as follows:</w:t>
      </w:r>
    </w:p>
    <w:p>
      <w:r>
        <w:t>Table 16: Fines corresponding to the remaining companies in the northern collaboration network</w:t>
        <w:br/>
        <w:t>Company No. of Bids VNT 2020 (€) 4% of VNT (€) Mitigating Fine (€)</w:t>
        <w:br/>
        <w:t>ALTIA 1 70,700,000 2,828,000 No 30,000</w:t>
        <w:br/>
        <w:t>CDI 3 370,579 14,823 No 14,823</w:t>
        <w:br/>
        <w:t>GESTIONA XXI 1 80,455 3,218 No 3,218</w:t>
        <w:br/>
        <w:t>INDRA 1 46,984,458 1,879,378 -10% 27,000</w:t>
        <w:br/>
        <w:t>KPMG 2 211,695,000 8,467,800 No 50,000</w:t>
        <w:br/>
        <w:t>RED2RED 3 2,070,948 82,837 No 30,000</w:t>
        <w:br/>
        <w:t>ULIKER 1 276,005 11,040 No 11,040</w:t>
      </w:r>
    </w:p>
    <w:p>
      <w:r>
        <w:t>The parent companies of the infringing companies will be liable for the fines agreed here in accordance with foundation 5, section D.b of this Resolution.</w:t>
      </w:r>
    </w:p>
    <w:p>
      <w:r>
        <w:rPr>
          <w:b/>
        </w:rPr>
        <w:t>[Pages 274–276]</w:t>
      </w:r>
    </w:p>
    <w:p>
      <w:r>
        <w:t xml:space="preserve">b. Fines for Executives  </w:t>
        <w:br/>
        <w:t xml:space="preserve">The elements reflecting the involvement of the executives charged with this infringement are summarized as follows:  </w:t>
        <w:br/>
        <w:t xml:space="preserve">Table 17. Elements showing the involvement of executives from the northern collaboration network ordered by company  </w:t>
        <w:br/>
        <w:t xml:space="preserve">Level  </w:t>
        <w:br/>
        <w:t xml:space="preserve">Executive Company No. of bids Duration of executive  </w:t>
        <w:br/>
        <w:t xml:space="preserve">ÁLVAREZ, Marta IDOM 1 March 2018 2  </w:t>
        <w:br/>
        <w:t xml:space="preserve">ANDUEZA, Ana DELOITTE 53 August 2009 to October 2016 1  </w:t>
        <w:br/>
        <w:t xml:space="preserve">ARDANZA, Leandro 97S&amp;F 58 March 2009 to December 2016 1  </w:t>
        <w:br/>
        <w:t xml:space="preserve">AZUA, Sabin BMASI 17 September 2011 to March 2018 1  </w:t>
        <w:br/>
        <w:t xml:space="preserve">EGIA, Joseba 97S&amp;F + INNOVISIONS 5 + 9 March 2009 to December 2014 and July 2009 to September 2015 1  </w:t>
        <w:br/>
        <w:t xml:space="preserve">LUZARRAGA, Maryam PWC 4 July 2014 to December 2016 1  </w:t>
        <w:br/>
        <w:t xml:space="preserve">MANTEROLA, Xabier PA CONSULTING 7 May 2016 to March 2018 1  </w:t>
        <w:br/>
        <w:t xml:space="preserve">SAN EMETERIO, Iñigo IDOM 3 May 2014 to March 2018 2  </w:t>
        <w:br/>
        <w:t xml:space="preserve">It is established in the proven facts of this resolution that the participation of the charged executives in the conduct has been decisive.  </w:t>
        <w:br/>
        <w:t xml:space="preserve">The fines imposed are graded considering the role that each of the executives has played in the commission of the infringement, the number of bids in which they participate, the duration of their conduct, and their level of responsibility in their companies. According to such parameters, the agreed fines are listed below.  </w:t>
        <w:br/>
        <w:t xml:space="preserve">Table 18. Fines for executives of the northern collaboration network  </w:t>
        <w:br/>
        <w:t xml:space="preserve">Executive Fine (€)  </w:t>
        <w:br/>
        <w:t xml:space="preserve">ÁLVAREZ, Marta 12,000  </w:t>
        <w:br/>
        <w:t xml:space="preserve">ANDUEZA, Ana 55,000  </w:t>
        <w:br/>
        <w:t xml:space="preserve">ARDANZA, Leandro 55,000  </w:t>
        <w:br/>
        <w:t xml:space="preserve">AZUA, Sabin 35,000  </w:t>
        <w:br/>
        <w:t xml:space="preserve">EGIA, Joseba 35,000  </w:t>
        <w:br/>
        <w:t xml:space="preserve">LUZARRAGA, Maryam 30,000  </w:t>
        <w:br/>
        <w:t xml:space="preserve">MANTEROLA, Xabier 30,000  </w:t>
        <w:br/>
        <w:t xml:space="preserve">SAN EMETERIO, Iñigo 24,000  </w:t>
        <w:br/>
        <w:t xml:space="preserve">The Chamber considers that Joseba Egia's participation in the infringement, although it has occurred as an executive of two different companies (INNOVISIONS and 97S&amp;F), should be subsumed under a single infringement (with a total of 14 bids), albeit with the particular severity of having acted through two companies, thereby favoring the appearance of competition in the bids.  </w:t>
        <w:br/>
        <w:t xml:space="preserve">Finally, the Chamber agrees to reduce Xabier Manterola's fine by 40% due to the application of the leniency program, in accordance with what is stated in the fifth foundation, section F, of this resolution.  </w:t>
        <w:br/>
        <w:t xml:space="preserve">B. National Collaboration Network  </w:t>
        <w:br/>
        <w:t xml:space="preserve">a. Fines for Companies  </w:t>
        <w:br/>
        <w:t xml:space="preserve">As noted, the following companies are authors of this infringement: ABAY ANALISTAS, Ms. BEATRIZ BALSEIRO, CTA, FACTOR IDEAS, GAPS, HIDRIA, RED2RED, REGIO PLUS (together with CPC) and 97S&amp;F.  </w:t>
        <w:br/>
        <w:t xml:space="preserve">From the set of companies responsible for this infringement, it is necessary to differentiate, as in the previous infringement, between those with a particularly recurrent and prolonged participation over time (ABAY ANALISTAS, HIDRIA, REGIO PLUS –together with CPC– and 97S&amp;F), and those that intervene with equally illicit actions, but on fewer occasions (BEATRIZ BALSEIRO, CTA, FACTOR IDEAS, GAPS, RED2RED).  </w:t>
        <w:br/>
        <w:t xml:space="preserve">Within the four leading companies in this infringement, it is also necessary to distinguish different levels of intensity in participation based on the following criteria: duration of the conduct, number of bids in which they intervene, and turnover in the affected market.  </w:t>
        <w:br/>
        <w:t xml:space="preserve">Table 19. Elements for calculating the sanction of the companies with the highest participation in the national collaboration network  </w:t>
        <w:br/>
        <w:t xml:space="preserve">Company Duration (months) No. of bids Turnover in the affected market (€)  </w:t>
        <w:br/>
        <w:t xml:space="preserve">ABAY 65 10 [confidential] [0-500,000]  </w:t>
        <w:br/>
        <w:t xml:space="preserve">HIDRIA 25 9 [confidential] [0-500,000]  </w:t>
        <w:br/>
        <w:t xml:space="preserve">REGIO PLUS (+ CPC) 115 69 [confidential] [500,000-2,000,000]  </w:t>
        <w:br/>
        <w:t xml:space="preserve">97S&amp;F 83 33 [confidential] [2,000,000-5,000,000]  </w:t>
        <w:br/>
        <w:t xml:space="preserve">As stated for the first infringement, the sanctioning percentage, which will be applied to the total turnover of each infringing entity, must be determined based on the grading criteria of Article 64.1 of the LDC, in accordance with the jurisprudence of the Supreme Court.  </w:t>
        <w:br/>
        <w:t xml:space="preserve">The assessment of several of the aforementioned criteria is also applicable to this infringement: the characteristics of the affected market (art. 64.1.a), the market share of the responsible companies (art. 64.1.b), the geographical scope of the conduct (art. 64.1.c), and the effects of the infringement on competition in the affected bidding procedures (art. 64.1.e).  </w:t>
        <w:br/>
        <w:t xml:space="preserve">The types of infringements agreed by the Chamber for these companies must also take into account, as in the first infringement, the individual concurrent circumstances in each of them. The criteria that allow for individualization and grading of the sanction are, according to Article 64.1 of the LDC, those appearing in the previous table: the duration of the infringement, the number of bids in which they intervene with an illicit action, and the turnover in the market affected by the infringement. In the case of the companies REGIO PLUS and 97S&amp;F, the aggravating circumstance provided for in Article 64.2.b) of the LDC must be applied. For all the above reasons, the sanctioning types that correspond to be imposed are those shown in the following table, which also shows the total turnover of each company in 2020:  </w:t>
        <w:br/>
        <w:t xml:space="preserve">Table 20. Sanctioning types of the companies with the highest participation in the national collaboration network  </w:t>
        <w:br/>
        <w:t xml:space="preserve">Company Total Turnover 2020 (€) Sanctioning Type (%)  </w:t>
        <w:br/>
        <w:t xml:space="preserve">ABAY 192,291 6.5%  </w:t>
        <w:br/>
        <w:t xml:space="preserve">HIDRIA 184,293 6.5%  </w:t>
        <w:br/>
        <w:t xml:space="preserve">REGIO PLUS (+ CPC) 396,984 8.5%  </w:t>
        <w:br/>
        <w:t xml:space="preserve">97S&amp;F 774,075 8.0%  </w:t>
        <w:br/>
        <w:t xml:space="preserve">As already mentioned in the previous infringement, these sanctioning types are appropriate to the severity and characteristics of the infringement of the companies. However, although a sanctioning type may be proportionate to the severity and characteristics of the infringement committed, the application of that percentage to the total turnover of the company could lead to a fine in euros that would be disproportionate, especially in markedly multiproduct companies, in relation to the infringement committed. Therefore, an adjustment of the agreed sanction must be made considering the principles of proportionality and deterrence.  </w:t>
        <w:br/>
        <w:t xml:space="preserve">According to all the above, the fines corresponding to these companies would be as follows:  </w:t>
        <w:br/>
        <w:t xml:space="preserve">Table 21. Fines for companies with the highest participation in the national collaboration network  </w:t>
        <w:br/>
        <w:t xml:space="preserve">Company Fine (€)  </w:t>
        <w:br/>
        <w:t xml:space="preserve">ABAY 12,499  </w:t>
        <w:br/>
        <w:t xml:space="preserve">HIDRIA 11,979  </w:t>
        <w:br/>
        <w:t xml:space="preserve">REGIO PLUS (+ CPC) 33,744  </w:t>
        <w:br/>
        <w:t>97S&amp;F 61,926</w:t>
      </w:r>
    </w:p>
    <w:p>
      <w:r>
        <w:rPr>
          <w:b/>
        </w:rPr>
        <w:t>[Pages 277–279]</w:t>
      </w:r>
    </w:p>
    <w:p>
      <w:r>
        <w:t>Also responsible for this infringement is the second group of companies mentioned at the beginning of this section. Their actions, also unlawful and necessary for the consummation of the infringement, are less intense in terms of the number of bids (one or two, depending on the case).</w:t>
      </w:r>
    </w:p>
    <w:p>
      <w:r>
        <w:t>In the case of these five companies, the duration of the conduct and their business volume in the affected market do not present sufficient distinguishing characteristics, in the overall constitutive elements of the infringement, to modulate the responsibility of each of them. Although the billing in the affected market of these companies varies, all seven have an accredited level of participation in the infringement that is substantially equivalent. The participation of all of them follows the same pattern necessary for the development of the infringement considered very serious. Therefore, the weighting of all the assessed elements leads to the conclusion that they deserve a sanctioning rate of 4% of their total business volume in 2020.</w:t>
      </w:r>
    </w:p>
    <w:p>
      <w:r>
        <w:t>This value must necessarily be modulated when the company's billing, especially as a multiproduct company, leads to a disproportionate fine in relation to the facts attributed. In turn, in order to achieve a deterrent effect, the value at which the sanction is finally set must also maintain a certain proportion with the total business volume of the company in 2020, as a manifestation of its economic capacity.</w:t>
      </w:r>
    </w:p>
    <w:p>
      <w:r>
        <w:t>Based on these premises, the fines agreed for these five companies are as follows:</w:t>
      </w:r>
    </w:p>
    <w:p>
      <w:r>
        <w:t>Table 22. Fines imposed on the rest of the companies in the national collaboration network</w:t>
        <w:br/>
        <w:t>Company No. of bids VNT (€) 4% of VNT (€) Fine (€)</w:t>
        <w:br/>
        <w:t>BALSEIRO 1 0 - -</w:t>
        <w:br/>
        <w:t>CTA 1 0 - -</w:t>
        <w:br/>
        <w:t>FACTOR IDEAS 1 4,015,032 160,601 20,000</w:t>
        <w:br/>
        <w:t>GAPS 1 660,014 26,400 15,000</w:t>
        <w:br/>
        <w:t>RED2RED 2 2,070,948 82,837 25,000</w:t>
      </w:r>
    </w:p>
    <w:p>
      <w:r>
        <w:t>In the cases of Ms. BEATRIZ BALSEIRO and CTA, since the companies reported a total business volume in 2020 equal to zero, investigative measures must be adopted regarding any potential business succession or asset transfer, making it impossible to determine the fine in the meantime.</w:t>
      </w:r>
    </w:p>
    <w:p>
      <w:r>
        <w:t>The parent companies of the infringing companies shall be jointly liable for the fines agreed here, in accordance with the provisions of section 5.D.b of this resolution.</w:t>
      </w:r>
    </w:p>
    <w:p>
      <w:r>
        <w:t>b. Fines for executives</w:t>
        <w:br/>
        <w:t>The executives charged with this infringement are as follows:</w:t>
      </w:r>
    </w:p>
    <w:p>
      <w:r>
        <w:t>Table 23. Elements showing the involvement of executives from the national collaboration network ordered by company</w:t>
        <w:br/>
        <w:t>Executive Company No. of bids Duration Level of executive</w:t>
        <w:br/>
        <w:t>CONEJO, Pablo RED2RED 1 November 2016 1</w:t>
        <w:br/>
        <w:t>CORTÉS, Rocío REGIO PLUS 51 July 2009 to January 2018 1</w:t>
        <w:br/>
        <w:t>GARAU, Jaume REGIO PLUS 18 October 2015 to June 2018 1</w:t>
        <w:br/>
        <w:t>and CPC</w:t>
        <w:br/>
        <w:t>MARTÍNEZ, Mª Isabel ABAY 4 May 2011 to June 2016 1</w:t>
        <w:br/>
        <w:t>ZAMACONA, Marta 97S&amp;F 28 March 2011 to January 2018 2</w:t>
      </w:r>
    </w:p>
    <w:p>
      <w:r>
        <w:t>It is established in the facts recorded that the participation of the charged executives in the conduct has been decisive.</w:t>
      </w:r>
    </w:p>
    <w:p>
      <w:r>
        <w:t>The corresponding fines must be graduated considering the role that each of them has played in the commission of the infringement, based on the number of bids in which they participate with a decisive action, the duration of their conduct, and their level of responsibility as executives. According to such parameters, the fines corresponding to each executive should be as reflected below:</w:t>
      </w:r>
    </w:p>
    <w:p>
      <w:r>
        <w:t>Table 24. Fines for executives of the national collaboration network</w:t>
        <w:br/>
        <w:t>Executive Fine (€)</w:t>
        <w:br/>
        <w:t>CONEJO, Pablo 15,000</w:t>
        <w:br/>
        <w:t>CORTÉS, Rocío 55,000</w:t>
        <w:br/>
        <w:t>GARAU, Jaume 35,000</w:t>
        <w:br/>
        <w:t>MARTÍNEZ, María Isabel 30,000</w:t>
        <w:br/>
        <w:t>ZAMACONA, Marta 28,000</w:t>
      </w:r>
    </w:p>
    <w:p>
      <w:r>
        <w:t>C. Allegations regarding the proposed sanction</w:t>
        <w:br/>
        <w:t>a. Allegations regarding the fines for companies</w:t>
        <w:br/>
        <w:t>Several companies consider that the proposed sanctions are disproportionate. More specifically, ULIKER and HIDRIA believe that the sanctions for companies with lesser participation in the conduct have not been adjusted in the same way as those with more intense participation. For its part, RED2RED argues that its fine is similar to that of companies whose total business volume in 2020 is much higher.</w:t>
      </w:r>
    </w:p>
    <w:p>
      <w:r>
        <w:t>In this regard, it must be stated that the sanctions have been imposed, in accordance with the criteria of Article 64 of the LDC, taking into account the severity and duration of the conduct of each of the entities (that is, individualizing the responsibility of each of the companies based on the specific circumstances proven). The infringing types have been determined considering the existence of two groups of companies in each of the infringements, precisely due to the different role played by the companies with greater prominence in each of the infringements and those with more sporadic (although necessary) participation in the commission of the infringement. In each case, the sanctions have been modulated taking into account the severity and duration of the conduct attributed to each entity with scrupulous respect for the elements collected in the Law. It has also been considered, in order to ensure that the principle of deterrence receives appropriate weighting in relation to that of proportionality, the existence of markedly multiproduct companies and the market volume that each entity claims to have in the affected market.</w:t>
      </w:r>
    </w:p>
    <w:p>
      <w:r>
        <w:t>This results in a definition of each sanction that this Chamber considers appropriate without any discrimination between the entities, thus rejecting the allegation.</w:t>
      </w:r>
    </w:p>
    <w:p>
      <w:r>
        <w:t>ALTIA, ULIKER, and FACTOR IDEAS believe that the determination of the sanction contained in the requalification agreement lacks motivation.</w:t>
      </w:r>
    </w:p>
    <w:p>
      <w:r>
        <w:t>In this regard, it must be stated that the motivation contained in the Chamber's agreement identifies the necessary elements to determine the amount of the fines in accordance with the requirements of Article 64 of the LDC. That is, the severity and duration of the infringement of each entity is considered, having precisely identified the facts attributed to each company and the role played in the conduct; the dimension and characteristics of the market affected by the infringement are taken into account (in fact, the affected market is reconsidered regarding that proposed by the DC to achieve a more precise definition of the infringement and the accompanying sanction); the market share of each responsible company is considered (adjusting the amounts of the fines in the case of markedly multiproduct companies); the scope of the infringement is taken into account (appreciating the special relevance of the conduct for altering a large number of public procurement processes) and the effects of the infringement on users and society are considered (due to the impact on prices and quality of services provided to administrations).</w:t>
      </w:r>
    </w:p>
    <w:p>
      <w:r>
        <w:rPr>
          <w:b/>
        </w:rPr>
        <w:t>[Pages 280–282]</w:t>
      </w:r>
    </w:p>
    <w:p>
      <w:r>
        <w:t>Therefore, it must be concluded that the motivation for the sanctions complies with legal requirements and is sufficiently justified to allow the companies to exercise their right to defense. INNOVISIONS, 97S&amp;F, and IDOM argue that the determination of these fines deviates from the precedents of the CNMC and the so-called provisional indications regarding the determination of sanctions arising from violations of Articles 1, 2, and 3 of the LDC and Articles 101 and 102 of the TFEU171. The sanction is determined with respect to legal requirements and the specific circumstances evidenced in this file. The aforementioned provisional indications contain criteria for the quantification of fines that have been used generally, but they already indicate that when their application is not possible or reasonable, alternative systems, sufficiently justified, must be employed to determine the sanction. The necessary compliance with the legal criteria of Article 64 of the LDC and the principle of individualization of the sanction requires attention to the particularities of the specific case and sufficient justification of the criteria followed, as reflected in the preceding sections. 97S&amp;F states that it does not understand why the number of bids is used in determining the amount of the sanctions. In this regard, it must be responded that the number of bids affected by the conduct in which each of the companies participates is a very relevant element for individualizing the responsibility of each of them. Article 64 considers that one of the criteria for determining the amount of the fines is precisely the share that each company has in the affected market. The participation of each company in bids altered by each of the conducts is a necessary weighting element for making that assessment. In the Resolution of file S/DC/0565/15, BIDS FOR COMPUTER APPLICATIONS, and in the resolution of file S/0226/10 BIDS FOR ROADS, such a parameter was used as a weighting element for the severity of the companies' conduct. 97S&amp;F states that it does not understand why its sanctions are higher than those proposed by the DC despite the fact that the turnover in the affected market has been reduced by half. Regarding the redefinition of the market affected by the conduct by the Chamber and the consequent reduction of the turnover of each company in the same, it should be recalled that "the dimension and characteristics of the market affected by the infringement" is just one of the parameters included in Article 64 of the LDC for determining the amount of the sanctions. This Chamber considers that the severity of the facts merits sanctioning types proportional to the participation of each company in the conduct, and in some cases, the application of the new parameters leads to higher sanctions than those proposed, which is why the parties were given a deadline to present allegations by agreement on March 23, 2021. PwC considers that the Chamber incurs a contradiction by asserting that the geographical area affected by the infringement of the northern network is the northern peninsular area, only to subsequently take the affected national market volume to determine the sanction. In this regard, it must be responded by recalling that in this resolution it is considered that the conduct, given the characteristics of the companies and the contracts involved, affects the national market and the internal market of the European Union, which is why Article 101 of the TFEU is applied. Furthermore, it has been considered that the conducts, regardless of their designation, are defined by the existence of client networks of collaboration between certain companies and their executives, and it is these contacts that shape the exchanges of information and the coverages between the companies. Such networks and contacts occur especially with certain administrations and certain geographical areas. Therefore, there can be no contradiction between the definition of the market affected by the conduct and the definition and profile of each of the infringements. BMASI states that the difference between the affected market in the PR and that of the requalification agreement has not been explained. In this regard, it must be responded that the proposed resolution considered that the market affected by the conduct was the consulting services market as a whole, while the Chamber considered that such a definition did not correspond to the proven facts, since the mechanics of the infringement is inherent to the existence of negotiated or minor contracts. Only these contracts, given their legal definition, allow companies to employ the collaboration channels that have been declared illicit in this resolution. In line with this assessment, the Chamber agreed to require the companies to provide the turnover during the infringement in the narrower markets of providing consulting services to the public sector and providing consulting services to the public sector through contracts awarded by negotiated procedures without publicity and minor contracts. This last figure is the one that was used as one of the parameters for determining the proposed sanctions in the agreement of March 23, 2021. This modification is favorable to the companies, given that the defined market (in addition to being consistent with the sanctioned conducts) is smaller than the one that had been used as a parameter in the Proposal for Resolution. The use of the new calculation parameter, along with the other considerations that have been detailed in the resolution and regarding which the companies have been able to allege, as BMASI has done, explains the differences between the sanctions of the PR and those finally imposed in this resolution. ALTIA and FACTOR IDEAS argue that it is an error to use the total global turnover of the companies as a calculation parameter for the sanctions and request that the national market be taken into consideration. In this regard, the CNMC has explained on numerous occasions that the figure that should be used, in accordance with the spirit of Article 63 of the LDC and recent jurisprudence, is the one reflected in the annual accounts of the company to which the sanctioned infringement is attributed. That is to say, there can be no distinction by market segments or geographical areas. b. Allegations regarding the fines on executives Ms. Marta Álvarez, Ms. Ana Andueza, Mr. Leandro Ardanza, Mr. Sabin Azua, Mr. Pablo Conejo, Ms. Rocío Cortés, Mr. Jaume Garau, Ms. Maryam Luzárraga, Mr. Íñigo San Emeterio, and Ms. Marta Zamacona consider that the sanctions imposed on them in the requalification agreement are disproportionate. With a similar approach, several of them consider that the determination of the sanction suffers from a lack of motivation and that the methodology is opaque. As indicated in the corresponding section, the sanctions imposed on each of the executives have evaluated the actions carried out by each of them, their circumstances, and the role they have played in the conduct. Therefore, it must be considered that the exercise of setting the sanction for the executives that has been carried out has as its central element the principle of proportionality. The LDC only establishes a maximum limit for the sanctions imposed on executives without determining the criteria that inform the Chamber's decision. Nevertheless, this resolution has made a precise determination of the elements to be taken into consideration that are basically inspired by the principles of severity and duration of the responsibility of the executives in the conduct, for which the aforementioned parameters are employed. Mr. Leandro Ardanza, Mr. Joseba Eguía, and Ms. Marta Zamacona argue that this Chamber has deviated both from the PR and from its own precedents by using the number of bids as a criterion for determining the</w:t>
      </w:r>
    </w:p>
    <w:p>
      <w:r>
        <w:rPr>
          <w:b/>
        </w:rPr>
        <w:t>[Pages 283–285]</w:t>
      </w:r>
    </w:p>
    <w:p>
      <w:r>
        <w:t>sanction. Furthermore, regarding this argument, some of the individuals sanctioned – Ms. Marta Álvarez, Mr. Íñigo San Emeterio, and Ms. Maryam Luzárraga – consider, based on the final fines imposed on each of them and the number of bids in which they are involved, that the amount of the fine imposed on each executive per bid is different depending on the cases.</w:t>
      </w:r>
    </w:p>
    <w:p>
      <w:r>
        <w:t>In this regard, this Chamber recalls, first of all, that taking into account the number of bids in which it has been demonstrated that each executive has participated only contributes to a better alignment of the sanctions with the specific infringement committed and to their individualization. Therefore, this consideration is precisely in line with respect for the principle of personal responsibility. This criterion introduces an additional element of individualization that allows for ensuring the adequacy and proportionality of the sanction even more precisely. On the other hand, it should be noted that an arithmetic valuation of the sanctions in relation to the number of bids cannot be made, since it is not the only parameter to be considered but rather one more of the elements that this Chamber has employed to determine the amount of the fines within the margin of appreciation conferred by the Law.</w:t>
      </w:r>
    </w:p>
    <w:p>
      <w:r>
        <w:t>Mr. Jaume Garau expresses his disagreement with the fact that the sanction imposed on him is higher than that imposed on his company. Furthermore, he argues that this sanction is also higher than that of other executives who have affected a much larger volume of business.</w:t>
      </w:r>
    </w:p>
    <w:p>
      <w:r>
        <w:t>In this respect, several clarifications must be made. The first is that the fact that the sanction imposed on an executive is higher than that of their company is legally irrelevant, as nothing in our legal system prevents this circumstance from occurring. Moreover, as is well known, the legal limit for imposing sanctions on individuals is determined by a specific amount (€60,000) while the rates for companies are based on percentages relative to their business volume in the year prior to the imposition of the fines, which ordinarily results in the determination of higher sanctions for companies than for individuals. However, when the business volume of the company in the year prior to the imposition of the fine is particularly low (in the case of the company owned by Mr. Garau, its business volume in 2020 was €396,984, but it has been verified that in other companies the reported business volume is zero), the application of a percentage may result in the determination of fines of a reduced amount or even that no fine can be imposed. There is no reason for such a circumstance to be taken into account to limit the sanction imposed on the executive.</w:t>
      </w:r>
    </w:p>
    <w:p>
      <w:r>
        <w:t>Finally, it should be considered that Mr. Garau owns 51% of CPC and is a joint administrator of REGIOPLUS. The severity of his participation in the conduct has been demonstrated in the file, so it cannot be considered that the sanction imposed on him is disproportionate either in relation to his company or in relation to that imposed on other executives.</w:t>
      </w:r>
    </w:p>
    <w:p>
      <w:r>
        <w:t>EIGHTH. THE PROHIBITION TO CONTRACT</w:t>
      </w:r>
    </w:p>
    <w:p>
      <w:r>
        <w:t>Article 71.1.b) of Law 9/2017, of November 8, on Public Sector Contracts (LCSP), provides that individuals who have been firmly sanctioned for serious infringement in the area of competition distortion are prohibited from contracting with entities that are part of the public sector. In this resolution, which concludes the sanctioning procedure and against which no administrative appeal can be made, the responsibility of several companies for infringement of Article 1 of the LDC is highlighted, which must be classified as an infringement of competition distortion for the purposes of the aforementioned Article 71.1.b) of the LCSP.</w:t>
      </w:r>
    </w:p>
    <w:p>
      <w:r>
        <w:t>The aforementioned prohibition to contract was introduced into the legal system by the ninth final provision of Law 40/2015, of October 1, which amended Articles 60 and 61 of the then-current consolidated text of the Law on Public Sector Contracts (approved by Royal Legislative Decree 3/2011, of November 14) and which came into force on October 22, 2015. It has been established in this resolution that the duration of the unlawful conduct has extended beyond October 22, 2015, so the application of the same corresponds without prejudice to the different participation of each of the companies in said infringement. In this sense, it is necessary to distinguish the case of those companies for which the proven duration of the infringement does not extend to the moment of entry into force of the prohibition to contract, which is the case of INNOVISIONS, ALTIA, and GESTIONA XXI, to which it would not apply.</w:t>
      </w:r>
    </w:p>
    <w:p>
      <w:r>
        <w:t>The prohibition to contract must have a duration and scope determined, so that, in the event that these are not expressly determined in the corresponding administrative or judicial resolution, they must be established in an ad hoc procedure (art. 72.2 LCSP). That being said, and aside from the period in which such duration and scope must be fixed (art. 72.7 LCSP), it is possible to identify an automatic application of the prohibition to contract arising from infringements in the area of competition distortion, which derives ope legis or as a mere reflection of the issuance of a resolution declaring such infringement as provided by the aforementioned Article 71.1.b) of the LCSP.</w:t>
      </w:r>
    </w:p>
    <w:p>
      <w:r>
        <w:t>In any case, the applicant for leniency must necessarily be excluded from the prohibition to contract in accordance with the provision contained in Article 72.5 of the LCSP, which excludes from the prohibition to contract several cases, including expressly that of "seeking leniency in the area of competition distortion." Consequently, PA CONSULTING BRANCH IN SPAIN, as a beneficiary of leniency, cannot be affected by the prohibition to contract of Article 71.1.b) of the LCSP as a result of this resolution.</w:t>
      </w:r>
    </w:p>
    <w:p>
      <w:r>
        <w:t>Likewise, this Chamber considers it appropriate to acknowledge the effectiveness of the compliance program in relation to the competition rules of INDRA BUSINESS CONSULTING, as indicated in the fifth legal basis, section G. Therefore, this Chamber considers that INDRA BUSINESS CONSULTING should be excluded from the prohibition to contract provided for in Article 71 of the LCSP. This does not exclude that other companies could be deserving of such exclusion if the requirements established by Article 72.5 of the LCSP are met.</w:t>
      </w:r>
    </w:p>
    <w:p>
      <w:r>
        <w:t>This resolution does not set the duration and scope of the prohibition to contract. Therefore, such aspects must be determined through a procedure processed in accordance with Article 72.2 of the LCSP. To this end, it is agreed to send a certification of this resolution to the State Public Procurement Advisory Board.</w:t>
      </w:r>
    </w:p>
    <w:p>
      <w:r>
        <w:t>VII. RESOLVES</w:t>
      </w:r>
    </w:p>
    <w:p>
      <w:r>
        <w:t>First. Declare that in this file the existence of two very serious infringements of Articles 1 of Law 15/2007, of July 3, on the Defense of Competition and 101 of the Treaty on the Functioning of the European Union, constitutive of a cartel, has been demonstrated, in the terms established in the fifth legal basis.</w:t>
      </w:r>
    </w:p>
    <w:p>
      <w:r>
        <w:t>Second. In accordance with the fifth legal basis, declare the following entities responsible for said infringements:</w:t>
        <w:br/>
        <w:t>a) In the northern collaboration network:</w:t>
        <w:br/>
        <w:t>- ALTIA CONSULTORES, S.A. and jointly liable to its parent company BOXLEO TIC, S.L.</w:t>
        <w:br/>
        <w:t>- BMASI STRATEGY, S.L.</w:t>
        <w:br/>
        <w:t>- COMPETITIVIDAD, DESARROLLO E INNOVACIÓN, S.L.U.</w:t>
        <w:br/>
        <w:t>- DELOITTE CONSULTING, S.L.U. and jointly liable to its parent company DELOITTE ADVISORY, S.L.</w:t>
      </w:r>
    </w:p>
    <w:p>
      <w:r>
        <w:rPr>
          <w:b/>
        </w:rPr>
        <w:t>[Pages 286–288]</w:t>
      </w:r>
    </w:p>
    <w:p>
      <w:r>
        <w:t>- GESTIONA XXI CONSULTING, S.L.U.</w:t>
        <w:br/>
        <w:t>- IDOM CONSULTING, ENGINEERING ARCHITECTURE, S.A.U. and jointly liable to its parent company IDOM, S.A.U.</w:t>
        <w:br/>
        <w:t>- INDRA BUSINESS CONSULTING, S.L.U. and jointly liable to its parent company INDRA SISTEMAS, S.A.</w:t>
        <w:br/>
        <w:t>- INNOVISIONS 21, S.L.U.</w:t>
        <w:br/>
        <w:t>- KPMG ASESORES, S.L. and jointly liable to its parent company KPMG, S.A.</w:t>
        <w:br/>
        <w:t>- PA CONSULTING SERVICES LIMITED BRANCH IN SPAIN and jointly liable to its parent company PA CONSULTING SERVICES LIMITED.</w:t>
        <w:br/>
        <w:t>- PRICEWATERHOUSECOOPERS ASESORES DE NEGOCIOS, S.L.</w:t>
        <w:br/>
        <w:t>- RED2RED CONSULTORES, S.L.</w:t>
        <w:br/>
        <w:t>- ULIKER-3, S.L. and jointly liable to its parent company PKF ATTEST ITC, S.L.</w:t>
        <w:br/>
        <w:t>- 97S&amp;F, S.L.</w:t>
      </w:r>
    </w:p>
    <w:p>
      <w:r>
        <w:t>b) In the national collaboration network:</w:t>
        <w:br/>
        <w:t>- ABAY ANALISTAS ECONÓMICOS, S.L.</w:t>
        <w:br/>
        <w:t>- BEATRIZ BALSEIRO PÉREZ</w:t>
        <w:br/>
        <w:t>- CITY TRANSFORMATION AGENCY, S.L.</w:t>
        <w:br/>
        <w:t>- FACTOR IDEAS INTEGRAL SERVICES, S.L.</w:t>
        <w:br/>
        <w:t>- GAPS POLITICA I SOCIETAT, S.L.</w:t>
        <w:br/>
        <w:t>- HIDRIA, CIENCIA, AMBIENTE Y DESARROLLO, S.L.</w:t>
        <w:br/>
        <w:t>- RED2RED CONSULTORES, S.L.</w:t>
        <w:br/>
        <w:t>- REGIO PLUS CONSULTING, S.L.</w:t>
        <w:br/>
        <w:t>- 97S&amp;F, S.L.</w:t>
      </w:r>
    </w:p>
    <w:p>
      <w:r>
        <w:t>Third. In accordance with the responsibility of each company in the violations, the following sanctions are to be imposed:</w:t>
        <w:br/>
        <w:t>a) In the northern collaboration network:</w:t>
        <w:br/>
        <w:t>- ALTIA CONSULTORES, S.A.: €30,000.</w:t>
        <w:br/>
        <w:t>- BMASI STRATEGY, S.L.: €153,529.</w:t>
        <w:br/>
        <w:t>- COMPETITIVIDAD, DESARROLLO E INNOVACIÓN, S.L.U.: €14,823.</w:t>
        <w:br/>
        <w:t>- DELOITTE CONSULTING, S.L.U.: €3,990,000.</w:t>
        <w:br/>
        <w:t>- GESTIONA XXI CONSULTING, S.L.U.: €3,218.</w:t>
        <w:br/>
        <w:t>- IDOM CONSULTING, ENGINEERING ARCHITECTURE, S.A.U.: €640,000.</w:t>
        <w:br/>
        <w:t>- INDRA BUSINESS CONSULTING, S.L.U.: €27,000.</w:t>
        <w:br/>
        <w:t>- KPMG ASESORES, S.L.: €50,000.</w:t>
        <w:br/>
        <w:t>- PRICEWATERHOUSECOOPERS ASESORES DE NEGOCIOS, S.L.: €670,000.</w:t>
        <w:br/>
        <w:t>- RED2RED CONSULTORES, S.L.: €30,000.</w:t>
        <w:br/>
        <w:t>- ULIKER-3, S.L.: €11,040.</w:t>
        <w:br/>
        <w:t>- 97S&amp;F, S.L.: €69,667.</w:t>
      </w:r>
    </w:p>
    <w:p>
      <w:r>
        <w:t>b) In the national collaboration network:</w:t>
        <w:br/>
        <w:t>- ABAY ANALISTAS ECONÓMICOS, S.L.: €12,499.</w:t>
        <w:br/>
        <w:t>- FACTOR IDEAS INTEGRAL SERVICES, S.L.: €20,000.</w:t>
        <w:br/>
        <w:t>- GAPS POLITICA I SOCIETAT, S.L.: €15,000.</w:t>
        <w:br/>
        <w:t>- HIDRIA, CIENCIA, AMBIENTE Y DESARROLLO, S.L.: €11,979.</w:t>
        <w:br/>
        <w:t>- RED2RED CONSULTORES, S.L.: €25,000.</w:t>
        <w:br/>
        <w:t>- REGIO PLUS CONSULTING, S.L.: €33,744.</w:t>
        <w:br/>
        <w:t>- 97S&amp;F, S.L.: €61,926.</w:t>
      </w:r>
    </w:p>
    <w:p>
      <w:r>
        <w:t>The parent companies referred to in the second resolution will be jointly liable for the payment of the sanctions of their subsidiary companies.</w:t>
      </w:r>
    </w:p>
    <w:p>
      <w:r>
        <w:t>Fourth. Impose the following sanctions on the executives of the aforementioned companies at the time the violation was committed, in accordance with the responsibility attributed in the fifth foundation of this resolution:</w:t>
        <w:br/>
        <w:t>a) In the northern collaboration network:</w:t>
        <w:br/>
        <w:t>- Ms. Marta Álvarez Ochoa, head of the consulting department and the competitiveness and innovation area of IDOM CONSULTING, ENGINEERING ARCHITECTURE, S.A.U.: €12,000.</w:t>
        <w:br/>
        <w:t>- Ms. Ana Andueza Amann, attorney of DELOITTE CONSULTING, S.L.U.: €55,000.</w:t>
        <w:br/>
        <w:t>- Mr. Leandro Ardanza Marqués, attorney of 97S&amp;F, S.L.: €55,000.</w:t>
        <w:br/>
        <w:t>- Mr. Sabin Azua Mendia, sole administrator of BMASI STRATEGY, S.L.: €35,000.</w:t>
        <w:br/>
        <w:t>- Mr. Joseba Egia Ribero, administrator and sole partner of INNOVISIONS 21, S.L.U. and "Project Manager &amp; Technical Responsible" of 97S&amp;F, S.L.: €35,000.</w:t>
        <w:br/>
        <w:t>- Ms. Maryam Luzarraga Monasterio, partner of PRICEWATERHOUSECOOPERS ASESORES DE NEGOCIOS, S.L.: €30,000.</w:t>
        <w:br/>
        <w:t>- Mr. Xabier Manterola, director of PA CONSULTING SERVICES LIMITED Branch in Spain: €30,000.</w:t>
        <w:br/>
        <w:t>- Mr. Iñigo San Emeterio Mendibelzua, corporate director and head of the consulting area of IDOM CONSULTING, ENGINEERING ARCHITECTURE, S.A.U.: €24,000.</w:t>
      </w:r>
    </w:p>
    <w:p>
      <w:r>
        <w:t>b) In the national collaboration network:</w:t>
        <w:br/>
        <w:t>- Mr. Pablo Conejo Torres, director of European funds of RED2RED CONSULTORES, S.L.: €15,000.</w:t>
        <w:br/>
        <w:t>- Ms. Rocío Cortés Fuentes, joint administrator of REGIO PLUS CONSULTING, S.L.: €55,000.</w:t>
        <w:br/>
        <w:t>- Mr. Jaume Garau Taberner, joint administrator of REGIO PLUS CONSULTING, S.L. and of CONSULTORES DE POLITICAS COMUNITARIAS, S.L.: €35,000.</w:t>
        <w:br/>
        <w:t>- Ms. María Isabel Martínez, sole administrator of ABAY ANALISTAS ECONÓMICOS, S.L.: €30,000.</w:t>
        <w:br/>
        <w:t>- Ms. Marta Zamacona, coordinator of European projects of 97S&amp;F, S.L.: €28,000.</w:t>
      </w:r>
    </w:p>
    <w:p>
      <w:r>
        <w:t>Fifth. In application of the provisions of Article 66 of the LDC, a 40% reduction of the fine corresponding to PA CONSULTING SERVICES LIMITED Branch in Spain is agreed, as well as a 40% reduction of the fine corresponding to Mr. Xabier Manterola, which is set at the amount of €18,000.</w:t>
      </w:r>
    </w:p>
    <w:p>
      <w:r>
        <w:rPr>
          <w:b/>
        </w:rPr>
        <w:t>[Pages 289–291]</w:t>
      </w:r>
    </w:p>
    <w:p>
      <w:r>
        <w:t>Sixth. To urge the Competition Directorate to adopt investigative measures regarding the financial situation and the potential business succession in the liability of the companies BEATRIZ BALSEIRO PÉREZ, CITY TRANSFORMATION AGENCY, S.L., INNOVISIONS 21, S.L.U. and PA CONSULTING SERVICES LIMITED BRANCH IN SPAIN (along with its parent company PA CONSULTING SERVICES LIMITED), as well as regarding the potential liability in the actions of Mr. [personal data].</w:t>
      </w:r>
    </w:p>
    <w:p>
      <w:r>
        <w:t>Seventh. To declare the participation of the companies OESÍA NETWORKS, S.L. and its parent company HEISENBERG 2014, S.L. in the infringement declared in this file as unproven.</w:t>
      </w:r>
    </w:p>
    <w:p>
      <w:r>
        <w:t>Eighth. To declare the facts and behaviors referred to in the fifth legal basis, section I, of this resolution as time-barred.</w:t>
      </w:r>
    </w:p>
    <w:p>
      <w:r>
        <w:t>Ninth. To admonish the infringing companies to refrain from engaging in conduct similar to that typified and sanctioned in this resolution in the future.</w:t>
      </w:r>
    </w:p>
    <w:p>
      <w:r>
        <w:t>Tenth. To resolve on the confidentiality regarding the documentation provided by the companies in accordance with what is stated in the sixth legal basis, section B.h, of this resolution.</w:t>
      </w:r>
    </w:p>
    <w:p>
      <w:r>
        <w:t>Eleventh. To forward this resolution to the Public Procurement Advisory Board of the State in accordance with the provisions of the eighth legal basis.</w:t>
      </w:r>
    </w:p>
    <w:p>
      <w:r>
        <w:t>Twelfth. To urge the Competition Directorate to monitor the full compliance with this resolution.</w:t>
      </w:r>
    </w:p>
    <w:p>
      <w:r>
        <w:t>This Resolution shall be communicated to the Competition Directorate of the National Commission on Markets and Competition and notified to the interested parties, informing them that no administrative appeal is available against it, and that they may file a contentious-administrative appeal before the National Court within two months from the day following its notification.</w:t>
      </w:r>
    </w:p>
    <w:p>
      <w:r>
        <w:t>ANNEX 1: SUMMARY OF THE TENDERS AFFECTED BY THE CARTEL OF THE NORTHERN COLLABORATION NETWORK173</w:t>
        <w:br/>
        <w:t>YEAR ORGANIZATION TENDER BUDGET OF COMPANIES FOLIOS FACTS</w:t>
        <w:br/>
        <w:t>TENDER/PRICE ATTRIBUTED</w:t>
        <w:br/>
        <w:t>AWARD</w:t>
        <w:br/>
        <w:t>2009 Cantabrian Employment Service 2009/53- Technical Assistance for 15,248 97S&amp;F 1,096 to 1,101 and 1</w:t>
        <w:br/>
        <w:t>the preparation of the Employment Plan of DELOITTE 41,864</w:t>
        <w:br/>
        <w:t>Cantabria 2010-2011 INNOVISIONS</w:t>
        <w:br/>
        <w:t>2009 Zierbena-Abanto City Council Communication Contest Zierbena Data not available 97S&amp;F 1,102 to 1,108 3</w:t>
        <w:br/>
        <w:t>2009 DELOITTE</w:t>
        <w:br/>
        <w:t>2009 Zierbena Portua Strategic reflection report to Data not available 97S&amp;F 1,120 to 1,124 4</w:t>
        <w:br/>
        <w:t>promote the socio-economic DELOITTE</w:t>
        <w:br/>
        <w:t>development of Zierbena INNOVISIONS</w:t>
        <w:br/>
        <w:t>2009 Bilbao Ekintza PR/AD/2010- Technical assistance for 50,000/39,700 97S&amp;F 4,319 to 4,323; 5</w:t>
        <w:br/>
        <w:t>the development of the Digital Agenda 20.6% DELOITTE 5,231 to 5,244 and</w:t>
        <w:br/>
        <w:t>Local of Bilbao in 2010 42,425</w:t>
        <w:br/>
        <w:t>2009 Bilbao Ekintza PR/CGLU/2010- Technical assistance 41,520 97S&amp;F 1,140 to 1,173; 6</w:t>
        <w:br/>
        <w:t>for the development of the Technical DELOITTE 5,235 and 42,426</w:t>
        <w:br/>
        <w:t>Secretariat of the Commission of Digital Cities</w:t>
        <w:br/>
        <w:t>and knowledge of CGLU for the period of 2010</w:t>
        <w:br/>
        <w:t>173 In the tables of annexes I and II, the green color corresponds to the awarded company of the contract and the red to the behaviors that are considered time-barred.</w:t>
      </w:r>
    </w:p>
    <w:p>
      <w:r>
        <w:t>2010 Department of Housing, Public V44A/09- Citizen participation project 60,000/59,500 97S&amp;F 1,174 to 1,181; 7</w:t>
        <w:br/>
        <w:t>Works and Transport of the Basque in the housing policy 0.84% DELOITTE 4,295 to 4,318;</w:t>
        <w:br/>
        <w:t>Government preparation 4,547 to 4,554;</w:t>
        <w:br/>
        <w:t>2010 4,616 and 43,274</w:t>
        <w:br/>
        <w:t>2010 Alhóndiga Bilbao Technical assistance for the definition 50,000/49,000 97S&amp;F and DELOITTE 4,347 to 4,349 and 8</w:t>
        <w:br/>
        <w:t>of citizen and visitor service 2% 44,020</w:t>
        <w:br/>
        <w:t>procedures of Alhóndiga Bilbao</w:t>
        <w:br/>
        <w:t>2010 Alhóndiga Bilbao Technical assistance for the definition 59,000/55,000 DELOITTE 734 to 773 and 9</w:t>
        <w:br/>
        <w:t>of internal management and control 6.8% 97S&amp;F 44,020</w:t>
        <w:br/>
        <w:t>procedures of Alhóndiga Bilbao</w:t>
        <w:br/>
        <w:t>2010 Santander City Council 279/2010- Study on the situation 18,000 97S&amp;F 1,203 to 1,221 and 10</w:t>
        <w:br/>
        <w:t>and potential development of the DELOITTE 42,447</w:t>
        <w:br/>
        <w:t>creative industries in Santander</w:t>
        <w:br/>
        <w:t>2011 Lan Ekintza Impulse and Development/B 39,200 97S&amp;F 1,222 to 1,223; 11</w:t>
        <w:br/>
        <w:t>Creative/2011/024- Technical DELOITTE 4,268 to 4,293;</w:t>
        <w:br/>
        <w:t>assistance to support the 4 2,371 to 42,375</w:t>
        <w:br/>
        <w:t>implementation of the Creative Economy Promotion Plan</w:t>
        <w:br/>
        <w:t>in Bilbao</w:t>
        <w:br/>
        <w:t>2011 Provincial Council of Bizkaia 2011-p17/04: Development plan, Data not available 97S&amp;F 289 12</w:t>
        <w:br/>
        <w:t>feasibility and impact of the Guggenheim project in Urdaibai</w:t>
        <w:br/>
        <w:t>2011 Department of Housing, Public 17A/11- Scientific and technical 41,300/41,000 97S&amp;F 292 to 293 and 4,623 13</w:t>
        <w:br/>
        <w:t>Works and Transport of the Basque assistance for the organization of a 0.73% DELOITTE</w:t>
        <w:br/>
        <w:t>Government day on the Housing Law</w:t>
        <w:br/>
        <w:t>INNOVISIONS</w:t>
      </w:r>
    </w:p>
    <w:p>
      <w:r>
        <w:rPr>
          <w:b/>
        </w:rPr>
        <w:t>[Pages 292–294]</w:t>
      </w:r>
    </w:p>
    <w:p>
      <w:r>
        <w:t>2011 Department of Environment, 020A/2011 - Technical assistance for Not available 97S&amp;F 290 to 291 14</w:t>
        <w:br/>
        <w:t>Territorial Planning and Housing of instrumentalizing the processes and DELOITTE</w:t>
        <w:br/>
        <w:t>the Basque Government mechanisms for public participation</w:t>
        <w:br/>
        <w:t>corresponding to the</w:t>
        <w:br/>
        <w:t>elaboration of the catalogs and</w:t>
        <w:br/>
        <w:t>guidelines for the landscape of the</w:t>
        <w:br/>
        <w:t>functional areas of Laguardia,</w:t>
        <w:br/>
        <w:t>Balmaseda-Zalla and Zarautz-Azpeitia</w:t>
      </w:r>
    </w:p>
    <w:p>
      <w:r>
        <w:t>2011 Lehendakaritza 21/21S/2011 - Technical assistance for 60,000/60,000 DELOITTE 294 to 295 and 15</w:t>
        <w:br/>
        <w:t>the identification and definition of 97S&amp;F 4 2,363</w:t>
        <w:br/>
        <w:t>recommendations for improving the</w:t>
        <w:br/>
        <w:t>management of the Basque</w:t>
        <w:br/>
        <w:t>institutional framework</w:t>
      </w:r>
    </w:p>
    <w:p>
      <w:r>
        <w:t>2011 Promotion of San Sebastián Tender for the Learning Network Not available 97S&amp;F 296; 4,769 to 16</w:t>
        <w:br/>
        <w:t>Technological - Promotion San DELOITTE 4,791; 4,793 to</w:t>
        <w:br/>
        <w:t>Sebastián 4,794</w:t>
      </w:r>
    </w:p>
    <w:p>
      <w:r>
        <w:t>2011 Innobasque PE-DG-259/2011 - Consulting services for 100,000/90,000 DELOITTE 297 to 299; 1,240 to 17</w:t>
        <w:br/>
        <w:t>the preparation of the Innobasque 10% 97S&amp;F 1,245; 2,410 to</w:t>
        <w:br/>
        <w:t>Plan 2012-2015 2,416; 4,110 to</w:t>
        <w:br/>
        <w:t>4,115; 4,328 and</w:t>
        <w:br/>
        <w:t>42,152</w:t>
      </w:r>
    </w:p>
    <w:p>
      <w:r>
        <w:t>2011 Department of Housing, Public 28A/11 Tender for a seminar on 52,800/52,600 97S&amp;F 300 to 311; 1,239; 18</w:t>
        <w:br/>
        <w:t>Works and Transport of the financing of housing policies 0.4% DELOITTE 1,251 to 1,252;</w:t>
        <w:br/>
        <w:t>Basque Government 4,620; 4,632;</w:t>
        <w:br/>
        <w:t>12,823; 13,059</w:t>
      </w:r>
    </w:p>
    <w:p>
      <w:r>
        <w:t>2011 Department of Housing, Public 35A/11: Estimation of the 37,440 BMASI 232 and 326 to 334 19</w:t>
        <w:br/>
        <w:t>Works and Transport of the economic impact of rehabilitation DELOITTE</w:t>
        <w:br/>
        <w:t>Basque Government and urban regeneration actions</w:t>
        <w:br/>
        <w:t>in Euskadi</w:t>
      </w:r>
    </w:p>
    <w:p>
      <w:r>
        <w:t>2011 Department of Housing, Public 38A/11 - Execution of a seminar 59,900/59,800 97S&amp;F 312 to 315; 1,292 to 20</w:t>
        <w:br/>
        <w:t>Works and Transport of the on integrating the gender 0.2% DELOITTE 1,293; 4,508;</w:t>
        <w:br/>
        <w:t>Basque Government perspective in municipal urban INNOVISIONS 4,543 to 4,544</w:t>
        <w:br/>
        <w:t>planning</w:t>
      </w:r>
    </w:p>
    <w:p>
      <w:r>
        <w:t>2011 Innobasque PE-DG-501/2011 - Consulting services for 30,000 DELOITTE 316 to 325; 335 to 21</w:t>
        <w:br/>
        <w:t>technical assistance for reflection 97S&amp;F 374; 42,152</w:t>
        <w:br/>
        <w:t>on the governance and organizational</w:t>
        <w:br/>
        <w:t>model of Innobasque</w:t>
      </w:r>
    </w:p>
    <w:p>
      <w:r>
        <w:t>2011 Lanbide R.LAN/A-42/2011 - Technical assistance 70,800/70,210 DELOITTE 375 to 377; 4,123 to 22</w:t>
        <w:br/>
        <w:t>and consulting for the design and 0.84% 97S&amp;F 4,141; 1,297 to</w:t>
        <w:br/>
        <w:t>analysis of scenarios of LANBIDE 1,304; 42,121</w:t>
        <w:br/>
        <w:t>relationship models</w:t>
      </w:r>
    </w:p>
    <w:p>
      <w:r>
        <w:t>2011 Regional Tourism Society of Strategic Plan for the tourism Not available 97S&amp;F 1,294 to 1,296; 23</w:t>
        <w:br/>
        <w:t>Cantabria (SODERCAN) and sector of Cantabria 2012-2015; DELOITTE 1,311 to 1,320;</w:t>
        <w:br/>
        <w:t>Department of Innovation, Strategic Plan for Innovation and 1,326 to 1,381</w:t>
        <w:br/>
        <w:t>Industry, Tourism and Commerce Industry of Cantabria 2012-2015</w:t>
        <w:br/>
        <w:t>of the Government of Cantabria</w:t>
      </w:r>
    </w:p>
    <w:p>
      <w:r>
        <w:t>2011 BEAZ Technical assistance and consulting Plan 60,000/40,000 DELOITTE 378; 801 to 804; 24</w:t>
        <w:br/>
        <w:t>for Industrial Design 2012-2015 of 33.4% BMASI 1,382 to 1,389;</w:t>
        <w:br/>
        <w:t>Bizkaia 3,877; 3,929;</w:t>
        <w:br/>
        <w:t>97S&amp;F</w:t>
        <w:br/>
        <w:t>3,931 to 3,937;</w:t>
        <w:br/>
        <w:t>4,072 to 4,090 and</w:t>
        <w:br/>
        <w:t>42,560</w:t>
      </w:r>
    </w:p>
    <w:p>
      <w:r>
        <w:t>2012 Bilbao Ekintza 120114 (Reference 48,068,48 97S&amp;F 254 to 273; 379 to 25</w:t>
        <w:br/>
        <w:t>INTERNATIONAL 2012/002) - DELOITTE 380; 495 to 498 and</w:t>
        <w:br/>
        <w:t>Hiring of the technical secretariat 42,376</w:t>
        <w:br/>
        <w:t>of the network of the Commission of</w:t>
        <w:br/>
        <w:t>Digital Cities and Knowledge of</w:t>
        <w:br/>
        <w:t>United Cities and Local Governments</w:t>
        <w:br/>
        <w:t>(CGLU) during the year 2012</w:t>
      </w:r>
    </w:p>
    <w:p>
      <w:r>
        <w:t>2012 Bilbao Ekintza 120118 (Reference 45,900 97S&amp;F 254 to 273; 379 to 26</w:t>
        <w:br/>
        <w:t>INTERNATIONAL 2012/003) - DELOITTE 380; and 12,824 and</w:t>
        <w:br/>
        <w:t>Hiring of the technical secretariat 4 2,380</w:t>
        <w:br/>
        <w:t>of the 2007-2012 Local Digital Agenda</w:t>
        <w:br/>
        <w:t>in the year 2012</w:t>
      </w:r>
    </w:p>
    <w:p>
      <w:r>
        <w:t>2012 Provincial Council of Bizkaia 2012/006/071/03 - Technical assistance 60,000/59,475 97S&amp;F INNOVISIONS 514 and 42,515 27</w:t>
        <w:br/>
        <w:t>in gender mainstreaming 0.9% DELOITTE</w:t>
      </w:r>
    </w:p>
    <w:p>
      <w:r>
        <w:t>2012 Department of Employment and A-010/DEAS2012 - Technical assistance 60,000/59,800 DELOITTE 274 to 286; 515 to 28</w:t>
        <w:br/>
        <w:t>Social Affairs of the Basque Government for the preparation of a 0.4% 97S&amp;F 516; 521 to 523;</w:t>
        <w:br/>
        <w:t>basic intervention procedure 3,818 to 3,834</w:t>
        <w:br/>
        <w:t>BMASI</w:t>
        <w:br/>
        <w:t>from a person-centered perspective</w:t>
      </w:r>
    </w:p>
    <w:p>
      <w:r>
        <w:t>2012 Regional Tourism Society of Verification of Article 13 of the Not available 97S&amp;F 517 and 535 29</w:t>
        <w:br/>
        <w:t>Cantabria (SODERCAN) Interreg Atlantic Power DELOITTE</w:t>
        <w:br/>
        <w:t>Network project</w:t>
      </w:r>
    </w:p>
    <w:p>
      <w:r>
        <w:t>2012 Lanbide LAN/A-021/2012. Preparation of the 60,000/54,000 DELOITTE 536 to 646; 1,481 to 30</w:t>
        <w:br/>
        <w:t>technical documentation and 10% 97S&amp;F 1,484 and 4,034</w:t>
        <w:br/>
        <w:t>administration associated with projects</w:t>
        <w:br/>
        <w:t>BMASI</w:t>
        <w:br/>
        <w:t>of the Labor Activation Directorate</w:t>
      </w:r>
    </w:p>
    <w:p>
      <w:r>
        <w:t>2012 Cantabrian Employment Service 2012/44 - The execution of the 18,762 97S&amp;F 1,468 to 1,468; 32</w:t>
        <w:br/>
        <w:t>on-site verifications collected in DELOITTE 1,499 to 1,500;</w:t>
        <w:br/>
        <w:t>Article 13.3 of Regulation (EC) 41,901 to 41,903;</w:t>
        <w:br/>
        <w:t>1828/2006, which will be included in 41,908 to 41,928</w:t>
        <w:br/>
        <w:t>the certification of expenses that the</w:t>
        <w:br/>
        <w:t>Cantabrian Employment Service</w:t>
        <w:br/>
        <w:t>presents during the year 2012</w:t>
      </w:r>
    </w:p>
    <w:p>
      <w:r>
        <w:t>2012 Department of Health and Not available Not available BMASI 647 33</w:t>
        <w:br/>
        <w:t>Consumption of the Basque Government DELOITTE</w:t>
      </w:r>
    </w:p>
    <w:p>
      <w:r>
        <w:rPr>
          <w:b/>
        </w:rPr>
        <w:t>[Pages 295–297]</w:t>
      </w:r>
    </w:p>
    <w:p>
      <w:r>
        <w:t>2012 Promotion of San Sebastián Dynamization of the Network of Cities Data not available 97S&amp;F 648 to 653; 1,471 to 34 of Surf DELOITTE 1,480; 1,501 to 1,510; 4,329 to 4,343</w:t>
      </w:r>
    </w:p>
    <w:p>
      <w:r>
        <w:t>2012 City Council of Sestao 013/2012 - Technical assistance for the execution of the work for the preparation of the Municipal Employment Plan 24,000 INNOVISIONS 35 97S&amp;F 654; 1,511 to DELOITTE 1,514; 1,558 to 1,559; 5,233; 42,938.</w:t>
      </w:r>
    </w:p>
    <w:p>
      <w:r>
        <w:t>2012 Junta de Castilla y León Plan for Cultural Industries Junta 18,191 97S&amp;F INNOVISIONS 1,515 to 1,519; 36 4,795 to 4,822; 41,722</w:t>
      </w:r>
    </w:p>
    <w:p>
      <w:r>
        <w:t>2012 SERGAS Expert support service for innovation projects within the 60,000/58,800 IDOM 13,089 to 13,094 37 2% DELOITTE</w:t>
      </w:r>
    </w:p>
    <w:p>
      <w:r>
        <w:t>2012 Eiken Proposal for technical assistance. Data not available 97S&amp;F 1,529 to 1,557 38 Bet on the Internationalization of the audiovisual sector in Bizkaia DELOITTE INNOVISIONS</w:t>
      </w:r>
    </w:p>
    <w:p>
      <w:r>
        <w:t>2012 City Council of Barakaldo Technical assistance in the dynamization of citizen participation in the partial review of the PGOU in Lutxana and Burtzeña 18,000 97S&amp;F 4,939 to 4,951; 39 DELOITTE 44,297</w:t>
      </w:r>
    </w:p>
    <w:p>
      <w:r>
        <w:t>2012 Tabakalera Consultancy for the realization of the viability plan for the leisure spaces of Tabakalera 40,000 DELOITTE 859 to 886; 1,617 to 40 97S&amp;F 1,655; 4,000 to 4,024; 45,455</w:t>
      </w:r>
    </w:p>
    <w:p>
      <w:r>
        <w:t>2012 Biskaytik Foundation 2012/053: Consulting services to support the management team of the Foundation in the strategic reflection process for internationalization 49,000/49,000 DELOITTE 887 to 895; 42,723 41 97S&amp;F</w:t>
      </w:r>
    </w:p>
    <w:p>
      <w:r>
        <w:t>2012 Cimubisa 201210092GC.- Technical assistance for the identification, configuration, presentation and monitoring of technological projects linked to the development of the new Innovation Agenda of Bilbao 49,000/45,150 97S&amp;F 1,565 to 1,588; 42 7.8% DELOITTE 4,509 to 4,516; 4,873 to 4,906; 42,456</w:t>
      </w:r>
    </w:p>
    <w:p>
      <w:r>
        <w:t>2013 Unknown 50-AT-11.2/2013 Data not available IDOM 13,484 to 13,489 43 DELOITTE</w:t>
      </w:r>
    </w:p>
    <w:p>
      <w:r>
        <w:t>2013 Bilbao Ekintza 130207 (Reference: 46,585 97S&amp;F 1,704 to 1,717; 44 INTERNATIONAL 2013 / 003)- DELOITTE 4,555 to 4,614; INNOVISIONS 5,243; 42,384 to 42,388</w:t>
      </w:r>
    </w:p>
    <w:p>
      <w:r>
        <w:t>2013 Provincial Council of Bizkaia 2013/027/071/07- Coordination and management of the projects for the development of the Emergency Plan of the historical territory of Bizkaia Data not available DELOITTE 3,999 and 4,703 45 97S&amp;F</w:t>
      </w:r>
    </w:p>
    <w:p>
      <w:r>
        <w:t>2013 Cimubisa 201309090GC- Regarding the contracting of the service of “study of the state of the art and gap-analysis of technological evolution of the City Council of Bilbao” 75,000 DELOITTE 13,226 to 13,294; 46 IDOM 42,463 to 42,464</w:t>
      </w:r>
    </w:p>
    <w:p>
      <w:r>
        <w:t>2013 Cimubisa 201309087GC, regarding the contracting of the service of "Definition of an analytical cost model and the monitoring of the Information analysis Projects" 62,700 DELOITTE 1,729 to 1,794; 47 97S&amp;F 1,873 to 1,878; 3,992 to 3,995</w:t>
      </w:r>
    </w:p>
    <w:p>
      <w:r>
        <w:t>2013 Bilbao Ekintza 140207- Assistance in the preparation of a study for the detection of opportunities for the development of Bilbao as a capital of advanced services 27,510 97S&amp;F 1,885 to 1,895; 48 RED2RED 5,176 to 5,230; 42,394 to 42,397</w:t>
      </w:r>
    </w:p>
    <w:p>
      <w:r>
        <w:t>2013 Bilbao Ekintza 140105 (Reference: 42,560 97S&amp;F 4,145 to 4,146; 49 INTERNATIONAL/2014/003)- DELOITTE 4,160 to 4,189; Assistance for the technical secretariat of the network of digital cities and knowledge of CGLU during the year 2014 4,226 to 4,254; 5,114 to 5,142; 5,144 to 5,175; 42,389 to 42,393</w:t>
      </w:r>
    </w:p>
    <w:p>
      <w:r>
        <w:t>2013 Department of Employment of the Basque Government A-011/DEPS2013. Monitoring and evaluation of the employment reactivation program 2013-2016 35,000/33,880 97S&amp;F 1,701; 4,406 to 50 DELOITTE 4,435; 4,707 to 4,767; 4,907 to 4,937</w:t>
      </w:r>
    </w:p>
    <w:p>
      <w:r>
        <w:t>2013 Department of Health of the Basque Government 51/2013-S: “Assistance for the preparation of the concert strategy of the Department of Health of the Basque Government” 54,000 DELOITTE 1,800 to 1,872; 51 97S&amp;F 1,879 to 1,884</w:t>
      </w:r>
    </w:p>
    <w:p>
      <w:r>
        <w:t>2014 Provincial Council of Bizkaia 2014/007/071/03- Gender mainstreaming in the policies of the Provincial Council of Bizkaia in 2014 60,000/59,650 97S&amp;F 1,896 to 1,899; 52 0.59% DELOITTE 4,483 to 4,507; INNOVISIONS 42,515</w:t>
      </w:r>
    </w:p>
    <w:p>
      <w:r>
        <w:rPr>
          <w:b/>
        </w:rPr>
        <w:t>[Pages 298–300]</w:t>
      </w:r>
    </w:p>
    <w:p>
      <w:r>
        <w:t>2014 Bilbao Ekintza 140356 - Technical assistance for the structuring and implementation of projects linked to the RED2RED innovation in the municipality of Bilbao as a key to improving competitiveness and local development 45,500 97S&amp;F 2,046 to 2,057; 53 DELOITTE 4,436 to 4,467; 5,103 to 5,112; 42,398 to 42,400</w:t>
      </w:r>
    </w:p>
    <w:p>
      <w:r>
        <w:t>2014 Department of Employment of Government of the Basque Country Not available Not available DELOITTE 1,900 55 97S&amp;F</w:t>
      </w:r>
    </w:p>
    <w:p>
      <w:r>
        <w:t>2014 Economic Development Agency of La Rioja (ADER) Service for the coordination and support in the development and monitoring of the activities to be carried out and obtaining and exploiting data from the EmprendeRioja2014 Plan 50-7-3.11-0002/2014 35,090/29,000 DELOITTE 13,304 to 13,317 56 IDOM 17.4%</w:t>
      </w:r>
    </w:p>
    <w:p>
      <w:r>
        <w:t>2014 SPRI Technical support in 2014 for the promotion, dynamization, and materialization of the strategy and operational model of the Basque Consortium for Internationalization 48,000 BMASI 13,302 to 13,303; 57 IDOM 45,265</w:t>
      </w:r>
    </w:p>
    <w:p>
      <w:r>
        <w:t>2014 Department of Employment and Social Policies of the Government of the Basque Country A-025/DEPS2014. The monitoring and evaluation of two planning instruments: the Employment Plan 2014-2016 and the Basque Employment Strategy 2011-2014 Not available GESTIONA XXI 1,906; 4,147 to 58 97S&amp;F 4,159; 4,190 to 4,225; 4,823 to 4,872; 5,247 to 5,420; 5,448 to 5,471</w:t>
      </w:r>
    </w:p>
    <w:p>
      <w:r>
        <w:t>2014 Diputación Foral de Bizkaia 2014/034/071/07 - Contracting for the preparation of a study for the definition of a model for calculating the effective cost of services of local entities 60,000/54,000 DELOITTE 1,911 to 1,916; 60 10% 97S&amp;F 42,516</w:t>
      </w:r>
    </w:p>
    <w:p>
      <w:r>
        <w:t>2014 City Council of Santander 187/14 - Santander Smart City 21,659 DELOITTE 1,917 and 4,2447 61 97S&amp;F</w:t>
      </w:r>
    </w:p>
    <w:p>
      <w:r>
        <w:t>2014 Department of Economic Development and Competitiveness of the Government of the Basque Country Identification of best international practices in financing instruments and initiatives for the development of the business fabric of Euskadi Not available PWC Folios 16,187 to 62 IDOM 16,193</w:t>
      </w:r>
    </w:p>
    <w:p>
      <w:r>
        <w:t>2014 Cimubisa 201409077GC - Service for the preparation of the digital agenda 35,000/32,340 97S&amp;F 1,919 to 1,929; 63 7.6% DELOITTE 42,456</w:t>
      </w:r>
    </w:p>
    <w:p>
      <w:r>
        <w:t>2014-2019</w:t>
      </w:r>
    </w:p>
    <w:p>
      <w:r>
        <w:t>2014 Cimubisa 201410088GC - Model for evaluating the impact of initiatives and actions in the area during the period 2011-2015 25,700 DELOITTE 200 to 211; 233 to 64 97S&amp;F 245; 248; 1,939 to 1,946; 3,940 to 3,983; 4,619; 42,456</w:t>
      </w:r>
    </w:p>
    <w:p>
      <w:r>
        <w:t>2014 Diputación Foral de Bizkaia 2014/056/071/03 - Gender mainstreaming in the policies of the Diputación Foral de Bizkaia in 2015 60,000/59,325 97S&amp;F 1,947 to 2,016; 65 1.13% INNOVISIONS 42,516</w:t>
      </w:r>
    </w:p>
    <w:p>
      <w:r>
        <w:t>2015 SPRI PC15-00135 - Technical secretariat service to support the participation of individuals in the company 40,000 BMASI 151 to 153; 42,432 66 DELOITTE</w:t>
      </w:r>
    </w:p>
    <w:p>
      <w:r>
        <w:t>2015 Provincial Council of Toledo Territorial strategy aimed at presenting a report for the integrated sustainable urban development call Not available PWC 16,286 to 16,289; 67 44,777 BMASI</w:t>
      </w:r>
    </w:p>
    <w:p>
      <w:r>
        <w:t>2015 SPRI PC15-00300 - Technical Secretariat 48,500 BMASI 107 to 121; 162 to 68 2015 to support the Entrepreneurship Plan DELOITTE 165; 250 to 253; 655 to 656; 42,432</w:t>
      </w:r>
    </w:p>
    <w:p>
      <w:r>
        <w:t>2015 Department of Health of the Basque Government 33/2015-S regarding the "Service to support the preparation of the VII Addiction Plan of the CAE" 54,500 BMASI 168; 249; 659 to 71 DELOITTE 663</w:t>
      </w:r>
    </w:p>
    <w:p>
      <w:r>
        <w:t>2015 Basque Foundation for Health Innovation and Research (BIOEF) Consulting and support service in improving innovation management (in particular), as well as in the support operations that BIOEF provides to the research and innovation community of the health system 33,000/32,000 BMASI 154 to 161; 41,137 72 DELOITTE 3.04%</w:t>
      </w:r>
    </w:p>
    <w:p>
      <w:r>
        <w:t>2015 Department of Employment and Social Policies of the Government of the Basque Country A-015/DEPS2015 - Technical assistance for the monitoring and evaluation of the 35,000/33,950 97S&amp;F 169 to 170; 176 to 73 employment plan 2015 3% DELOITTE 179; 246 to 247; 669 to 670; 2,041 to 2,045; 2,331 to 2,404; 2,417 to 2,420; 4,666 to 4,702</w:t>
      </w:r>
    </w:p>
    <w:p>
      <w:r>
        <w:t>2015 City Council of Bilbao 2015-042649 - Technical assistance for the preparation of a government plan for the City Council of Bilbao for the mandate 2015-2019 33,057/32,000 DELOITTE 124 to 150; 172 to 74 3.2% 97S&amp;F 175; 180; 665 to 668; 897 to 916; 2,122 to 2,300; 2,405 to 2,409; 2,421 to 2,524; 2,553 to 2,569.</w:t>
      </w:r>
    </w:p>
    <w:p>
      <w:r>
        <w:t>2015 Cimubisa 201509078GC. Advisory services in defining the strategy and roadmap Smart City 55,000/53,000 DELOITTE 181 to 189; 671 to 75 3.7% IDOM 684; 917 to 965 and ALTIA 13,294</w:t>
      </w:r>
    </w:p>
    <w:p>
      <w:r>
        <w:t>2015 Directorate of Planning and Employment of the Government of the Basque Country Offer for assistance to the Operational ESF Program 2014-2020 71,995/70,180 CDI 2,535 to 2,536; 76 2.6% 97S&amp;F 45,126</w:t>
      </w:r>
    </w:p>
    <w:p>
      <w:r>
        <w:rPr>
          <w:b/>
        </w:rPr>
        <w:t>[Pages 301–303]</w:t>
      </w:r>
    </w:p>
    <w:p>
      <w:r>
        <w:t>2015 BiscayTIK Foundation 2015-027 - Study of the analysis of the socio-economic contribution of the BiscayTIK Foundation to the modernization of Local Administration in Bizkaia 49,900/49,700 DELOITTE 190 to 199; 685 to 77 BMASI 691; 2,570 to 2,615; 3,018 to 3,019; 42,723</w:t>
      </w:r>
    </w:p>
    <w:p>
      <w:r>
        <w:t>2015 Department of Innovation, Industry, Tourism and Commerce of the Government of Cantabria Definition of the monitoring and evaluation system of the Research and Innovation Strategy for Smart Specialization of Cantabria (RIS3) 8,833/8,712 97S&amp;F 2,626 to 2,643; 78 DELOITTE 43,860 CDI</w:t>
      </w:r>
    </w:p>
    <w:p>
      <w:r>
        <w:t>2015 Basque Culinary Center Strategic reflection process that will guide the definition of the action plan and main objectives for the coming years Data not available BMASI 212 to 215 DELOITTE</w:t>
      </w:r>
    </w:p>
    <w:p>
      <w:r>
        <w:t>2015 Bilbao Ekintza 160104 (Project Code IN.001.001.1217) - Hiring of the Technical Secretariat of the Commission of Digital Cities and the Knowledge of Digital Cities United (CGLU) 43,400 97S&amp;F 216 to 231; 692; 80 DELOITTE 2,644 to 2,645; 3,938 to 3,939; 4,122; 42,401 to 42,405</w:t>
      </w:r>
    </w:p>
    <w:p>
      <w:r>
        <w:t>2016 Port of Bilbao P 487/2016 - Consulting services for the preparation of a study analyzing the socio-economic contribution of the Port of Bilbao to the CAPV 49,999/48,999 DELOITTE 51 to 56; 66 to 70; 81 and 100 2.1% 97S&amp;F 2,863 to 2,864; BMASI 3,566 to 3,595; 3,602 to 3,604; 4,257; 42,783</w:t>
      </w:r>
    </w:p>
    <w:p>
      <w:r>
        <w:t>2016 Foral Deputation of Bizkaia 2016/002/071/07 - Implementation of the Integrated Emergency Management Center of the Foral Deputation of Bizkaia Data not available DELOITTE 2,862; 2,866 to 82 97S&amp;F 2,869; 2,884 to 2,887; 2,928; BMASI 3,880 to 3,884; 695 and 699 to 700</w:t>
      </w:r>
    </w:p>
    <w:p>
      <w:r>
        <w:t>2016 CIFEE 2009/29 - Technical assistance for the preparation, monitoring, and support for the implementation of the Work Plan and activities for 2016 of the Research and Training Center in Electricity and Electronics (CIFEE) of Torrelavega 21,175/20,110 97S&amp;F 697 to 698; 5,092 to 83 5.1% DELOITTE 5,102; 42,004</w:t>
      </w:r>
    </w:p>
    <w:p>
      <w:r>
        <w:t>2016 Department of Mobility and Land Planning of the Foral Deputation of Guipúzcoa 2016036NE010 - Service for the coordination and support in the development of the identified opportunity spaces for the service area of the port of Pasaia 72,600/59,500 DELOITTE 57 to 63; 65; 701; 84 18.1% 97S&amp;F 707 to 708; 2,870 to 2,871; 2,897 to 2,923; 3,878 to 3,879</w:t>
      </w:r>
    </w:p>
    <w:p>
      <w:r>
        <w:t>2016 Foral Deputation of Bizkaia 2016/024/071/01 - Technical assistance for the Bizkaia Observatory during 2016 43,000/41,485 97S&amp;F 64; 4,622; 4,624; 85 3.6% DELOITTE 4,634 to 4,663; 4,978 to 5,020; CDI 42,516</w:t>
      </w:r>
    </w:p>
    <w:p>
      <w:r>
        <w:t>2016 Bilbao Ekintza 160727 (Project BT/2016/PT) - Analysis of uses and impact of the Vista Alegre bullring 58,000 DELOITTE 71 to 73; 709 to 88 BMASI 710; 2,929 to 2,932; 3,388 to 3,389; 3,464; 3,520 to 3,521; 3,869; 42,410 to 42,413</w:t>
      </w:r>
    </w:p>
    <w:p>
      <w:r>
        <w:t>2016 Bilbao Metrópoli-30 File on business internationalization 59,800 PWC 36,309; 36,501 to 89 PA CONSULTING 36,513; 45,130 to 45,131</w:t>
      </w:r>
    </w:p>
    <w:p>
      <w:r>
        <w:t>2016 Bilbao Ekintza 160616 (Project Code EP.001.011.1261) - Technical assistance for the design and implementation of the new Entrepreneurship Center 89,900 DELOITTE 711 to 712; 2,933 to 90 97S&amp;F 2,934; 2,963 to 2,966; BMASI 42,406 to 42,409</w:t>
      </w:r>
    </w:p>
    <w:p>
      <w:r>
        <w:t>2016 Department of Environment and Territorial Policy of the Basque Government 013SV/2016: "Technical assistance for the definition of competitiveness elements of the mobility and logistics ecosystem in Euskadi and its alignment with the transport policies and RIS3 of the CAPV" Data not available PWC 16,420 to 16,422; 91 BMASI 16,442 to 16,443; 44,801</w:t>
      </w:r>
    </w:p>
    <w:p>
      <w:r>
        <w:t>2016 Port of Bilbao Provision of Consulting and Technical Advisory Services to the Port Authority of Bilbao in the preparation of technical specifications and evaluation of the offers submitted for the operation of the Pancorbo Railway Logistics Terminal 48,999 PWC 16,423 to 16,425; 92 PA CONSULTING 36,307 to 36,309; 36,373 to 36,388; 36,382</w:t>
      </w:r>
    </w:p>
    <w:p>
      <w:r>
        <w:t>2016 BiscayTIK Foundation 2016/025. Consulting services for the development of a strategic reflection process of the BiscayTIK Foundation 49,500 DELOITTE 713 to 716; 2,985 to 93 97S&amp;F 3,053; 3,870; 42,723</w:t>
      </w:r>
    </w:p>
    <w:p>
      <w:r>
        <w:t>2016 Bilbao Ekintza 160728 (Project Code IN.010.001.1852) - Academic secretariat services for the conceptual development of the event "Economy and City" in the city of Bilbao 34,600 PWC 2,967 to 2,984; 95 97S&amp;F 3,054 to 3,057; 3,062 to 3,175; 3,518 to 3,519; 42,414 to 42,418</w:t>
      </w:r>
    </w:p>
    <w:p>
      <w:r>
        <w:t>2016 City Council of Vitoria Smart cities 18,000/17,545 DELOITTE 718 to 719; 3,060 to 96 2.6% 97S&amp;F 3,061; 41,693</w:t>
      </w:r>
    </w:p>
    <w:p>
      <w:r>
        <w:rPr>
          <w:b/>
        </w:rPr>
        <w:t>[Pages 304–306]</w:t>
      </w:r>
    </w:p>
    <w:p>
      <w:r>
        <w:t>2016 Port of Bilbao P 761/2016 - Study of alternatives for 44,999/42,650 IDOM 720 to 722; 42,783 97 special transport between operational centers and the Port of Bilbao 5.3% DELOITTE</w:t>
      </w:r>
    </w:p>
    <w:p>
      <w:r>
        <w:t>2016 Department of Employment and Social Policies of the Basque Government A-009/DEPS2016 - Technical assistance for the monitoring of the Annual Employment Plan 2016 and final balance of the Annual Employment Plan 2014-2016 35,000/34,035 97S&amp;F 2,888; 3,390 to 98 2.8% DELOITTE 3,457; 5,024 to 5,085; 41,683 and BMASI 43,847</w:t>
      </w:r>
    </w:p>
    <w:p>
      <w:r>
        <w:t>2016 Foral Council of Bizkaia 2016/063/071/01 Consultancy for the evaluation of the impact of participation of Bizkaia and Euskadi in general at the Smithsonian Folklife Festival 41,000/40,000 DELOITTE 74 to 83; 86; 101; 99 2.5% 97S&amp;F 105 to 106; 723 to 728; 3,534; 42,516 BMASI</w:t>
      </w:r>
    </w:p>
    <w:p>
      <w:r>
        <w:t>2016 Cimubisa 201610088GC "Preparation of the Smart Bilbao 2017-2025 strategy" 80,000/70,000 DELOITTE 87 to 100; 729 to 101 12.5% 97S&amp;F 730; 3,696 to 3,768; 3,858 to 3,868; 3,858 to 3,868</w:t>
      </w:r>
    </w:p>
    <w:p>
      <w:r>
        <w:t>2016 Unknown PMO. No additional data available Data not available PWC 16,599 to 16,609 103 IDOM</w:t>
      </w:r>
    </w:p>
    <w:p>
      <w:r>
        <w:t>2016 Bidegi 2016 JKNE0009. Bidegi, S.A. strategy for the period 2017-2019 49,000 BMASI 36,514 to 36,529; 104 PA CONSULTING 36,528 to 36,529</w:t>
      </w:r>
    </w:p>
    <w:p>
      <w:r>
        <w:t>2016 Chamber of Commerce of Bilbao Phase 2 of the FIC: Technical assistance aimed at defining the operational and management model of the future Food Technology Center in Bizkaia in an internationalized environment Data not available PA CONSULTING 36,443 to 36,500; 105 PWC 45,326</w:t>
      </w:r>
    </w:p>
    <w:p>
      <w:r>
        <w:t>2016 Bilbao Ekintza 170210 (Project Code IN.007.001.1241) - Technical assistance in the development of various activities of Bilbao Ekintza - Internationalization Area 38,775 97S&amp;F 3,803 to 3,805; 106 PWC 42,419 to 42,423</w:t>
      </w:r>
    </w:p>
    <w:p>
      <w:r>
        <w:t>2017 Foral Council of Guipúzcoa 2017024N8200. Advisory and technical secretariat to promote projects in the area of participation policies of people in companies 60,000/59,000 BMASI 36,530 to 36,543; 107 PA CONSULTING 36,536 to 36,543 1.7%</w:t>
      </w:r>
    </w:p>
    <w:p>
      <w:r>
        <w:t>2017 Unknown No data available on this bid Data not available ULIKER 37,116 108 PA CONSULTING</w:t>
      </w:r>
    </w:p>
    <w:p>
      <w:r>
        <w:t>2017 Vice-Ministry of Administration and General Services of the Basque Government DIT/2017/006574. Technical secretariat support for the Interinstitutional Beriain Forum 20,000/19,998 DELOITTE 36,310; 36,544 to 110 0.01% PA CONSULTING 36,550; 44,972</w:t>
      </w:r>
    </w:p>
    <w:p>
      <w:r>
        <w:t>2017 Hunosa C-3798. Strategic Plan Advisory Data not available KPMG 36,551 to 36,593; 111 PA CONSULTING 39,198 to 39,199; 36,592</w:t>
      </w:r>
    </w:p>
    <w:p>
      <w:r>
        <w:t>2018 Foral Council of Bizkaia Coe and FIC: technological center. No more precise data available on this bid Data not available PA CONSULTING 37,158 to 37,160; 112 KPMG 39,198 to 39,199 BMASI</w:t>
      </w:r>
    </w:p>
    <w:p>
      <w:r>
        <w:t>2018 Directorate of Legal Regime and SE/09/18 - UNIVERSITY PLAN 40,000/39,200 INDRA 13,329 to 13,459 113 2% IDOM</w:t>
      </w:r>
    </w:p>
    <w:p>
      <w:r>
        <w:t>ANNEX 2: SUMMARY OF BIDS AFFECTED BY THE NATIONAL COLLABORATION NETWORK CARTEL</w:t>
        <w:br/>
        <w:t>YEAR ORGANIZATION BID BUDGET OF COMPANIES FOLIOS FACTS</w:t>
        <w:br/>
        <w:t>BID/PRICE AWARDED</w:t>
        <w:br/>
        <w:t>%LOW</w:t>
        <w:br/>
        <w:t>2008 Servei d'Ocupació de Catalunya - N-047/2008 - Technical assistance 40,971/40,971 RED2RED 12,676; 13,057 and 1 SOC for the proposal of structure and REGIO PLUS 43,831 content of the Web portal of the Operational Program of the European Social Fund for the period 2007/2013</w:t>
      </w:r>
    </w:p>
    <w:p>
      <w:r>
        <w:t>2008 General Subdirectorate of Studies and 08CO1042 - Preparation of the 60,000/51,357 RED2RED 12,771; 13,058 and 2 Cooperation - Institute of Women document on "the treatment 14.5% REGIO PLUS 41,666 of the gender variable in the advertising broadcast in public media"</w:t>
      </w:r>
    </w:p>
    <w:p>
      <w:r>
        <w:t>2008 Ministry of Finance. General Subdirectorate A14010800028 - Preparation of the 20,880 RED2RED 12,772 to 12,778; 5 of Certification and Payments - procedures manual of the REGIO PLUS 13,058 and 40,978 General Directorate of Community Funds Certification Authority of the FEDER operational programs and the Cohesion Fund - FEDER</w:t>
      </w:r>
    </w:p>
    <w:p>
      <w:r>
        <w:t>2008 General Directorate of Economy, CNMY08/DGECO/43 - Preparation of 58,000/46,400 RED2RED 12,820; 13,059 and 7 Finance and Employment of the the systems and procedures manual 20% REGIO PLUS 43,322 Generalitat Valenciana. Department of management and control of the Operational Program FEDER of the Valencian Community 2007-2013</w:t>
      </w:r>
    </w:p>
    <w:p>
      <w:r>
        <w:t>2009 TURESPAÑA Data not available Data not available REGIO PLUS 9,345 8 IDOM</w:t>
      </w:r>
    </w:p>
    <w:p>
      <w:r>
        <w:rPr>
          <w:b/>
        </w:rPr>
        <w:t>[Pages 307–309]</w:t>
      </w:r>
    </w:p>
    <w:p>
      <w:r>
        <w:t>2009 Community of Madrid 2009/19 - Definition of the monitoring system of 17,228 IDOM 9,378; 12,531 to 9 REGIO PLUS 12,534; 13,056 and 41,750 Rural Development Program of the Community of Madrid 2007-2013</w:t>
      </w:r>
    </w:p>
    <w:p>
      <w:r>
        <w:t>2009 Institute of Employment and Socioeconomic and Technological Development I-573. Technical assistance for the 69,600/69,020 IDOM 9,396 to 9,398; 11 REGIO PLUS 12,528; 12,569; 13,055 to 13,056; 44,184 "External Control Service for the on-site verifications to comply with the provisions of Article 13 of Regulation (EC) No. 1828/2006"</w:t>
      </w:r>
    </w:p>
    <w:p>
      <w:r>
        <w:t>2009 Provincial Council of Seville PEA/450/2009 - Technical assistance for the service of external audits for the verification and control of FEDER projects for local and urban development in the province of Seville 46,000/35,406 IDOM 9,447 to 9,449; 12 REGIO PLUS 9,454 to 9,461; 12,530; 12,539; 13,056 and 43,394</w:t>
      </w:r>
    </w:p>
    <w:p>
      <w:r>
        <w:t>2009 General Directorate of European Funds FE 10/09: "Execution of verification procedures for operations co-financed by the FEDER, of the Junta de Andalucía. Programming period 2000-2006" Data not available REGIO PLUS 9,412 to 9,416; 13 IDOM 9,432 to 9,436; 9,446 to 9,449; 9,462 to 9,526</w:t>
      </w:r>
    </w:p>
    <w:p>
      <w:r>
        <w:t>2009 Secretary of State for Immigration and Emigration - Ministry of Labor and Immigration 02142/09 - Support tasks in the verification work that the Certifying Authority of the European Fund for the Integration of Nationals of Third Countries has to carry out corresponding to 2007 60,000/42,427 RED2RED 9,437 to 9,439; 14 REGIO PLUS 9,444 to 9,445; 12,817 to 12,818 and 41,122</w:t>
      </w:r>
    </w:p>
    <w:p>
      <w:r>
        <w:t>2009 European Action Service (General Directorate of International Development, Department of Economy and Finance of the Government of Navarra) Technical assistance for the verification and control tasks corresponding to Article 4 of Regulation (EC) 438/2001 on the expenditure request corresponding to the first semester of 2008 10,000/8,177.74 RED2RED 9,525; 12,675; 15 REGIO PLUS 13,057; 43,588</w:t>
      </w:r>
    </w:p>
    <w:p>
      <w:r>
        <w:t>2009 City Council of Linares Verifications of Article 13 for the Urban Initiative Project of the City Council of Linares Data not available IDOM 9,527 to 9,538; 16 REGIO PLUS 12,571 to 12,577; 13056</w:t>
      </w:r>
    </w:p>
    <w:p>
      <w:r>
        <w:t>2009 General Directorate of Community Funds. Ministry of Economy and Finance Technical assistance for the preparation of the presentation documents of the multi-regional OPs in which the FEDER and the COHESION FUND-FEDER participate Data not available REGIO PLUS 9,539 to 9,543 18 IDOM</w:t>
      </w:r>
    </w:p>
    <w:p>
      <w:r>
        <w:t>2009 DG Community Funds Autonomous City of Melilla Evaluation of the communication plan of the FEDER and ESF operational programs of Melilla 2007-2013 Data not available REGIO PLUS 9,544 to 9,549 19 IDOM</w:t>
      </w:r>
    </w:p>
    <w:p>
      <w:r>
        <w:t>2009 Unknown Intermediate evaluation of the FEADER-Extremadura Data not available REGIO PLUS 9,550 20 RED2RED</w:t>
      </w:r>
    </w:p>
    <w:p>
      <w:r>
        <w:t>2010 Ministry of Labor and Immigration - General Directorate of Integration of Immigrants 306/10 - Services for the "Monitoring of all actions carried out within the framework of the PECI during the year 2008, through the various programs and financing instruments of the General Directorate of Integration of Immigrants" 36,319.83/36,319.04 RED2RED 12,751; 13058 and 21 REGIO PLUS 41,122</w:t>
      </w:r>
    </w:p>
    <w:p>
      <w:r>
        <w:t>2010 Presidency Department. Government of La Rioja. General Directorate of External Action Technical assistance for the evaluation of the communication plan of the FEDER Operational Program of La Rioja, 2007-2013 9,629.24/9,629.24 RED2RED 12,793 to 12,795; 23 REGIO PLUS 13,058; 41,109 to 41,110</w:t>
      </w:r>
    </w:p>
    <w:p>
      <w:r>
        <w:t>2010 Junta de Extremadura SV-106/30/10. Execution of a Data not available REGIO PLUS 9,606 to 9,607 24 IDOM computer system for the management, coordination, and monitoring of projects related to the knowledge economy in Extremadura</w:t>
      </w:r>
    </w:p>
    <w:p>
      <w:r>
        <w:t>2010 Junta de Andalucía Negotiation for monitoring and Data not available REGIO PLUS 9,610; 9611; 9,618 25 evaluation of the ESF and IDOM to 9,619 FEDER OPs of Andalucía</w:t>
      </w:r>
    </w:p>
    <w:p>
      <w:r>
        <w:t>2010 TURESPAÑA 020010C0033 - services corresponding to control actions included in Article 13 of Regulation 1828/2006/EC of projects and operations co-financed by the European Regional Development Fund 47,335.05/47,152.80 IDOM 12,542 to 12,564; 28 REGIO PLUS 12,570; 13,056; 41,567</w:t>
      </w:r>
    </w:p>
    <w:p>
      <w:r>
        <w:t>2010 Data not available Data not available Data not available REGIO PLUS 9,730 29 IDOM</w:t>
      </w:r>
    </w:p>
    <w:p>
      <w:r>
        <w:t>2011 City Council of Linares Drafting and preparation of the Data not available REGIO PLUS 9,824 and 9,827 30 necessary documentation to IDOM submit a proposal in the 2011 call for the granting of ESF aid during the intervention period 2007-2013.</w:t>
      </w:r>
    </w:p>
    <w:p>
      <w:r>
        <w:rPr>
          <w:b/>
        </w:rPr>
        <w:t>[Pages 310–312]</w:t>
      </w:r>
    </w:p>
    <w:p>
      <w:r>
        <w:t>2011 General Directorate of Fisheries of the Budget for service of Data not available REGIO PLUS 9832 to 9,843; 31 Government of the Balearic Islands control of 238 operations 97S&amp;F 9,922 to 9,926; co-financed by the FEP in the scope of the I.B. in the programming period 2007-13.</w:t>
      </w:r>
    </w:p>
    <w:p>
      <w:r>
        <w:t>2011 Junta de Andalucía Data not available Data not available REGIO PLUS 9,911 34 IDOM</w:t>
      </w:r>
    </w:p>
    <w:p>
      <w:r>
        <w:t>2011 City Council of l'Hospitalet de Data not available Data not available REGIO PLUS 9,915 to 9,920 35 Llobregat 97S&amp;F ABAY</w:t>
      </w:r>
    </w:p>
    <w:p>
      <w:r>
        <w:t>2011 City Council of Rivas Vaciamadrid Proposal for the realization of 17,776.60/ 17,776.60 ABAY 12,422 to 12,426; 36 a socioeconomic study in the municipality of Rivas-Vaciamadrid REGIO PLUS 13,054 and 41,759</w:t>
      </w:r>
    </w:p>
    <w:p>
      <w:r>
        <w:t>2012 Junta de Andalucía: Directorate Controls GDR Andalucía: 01/12 Data not available REGIO PLUS 9,962 to 9,963. 40 General Directorate of European Funds and 97S&amp;F Planning</w:t>
      </w:r>
    </w:p>
    <w:p>
      <w:r>
        <w:t>2012 Junta de Andalucía (General Directorate A.T. for the verification of expenditure Data not available REGIO PLUS 10,065 to 10,075; 42 approved total for the 97S&amp;F 10,078; 10,085 to 10,096 beneficiary organisms of the projects of the 2nd call of the cross-border cooperation program Spain-outer borders 2008-2013 (POCTEFEX)</w:t>
      </w:r>
    </w:p>
    <w:p>
      <w:r>
        <w:t>2012 Fundación Tres Culturas Support and technical advice 17,400 CPC 10,097 to 10,101; 43 in the verification tasks of REGIO PLUS 42,442 to 42,444 expenses in the MENARA project in the scope of the PO Spain-Outer Borders 2007-2013</w:t>
      </w:r>
    </w:p>
    <w:p>
      <w:r>
        <w:t>2012 Ministry of Economy and Finance Communication Plan Extremadura Data not available REGIO PLUS 10,102 and 10,103 44 of the Junta de Extremadura ABAY</w:t>
      </w:r>
    </w:p>
    <w:p>
      <w:r>
        <w:t>2013 Fundación Tres Culturas Preparation of a manual of Data not available REGIO PLUS 10,121 and 10,130 49 procedures and guide for 97S&amp;F the operation of the CREAMOS project in the scope of the PO Spain-outer borders 2007-2013</w:t>
      </w:r>
    </w:p>
    <w:p>
      <w:r>
        <w:t>2013 EMCAN (Cantabrian Employment Service) 2013/44- Realization of the 21,634.08 97S&amp;F 10,205 to 10,206; 51 verifications corresponding to REGIO PLUS 10,239 to 10,244; article 13.3 of regulation (EC) 1828/2006. 41,864</w:t>
      </w:r>
    </w:p>
    <w:p>
      <w:r>
        <w:t>2013 Agency IDEA Minor contracts on Data not available REGIO PLUS 10,245 to 10,246 52 "preliminary verifications": CPC center companies PTS of Granada and 2 for the companies centers in the PCTH (scientific and technological park of Huelva)</w:t>
      </w:r>
    </w:p>
    <w:p>
      <w:r>
        <w:t>2013 EOI (School of Industrial Organization) PS_20131017 47,000/30,000 ABAY 12,472 to 12,479; 53 HERRAMIENTATIC- Actions 36.18% REGIO PLUS 13,055 and 42,765 of support in the development, definition and design of a monitoring system of the Spanish business sector in information and communication technologies (ICT).</w:t>
      </w:r>
    </w:p>
    <w:p>
      <w:r>
        <w:t>2013 Ministry of Finance. General Directorate A14011300003- Technical assistance Data not available REGIO PLUS 12,506 to 12,508; 54 for the realization of ABAY 13,055 and 40,978 evaluation works of the Communication Plan of the Operational Program Cohesion Fund-FEDER</w:t>
      </w:r>
    </w:p>
    <w:p>
      <w:r>
        <w:t>2014 City Council of Palencia C-182/2014- Urban Initiative 12,947/ 9,438 REGIO PLUS 10,257 to 10,261; 55 Palencia 2007-2013, co-financed 27.11% 97S&amp;F 10,300 to 10,320 and by the F.E.D.E.R. Fund of the 44,071 European Union, within Axis 5 Sustainable, Local and Urban Development of the FEDER Operational Program of Castilla y León 2007-2013.</w:t>
      </w:r>
    </w:p>
    <w:p>
      <w:r>
        <w:t>2014 Society for the Development of Verification works planned Data not available 97S&amp;F 10,262 to 10,274; 56 Cantabria (SODERCAN) by article 13 of Regulation REGIO PLUS 12,878 to 12,882; (EC) No. 1828/2006 for the 43,450 ATLANTIC POWER CLUSTER project of the year 2014</w:t>
      </w:r>
    </w:p>
    <w:p>
      <w:r>
        <w:t>2014 Fundación Instituto de Hidráulica Realization of the verification works Data not available 97&amp;F 10,284; 10,289 to 57 Environmental of Cantabria of the provision of REGIO PLUS 10,290; 10,293 to goods and services of art. 13 of 10,294: 12,854 to Regulation 1828/2006 for the 12,857; 13,060 and Maren 2 project 41,649</w:t>
      </w:r>
    </w:p>
    <w:p>
      <w:r>
        <w:t>2014 Junta de Andalucía Realization of the verification works Data not available REGIO PLUS Folios 10,293 to 58 of article 13 of the 97S&amp;F 10,299 TRANSBET and ALMUTAMID projects, as well as the design of instructions for the justification of expenses, in the framework of the Program of</w:t>
      </w:r>
    </w:p>
    <w:p>
      <w:r>
        <w:rPr>
          <w:b/>
        </w:rPr>
        <w:t>[Pages 313–315]</w:t>
      </w:r>
    </w:p>
    <w:p>
      <w:r>
        <w:t xml:space="preserve">Cross-Border Cooperation  </w:t>
        <w:br/>
        <w:t xml:space="preserve">Spain-Portugal  </w:t>
        <w:br/>
        <w:t xml:space="preserve">2014 Government of the Balearic Islands 2015/176 (LOT I) - Assistance 21,175 REGIO PLUS 10,321 to 10,328 and 59  </w:t>
        <w:br/>
        <w:t xml:space="preserve">(General Directorate of Economy and technical aspects related to verification 97S&amp;F 41,709  </w:t>
        <w:br/>
        <w:t xml:space="preserve">of operations of the ERDF PO  </w:t>
        <w:br/>
        <w:t xml:space="preserve">ABAY  </w:t>
        <w:br/>
        <w:t xml:space="preserve">Economy and Competitiveness) Balearic Islands 2007-2013  </w:t>
        <w:br/>
        <w:t xml:space="preserve">2014 Government of the Balearic Islands Technical assistance related to the 33,275 REGIO PLUS 10,329 to 10,332 and 60  </w:t>
        <w:br/>
        <w:t xml:space="preserve">(General Directorate of Economy and verification of operations of the ABAY 41,708  </w:t>
        <w:br/>
        <w:t xml:space="preserve">ESF PO Balearic Islands 2007-2013  </w:t>
        <w:br/>
        <w:t xml:space="preserve">Economy and Competitiveness)  </w:t>
        <w:br/>
        <w:t xml:space="preserve">2015 Servei d'Ocupació de Catalunya SOC-2015-262 - Preparation of the 20,885/20,885 RED2RED 2,018 and 43,831 61  </w:t>
        <w:br/>
        <w:t xml:space="preserve">criteria document for the selection of 97S&amp;F  </w:t>
        <w:br/>
        <w:t xml:space="preserve">operations of the new Operational Program of  </w:t>
        <w:br/>
        <w:t xml:space="preserve">Catalonia (Servei d'Ocupació de  </w:t>
        <w:br/>
        <w:t xml:space="preserve">Catalunya)  </w:t>
        <w:br/>
        <w:t xml:space="preserve">2015 Government of the Canary Islands Preparation of the communication strategy 16,000 REGIO PLUS 12,439 to 12,448; 63  </w:t>
        <w:br/>
        <w:t xml:space="preserve">of the ERDF and ESF operational programs 97S&amp;F 2,028 to 2,034;  </w:t>
        <w:br/>
        <w:t xml:space="preserve">Canary Islands 2014-2020 and a manual of application of the  </w:t>
        <w:br/>
        <w:t xml:space="preserve">regulations on information and  </w:t>
        <w:br/>
        <w:t xml:space="preserve">advertising of the European  </w:t>
        <w:br/>
        <w:t xml:space="preserve">Structural Funds  </w:t>
        <w:br/>
        <w:t xml:space="preserve">2015 Junta de Castilla y León Proposal for the preparation of 21,778.79/12,100 REGIO PLUS 2,035 to 2,040; 64  </w:t>
        <w:br/>
        <w:t xml:space="preserve">the communication strategy of 44.5% 97S&amp;F 12,451 to 12,456;  </w:t>
        <w:br/>
        <w:t xml:space="preserve">the ERDF and ESF OP 2014-2020 CPC 41,722 and 41,726 to  </w:t>
        <w:br/>
        <w:t xml:space="preserve">of Castilla y León 41,728  </w:t>
        <w:br/>
        <w:t xml:space="preserve">2015 Municipal Housing Board of Preparation of the Sustainable Urban Data not available REGIO PLUS 2,550 to 2,552; 65  </w:t>
        <w:br/>
        <w:t xml:space="preserve">Palma Development Strategy 97S&amp;F 12,860 and 13,060  </w:t>
        <w:br/>
        <w:t xml:space="preserve">S/DC/0627/18 Page 313 of 319  </w:t>
        <w:br/>
        <w:t>CONSIUNLTTEORRNAAS</w:t>
      </w:r>
    </w:p>
    <w:p>
      <w:r>
        <w:t xml:space="preserve">presentation of the Urban Litoral-Ponent project of the city of  </w:t>
        <w:br/>
        <w:t xml:space="preserve">Palma in the call provided for in the framework of the  </w:t>
        <w:br/>
        <w:t xml:space="preserve">Sustainable Growth OP 2014-2020  </w:t>
        <w:br/>
        <w:t xml:space="preserve">2015 Catalan Tourism Agency. EXP/15_0241 - Exploitation of 17,900/17,800 REGIO PLUS 2,616 to 2,625; 66  </w:t>
        <w:br/>
        <w:t xml:space="preserve">Generalitat de Catalunya data and preparation of four 3,930; 10,353 to  </w:t>
        <w:br/>
        <w:t xml:space="preserve">0.56% CPC  </w:t>
        <w:br/>
        <w:t xml:space="preserve">reports from the surveys 10,357; 43,443 to  </w:t>
        <w:br/>
        <w:t xml:space="preserve">97S&amp;F  </w:t>
        <w:br/>
        <w:t xml:space="preserve">conducted "Satisfaction Barometer," in order to  </w:t>
        <w:br/>
        <w:t xml:space="preserve">know the competitive satisfaction of tourists from  </w:t>
        <w:br/>
        <w:t xml:space="preserve">Catalonia, the rest of the Spanish State, France, and Germany  </w:t>
        <w:br/>
        <w:t xml:space="preserve">2015 City Council of Palencia C-260/2015 - Final evaluation of the 8,000/7,744 CPC 3,887 to 3,928; 67  </w:t>
        <w:br/>
        <w:t xml:space="preserve">URBAN Palencia project 2007- 3.2% 97S&amp;F 4,953; 10,358 to  </w:t>
        <w:br/>
        <w:t xml:space="preserve">2013 10,454; 10,457 to  </w:t>
        <w:br/>
        <w:t xml:space="preserve">GAPS  </w:t>
        <w:br/>
        <w:t xml:space="preserve">10,466; 44,071  </w:t>
        <w:br/>
        <w:t xml:space="preserve">2015 PROEXCA (Ministry of Economy, Study aimed at "Reinforcing the Data not available REGIO PLUS 10,467 to 10,475; 68  </w:t>
        <w:br/>
        <w:t xml:space="preserve">Finance and Security of the Government estimation tasks of the 12,498 to 12,505 and  </w:t>
        <w:br/>
        <w:t xml:space="preserve">of the Canary Islands) base values of the 13,055  </w:t>
        <w:br/>
        <w:t xml:space="preserve">result indicators based on  </w:t>
        <w:br/>
        <w:t xml:space="preserve">surveys of the Operational Program of  </w:t>
        <w:br/>
        <w:t xml:space="preserve">Territorial Cooperation Madeira-  </w:t>
        <w:br/>
        <w:t xml:space="preserve">Azores-Canary Islands 2014-2020"  </w:t>
        <w:br/>
        <w:t xml:space="preserve">S/DC/0627/18 Page 314 of 319  </w:t>
        <w:br/>
        <w:t>CONSIUNLTTEORRNAAS</w:t>
      </w:r>
    </w:p>
    <w:p>
      <w:r>
        <w:t xml:space="preserve">2016 Rural Management of the Canary Islands 05/2016 - Preparation of the 28,750/27,750 REGIO PLUS 10,478 and 10,482 to 69  </w:t>
        <w:br/>
        <w:t xml:space="preserve">SAU ex-post evaluation of the PDR of 3.48% CPC 10,532; 41,142  </w:t>
        <w:br/>
        <w:t xml:space="preserve">Canary Islands 07-13, co-financed by  </w:t>
        <w:br/>
        <w:t xml:space="preserve">97S&amp;F  </w:t>
        <w:br/>
        <w:t xml:space="preserve">the European Agricultural Fund for  </w:t>
        <w:br/>
        <w:t xml:space="preserve">Rural Development (EAFRD)  </w:t>
        <w:br/>
        <w:t xml:space="preserve">2016 General Secretariat of Tourism of les CMNO6 2016/541 - Service to 20,449/20,449 CTA 10,479 to 10,481; 70  </w:t>
        <w:br/>
        <w:t xml:space="preserve">Balearic Islands study to determine and REGIO PLUS 42,926  </w:t>
        <w:br/>
        <w:t xml:space="preserve">analyze the economic impact of  </w:t>
        <w:br/>
        <w:t xml:space="preserve">CPC  </w:t>
        <w:br/>
        <w:t xml:space="preserve">the implementation of the  </w:t>
        <w:br/>
        <w:t xml:space="preserve">Sustainable Tourism Tax in the Balearic Islands  </w:t>
        <w:br/>
        <w:t xml:space="preserve">2016 Cantabrian Employment Service 2016/45. Technical assistance for 16,940/14,471.60 97S&amp;F 2,889 to 2,895; 72  </w:t>
        <w:br/>
        <w:t xml:space="preserve">the preparation of the 2016 action plan 14.58% REGIO PLUS 10,533 to 10,548;  </w:t>
        <w:br/>
        <w:t xml:space="preserve">of the Cantabrian Employment Service 10,570 to 10,612;  </w:t>
        <w:br/>
        <w:t xml:space="preserve">10,617 to 10,618;  </w:t>
        <w:br/>
        <w:t xml:space="preserve">12,858 to 12,859;  </w:t>
        <w:br/>
        <w:t xml:space="preserve">12,874 to 12,877;  </w:t>
        <w:br/>
        <w:t xml:space="preserve">41,864.  </w:t>
        <w:br/>
        <w:t xml:space="preserve">2016 City Council of Calvià 38/2016 P (33/16 CM) - Survey Service Data not available REGIO PLUS 10,613 to 10,616 and 73  </w:t>
        <w:br/>
        <w:t xml:space="preserve">of the degree of satisfaction of 97S&amp;F 42,359  </w:t>
        <w:br/>
        <w:t xml:space="preserve">tourists 2016  </w:t>
        <w:br/>
        <w:t xml:space="preserve">2016 General Directorate of European Support service for the control Data not available REGIO PLUS 10,632 74  </w:t>
        <w:br/>
        <w:t xml:space="preserve">Funds of the Junta de Andalucía of the intermediate body of 97S&amp;F  </w:t>
        <w:br/>
        <w:t xml:space="preserve">certification of the operational program  </w:t>
        <w:br/>
        <w:t xml:space="preserve">FEP 2007-2013 regarding  </w:t>
        <w:br/>
        <w:t xml:space="preserve">the 28th certification of expenses  </w:t>
        <w:br/>
        <w:t xml:space="preserve">S/DC/0627/18 Page 315 of 319  </w:t>
        <w:br/>
        <w:t>CONSIUNLTTEORRNAAS</w:t>
      </w:r>
    </w:p>
    <w:p>
      <w:r>
        <w:rPr>
          <w:b/>
        </w:rPr>
        <w:t>[Pages 316–318]</w:t>
      </w:r>
    </w:p>
    <w:p>
      <w:r>
        <w:t>2016 Centre Balears Europa (CBE) CBE-CM 4/2016 - Preparation of the Data not available REGIO PLUS 10,653; 10,654; 75</w:t>
        <w:br/>
        <w:t>economic, social and environmental 97S&amp;F 10,661</w:t>
        <w:br/>
        <w:t>diagnosis of the insular territories</w:t>
        <w:br/>
        <w:t>of the Mediterranean</w:t>
        <w:br/>
        <w:t>41,785</w:t>
        <w:br/>
        <w:t>2016 Government of les Illes Balears 2016/3317 - consulting service for 59,048/ 55,600 CPC 3,605 to 3,654; 76</w:t>
        <w:br/>
        <w:t>(General Directorate of Innovation and consulting for the diagnosis 5.84% REGIO PLUS 3,769 to 3,774;</w:t>
        <w:br/>
        <w:t>Research and Tourism) of the business fabric of the Islands 4,953; 10,666 to</w:t>
        <w:br/>
        <w:t>97S&amp;</w:t>
        <w:br/>
        <w:t>Balearic and evaluation of the 10,670; 10,693 to</w:t>
        <w:br/>
        <w:t>public policies carried out ABAY 10,694; 11,092 to</w:t>
        <w:br/>
        <w:t>to promote the knowledge economy. 11,098; 42,925</w:t>
        <w:br/>
        <w:t>2016 Formentera Island Council Participatory design of a system 17,887 HIDRIA 37,951 to 37,952; 77</w:t>
        <w:br/>
        <w:t>for regulating moorings of REGIO PLUS 37,954 to 37,956;</w:t>
        <w:br/>
        <w:t>tourist vessels on the island 44,947 to 44,954</w:t>
        <w:br/>
        <w:t>of Formentera</w:t>
        <w:br/>
        <w:t>INCYDE Foundation DC 01/2016 - Contracting of the 50,000/ 50,000 REGIO PLUS 10,695 and 42,506 80</w:t>
        <w:br/>
        <w:t>Technical Assistance services 97S&amp;F</w:t>
        <w:br/>
        <w:t>in administrative verification</w:t>
        <w:br/>
        <w:t>ABAY</w:t>
        <w:br/>
        <w:t>and on-site verification of the</w:t>
        <w:br/>
        <w:t>operations of the calls for the</w:t>
        <w:br/>
        <w:t>2016 fiscal year of the Youth</w:t>
        <w:br/>
        <w:t>Employment Operational Program</w:t>
        <w:br/>
        <w:t>2014-2020</w:t>
        <w:br/>
        <w:t>2016 Balearic Oceanographic Institute Cost-benefit study Data not available REGIO PLUS 11,011; 11,020 to 81</w:t>
        <w:br/>
        <w:t>infrastructure Balearic Oceanographic HIDRIA 11,032; 11,543;</w:t>
        <w:br/>
        <w:t>Institute 37,965; 37,968 and</w:t>
        <w:br/>
        <w:t>97S&amp;F</w:t>
        <w:br/>
        <w:t>38,067</w:t>
        <w:br/>
        <w:t>S/DC/0627/18 Page 316 of 319</w:t>
        <w:br/>
        <w:t>CONSIUNLTTEORRNAAS</w:t>
      </w:r>
    </w:p>
    <w:p>
      <w:r>
        <w:t>2016 Government of les Illes Balears. Minor contract CMN06 2016/ 16,516.5/16,516.5 97S&amp;F 10,663 to 10,665; 83</w:t>
        <w:br/>
        <w:t>General Directorate of European 6459 - technical assistance for the REGIO PLUS 11,099 to 11,169;</w:t>
        <w:br/>
        <w:t>Funds. ESF service preparation of the description of 11,172 to 11,224 and</w:t>
        <w:br/>
        <w:t>the systems and procedures 41,710</w:t>
        <w:br/>
        <w:t>for the management and control of the</w:t>
        <w:br/>
        <w:t>co-financed actions within the</w:t>
        <w:br/>
        <w:t>framework of the regional operational</w:t>
        <w:br/>
        <w:t>programs FEDER and ESF of the</w:t>
        <w:br/>
        <w:t>Balearic Islands 2014-2020 and the</w:t>
        <w:br/>
        <w:t>Youth Employment Operational Program</w:t>
        <w:br/>
        <w:t>2014-2020</w:t>
        <w:br/>
        <w:t>2016 Government of les Illes Balears. A.T. for the implementation of 21,780 REGIO PLUS 37,966 to 37,967 and 84</w:t>
        <w:br/>
        <w:t>General Directorate of European a web geolocation system HIDRIA 44,870</w:t>
        <w:br/>
        <w:t>Funds of data on projects</w:t>
        <w:br/>
        <w:t>co-financed by the FEDER and ESF</w:t>
        <w:br/>
        <w:t>operational programs of</w:t>
        <w:br/>
        <w:t>Balearic Islands 2007-2013</w:t>
        <w:br/>
        <w:t>2016 General Directorate of Culture of the Participatory process: present and future 16,900/ 16,900 REGIO PLUS 38,039 to 38,043; 85</w:t>
        <w:br/>
        <w:t>Balearic Islands of culture in the Balearic Islands HIDRIA 38,065; 45,238 to</w:t>
        <w:br/>
        <w:t>45,239</w:t>
        <w:br/>
        <w:t>CPC</w:t>
        <w:br/>
        <w:t>2016 INCYDE Foundation DD008/16. Contracting of the 50,000/50,000 RED2RED 3,784 and 42,506 86</w:t>
        <w:br/>
        <w:t>technical assistance services to 97S&amp;F</w:t>
        <w:br/>
        <w:t>management as an intermediate</w:t>
        <w:br/>
        <w:t>body in the Youth Employment</w:t>
        <w:br/>
        <w:t>and Employment, Training and</w:t>
        <w:br/>
        <w:t>Education Operational Programs of</w:t>
        <w:br/>
        <w:t>the European Social Fund 2014 - 2020</w:t>
        <w:br/>
        <w:t>2016 City Council of Cuenca Minor contract DUSI Data not available REGIO PLUS 11,294 87</w:t>
        <w:br/>
        <w:t>97S&amp;F</w:t>
        <w:br/>
        <w:t>S/DC/0627/18 Page 317 of 319</w:t>
        <w:br/>
        <w:t>CONSIUNLTTEORRNAAS</w:t>
      </w:r>
    </w:p>
    <w:p>
      <w:r>
        <w:t>2016 Calvià 2000, SA Consulting service to Data not available CPC 11,508 to 11,517 88</w:t>
        <w:br/>
        <w:t>prepare documentation related to HIDRIA</w:t>
        <w:br/>
        <w:t>the integrated strategy for</w:t>
        <w:br/>
        <w:t>sustainable urban development</w:t>
        <w:br/>
        <w:t>(DUSI)</w:t>
        <w:br/>
        <w:t>2017 Catalonia Employment Service SOC-2017-118 - Technical assistance 15,360/ 15,360 REGIO PLUS 11,659 to 11,666; 89</w:t>
        <w:br/>
        <w:t>(SOC) for the preparation of the HIDRIA 11,669; 13,003 and</w:t>
        <w:br/>
        <w:t>manual of systems and 43,831</w:t>
        <w:br/>
        <w:t>97S&amp;F</w:t>
        <w:br/>
        <w:t>procedures of the SOC as</w:t>
        <w:br/>
        <w:t>Intermediate Body of the ESF</w:t>
        <w:br/>
        <w:t>for the period 2014-2020</w:t>
        <w:br/>
        <w:t>2017 University of Castilla-La Mancha Financial management services Data not available REGIO PLUS 11,647; 11,651 to 90</w:t>
        <w:br/>
        <w:t>of the Sudoe-AGUAMOD project HIDRIA 11,653; 11,657;</w:t>
        <w:br/>
        <w:t>11,667 to 11,668;</w:t>
        <w:br/>
        <w:t>97S&amp;F</w:t>
        <w:br/>
        <w:t>12,374 to 12,409;</w:t>
        <w:br/>
        <w:t>12,886 to 12,409</w:t>
        <w:br/>
        <w:t>2017 National Institute of Statistics (INE) 01001757001N - Contracting of Data not available REGIO PLUS 11,672 to 11,700; 91</w:t>
        <w:br/>
        <w:t>direction, coordination, data collection CPC 12,526 to 12,527;</w:t>
        <w:br/>
        <w:t>and analysis of the survey 13,055 and 41,674</w:t>
        <w:br/>
        <w:t>of capital goods of</w:t>
        <w:br/>
        <w:t>Purchasing Power Parities</w:t>
        <w:br/>
        <w:t>2017 Climate Change and Environmental 2017/10. Analysis of the Data not available FACTOR IDEAS 38,068 to 38,078;</w:t>
        <w:br/>
        <w:t>Education Service of the Government of instruments in climate change HIDRIA 45,071 92</w:t>
        <w:br/>
        <w:t>Aragón and proposal for a new framework of the Government of</w:t>
        <w:br/>
        <w:t>Aragón for the development of a</w:t>
        <w:br/>
        <w:t>Strategic Action Plan.</w:t>
        <w:br/>
        <w:t>2017 Data not available Data not available Data not available REGIO PLUS 13,004 93</w:t>
        <w:br/>
        <w:t>97S&amp;F</w:t>
        <w:br/>
        <w:t>S/DC/0627/18 Page 318 of 319</w:t>
        <w:br/>
        <w:t>CONSIUNLTTEORRNAAS</w:t>
      </w:r>
    </w:p>
    <w:p>
      <w:r>
        <w:rPr>
          <w:b/>
        </w:rPr>
        <w:t>[Pages 319–319]</w:t>
      </w:r>
    </w:p>
    <w:p>
      <w:r>
        <w:t>2017 Ministry of Agriculture and Fisheries, 2017.000062 - Preparation of 21,780/20,812 REGIO PLUS 12,232 to 12,379; 94 Food and Environment study on women of 4.5% 97S&amp;F 12,427 to 12,436; (General Subdirectorate of Innovation in rural areas within the framework of modernization and diversification 13,004; 13,054 and BEATRIZ BALSEIRO 41,764 rural</w:t>
      </w:r>
    </w:p>
    <w:p>
      <w:r>
        <w:t>2018 Data not available Data not available Data not available REGIO PLUS 13,005 95 97S&amp;F</w:t>
      </w:r>
    </w:p>
    <w:p>
      <w:r>
        <w:t>2018 Data not available Tender regarding human rights, democracy or civil society Data not available REGIO PLUS 39,311 to 39,313 96 HIDRIA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